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346A2E27" w:rsidR="009C3319" w:rsidRPr="009A474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9A474E">
        <w:rPr>
          <w:rFonts w:ascii="Gadugi" w:eastAsia="Times New Roman" w:hAnsi="Gadugi" w:cstheme="minorHAnsi"/>
          <w:b/>
          <w:color w:val="2F5496" w:themeColor="accent1" w:themeShade="BF"/>
          <w:sz w:val="72"/>
          <w:szCs w:val="72"/>
          <w:lang w:val="en-GB" w:eastAsia="ja-JP" w:bidi="ar-SA"/>
        </w:rPr>
        <w:t>Inclusive Teaching Practice</w:t>
      </w:r>
    </w:p>
    <w:p w14:paraId="243E55F0" w14:textId="7EB4AD83" w:rsidR="002627A4" w:rsidRDefault="002627A4" w:rsidP="002627A4">
      <w:pPr>
        <w:jc w:val="center"/>
        <w:rPr>
          <w:rFonts w:ascii="Gadugi" w:eastAsia="Times New Roman" w:hAnsi="Gadugi" w:cstheme="minorHAnsi"/>
          <w:b/>
          <w:color w:val="2F5496" w:themeColor="accent1" w:themeShade="BF"/>
          <w:sz w:val="48"/>
          <w:szCs w:val="48"/>
          <w:lang w:val="en-GB" w:eastAsia="ja-JP" w:bidi="ar-SA"/>
        </w:rPr>
      </w:pPr>
      <w:r w:rsidRPr="009A474E">
        <w:rPr>
          <w:rFonts w:ascii="Gadugi" w:eastAsia="Times New Roman" w:hAnsi="Gadugi" w:cstheme="minorHAnsi"/>
          <w:b/>
          <w:color w:val="2F5496" w:themeColor="accent1" w:themeShade="BF"/>
          <w:sz w:val="48"/>
          <w:szCs w:val="48"/>
          <w:lang w:val="en-GB" w:eastAsia="ja-JP" w:bidi="ar-SA"/>
        </w:rPr>
        <w:t>Participant’s Book</w:t>
      </w:r>
    </w:p>
    <w:p w14:paraId="37576370" w14:textId="73582EDB" w:rsidR="009504EA" w:rsidRPr="00D67238" w:rsidRDefault="00D67238" w:rsidP="00D67238">
      <w:pPr>
        <w:jc w:val="center"/>
        <w:rPr>
          <w:rFonts w:eastAsia="Times New Roman" w:cstheme="minorHAnsi"/>
          <w:b/>
          <w:color w:val="2F5496" w:themeColor="accent1" w:themeShade="BF"/>
          <w:sz w:val="72"/>
          <w:szCs w:val="72"/>
          <w:lang w:val="en-GB" w:eastAsia="ja-JP" w:bidi="ar-SA"/>
        </w:rPr>
      </w:pPr>
      <w:r>
        <w:rPr>
          <w:noProof/>
        </w:rPr>
        <w:drawing>
          <wp:inline distT="0" distB="0" distL="0" distR="0" wp14:anchorId="4F732C8F" wp14:editId="289A74A3">
            <wp:extent cx="4660900" cy="3107267"/>
            <wp:effectExtent l="0" t="0" r="6350" b="0"/>
            <wp:docPr id="1" name="Picture 1" descr="A person in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white shir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154" cy="3112103"/>
                    </a:xfrm>
                    <a:prstGeom prst="rect">
                      <a:avLst/>
                    </a:prstGeom>
                    <a:noFill/>
                    <a:ln>
                      <a:noFill/>
                    </a:ln>
                  </pic:spPr>
                </pic:pic>
              </a:graphicData>
            </a:graphic>
          </wp:inline>
        </w:drawing>
      </w:r>
    </w:p>
    <w:p w14:paraId="71F77F29" w14:textId="74A60BFD" w:rsidR="009C3319" w:rsidRPr="00250D9D" w:rsidRDefault="009C3319" w:rsidP="009C3319">
      <w:pPr>
        <w:jc w:val="center"/>
        <w:rPr>
          <w:rFonts w:ascii="Gadugi" w:hAnsi="Gadugi"/>
          <w:sz w:val="18"/>
          <w:szCs w:val="18"/>
        </w:rPr>
      </w:pPr>
      <w:r w:rsidRPr="00250D9D">
        <w:rPr>
          <w:rFonts w:ascii="Gadugi" w:hAnsi="Gadugi"/>
          <w:sz w:val="18"/>
          <w:szCs w:val="18"/>
        </w:rPr>
        <w:t xml:space="preserve">Source: </w:t>
      </w:r>
      <w:r w:rsidR="00554ECC" w:rsidRPr="00250D9D">
        <w:rPr>
          <w:rFonts w:ascii="Gadugi" w:hAnsi="Gadugi"/>
          <w:sz w:val="18"/>
          <w:szCs w:val="18"/>
        </w:rPr>
        <w:t>VSO Image library</w:t>
      </w:r>
    </w:p>
    <w:p w14:paraId="232A2B53" w14:textId="65010B27" w:rsidR="009C3319" w:rsidRPr="00273726" w:rsidRDefault="009C3319" w:rsidP="009C3319">
      <w:pPr>
        <w:jc w:val="center"/>
        <w:rPr>
          <w:color w:val="4472C4" w:themeColor="accent1"/>
          <w:sz w:val="18"/>
          <w:szCs w:val="18"/>
        </w:rPr>
      </w:pPr>
    </w:p>
    <w:p w14:paraId="6C7326CE" w14:textId="21EC8C29" w:rsidR="009C3319" w:rsidRPr="00060069"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060069">
        <w:rPr>
          <w:rFonts w:ascii="Gadugi" w:eastAsia="Times New Roman" w:hAnsi="Gadugi" w:cstheme="minorHAnsi"/>
          <w:b/>
          <w:color w:val="2F5496" w:themeColor="accent1" w:themeShade="BF"/>
          <w:sz w:val="72"/>
          <w:szCs w:val="72"/>
          <w:lang w:val="en-GB" w:eastAsia="ja-JP" w:bidi="ar-SA"/>
        </w:rPr>
        <w:t xml:space="preserve">Module </w:t>
      </w:r>
      <w:r w:rsidR="00D67238">
        <w:rPr>
          <w:rFonts w:ascii="Gadugi" w:eastAsia="Times New Roman" w:hAnsi="Gadugi" w:cstheme="minorHAnsi"/>
          <w:b/>
          <w:color w:val="2F5496" w:themeColor="accent1" w:themeShade="BF"/>
          <w:sz w:val="72"/>
          <w:szCs w:val="72"/>
          <w:lang w:val="en-GB" w:eastAsia="ja-JP" w:bidi="ar-SA"/>
        </w:rPr>
        <w:t>10</w:t>
      </w:r>
      <w:r w:rsidR="00AF6C43" w:rsidRPr="00060069">
        <w:rPr>
          <w:rFonts w:ascii="Gadugi" w:eastAsia="Times New Roman" w:hAnsi="Gadugi" w:cstheme="minorHAnsi"/>
          <w:b/>
          <w:color w:val="2F5496" w:themeColor="accent1" w:themeShade="BF"/>
          <w:sz w:val="72"/>
          <w:szCs w:val="72"/>
          <w:lang w:val="en-GB" w:eastAsia="ja-JP" w:bidi="ar-SA"/>
        </w:rPr>
        <w:t>:</w:t>
      </w:r>
    </w:p>
    <w:p w14:paraId="5DC38C3D" w14:textId="3F091542" w:rsidR="00D67238" w:rsidRPr="00F06637" w:rsidRDefault="00815292" w:rsidP="00F06637">
      <w:pPr>
        <w:jc w:val="center"/>
        <w:rPr>
          <w:rFonts w:ascii="Gadugi" w:eastAsia="Calibri" w:hAnsi="Gadugi" w:cstheme="minorHAnsi"/>
          <w:b/>
          <w:color w:val="2F5496" w:themeColor="accent1" w:themeShade="BF"/>
          <w:kern w:val="1"/>
          <w:sz w:val="72"/>
          <w:szCs w:val="72"/>
          <w:lang w:eastAsia="en-GB" w:bidi="ar-SA"/>
        </w:rPr>
      </w:pPr>
      <w:r>
        <w:rPr>
          <w:rFonts w:ascii="Gadugi" w:eastAsia="Calibri" w:hAnsi="Gadugi" w:cstheme="minorHAnsi"/>
          <w:b/>
          <w:color w:val="2F5496" w:themeColor="accent1" w:themeShade="BF"/>
          <w:kern w:val="1"/>
          <w:sz w:val="72"/>
          <w:szCs w:val="72"/>
          <w:lang w:eastAsia="en-GB" w:bidi="ar-SA"/>
        </w:rPr>
        <w:t>L</w:t>
      </w:r>
      <w:r w:rsidR="00D67238" w:rsidRPr="00D67238">
        <w:rPr>
          <w:rFonts w:ascii="Gadugi" w:eastAsia="Calibri" w:hAnsi="Gadugi" w:cstheme="minorHAnsi"/>
          <w:b/>
          <w:color w:val="2F5496" w:themeColor="accent1" w:themeShade="BF"/>
          <w:kern w:val="1"/>
          <w:sz w:val="72"/>
          <w:szCs w:val="72"/>
          <w:lang w:eastAsia="en-GB" w:bidi="ar-SA"/>
        </w:rPr>
        <w:t>egal framework and policies around Inclusion in Myanmar</w:t>
      </w:r>
    </w:p>
    <w:p w14:paraId="5381CB94" w14:textId="77777777" w:rsidR="00815292" w:rsidRDefault="00815292" w:rsidP="009C3319">
      <w:pPr>
        <w:rPr>
          <w:rFonts w:ascii="Gadugi" w:eastAsiaTheme="majorEastAsia" w:hAnsi="Gadugi" w:cstheme="majorBidi"/>
          <w:color w:val="2F5496" w:themeColor="accent1" w:themeShade="BF"/>
          <w:spacing w:val="-10"/>
          <w:kern w:val="28"/>
          <w:sz w:val="56"/>
          <w:szCs w:val="56"/>
        </w:rPr>
      </w:pPr>
    </w:p>
    <w:p w14:paraId="14FF34BE" w14:textId="0649AD16" w:rsidR="009C3319" w:rsidRPr="00BF2F83" w:rsidRDefault="009C3319" w:rsidP="009C3319">
      <w:pPr>
        <w:rPr>
          <w:rFonts w:ascii="Gadugi" w:eastAsia="Calibri" w:hAnsi="Gadugi" w:cs="Calibri"/>
          <w:color w:val="2F5496" w:themeColor="accent1" w:themeShade="BF"/>
          <w:kern w:val="1"/>
          <w:sz w:val="22"/>
          <w:lang w:eastAsia="en-GB" w:bidi="ar-SA"/>
        </w:rPr>
      </w:pPr>
      <w:r w:rsidRPr="00BF2F83">
        <w:rPr>
          <w:rFonts w:ascii="Gadugi" w:eastAsiaTheme="majorEastAsia" w:hAnsi="Gadugi" w:cstheme="majorBidi"/>
          <w:color w:val="2F5496" w:themeColor="accent1" w:themeShade="BF"/>
          <w:spacing w:val="-10"/>
          <w:kern w:val="28"/>
          <w:sz w:val="56"/>
          <w:szCs w:val="56"/>
        </w:rPr>
        <w:lastRenderedPageBreak/>
        <w:t xml:space="preserve">Module </w:t>
      </w:r>
      <w:r w:rsidR="00D67238">
        <w:rPr>
          <w:rFonts w:ascii="Gadugi" w:eastAsiaTheme="majorEastAsia" w:hAnsi="Gadugi" w:cstheme="majorBidi"/>
          <w:color w:val="2F5496" w:themeColor="accent1" w:themeShade="BF"/>
          <w:spacing w:val="-10"/>
          <w:kern w:val="28"/>
          <w:sz w:val="56"/>
          <w:szCs w:val="56"/>
        </w:rPr>
        <w:t>10</w:t>
      </w:r>
      <w:r w:rsidRPr="00BF2F83">
        <w:rPr>
          <w:rFonts w:ascii="Gadugi" w:eastAsiaTheme="majorEastAsia" w:hAnsi="Gadugi" w:cstheme="majorBidi"/>
          <w:color w:val="2F5496" w:themeColor="accent1" w:themeShade="BF"/>
          <w:spacing w:val="-10"/>
          <w:kern w:val="28"/>
          <w:sz w:val="56"/>
          <w:szCs w:val="56"/>
        </w:rPr>
        <w:t xml:space="preserve">: </w:t>
      </w:r>
      <w:r w:rsidR="00815292">
        <w:rPr>
          <w:rFonts w:ascii="Gadugi" w:eastAsia="Calibri" w:hAnsi="Gadugi" w:cs="Calibri"/>
          <w:color w:val="2F5496" w:themeColor="accent1" w:themeShade="BF"/>
          <w:kern w:val="1"/>
          <w:sz w:val="56"/>
          <w:szCs w:val="56"/>
          <w:lang w:eastAsia="en-GB" w:bidi="ar-SA"/>
        </w:rPr>
        <w:t>L</w:t>
      </w:r>
      <w:r w:rsidR="00D67238" w:rsidRPr="00D67238">
        <w:rPr>
          <w:rFonts w:ascii="Gadugi" w:eastAsia="Calibri" w:hAnsi="Gadugi" w:cs="Calibri"/>
          <w:color w:val="2F5496" w:themeColor="accent1" w:themeShade="BF"/>
          <w:kern w:val="1"/>
          <w:sz w:val="56"/>
          <w:szCs w:val="56"/>
          <w:lang w:eastAsia="en-GB" w:bidi="ar-SA"/>
        </w:rPr>
        <w:t>egal framework and policies around Inclusion in Myanmar</w:t>
      </w:r>
    </w:p>
    <w:p w14:paraId="6FAD4138" w14:textId="77777777" w:rsidR="00043674" w:rsidRDefault="00043674" w:rsidP="008C29BC">
      <w:pPr>
        <w:pStyle w:val="Heading1"/>
        <w:rPr>
          <w:rFonts w:eastAsia="Times New Roman" w:cstheme="majorHAnsi"/>
          <w:b/>
          <w:bCs/>
          <w:sz w:val="26"/>
          <w:szCs w:val="26"/>
        </w:rPr>
      </w:pPr>
    </w:p>
    <w:p w14:paraId="06361570" w14:textId="65D32131" w:rsidR="009C3319" w:rsidRPr="00BF2F83" w:rsidRDefault="009C3319" w:rsidP="008C29BC">
      <w:pPr>
        <w:pStyle w:val="Heading1"/>
        <w:rPr>
          <w:rFonts w:eastAsia="Times New Roman" w:cstheme="majorHAnsi"/>
          <w:b/>
          <w:bCs/>
          <w:sz w:val="26"/>
          <w:szCs w:val="26"/>
        </w:rPr>
      </w:pPr>
      <w:r w:rsidRPr="00BF2F83">
        <w:rPr>
          <w:rFonts w:eastAsia="Times New Roman" w:cstheme="majorHAnsi"/>
          <w:b/>
          <w:bCs/>
          <w:sz w:val="26"/>
          <w:szCs w:val="26"/>
        </w:rPr>
        <w:t>Overview</w:t>
      </w:r>
    </w:p>
    <w:p w14:paraId="0AFC293B" w14:textId="766373F8" w:rsidR="009C3319" w:rsidRPr="0015187C" w:rsidRDefault="009C3319" w:rsidP="00944A6B">
      <w:pPr>
        <w:spacing w:line="240" w:lineRule="auto"/>
        <w:rPr>
          <w:rFonts w:ascii="Gadugi" w:eastAsia="Calibri" w:hAnsi="Gadugi" w:cs="Calibri"/>
          <w:kern w:val="1"/>
          <w:sz w:val="22"/>
          <w:lang w:val="en-GB" w:eastAsia="en-GB" w:bidi="ar-SA"/>
        </w:rPr>
      </w:pPr>
      <w:r w:rsidRPr="0015187C">
        <w:rPr>
          <w:rFonts w:ascii="Gadugi" w:eastAsia="Calibri" w:hAnsi="Gadugi" w:cs="Calibri"/>
          <w:kern w:val="1"/>
          <w:sz w:val="22"/>
          <w:lang w:val="en-GB" w:eastAsia="en-GB" w:bidi="ar-SA"/>
        </w:rPr>
        <w:t xml:space="preserve">This is the </w:t>
      </w:r>
      <w:r w:rsidR="00D67238" w:rsidRPr="0015187C">
        <w:rPr>
          <w:rFonts w:ascii="Gadugi" w:eastAsia="Calibri" w:hAnsi="Gadugi" w:cs="Calibri"/>
          <w:b/>
          <w:bCs/>
          <w:kern w:val="1"/>
          <w:sz w:val="22"/>
          <w:lang w:val="en-GB" w:eastAsia="en-GB" w:bidi="ar-SA"/>
        </w:rPr>
        <w:t>ten</w:t>
      </w:r>
      <w:r w:rsidR="005B03EA" w:rsidRPr="0015187C">
        <w:rPr>
          <w:rFonts w:ascii="Gadugi" w:eastAsia="Calibri" w:hAnsi="Gadugi" w:cs="Calibri"/>
          <w:b/>
          <w:bCs/>
          <w:kern w:val="1"/>
          <w:sz w:val="22"/>
          <w:lang w:val="en-GB" w:eastAsia="en-GB" w:bidi="ar-SA"/>
        </w:rPr>
        <w:t>th</w:t>
      </w:r>
      <w:r w:rsidRPr="0015187C">
        <w:rPr>
          <w:rFonts w:ascii="Gadugi" w:eastAsia="Calibri" w:hAnsi="Gadugi" w:cs="Calibri"/>
          <w:b/>
          <w:bCs/>
          <w:kern w:val="1"/>
          <w:sz w:val="22"/>
          <w:lang w:val="en-GB" w:eastAsia="en-GB" w:bidi="ar-SA"/>
        </w:rPr>
        <w:t xml:space="preserve"> of f</w:t>
      </w:r>
      <w:r w:rsidR="00DE7447" w:rsidRPr="0015187C">
        <w:rPr>
          <w:rFonts w:ascii="Gadugi" w:eastAsia="Calibri" w:hAnsi="Gadugi" w:cs="Calibri"/>
          <w:b/>
          <w:bCs/>
          <w:kern w:val="1"/>
          <w:sz w:val="22"/>
          <w:lang w:val="en-GB" w:eastAsia="en-GB" w:bidi="ar-SA"/>
        </w:rPr>
        <w:t>if</w:t>
      </w:r>
      <w:r w:rsidR="00617176" w:rsidRPr="0015187C">
        <w:rPr>
          <w:rFonts w:ascii="Gadugi" w:eastAsia="Calibri" w:hAnsi="Gadugi" w:cs="Calibri"/>
          <w:b/>
          <w:bCs/>
          <w:kern w:val="1"/>
          <w:sz w:val="22"/>
          <w:lang w:val="en-GB" w:eastAsia="en-GB" w:bidi="ar-SA"/>
        </w:rPr>
        <w:t>teen</w:t>
      </w:r>
      <w:r w:rsidRPr="0015187C">
        <w:rPr>
          <w:rFonts w:ascii="Gadugi" w:eastAsia="Calibri" w:hAnsi="Gadugi" w:cs="Calibri"/>
          <w:b/>
          <w:bCs/>
          <w:kern w:val="1"/>
          <w:sz w:val="22"/>
          <w:lang w:val="en-GB" w:eastAsia="en-GB" w:bidi="ar-SA"/>
        </w:rPr>
        <w:t xml:space="preserve"> modules</w:t>
      </w:r>
      <w:r w:rsidRPr="0015187C">
        <w:rPr>
          <w:rFonts w:ascii="Gadugi" w:eastAsia="Calibri" w:hAnsi="Gadugi" w:cs="Times New Roman"/>
          <w:sz w:val="22"/>
        </w:rPr>
        <w:t xml:space="preserve"> that look at how we create a positive Inclusive Learning Environment for all. You will see how inclusive teaching practices encourage, develop and use the 21</w:t>
      </w:r>
      <w:r w:rsidRPr="0015187C">
        <w:rPr>
          <w:rFonts w:ascii="Gadugi" w:eastAsia="Calibri" w:hAnsi="Gadugi" w:cs="Times New Roman"/>
          <w:sz w:val="22"/>
          <w:vertAlign w:val="superscript"/>
        </w:rPr>
        <w:t>st</w:t>
      </w:r>
      <w:r w:rsidRPr="0015187C">
        <w:rPr>
          <w:rFonts w:ascii="Gadugi" w:eastAsia="Calibri" w:hAnsi="Gadugi" w:cs="Times New Roman"/>
          <w:sz w:val="22"/>
        </w:rPr>
        <w:t xml:space="preserve"> century skills of critical thinking, communication, collaboration and creativity. </w:t>
      </w:r>
      <w:r w:rsidRPr="0015187C">
        <w:rPr>
          <w:rFonts w:ascii="Gadugi" w:eastAsia="Calibri" w:hAnsi="Gadugi" w:cs="Calibri"/>
          <w:kern w:val="1"/>
          <w:sz w:val="22"/>
          <w:lang w:val="en-GB" w:eastAsia="en-GB" w:bidi="ar-SA"/>
        </w:rPr>
        <w:t xml:space="preserve">These modules are for </w:t>
      </w:r>
      <w:r w:rsidR="0003211F" w:rsidRPr="0015187C">
        <w:rPr>
          <w:rFonts w:ascii="Gadugi" w:eastAsia="Calibri" w:hAnsi="Gadugi" w:cs="Calibri"/>
          <w:kern w:val="1"/>
          <w:sz w:val="22"/>
          <w:lang w:val="en-GB" w:eastAsia="en-GB" w:bidi="ar-SA"/>
        </w:rPr>
        <w:t>any educ</w:t>
      </w:r>
      <w:r w:rsidR="00C14E24" w:rsidRPr="0015187C">
        <w:rPr>
          <w:rFonts w:ascii="Gadugi" w:eastAsia="Calibri" w:hAnsi="Gadugi" w:cs="Calibri"/>
          <w:kern w:val="1"/>
          <w:sz w:val="22"/>
          <w:lang w:val="en-GB" w:eastAsia="en-GB" w:bidi="ar-SA"/>
        </w:rPr>
        <w:t>a</w:t>
      </w:r>
      <w:r w:rsidR="0003211F" w:rsidRPr="0015187C">
        <w:rPr>
          <w:rFonts w:ascii="Gadugi" w:eastAsia="Calibri" w:hAnsi="Gadugi" w:cs="Calibri"/>
          <w:kern w:val="1"/>
          <w:sz w:val="22"/>
          <w:lang w:val="en-GB" w:eastAsia="en-GB" w:bidi="ar-SA"/>
        </w:rPr>
        <w:t xml:space="preserve">tors </w:t>
      </w:r>
      <w:r w:rsidR="00C14E24" w:rsidRPr="0015187C">
        <w:rPr>
          <w:rFonts w:ascii="Gadugi" w:eastAsia="Calibri" w:hAnsi="Gadugi" w:cs="Calibri"/>
          <w:kern w:val="1"/>
          <w:sz w:val="22"/>
          <w:lang w:val="en-GB" w:eastAsia="en-GB" w:bidi="ar-SA"/>
        </w:rPr>
        <w:t xml:space="preserve">or those studying in education in Myanmar. </w:t>
      </w:r>
      <w:r w:rsidR="007C01F0" w:rsidRPr="0015187C">
        <w:rPr>
          <w:rFonts w:ascii="Gadugi" w:eastAsia="Calibri" w:hAnsi="Gadugi" w:cs="Calibri"/>
          <w:kern w:val="1"/>
          <w:sz w:val="22"/>
          <w:lang w:val="en-GB" w:eastAsia="en-GB" w:bidi="ar-SA"/>
        </w:rPr>
        <w:t>The terms student and learner are used interchangeably throughout the module.</w:t>
      </w:r>
    </w:p>
    <w:p w14:paraId="6064F2CB" w14:textId="77777777" w:rsidR="00EF09C2" w:rsidRPr="00751CA2" w:rsidRDefault="00EF09C2" w:rsidP="00944A6B">
      <w:pPr>
        <w:spacing w:line="240" w:lineRule="auto"/>
        <w:rPr>
          <w:rFonts w:ascii="Gadugi" w:eastAsia="Calibri" w:hAnsi="Gadugi" w:cs="Calibri"/>
          <w:color w:val="4472C4" w:themeColor="accent1"/>
          <w:kern w:val="1"/>
          <w:sz w:val="22"/>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EF09C2" w:rsidRPr="00BF564D" w14:paraId="3AB9E440" w14:textId="77777777" w:rsidTr="00EF09C2">
        <w:tc>
          <w:tcPr>
            <w:tcW w:w="990" w:type="dxa"/>
          </w:tcPr>
          <w:p w14:paraId="4E245218" w14:textId="77777777" w:rsidR="00EF09C2" w:rsidRPr="00043674" w:rsidRDefault="00EF09C2" w:rsidP="00743A1B">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number</w:t>
            </w:r>
          </w:p>
        </w:tc>
        <w:tc>
          <w:tcPr>
            <w:tcW w:w="6921" w:type="dxa"/>
          </w:tcPr>
          <w:p w14:paraId="626E40D4" w14:textId="77777777" w:rsidR="00EF09C2" w:rsidRPr="00043674" w:rsidRDefault="00EF09C2" w:rsidP="00743A1B">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title</w:t>
            </w:r>
          </w:p>
        </w:tc>
      </w:tr>
      <w:tr w:rsidR="00EF09C2" w:rsidRPr="00BF564D" w14:paraId="11E13C7B" w14:textId="77777777" w:rsidTr="00EF09C2">
        <w:tc>
          <w:tcPr>
            <w:tcW w:w="990" w:type="dxa"/>
          </w:tcPr>
          <w:p w14:paraId="08763FEC" w14:textId="77777777" w:rsidR="00EF09C2" w:rsidRPr="00C643D2" w:rsidRDefault="00EF09C2" w:rsidP="00743A1B">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1</w:t>
            </w:r>
          </w:p>
        </w:tc>
        <w:tc>
          <w:tcPr>
            <w:tcW w:w="6921" w:type="dxa"/>
          </w:tcPr>
          <w:p w14:paraId="3B7EFDF4" w14:textId="77777777" w:rsidR="00EF09C2" w:rsidRPr="00C643D2" w:rsidRDefault="00EF09C2" w:rsidP="00743A1B">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What is an Inclusive School, Classroom and Teacher?</w:t>
            </w:r>
          </w:p>
        </w:tc>
      </w:tr>
      <w:tr w:rsidR="00EF09C2" w:rsidRPr="00BF564D" w14:paraId="56A8C6C1" w14:textId="77777777" w:rsidTr="00EF09C2">
        <w:tc>
          <w:tcPr>
            <w:tcW w:w="990" w:type="dxa"/>
          </w:tcPr>
          <w:p w14:paraId="08D9EF10" w14:textId="77777777" w:rsidR="00EF09C2" w:rsidRPr="00C643D2" w:rsidRDefault="00EF09C2" w:rsidP="00743A1B">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2</w:t>
            </w:r>
          </w:p>
        </w:tc>
        <w:tc>
          <w:tcPr>
            <w:tcW w:w="6921" w:type="dxa"/>
          </w:tcPr>
          <w:p w14:paraId="2BB4EB04" w14:textId="77777777" w:rsidR="00EF09C2" w:rsidRPr="00C643D2" w:rsidRDefault="00EF09C2" w:rsidP="00743A1B">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 xml:space="preserve">Knowing your learners </w:t>
            </w:r>
          </w:p>
        </w:tc>
      </w:tr>
      <w:tr w:rsidR="00EF09C2" w:rsidRPr="00BF564D" w14:paraId="47ACAFD7" w14:textId="77777777" w:rsidTr="00EF09C2">
        <w:tc>
          <w:tcPr>
            <w:tcW w:w="990" w:type="dxa"/>
          </w:tcPr>
          <w:p w14:paraId="23DDACD6" w14:textId="77777777" w:rsidR="00EF09C2" w:rsidRPr="00B81266" w:rsidRDefault="00EF09C2" w:rsidP="00743A1B">
            <w:pPr>
              <w:rPr>
                <w:rFonts w:ascii="Gadugi" w:eastAsia="Calibri" w:hAnsi="Gadugi" w:cs="Calibri"/>
                <w:kern w:val="1"/>
                <w:sz w:val="22"/>
                <w:lang w:eastAsia="en-GB" w:bidi="ar-SA"/>
              </w:rPr>
            </w:pPr>
            <w:r w:rsidRPr="00B81266">
              <w:rPr>
                <w:rFonts w:ascii="Gadugi" w:eastAsia="Calibri" w:hAnsi="Gadugi" w:cs="Calibri"/>
                <w:kern w:val="1"/>
                <w:sz w:val="22"/>
                <w:lang w:eastAsia="en-GB" w:bidi="ar-SA"/>
              </w:rPr>
              <w:t>3</w:t>
            </w:r>
          </w:p>
        </w:tc>
        <w:tc>
          <w:tcPr>
            <w:tcW w:w="6921" w:type="dxa"/>
          </w:tcPr>
          <w:p w14:paraId="0A3C559A" w14:textId="77777777" w:rsidR="00EF09C2" w:rsidRPr="00B81266" w:rsidRDefault="00EF09C2" w:rsidP="00743A1B">
            <w:pPr>
              <w:contextualSpacing/>
              <w:rPr>
                <w:rFonts w:ascii="Gadugi" w:eastAsia="Calibri" w:hAnsi="Gadugi" w:cs="Calibri"/>
                <w:kern w:val="1"/>
                <w:sz w:val="22"/>
                <w:lang w:eastAsia="en-GB" w:bidi="ar-SA"/>
              </w:rPr>
            </w:pPr>
            <w:r w:rsidRPr="00B81266">
              <w:rPr>
                <w:rFonts w:ascii="Gadugi" w:eastAsia="Calibri" w:hAnsi="Gadugi" w:cs="Calibri"/>
                <w:kern w:val="1"/>
                <w:sz w:val="22"/>
                <w:lang w:eastAsia="en-GB" w:bidi="ar-SA"/>
              </w:rPr>
              <w:t>Planning learning outcomes for all</w:t>
            </w:r>
          </w:p>
        </w:tc>
      </w:tr>
      <w:tr w:rsidR="00EF09C2" w:rsidRPr="00BF564D" w14:paraId="47A7E9C9" w14:textId="77777777" w:rsidTr="00EF09C2">
        <w:tc>
          <w:tcPr>
            <w:tcW w:w="990" w:type="dxa"/>
          </w:tcPr>
          <w:p w14:paraId="46E29C1A"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4</w:t>
            </w:r>
          </w:p>
        </w:tc>
        <w:tc>
          <w:tcPr>
            <w:tcW w:w="6921" w:type="dxa"/>
          </w:tcPr>
          <w:p w14:paraId="7E8B78D8"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Participating through learner centred approaches </w:t>
            </w:r>
          </w:p>
        </w:tc>
      </w:tr>
      <w:tr w:rsidR="00EF09C2" w:rsidRPr="00BF564D" w14:paraId="0BEFF3FA" w14:textId="77777777" w:rsidTr="00EF09C2">
        <w:trPr>
          <w:trHeight w:val="50"/>
        </w:trPr>
        <w:tc>
          <w:tcPr>
            <w:tcW w:w="990" w:type="dxa"/>
          </w:tcPr>
          <w:p w14:paraId="0FC08C7A"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5</w:t>
            </w:r>
          </w:p>
        </w:tc>
        <w:tc>
          <w:tcPr>
            <w:tcW w:w="6921" w:type="dxa"/>
          </w:tcPr>
          <w:p w14:paraId="68D9F098"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Creating a positive learning environment </w:t>
            </w:r>
          </w:p>
        </w:tc>
      </w:tr>
      <w:tr w:rsidR="00EF09C2" w:rsidRPr="00BF564D" w14:paraId="71770761" w14:textId="77777777" w:rsidTr="00EF09C2">
        <w:trPr>
          <w:trHeight w:val="50"/>
        </w:trPr>
        <w:tc>
          <w:tcPr>
            <w:tcW w:w="990" w:type="dxa"/>
          </w:tcPr>
          <w:p w14:paraId="0F6F81DC" w14:textId="77777777" w:rsidR="00EF09C2" w:rsidRPr="00043674" w:rsidRDefault="00EF09C2" w:rsidP="00743A1B">
            <w:pPr>
              <w:rPr>
                <w:rFonts w:ascii="Gadugi" w:eastAsia="Calibri" w:hAnsi="Gadugi" w:cs="Calibri"/>
                <w:kern w:val="1"/>
                <w:sz w:val="22"/>
                <w:lang w:eastAsia="en-GB" w:bidi="ar-SA"/>
              </w:rPr>
            </w:pPr>
            <w:r>
              <w:rPr>
                <w:rFonts w:ascii="Gadugi" w:eastAsia="Calibri" w:hAnsi="Gadugi" w:cs="Calibri"/>
                <w:kern w:val="1"/>
                <w:sz w:val="22"/>
                <w:lang w:eastAsia="en-GB" w:bidi="ar-SA"/>
              </w:rPr>
              <w:t>6</w:t>
            </w:r>
          </w:p>
        </w:tc>
        <w:tc>
          <w:tcPr>
            <w:tcW w:w="6921" w:type="dxa"/>
          </w:tcPr>
          <w:p w14:paraId="43D585B3" w14:textId="77777777" w:rsidR="00EF09C2" w:rsidRPr="00043674" w:rsidRDefault="00EF09C2" w:rsidP="00743A1B">
            <w:pPr>
              <w:rPr>
                <w:rFonts w:ascii="Gadugi" w:eastAsia="Calibri" w:hAnsi="Gadugi" w:cs="Calibri"/>
                <w:kern w:val="1"/>
                <w:sz w:val="22"/>
                <w:lang w:eastAsia="en-GB" w:bidi="ar-SA"/>
              </w:rPr>
            </w:pPr>
            <w:r>
              <w:rPr>
                <w:rFonts w:ascii="Gadugi" w:eastAsia="Calibri" w:hAnsi="Gadugi" w:cs="Calibri"/>
                <w:kern w:val="1"/>
                <w:sz w:val="22"/>
                <w:lang w:eastAsia="en-GB" w:bidi="ar-SA"/>
              </w:rPr>
              <w:t>E</w:t>
            </w:r>
            <w:r w:rsidRPr="00043674">
              <w:rPr>
                <w:rFonts w:ascii="Gadugi" w:eastAsia="Calibri" w:hAnsi="Gadugi" w:cs="Calibri"/>
                <w:kern w:val="1"/>
                <w:sz w:val="22"/>
                <w:lang w:eastAsia="en-GB" w:bidi="ar-SA"/>
              </w:rPr>
              <w:t>ffective questioning and feedback</w:t>
            </w:r>
          </w:p>
        </w:tc>
      </w:tr>
      <w:tr w:rsidR="00EF09C2" w:rsidRPr="00BF564D" w14:paraId="4CAE4AA2" w14:textId="77777777" w:rsidTr="00EF09C2">
        <w:tc>
          <w:tcPr>
            <w:tcW w:w="990" w:type="dxa"/>
          </w:tcPr>
          <w:p w14:paraId="7E630EE4" w14:textId="77777777" w:rsidR="00EF09C2" w:rsidRPr="00043674" w:rsidRDefault="00EF09C2" w:rsidP="00743A1B">
            <w:pPr>
              <w:rPr>
                <w:rFonts w:ascii="Gadugi" w:eastAsia="Calibri" w:hAnsi="Gadugi" w:cs="Calibri"/>
                <w:kern w:val="1"/>
                <w:sz w:val="22"/>
                <w:lang w:eastAsia="en-GB" w:bidi="ar-SA"/>
              </w:rPr>
            </w:pPr>
            <w:r>
              <w:rPr>
                <w:rFonts w:ascii="Gadugi" w:eastAsia="Calibri" w:hAnsi="Gadugi" w:cs="Calibri"/>
                <w:kern w:val="1"/>
                <w:sz w:val="22"/>
                <w:lang w:eastAsia="en-GB" w:bidi="ar-SA"/>
              </w:rPr>
              <w:t>7</w:t>
            </w:r>
          </w:p>
        </w:tc>
        <w:tc>
          <w:tcPr>
            <w:tcW w:w="6921" w:type="dxa"/>
          </w:tcPr>
          <w:p w14:paraId="393F4E5E"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Active </w:t>
            </w:r>
            <w:bookmarkStart w:id="0" w:name="_Hlk81229673"/>
            <w:r w:rsidRPr="00043674">
              <w:rPr>
                <w:rFonts w:ascii="Gadugi" w:eastAsia="Calibri" w:hAnsi="Gadugi" w:cs="Calibri"/>
                <w:kern w:val="1"/>
                <w:sz w:val="22"/>
                <w:lang w:eastAsia="en-GB" w:bidi="ar-SA"/>
              </w:rPr>
              <w:t xml:space="preserve">participation </w:t>
            </w:r>
            <w:bookmarkEnd w:id="0"/>
          </w:p>
        </w:tc>
      </w:tr>
      <w:tr w:rsidR="00EF09C2" w:rsidRPr="00BF564D" w14:paraId="5444AE1D" w14:textId="77777777" w:rsidTr="00EF09C2">
        <w:tc>
          <w:tcPr>
            <w:tcW w:w="990" w:type="dxa"/>
          </w:tcPr>
          <w:p w14:paraId="55720490" w14:textId="77777777" w:rsidR="00EF09C2" w:rsidRPr="00EF09C2" w:rsidRDefault="00EF09C2" w:rsidP="00743A1B">
            <w:pPr>
              <w:rPr>
                <w:rFonts w:ascii="Gadugi" w:eastAsia="Calibri" w:hAnsi="Gadugi" w:cs="Calibri"/>
                <w:kern w:val="1"/>
                <w:sz w:val="22"/>
                <w:lang w:eastAsia="en-GB" w:bidi="ar-SA"/>
              </w:rPr>
            </w:pPr>
            <w:r w:rsidRPr="00EF09C2">
              <w:rPr>
                <w:rFonts w:ascii="Gadugi" w:eastAsia="Calibri" w:hAnsi="Gadugi" w:cs="Calibri"/>
                <w:kern w:val="1"/>
                <w:sz w:val="22"/>
                <w:lang w:eastAsia="en-GB" w:bidi="ar-SA"/>
              </w:rPr>
              <w:t>8</w:t>
            </w:r>
          </w:p>
        </w:tc>
        <w:tc>
          <w:tcPr>
            <w:tcW w:w="6921" w:type="dxa"/>
          </w:tcPr>
          <w:p w14:paraId="1225EEBE" w14:textId="77777777" w:rsidR="00EF09C2" w:rsidRPr="00EF09C2" w:rsidRDefault="00EF09C2" w:rsidP="00743A1B">
            <w:pPr>
              <w:contextualSpacing/>
              <w:rPr>
                <w:rFonts w:ascii="Gadugi" w:eastAsia="Calibri" w:hAnsi="Gadugi" w:cs="Calibri"/>
                <w:kern w:val="1"/>
                <w:sz w:val="22"/>
                <w:lang w:eastAsia="en-GB" w:bidi="ar-SA"/>
              </w:rPr>
            </w:pPr>
            <w:r w:rsidRPr="00EF09C2">
              <w:rPr>
                <w:rFonts w:ascii="Gadugi" w:eastAsia="Calibri" w:hAnsi="Gadugi" w:cs="Calibri"/>
                <w:kern w:val="1"/>
                <w:sz w:val="22"/>
                <w:lang w:eastAsia="en-GB" w:bidi="ar-SA"/>
              </w:rPr>
              <w:t>Peer, cooperative and collaborative learning</w:t>
            </w:r>
          </w:p>
        </w:tc>
      </w:tr>
      <w:tr w:rsidR="00EF09C2" w:rsidRPr="00BF564D" w14:paraId="092CF788" w14:textId="77777777" w:rsidTr="00EF09C2">
        <w:tc>
          <w:tcPr>
            <w:tcW w:w="990" w:type="dxa"/>
          </w:tcPr>
          <w:p w14:paraId="69D86620" w14:textId="77777777" w:rsidR="00EF09C2" w:rsidRPr="00043674" w:rsidRDefault="00EF09C2" w:rsidP="00743A1B">
            <w:pPr>
              <w:rPr>
                <w:rFonts w:ascii="Gadugi" w:eastAsia="Calibri" w:hAnsi="Gadugi" w:cs="Calibri"/>
                <w:kern w:val="1"/>
                <w:sz w:val="22"/>
                <w:lang w:eastAsia="en-GB" w:bidi="ar-SA"/>
              </w:rPr>
            </w:pPr>
            <w:bookmarkStart w:id="1" w:name="_Hlk88819721"/>
            <w:r>
              <w:rPr>
                <w:rFonts w:ascii="Gadugi" w:eastAsia="Calibri" w:hAnsi="Gadugi" w:cs="Calibri"/>
                <w:kern w:val="1"/>
                <w:sz w:val="22"/>
                <w:lang w:eastAsia="en-GB" w:bidi="ar-SA"/>
              </w:rPr>
              <w:t>9</w:t>
            </w:r>
          </w:p>
        </w:tc>
        <w:tc>
          <w:tcPr>
            <w:tcW w:w="6921" w:type="dxa"/>
          </w:tcPr>
          <w:p w14:paraId="2DD2C06E"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students’ emotional and social wellbeing</w:t>
            </w:r>
          </w:p>
        </w:tc>
      </w:tr>
      <w:bookmarkEnd w:id="1"/>
      <w:tr w:rsidR="00EF09C2" w:rsidRPr="00BF564D" w14:paraId="1C9F3EB0" w14:textId="77777777" w:rsidTr="00EF09C2">
        <w:tc>
          <w:tcPr>
            <w:tcW w:w="990" w:type="dxa"/>
          </w:tcPr>
          <w:p w14:paraId="1D20DF65" w14:textId="77777777" w:rsidR="00EF09C2" w:rsidRPr="00EF09C2" w:rsidRDefault="00EF09C2" w:rsidP="00743A1B">
            <w:pPr>
              <w:rPr>
                <w:rFonts w:ascii="Gadugi" w:eastAsia="Calibri" w:hAnsi="Gadugi" w:cs="Calibri"/>
                <w:b/>
                <w:bCs/>
                <w:kern w:val="1"/>
                <w:sz w:val="22"/>
                <w:lang w:eastAsia="en-GB" w:bidi="ar-SA"/>
              </w:rPr>
            </w:pPr>
            <w:r w:rsidRPr="00EF09C2">
              <w:rPr>
                <w:rFonts w:ascii="Gadugi" w:eastAsia="Calibri" w:hAnsi="Gadugi" w:cs="Calibri"/>
                <w:b/>
                <w:bCs/>
                <w:kern w:val="1"/>
                <w:sz w:val="22"/>
                <w:lang w:eastAsia="en-GB" w:bidi="ar-SA"/>
              </w:rPr>
              <w:t>10</w:t>
            </w:r>
          </w:p>
        </w:tc>
        <w:tc>
          <w:tcPr>
            <w:tcW w:w="6921" w:type="dxa"/>
          </w:tcPr>
          <w:p w14:paraId="1126E802" w14:textId="1BC33FC6" w:rsidR="00EF09C2" w:rsidRPr="00EF09C2" w:rsidRDefault="00EF09C2" w:rsidP="00743A1B">
            <w:pPr>
              <w:contextualSpacing/>
              <w:rPr>
                <w:rFonts w:ascii="Gadugi" w:eastAsia="Calibri" w:hAnsi="Gadugi" w:cs="Calibri"/>
                <w:b/>
                <w:bCs/>
                <w:kern w:val="1"/>
                <w:sz w:val="22"/>
                <w:lang w:eastAsia="en-GB" w:bidi="ar-SA"/>
              </w:rPr>
            </w:pPr>
            <w:r w:rsidRPr="00EF09C2">
              <w:rPr>
                <w:rFonts w:ascii="Gadugi" w:eastAsia="Calibri" w:hAnsi="Gadugi" w:cs="Calibri"/>
                <w:b/>
                <w:bCs/>
                <w:kern w:val="1"/>
                <w:sz w:val="22"/>
                <w:lang w:eastAsia="en-GB" w:bidi="ar-SA"/>
              </w:rPr>
              <w:t>Legal framework and policies around Inclusion in Myanmar</w:t>
            </w:r>
          </w:p>
        </w:tc>
      </w:tr>
      <w:tr w:rsidR="00EF09C2" w:rsidRPr="00BF564D" w14:paraId="25B27ADE" w14:textId="77777777" w:rsidTr="00EF09C2">
        <w:tc>
          <w:tcPr>
            <w:tcW w:w="990" w:type="dxa"/>
          </w:tcPr>
          <w:p w14:paraId="2434B4FD"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1</w:t>
            </w:r>
          </w:p>
        </w:tc>
        <w:tc>
          <w:tcPr>
            <w:tcW w:w="6921" w:type="dxa"/>
          </w:tcPr>
          <w:p w14:paraId="15101997"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students through differentiation</w:t>
            </w:r>
          </w:p>
        </w:tc>
      </w:tr>
      <w:tr w:rsidR="00EF09C2" w:rsidRPr="00BF564D" w14:paraId="45C401B5" w14:textId="77777777" w:rsidTr="00EF09C2">
        <w:tc>
          <w:tcPr>
            <w:tcW w:w="990" w:type="dxa"/>
          </w:tcPr>
          <w:p w14:paraId="4B20554A"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2</w:t>
            </w:r>
          </w:p>
        </w:tc>
        <w:tc>
          <w:tcPr>
            <w:tcW w:w="6921" w:type="dxa"/>
          </w:tcPr>
          <w:p w14:paraId="3274CC07"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Identifying specific </w:t>
            </w:r>
            <w:r>
              <w:rPr>
                <w:rFonts w:ascii="Gadugi" w:eastAsia="Calibri" w:hAnsi="Gadugi" w:cs="Calibri"/>
                <w:kern w:val="1"/>
                <w:sz w:val="22"/>
                <w:lang w:eastAsia="en-GB" w:bidi="ar-SA"/>
              </w:rPr>
              <w:t xml:space="preserve">learning </w:t>
            </w:r>
            <w:r w:rsidRPr="00043674">
              <w:rPr>
                <w:rFonts w:ascii="Gadugi" w:eastAsia="Calibri" w:hAnsi="Gadugi" w:cs="Calibri"/>
                <w:kern w:val="1"/>
                <w:sz w:val="22"/>
                <w:lang w:eastAsia="en-GB" w:bidi="ar-SA"/>
              </w:rPr>
              <w:t xml:space="preserve">difficulties </w:t>
            </w:r>
          </w:p>
        </w:tc>
      </w:tr>
      <w:tr w:rsidR="00EF09C2" w:rsidRPr="00BF564D" w14:paraId="45F505B0" w14:textId="77777777" w:rsidTr="00EF09C2">
        <w:tc>
          <w:tcPr>
            <w:tcW w:w="990" w:type="dxa"/>
          </w:tcPr>
          <w:p w14:paraId="0B825C71"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3</w:t>
            </w:r>
          </w:p>
        </w:tc>
        <w:tc>
          <w:tcPr>
            <w:tcW w:w="6921" w:type="dxa"/>
          </w:tcPr>
          <w:p w14:paraId="23210CCE"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learners with differences or disabilities</w:t>
            </w:r>
          </w:p>
        </w:tc>
      </w:tr>
      <w:tr w:rsidR="00EF09C2" w:rsidRPr="00BF564D" w14:paraId="3F16226D" w14:textId="77777777" w:rsidTr="00EF09C2">
        <w:tc>
          <w:tcPr>
            <w:tcW w:w="990" w:type="dxa"/>
          </w:tcPr>
          <w:p w14:paraId="63E81C62"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4</w:t>
            </w:r>
          </w:p>
        </w:tc>
        <w:tc>
          <w:tcPr>
            <w:tcW w:w="6921" w:type="dxa"/>
          </w:tcPr>
          <w:p w14:paraId="5A95C792" w14:textId="77777777" w:rsidR="00EF09C2" w:rsidRPr="00043674" w:rsidRDefault="00EF09C2" w:rsidP="00743A1B">
            <w:pPr>
              <w:rPr>
                <w:rFonts w:ascii="Gadugi" w:eastAsia="Calibri" w:hAnsi="Gadugi" w:cs="Calibri"/>
                <w:kern w:val="1"/>
                <w:sz w:val="22"/>
                <w:lang w:eastAsia="en-GB" w:bidi="ar-SA"/>
              </w:rPr>
            </w:pPr>
            <w:r>
              <w:rPr>
                <w:rFonts w:ascii="Gadugi" w:eastAsia="Calibri" w:hAnsi="Gadugi" w:cs="Calibri"/>
                <w:kern w:val="1"/>
                <w:sz w:val="22"/>
                <w:lang w:eastAsia="en-GB" w:bidi="ar-SA"/>
              </w:rPr>
              <w:t>P</w:t>
            </w:r>
            <w:r w:rsidRPr="00043674">
              <w:rPr>
                <w:rFonts w:ascii="Gadugi" w:eastAsia="Calibri" w:hAnsi="Gadugi" w:cs="Calibri"/>
                <w:kern w:val="1"/>
                <w:sz w:val="22"/>
                <w:lang w:eastAsia="en-GB" w:bidi="ar-SA"/>
              </w:rPr>
              <w:t>ositive behaviour management</w:t>
            </w:r>
          </w:p>
        </w:tc>
      </w:tr>
      <w:tr w:rsidR="00EF09C2" w:rsidRPr="00BF564D" w14:paraId="13397E40" w14:textId="77777777" w:rsidTr="00EF09C2">
        <w:tc>
          <w:tcPr>
            <w:tcW w:w="990" w:type="dxa"/>
          </w:tcPr>
          <w:p w14:paraId="4F338923" w14:textId="77777777" w:rsidR="00EF09C2" w:rsidRPr="00043674" w:rsidRDefault="00EF09C2" w:rsidP="00743A1B">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5</w:t>
            </w:r>
          </w:p>
        </w:tc>
        <w:tc>
          <w:tcPr>
            <w:tcW w:w="6921" w:type="dxa"/>
          </w:tcPr>
          <w:p w14:paraId="0720DFE1" w14:textId="77777777" w:rsidR="00EF09C2" w:rsidRPr="00043674" w:rsidRDefault="00EF09C2" w:rsidP="00743A1B">
            <w:pPr>
              <w:contextualSpacing/>
              <w:rPr>
                <w:rFonts w:ascii="Gadugi" w:eastAsia="Calibri" w:hAnsi="Gadugi" w:cs="Calibri"/>
                <w:kern w:val="1"/>
                <w:sz w:val="22"/>
                <w:lang w:eastAsia="en-GB" w:bidi="ar-SA"/>
              </w:rPr>
            </w:pPr>
            <w:r>
              <w:rPr>
                <w:rFonts w:ascii="Gadugi" w:eastAsia="Calibri" w:hAnsi="Gadugi" w:cs="Calibri"/>
                <w:kern w:val="1"/>
                <w:sz w:val="22"/>
                <w:lang w:eastAsia="en-GB" w:bidi="ar-SA"/>
              </w:rPr>
              <w:t xml:space="preserve">Assessment for student achievement </w:t>
            </w:r>
          </w:p>
        </w:tc>
      </w:tr>
    </w:tbl>
    <w:p w14:paraId="44AD74B8" w14:textId="77777777" w:rsidR="00144DD3" w:rsidRDefault="00144DD3" w:rsidP="00DC2EA5">
      <w:pPr>
        <w:spacing w:line="240" w:lineRule="auto"/>
        <w:rPr>
          <w:rFonts w:ascii="Calibri" w:eastAsia="Calibri" w:hAnsi="Calibri" w:cs="Calibri"/>
          <w:kern w:val="1"/>
          <w:szCs w:val="24"/>
          <w:lang w:val="en-GB" w:eastAsia="en-GB" w:bidi="ar-SA"/>
        </w:rPr>
      </w:pPr>
    </w:p>
    <w:p w14:paraId="0A812130" w14:textId="45748463" w:rsidR="009B411A" w:rsidRPr="0015187C" w:rsidRDefault="00144DD3" w:rsidP="00DC2EA5">
      <w:pPr>
        <w:spacing w:after="0" w:line="240" w:lineRule="auto"/>
        <w:rPr>
          <w:rFonts w:ascii="Gadugi" w:hAnsi="Gadugi"/>
          <w:sz w:val="22"/>
        </w:rPr>
      </w:pPr>
      <w:bookmarkStart w:id="2" w:name="_Hlk89415342"/>
      <w:r w:rsidRPr="00060F9E">
        <w:rPr>
          <w:rFonts w:ascii="Gadugi" w:hAnsi="Gadugi"/>
          <w:sz w:val="22"/>
        </w:rPr>
        <w:t xml:space="preserve">This module helps you to </w:t>
      </w:r>
      <w:r w:rsidR="000819D9" w:rsidRPr="00060F9E">
        <w:rPr>
          <w:rFonts w:ascii="Gadugi" w:hAnsi="Gadugi"/>
          <w:sz w:val="22"/>
        </w:rPr>
        <w:t>understand the legal framework and policies around inclusion in Myanmar</w:t>
      </w:r>
      <w:r w:rsidR="008C6BB4" w:rsidRPr="00060F9E">
        <w:rPr>
          <w:rFonts w:ascii="Gadugi" w:hAnsi="Gadugi"/>
          <w:sz w:val="22"/>
        </w:rPr>
        <w:t xml:space="preserve"> and how they affect you as an educator.</w:t>
      </w:r>
      <w:r w:rsidR="008C6BB4">
        <w:rPr>
          <w:rFonts w:ascii="Gadugi" w:hAnsi="Gadugi"/>
          <w:sz w:val="22"/>
        </w:rPr>
        <w:t xml:space="preserve"> </w:t>
      </w:r>
      <w:r w:rsidR="00F7375F" w:rsidRPr="0015187C">
        <w:rPr>
          <w:rFonts w:ascii="Gadugi" w:hAnsi="Gadugi"/>
          <w:sz w:val="22"/>
        </w:rPr>
        <w:t xml:space="preserve">It describes the differences between </w:t>
      </w:r>
      <w:r w:rsidR="0015187C" w:rsidRPr="0015187C">
        <w:rPr>
          <w:rFonts w:ascii="Gadugi" w:hAnsi="Gadugi"/>
          <w:sz w:val="22"/>
        </w:rPr>
        <w:t xml:space="preserve">laws and </w:t>
      </w:r>
      <w:r w:rsidR="00F7375F" w:rsidRPr="0015187C">
        <w:rPr>
          <w:rFonts w:ascii="Gadugi" w:hAnsi="Gadugi"/>
          <w:sz w:val="22"/>
        </w:rPr>
        <w:t xml:space="preserve">policies and how they link to </w:t>
      </w:r>
      <w:r w:rsidR="00655883" w:rsidRPr="0015187C">
        <w:rPr>
          <w:rFonts w:ascii="Gadugi" w:hAnsi="Gadugi"/>
          <w:sz w:val="22"/>
        </w:rPr>
        <w:t>your</w:t>
      </w:r>
      <w:r w:rsidR="00F7375F" w:rsidRPr="0015187C">
        <w:rPr>
          <w:rFonts w:ascii="Gadugi" w:hAnsi="Gadugi"/>
          <w:sz w:val="22"/>
        </w:rPr>
        <w:t xml:space="preserve"> practice. </w:t>
      </w:r>
      <w:r w:rsidR="00655883" w:rsidRPr="0015187C">
        <w:rPr>
          <w:rFonts w:ascii="Gadugi" w:hAnsi="Gadugi"/>
          <w:sz w:val="22"/>
        </w:rPr>
        <w:t xml:space="preserve">The origins of </w:t>
      </w:r>
      <w:r w:rsidR="00E27482">
        <w:rPr>
          <w:rFonts w:ascii="Gadugi" w:hAnsi="Gadugi"/>
          <w:sz w:val="22"/>
        </w:rPr>
        <w:t>i</w:t>
      </w:r>
      <w:r w:rsidR="00F7375F" w:rsidRPr="0015187C">
        <w:rPr>
          <w:rFonts w:ascii="Gadugi" w:hAnsi="Gadugi"/>
          <w:sz w:val="22"/>
        </w:rPr>
        <w:t>nternational</w:t>
      </w:r>
      <w:r w:rsidR="0015187C">
        <w:rPr>
          <w:rFonts w:ascii="Gadugi" w:hAnsi="Gadugi"/>
          <w:sz w:val="22"/>
        </w:rPr>
        <w:t xml:space="preserve"> and </w:t>
      </w:r>
      <w:r w:rsidR="00F7375F" w:rsidRPr="0015187C">
        <w:rPr>
          <w:rFonts w:ascii="Gadugi" w:hAnsi="Gadugi"/>
          <w:sz w:val="22"/>
        </w:rPr>
        <w:t>national</w:t>
      </w:r>
      <w:r w:rsidR="00655883" w:rsidRPr="0015187C">
        <w:rPr>
          <w:rFonts w:ascii="Gadugi" w:hAnsi="Gadugi"/>
          <w:sz w:val="22"/>
        </w:rPr>
        <w:t xml:space="preserve"> </w:t>
      </w:r>
      <w:r w:rsidR="0015187C">
        <w:rPr>
          <w:rFonts w:ascii="Gadugi" w:hAnsi="Gadugi"/>
          <w:sz w:val="22"/>
        </w:rPr>
        <w:t>laws</w:t>
      </w:r>
      <w:r w:rsidR="00E27482">
        <w:rPr>
          <w:rFonts w:ascii="Gadugi" w:hAnsi="Gadugi"/>
          <w:sz w:val="22"/>
        </w:rPr>
        <w:t>,</w:t>
      </w:r>
      <w:r w:rsidR="0015187C">
        <w:rPr>
          <w:rFonts w:ascii="Gadugi" w:hAnsi="Gadugi"/>
          <w:sz w:val="22"/>
        </w:rPr>
        <w:t xml:space="preserve"> and policies</w:t>
      </w:r>
      <w:r w:rsidR="00655883" w:rsidRPr="0015187C">
        <w:rPr>
          <w:rFonts w:ascii="Gadugi" w:hAnsi="Gadugi"/>
          <w:sz w:val="22"/>
        </w:rPr>
        <w:t xml:space="preserve"> are explored </w:t>
      </w:r>
      <w:r w:rsidR="0015187C" w:rsidRPr="0015187C">
        <w:rPr>
          <w:rFonts w:ascii="Gadugi" w:hAnsi="Gadugi"/>
          <w:sz w:val="22"/>
        </w:rPr>
        <w:t>and how they impact on your practice in the classroom</w:t>
      </w:r>
      <w:r w:rsidR="00F7375F" w:rsidRPr="0015187C">
        <w:rPr>
          <w:rFonts w:ascii="Gadugi" w:hAnsi="Gadugi"/>
          <w:sz w:val="22"/>
        </w:rPr>
        <w:t xml:space="preserve">. </w:t>
      </w:r>
    </w:p>
    <w:bookmarkEnd w:id="2"/>
    <w:p w14:paraId="72B9EC5B" w14:textId="77777777" w:rsidR="009B411A" w:rsidRPr="00043674" w:rsidRDefault="009B411A" w:rsidP="00DC2EA5">
      <w:pPr>
        <w:spacing w:after="0" w:line="240" w:lineRule="auto"/>
        <w:rPr>
          <w:rFonts w:ascii="Gadugi" w:hAnsi="Gadugi"/>
          <w:sz w:val="22"/>
        </w:rPr>
      </w:pPr>
    </w:p>
    <w:p w14:paraId="02815F22" w14:textId="1782CCE6" w:rsidR="00144DD3" w:rsidRPr="00043674" w:rsidRDefault="00F02A5C" w:rsidP="00DC2EA5">
      <w:pPr>
        <w:spacing w:after="0" w:line="240" w:lineRule="auto"/>
        <w:rPr>
          <w:rFonts w:ascii="Gadugi" w:hAnsi="Gadugi"/>
          <w:sz w:val="22"/>
        </w:rPr>
      </w:pPr>
      <w:r w:rsidRPr="00043674">
        <w:rPr>
          <w:rFonts w:ascii="Gadugi" w:hAnsi="Gadugi"/>
          <w:sz w:val="22"/>
        </w:rPr>
        <w:t>You will also be asked</w:t>
      </w:r>
      <w:r w:rsidR="00144DD3" w:rsidRPr="00043674">
        <w:rPr>
          <w:rFonts w:ascii="Gadugi" w:hAnsi="Gadugi"/>
          <w:sz w:val="22"/>
        </w:rPr>
        <w:t xml:space="preserve"> to record your reflections in a learning journal, so it is important to make </w:t>
      </w:r>
      <w:r w:rsidRPr="00043674">
        <w:rPr>
          <w:rFonts w:ascii="Gadugi" w:hAnsi="Gadugi"/>
          <w:sz w:val="22"/>
        </w:rPr>
        <w:t>detailed n</w:t>
      </w:r>
      <w:r w:rsidR="00144DD3" w:rsidRPr="00043674">
        <w:rPr>
          <w:rFonts w:ascii="Gadugi" w:hAnsi="Gadugi"/>
          <w:sz w:val="22"/>
        </w:rPr>
        <w:t>otes and think carefully and deeply about your current and future practice.</w:t>
      </w:r>
      <w:r w:rsidR="009B411A" w:rsidRPr="00043674">
        <w:rPr>
          <w:rFonts w:ascii="Gadugi" w:hAnsi="Gadugi"/>
          <w:sz w:val="22"/>
        </w:rPr>
        <w:t xml:space="preserve"> </w:t>
      </w:r>
      <w:r w:rsidR="00144DD3" w:rsidRPr="00043674">
        <w:rPr>
          <w:rFonts w:ascii="Gadugi" w:eastAsia="Calibri" w:hAnsi="Gadugi" w:cs="Times New Roman"/>
          <w:sz w:val="22"/>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382B599E" w14:textId="54BDCF56" w:rsidR="00144DD3" w:rsidRDefault="00144DD3" w:rsidP="00DC2EA5">
      <w:pPr>
        <w:spacing w:line="240" w:lineRule="auto"/>
        <w:jc w:val="both"/>
        <w:rPr>
          <w:rFonts w:ascii="Calibri" w:eastAsia="Calibri" w:hAnsi="Calibri" w:cs="Times New Roman"/>
          <w:szCs w:val="24"/>
        </w:rPr>
      </w:pPr>
    </w:p>
    <w:p w14:paraId="0F6ACE04" w14:textId="0E090B66" w:rsidR="008C29BC" w:rsidRDefault="008C29BC" w:rsidP="00144DD3">
      <w:pPr>
        <w:jc w:val="both"/>
        <w:rPr>
          <w:rFonts w:ascii="Calibri" w:eastAsia="Calibri" w:hAnsi="Calibri" w:cs="Times New Roman"/>
          <w:szCs w:val="24"/>
        </w:rPr>
      </w:pPr>
    </w:p>
    <w:p w14:paraId="0C06F6AA" w14:textId="77777777" w:rsidR="000C0A04" w:rsidRPr="004D724A" w:rsidRDefault="000C0A04" w:rsidP="00144DD3">
      <w:pPr>
        <w:jc w:val="both"/>
        <w:rPr>
          <w:rFonts w:ascii="Calibri" w:eastAsia="Calibri" w:hAnsi="Calibri" w:cs="Times New Roman"/>
          <w:szCs w:val="24"/>
        </w:rPr>
      </w:pPr>
    </w:p>
    <w:p w14:paraId="26A58F05" w14:textId="362AC55A" w:rsidR="003B3CEF" w:rsidRPr="000531BB" w:rsidRDefault="003B3CEF" w:rsidP="008C29BC">
      <w:pPr>
        <w:keepNext/>
        <w:keepLines/>
        <w:spacing w:before="240" w:after="0"/>
        <w:outlineLvl w:val="0"/>
        <w:rPr>
          <w:rFonts w:ascii="Calibri Light" w:eastAsia="Times New Roman" w:hAnsi="Calibri Light" w:cs="Times New Roman"/>
          <w:b/>
          <w:bCs/>
          <w:color w:val="2F5496"/>
          <w:sz w:val="26"/>
          <w:szCs w:val="26"/>
          <w:lang w:val="en-GB" w:eastAsia="ja-JP"/>
        </w:rPr>
      </w:pPr>
      <w:r w:rsidRPr="000531BB">
        <w:rPr>
          <w:rFonts w:ascii="Calibri Light" w:eastAsia="Times New Roman" w:hAnsi="Calibri Light" w:cs="Times New Roman"/>
          <w:b/>
          <w:bCs/>
          <w:color w:val="2F5496"/>
          <w:sz w:val="26"/>
          <w:szCs w:val="26"/>
          <w:lang w:val="en-GB" w:eastAsia="ja-JP"/>
        </w:rPr>
        <w:t>Learning Journal</w:t>
      </w:r>
    </w:p>
    <w:p w14:paraId="386C7B46" w14:textId="77777777" w:rsidR="003B3CEF" w:rsidRPr="000531BB" w:rsidRDefault="003B3CEF" w:rsidP="00DC2EA5">
      <w:pPr>
        <w:spacing w:line="240" w:lineRule="auto"/>
        <w:jc w:val="both"/>
        <w:rPr>
          <w:rFonts w:ascii="Gadugi" w:eastAsia="Calibri" w:hAnsi="Gadugi" w:cs="Times New Roman"/>
          <w:sz w:val="22"/>
          <w:lang w:bidi="ar-SA"/>
        </w:rPr>
      </w:pPr>
      <w:r w:rsidRPr="000531BB">
        <w:rPr>
          <w:rFonts w:ascii="Gadugi" w:eastAsia="Calibri" w:hAnsi="Gadugi" w:cs="Times New Roman"/>
          <w:sz w:val="22"/>
        </w:rPr>
        <w:t>It will be useful to record your reflections in a learning journal throughout the module.</w:t>
      </w:r>
    </w:p>
    <w:p w14:paraId="2089EB56" w14:textId="4DC548F7" w:rsidR="008C29BC" w:rsidRPr="000531BB" w:rsidRDefault="008C29BC" w:rsidP="00DC2EA5">
      <w:pPr>
        <w:spacing w:line="240" w:lineRule="auto"/>
        <w:jc w:val="both"/>
        <w:rPr>
          <w:rFonts w:ascii="Gadugi" w:eastAsia="Calibri" w:hAnsi="Gadugi" w:cs="Times New Roman"/>
          <w:sz w:val="22"/>
        </w:rPr>
      </w:pPr>
      <w:r w:rsidRPr="000531BB">
        <w:rPr>
          <w:rFonts w:ascii="Gadugi" w:eastAsia="Calibri" w:hAnsi="Gadugi" w:cs="Times New Roman"/>
          <w:noProof/>
          <w:sz w:val="22"/>
        </w:rPr>
        <mc:AlternateContent>
          <mc:Choice Requires="wps">
            <w:drawing>
              <wp:anchor distT="45720" distB="45720" distL="114300" distR="114300" simplePos="0" relativeHeight="252249088" behindDoc="0" locked="0" layoutInCell="1" allowOverlap="1" wp14:anchorId="69C49D26" wp14:editId="3D1FB548">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001D7D87" w14:textId="77777777" w:rsidR="00000277" w:rsidRDefault="00000277" w:rsidP="00DC2EA5">
                            <w:pPr>
                              <w:spacing w:line="240" w:lineRule="auto"/>
                              <w:jc w:val="center"/>
                              <w:rPr>
                                <w:rFonts w:ascii="Gadugi" w:eastAsia="Calibri" w:hAnsi="Gadugi" w:cs="Times New Roman"/>
                                <w:sz w:val="22"/>
                              </w:rPr>
                            </w:pPr>
                          </w:p>
                          <w:p w14:paraId="75E9F8E2" w14:textId="3B3F228E" w:rsidR="00000277" w:rsidRPr="000531BB" w:rsidRDefault="00000277"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000277" w:rsidRDefault="00000277"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49D26"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24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001D7D87" w14:textId="77777777" w:rsidR="00000277" w:rsidRDefault="00000277" w:rsidP="00DC2EA5">
                      <w:pPr>
                        <w:spacing w:line="240" w:lineRule="auto"/>
                        <w:jc w:val="center"/>
                        <w:rPr>
                          <w:rFonts w:ascii="Gadugi" w:eastAsia="Calibri" w:hAnsi="Gadugi" w:cs="Times New Roman"/>
                          <w:sz w:val="22"/>
                        </w:rPr>
                      </w:pPr>
                    </w:p>
                    <w:p w14:paraId="75E9F8E2" w14:textId="3B3F228E" w:rsidR="00000277" w:rsidRPr="000531BB" w:rsidRDefault="00000277"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000277" w:rsidRDefault="00000277" w:rsidP="003B3CEF"/>
                  </w:txbxContent>
                </v:textbox>
                <w10:wrap type="square"/>
              </v:shape>
            </w:pict>
          </mc:Fallback>
        </mc:AlternateContent>
      </w:r>
      <w:r w:rsidRPr="000531BB">
        <w:rPr>
          <w:rFonts w:ascii="Gadugi" w:hAnsi="Gadugi"/>
          <w:noProof/>
          <w:sz w:val="22"/>
          <w:lang w:val="en-GB" w:bidi="ar-SA"/>
        </w:rPr>
        <mc:AlternateContent>
          <mc:Choice Requires="wps">
            <w:drawing>
              <wp:anchor distT="45720" distB="45720" distL="114300" distR="114300" simplePos="0" relativeHeight="252250112" behindDoc="0" locked="0" layoutInCell="1" allowOverlap="1" wp14:anchorId="3FE2D8B9" wp14:editId="047A59FC">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20735023" w14:textId="77777777" w:rsidR="00000277" w:rsidRPr="000531BB" w:rsidRDefault="00000277"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000277" w:rsidRDefault="00000277"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2D8B9" id="_x0000_s1027" type="#_x0000_t202" style="position:absolute;left:0;text-align:left;margin-left:-1.5pt;margin-top:294.45pt;width:232.5pt;height:21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20735023" w14:textId="77777777" w:rsidR="00000277" w:rsidRPr="000531BB" w:rsidRDefault="00000277"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000277" w:rsidRDefault="00000277" w:rsidP="003B3CEF"/>
                  </w:txbxContent>
                </v:textbox>
                <w10:wrap type="square"/>
              </v:shape>
            </w:pict>
          </mc:Fallback>
        </mc:AlternateContent>
      </w:r>
      <w:r w:rsidRPr="000531BB">
        <w:rPr>
          <w:rFonts w:ascii="Gadugi" w:eastAsia="Calibri" w:hAnsi="Gadugi" w:cs="Times New Roman"/>
          <w:noProof/>
          <w:sz w:val="22"/>
        </w:rPr>
        <w:drawing>
          <wp:anchor distT="0" distB="0" distL="114300" distR="114300" simplePos="0" relativeHeight="252248064" behindDoc="0" locked="0" layoutInCell="1" allowOverlap="1" wp14:anchorId="0DE24986" wp14:editId="64DACF51">
            <wp:simplePos x="0" y="0"/>
            <wp:positionH relativeFrom="margin">
              <wp:align>left</wp:align>
            </wp:positionH>
            <wp:positionV relativeFrom="paragraph">
              <wp:posOffset>988695</wp:posOffset>
            </wp:positionV>
            <wp:extent cx="2019300" cy="2694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3B3CEF" w:rsidRPr="000531BB">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06F0E26" w14:textId="1E0B38CF" w:rsidR="003B3CEF" w:rsidRDefault="003B3CEF" w:rsidP="003B3CEF">
      <w:pPr>
        <w:contextualSpacing/>
        <w:rPr>
          <w:szCs w:val="24"/>
          <w:lang w:val="en-GB" w:bidi="ar-SA"/>
        </w:rPr>
      </w:pPr>
    </w:p>
    <w:p w14:paraId="0F7E8BD8" w14:textId="77777777" w:rsidR="003B3CEF" w:rsidRDefault="003B3CEF" w:rsidP="003B3CEF">
      <w:pPr>
        <w:contextualSpacing/>
        <w:rPr>
          <w:szCs w:val="24"/>
          <w:lang w:val="en-GB" w:bidi="ar-SA"/>
        </w:rPr>
      </w:pPr>
    </w:p>
    <w:p w14:paraId="04C78E40" w14:textId="798418CC" w:rsidR="003B3CEF" w:rsidRDefault="003B3CEF" w:rsidP="003B3CEF">
      <w:pPr>
        <w:contextualSpacing/>
        <w:rPr>
          <w:rFonts w:ascii="Gadugi" w:hAnsi="Gadugi"/>
          <w:sz w:val="22"/>
          <w:lang w:val="en-GB" w:bidi="ar-SA"/>
        </w:rPr>
      </w:pPr>
    </w:p>
    <w:p w14:paraId="5BB83435" w14:textId="77777777" w:rsidR="00976535" w:rsidRPr="000531BB" w:rsidRDefault="00976535" w:rsidP="003B3CEF">
      <w:pPr>
        <w:contextualSpacing/>
        <w:rPr>
          <w:rFonts w:ascii="Gadugi" w:hAnsi="Gadugi"/>
          <w:sz w:val="22"/>
          <w:lang w:val="en-GB" w:bidi="ar-SA"/>
        </w:rPr>
      </w:pPr>
    </w:p>
    <w:p w14:paraId="76A8EA3D" w14:textId="631A5212" w:rsidR="003B3CEF" w:rsidRDefault="003B3CEF" w:rsidP="00DC2EA5">
      <w:pPr>
        <w:spacing w:line="240" w:lineRule="auto"/>
        <w:contextualSpacing/>
        <w:rPr>
          <w:rFonts w:ascii="Gadugi" w:hAnsi="Gadugi"/>
          <w:noProof/>
          <w:sz w:val="22"/>
          <w:lang w:val="en-GB" w:bidi="ar-SA"/>
        </w:rPr>
      </w:pPr>
      <w:r w:rsidRPr="000531BB">
        <w:rPr>
          <w:rFonts w:ascii="Gadugi" w:hAnsi="Gadugi"/>
          <w:sz w:val="22"/>
          <w:lang w:val="en-GB" w:bidi="ar-SA"/>
        </w:rPr>
        <w:t>The important thing is that it is easy for you to use. You can take notes which answer simple questions like these:</w:t>
      </w:r>
      <w:r w:rsidRPr="000531BB">
        <w:rPr>
          <w:rFonts w:ascii="Gadugi" w:hAnsi="Gadugi"/>
          <w:noProof/>
          <w:sz w:val="22"/>
          <w:lang w:val="en-GB" w:bidi="ar-SA"/>
        </w:rPr>
        <w:t xml:space="preserve"> </w:t>
      </w:r>
    </w:p>
    <w:p w14:paraId="03CB5F86" w14:textId="77777777" w:rsidR="00855D5C" w:rsidRPr="000531BB" w:rsidRDefault="00855D5C" w:rsidP="003B3CEF">
      <w:pPr>
        <w:contextualSpacing/>
        <w:rPr>
          <w:rFonts w:ascii="Gadugi" w:hAnsi="Gadugi"/>
          <w:sz w:val="22"/>
          <w:lang w:val="en-GB" w:bidi="ar-SA"/>
        </w:rPr>
      </w:pPr>
    </w:p>
    <w:p w14:paraId="492F20D1" w14:textId="60905D91" w:rsidR="003B3CEF" w:rsidRDefault="00855D5C" w:rsidP="003B3CEF">
      <w:pPr>
        <w:jc w:val="both"/>
        <w:rPr>
          <w:szCs w:val="24"/>
          <w:lang w:val="en-GB" w:bidi="ar-SA"/>
        </w:rPr>
      </w:pPr>
      <w:r>
        <w:rPr>
          <w:noProof/>
          <w:szCs w:val="24"/>
          <w:lang w:val="en-GB" w:bidi="ar-SA"/>
        </w:rPr>
        <w:drawing>
          <wp:inline distT="0" distB="0" distL="0" distR="0" wp14:anchorId="5F824CD2" wp14:editId="39504E29">
            <wp:extent cx="5487035" cy="18535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46094C00" w14:textId="77777777" w:rsidR="000531BB" w:rsidRDefault="000531BB" w:rsidP="003B3CEF">
      <w:pPr>
        <w:jc w:val="both"/>
        <w:rPr>
          <w:szCs w:val="24"/>
          <w:lang w:val="en-GB" w:bidi="ar-SA"/>
        </w:rPr>
      </w:pPr>
    </w:p>
    <w:p w14:paraId="1A18E2B3" w14:textId="77777777" w:rsidR="00572067" w:rsidRDefault="00572067" w:rsidP="00572067">
      <w:pPr>
        <w:spacing w:after="0" w:line="240" w:lineRule="auto"/>
        <w:rPr>
          <w:rFonts w:ascii="Gadugi" w:hAnsi="Gadugi"/>
          <w:sz w:val="22"/>
          <w:lang w:val="en-GB" w:bidi="ar-SA"/>
        </w:rPr>
      </w:pPr>
    </w:p>
    <w:p w14:paraId="47BDA48D" w14:textId="77777777" w:rsidR="00572067" w:rsidRDefault="00572067" w:rsidP="00572067">
      <w:pPr>
        <w:spacing w:after="0" w:line="240" w:lineRule="auto"/>
        <w:rPr>
          <w:rFonts w:ascii="Gadugi" w:hAnsi="Gadugi"/>
          <w:sz w:val="22"/>
          <w:lang w:val="en-GB" w:bidi="ar-SA"/>
        </w:rPr>
      </w:pPr>
      <w:r w:rsidRPr="00903974">
        <w:rPr>
          <w:rFonts w:ascii="Gadugi" w:hAnsi="Gadugi"/>
          <w:sz w:val="22"/>
          <w:lang w:val="en-GB" w:bidi="ar-SA"/>
        </w:rPr>
        <w:t>These questions follow the LEARN- APPLY- REFLECT model which is used in education globally. You can return to this journal as you progress through your CPD journey and reflect on your progress.</w:t>
      </w:r>
    </w:p>
    <w:p w14:paraId="2B3798DB" w14:textId="77777777" w:rsidR="003B3CEF" w:rsidRDefault="003B3CEF" w:rsidP="003B3CEF">
      <w:pPr>
        <w:spacing w:after="0"/>
        <w:rPr>
          <w:rFonts w:ascii="Calibri" w:eastAsia="Calibri" w:hAnsi="Calibri" w:cs="Times New Roman"/>
          <w:sz w:val="22"/>
        </w:rPr>
      </w:pPr>
    </w:p>
    <w:p w14:paraId="0EEFDE4E" w14:textId="77777777" w:rsidR="003B3CEF" w:rsidRPr="004D724A" w:rsidRDefault="003B3CEF" w:rsidP="003B3CEF">
      <w:pPr>
        <w:spacing w:after="0"/>
        <w:rPr>
          <w:rFonts w:ascii="Calibri" w:eastAsia="Calibri" w:hAnsi="Calibri" w:cs="Times New Roman"/>
          <w:sz w:val="22"/>
        </w:rPr>
      </w:pPr>
    </w:p>
    <w:p w14:paraId="07764566" w14:textId="333A355C" w:rsidR="003B3CEF" w:rsidRPr="00441E8F" w:rsidRDefault="003B3CEF" w:rsidP="008C29BC">
      <w:pPr>
        <w:keepNext/>
        <w:keepLines/>
        <w:spacing w:after="0"/>
        <w:outlineLvl w:val="0"/>
        <w:rPr>
          <w:rFonts w:ascii="Calibri Light" w:eastAsia="Times New Roman" w:hAnsi="Calibri Light" w:cs="Times New Roman"/>
          <w:b/>
          <w:bCs/>
          <w:color w:val="2F5496"/>
          <w:sz w:val="26"/>
          <w:szCs w:val="26"/>
        </w:rPr>
      </w:pPr>
      <w:r w:rsidRPr="00441E8F">
        <w:rPr>
          <w:rFonts w:ascii="Calibri Light" w:eastAsia="Times New Roman" w:hAnsi="Calibri Light" w:cs="Times New Roman"/>
          <w:b/>
          <w:bCs/>
          <w:color w:val="2F5496"/>
          <w:sz w:val="26"/>
          <w:szCs w:val="26"/>
        </w:rPr>
        <w:lastRenderedPageBreak/>
        <w:t>Study tips</w:t>
      </w:r>
    </w:p>
    <w:p w14:paraId="5F510ECD" w14:textId="128E4E7A" w:rsidR="003B3CEF" w:rsidRPr="00441E8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8654907" w14:textId="77777777" w:rsidR="008C29BC" w:rsidRPr="004D724A" w:rsidRDefault="008C29BC" w:rsidP="003B3CEF">
      <w:pPr>
        <w:jc w:val="both"/>
        <w:rPr>
          <w:rFonts w:ascii="Calibri" w:eastAsia="Calibri" w:hAnsi="Calibri" w:cs="Times New Roman"/>
          <w:szCs w:val="24"/>
        </w:rPr>
      </w:pPr>
    </w:p>
    <w:p w14:paraId="169A9CCD" w14:textId="5B1DCBE8" w:rsidR="003B3CEF" w:rsidRPr="00441E8F" w:rsidRDefault="003B3CEF" w:rsidP="008C29BC">
      <w:pPr>
        <w:keepNext/>
        <w:keepLines/>
        <w:spacing w:before="240" w:after="0"/>
        <w:outlineLvl w:val="0"/>
        <w:rPr>
          <w:rFonts w:asciiTheme="majorHAnsi" w:eastAsia="Times New Roman" w:hAnsiTheme="majorHAnsi" w:cstheme="majorHAnsi"/>
          <w:b/>
          <w:bCs/>
          <w:color w:val="1F3763"/>
          <w:sz w:val="26"/>
          <w:szCs w:val="26"/>
        </w:rPr>
      </w:pPr>
      <w:r w:rsidRPr="00441E8F">
        <w:rPr>
          <w:rFonts w:ascii="Calibri Light" w:eastAsia="Times New Roman" w:hAnsi="Calibri Light" w:cs="Times New Roman"/>
          <w:b/>
          <w:bCs/>
          <w:color w:val="2F5496"/>
          <w:sz w:val="26"/>
          <w:szCs w:val="26"/>
        </w:rPr>
        <w:t>Working alone or with colleagues</w:t>
      </w:r>
    </w:p>
    <w:p w14:paraId="447E12B4" w14:textId="172D63CF" w:rsidR="003B3CE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 xml:space="preserve">This unit is designed for self-study. The answers can be found after each activity. However, if possible, </w:t>
      </w:r>
      <w:r w:rsidRPr="00441E8F">
        <w:rPr>
          <w:rFonts w:ascii="Gadugi" w:eastAsia="Calibri" w:hAnsi="Gadugi" w:cs="Times New Roman"/>
          <w:b/>
          <w:bCs/>
          <w:sz w:val="22"/>
        </w:rPr>
        <w:t>we recommend working in a pair or group</w:t>
      </w:r>
      <w:r w:rsidRPr="00441E8F">
        <w:rPr>
          <w:rFonts w:ascii="Gadugi" w:eastAsia="Calibri" w:hAnsi="Gadugi" w:cs="Times New Roman"/>
          <w:sz w:val="22"/>
        </w:rPr>
        <w:t xml:space="preserve"> so you can share ideas, ask questions, check your work, and give feedback. </w:t>
      </w:r>
    </w:p>
    <w:p w14:paraId="435AC9E6" w14:textId="77777777" w:rsidR="00527138" w:rsidRPr="00441E8F" w:rsidRDefault="00527138" w:rsidP="0079431A">
      <w:pPr>
        <w:spacing w:line="240" w:lineRule="auto"/>
        <w:jc w:val="both"/>
        <w:rPr>
          <w:rFonts w:ascii="Gadugi" w:eastAsia="Calibri" w:hAnsi="Gadugi" w:cs="Times New Roman"/>
          <w:sz w:val="22"/>
        </w:rPr>
      </w:pPr>
    </w:p>
    <w:p w14:paraId="33A06001" w14:textId="77777777" w:rsidR="003B3CEF" w:rsidRPr="00441E8F" w:rsidRDefault="003B3CEF" w:rsidP="0079431A">
      <w:pPr>
        <w:spacing w:line="240" w:lineRule="auto"/>
        <w:rPr>
          <w:rFonts w:ascii="Gadugi" w:eastAsia="Calibri" w:hAnsi="Gadugi" w:cs="Times New Roman"/>
          <w:sz w:val="22"/>
        </w:rPr>
      </w:pPr>
      <w:r w:rsidRPr="00441E8F">
        <w:rPr>
          <w:rFonts w:ascii="Gadugi" w:eastAsia="Calibri" w:hAnsi="Gadugi" w:cs="Times New Roman"/>
          <w:sz w:val="22"/>
        </w:rPr>
        <w:t xml:space="preserve">If you work in a pair or group, we recommend using </w:t>
      </w:r>
      <w:r w:rsidRPr="00441E8F">
        <w:rPr>
          <w:rFonts w:ascii="Gadugi" w:eastAsia="Calibri" w:hAnsi="Gadugi" w:cs="Times New Roman"/>
          <w:b/>
          <w:bCs/>
          <w:sz w:val="22"/>
        </w:rPr>
        <w:t>Think / Pair / Share</w:t>
      </w:r>
      <w:r w:rsidRPr="00441E8F">
        <w:rPr>
          <w:rFonts w:ascii="Gadugi" w:eastAsia="Calibri" w:hAnsi="Gadugi" w:cs="Times New Roman"/>
          <w:sz w:val="22"/>
        </w:rPr>
        <w:t xml:space="preserve"> for each activity. </w:t>
      </w:r>
    </w:p>
    <w:p w14:paraId="2A8FCD52" w14:textId="329488D2" w:rsidR="003B3CEF" w:rsidRPr="007E204E" w:rsidRDefault="003B3CEF" w:rsidP="003B3CEF">
      <w:pPr>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2247040" behindDoc="0" locked="0" layoutInCell="1" allowOverlap="1" wp14:anchorId="745C6643" wp14:editId="58D35EC6">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6F98527"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C6643" id="_x0000_s1028" type="#_x0000_t202" style="position:absolute;margin-left:3in;margin-top:128.45pt;width:191.4pt;height:61.65pt;z-index:25224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66F98527"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46016" behindDoc="0" locked="0" layoutInCell="1" allowOverlap="1" wp14:anchorId="07F3CAFE" wp14:editId="3FE7B0A4">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0D7611C6"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3CAFE" id="_x0000_s1029" type="#_x0000_t202" style="position:absolute;margin-left:215.75pt;margin-top:71.7pt;width:192.05pt;height:45.1pt;z-index:25224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ay7Qg00CAACDBAAADgAAAAAAAAAAAAAAAAAuAgAAZHJzL2Uyb0RvYy54bWxQSwECLQAUAAYA&#10;CAAAACEAQWiJzOEAAAALAQAADwAAAAAAAAAAAAAAAACnBAAAZHJzL2Rvd25yZXYueG1sUEsFBgAA&#10;AAAEAAQA8wAAALUFAAAAAA==&#10;" fillcolor="#6f6" strokecolor="windowText" strokeweight="1pt">
                <v:textbox>
                  <w:txbxContent>
                    <w:p w14:paraId="0D7611C6"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44992" behindDoc="0" locked="0" layoutInCell="1" allowOverlap="1" wp14:anchorId="7809520C" wp14:editId="36704DD5">
                <wp:simplePos x="0" y="0"/>
                <wp:positionH relativeFrom="margin">
                  <wp:posOffset>2726690</wp:posOffset>
                </wp:positionH>
                <wp:positionV relativeFrom="paragraph">
                  <wp:posOffset>205105</wp:posOffset>
                </wp:positionV>
                <wp:extent cx="2360930" cy="572135"/>
                <wp:effectExtent l="0" t="0" r="2032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059492EE"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09520C" id="_x0000_s1030" type="#_x0000_t202" style="position:absolute;margin-left:214.7pt;margin-top:16.15pt;width:185.9pt;height:45.05pt;z-index:2522449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" fillcolor="#ffd966" strokecolor="windowText" strokeweight="1pt">
                <v:textbox>
                  <w:txbxContent>
                    <w:p w14:paraId="059492EE"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441E8F" w:rsidRPr="004D724A">
        <w:rPr>
          <w:rFonts w:ascii="Calibri" w:eastAsia="Calibri" w:hAnsi="Calibri" w:cs="Times New Roman"/>
          <w:noProof/>
          <w:sz w:val="22"/>
        </w:rPr>
        <w:drawing>
          <wp:inline distT="0" distB="0" distL="0" distR="0" wp14:anchorId="258ADA77" wp14:editId="0D66BE72">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7A7B6063" w:rsidR="00ED5715" w:rsidRDefault="00ED5715" w:rsidP="00144DD3">
      <w:pPr>
        <w:pStyle w:val="Heading1"/>
      </w:pPr>
    </w:p>
    <w:p w14:paraId="6A2DC108" w14:textId="77777777" w:rsidR="00CC24C8" w:rsidRPr="00CC24C8" w:rsidRDefault="00CC24C8" w:rsidP="00CC24C8"/>
    <w:p w14:paraId="6B0F7F39" w14:textId="29139817" w:rsidR="009D23B3" w:rsidRPr="00250D9D" w:rsidRDefault="009D23B3" w:rsidP="009D23B3">
      <w:pPr>
        <w:pStyle w:val="Heading1"/>
        <w:rPr>
          <w:b/>
          <w:bCs/>
          <w:sz w:val="26"/>
          <w:szCs w:val="26"/>
        </w:rPr>
      </w:pPr>
      <w:r w:rsidRPr="00250D9D">
        <w:rPr>
          <w:b/>
          <w:bCs/>
          <w:sz w:val="26"/>
          <w:szCs w:val="26"/>
        </w:rPr>
        <w:t xml:space="preserve">Learning outcomes </w:t>
      </w:r>
      <w:r w:rsidR="00ED5715" w:rsidRPr="00250D9D">
        <w:rPr>
          <w:b/>
          <w:bCs/>
          <w:sz w:val="26"/>
          <w:szCs w:val="26"/>
        </w:rPr>
        <w:t xml:space="preserve">for module </w:t>
      </w:r>
      <w:r w:rsidR="008C6BB4">
        <w:rPr>
          <w:b/>
          <w:bCs/>
          <w:sz w:val="26"/>
          <w:szCs w:val="26"/>
        </w:rPr>
        <w:t>10</w:t>
      </w:r>
    </w:p>
    <w:tbl>
      <w:tblPr>
        <w:tblStyle w:val="TableGrid"/>
        <w:tblW w:w="9918" w:type="dxa"/>
        <w:tblLook w:val="04A0" w:firstRow="1" w:lastRow="0" w:firstColumn="1" w:lastColumn="0" w:noHBand="0" w:noVBand="1"/>
      </w:tblPr>
      <w:tblGrid>
        <w:gridCol w:w="9918"/>
      </w:tblGrid>
      <w:tr w:rsidR="00273726" w:rsidRPr="00273726" w14:paraId="19A1B02B" w14:textId="77777777" w:rsidTr="00B2349A">
        <w:trPr>
          <w:trHeight w:val="1922"/>
        </w:trPr>
        <w:tc>
          <w:tcPr>
            <w:tcW w:w="9918" w:type="dxa"/>
            <w:shd w:val="clear" w:color="auto" w:fill="E2EFD9" w:themeFill="accent6" w:themeFillTint="33"/>
          </w:tcPr>
          <w:p w14:paraId="74431CBE" w14:textId="1A69348A" w:rsidR="00B2349A" w:rsidRDefault="00B2349A" w:rsidP="00B2349A">
            <w:pPr>
              <w:autoSpaceDE w:val="0"/>
              <w:autoSpaceDN w:val="0"/>
              <w:adjustRightInd w:val="0"/>
              <w:rPr>
                <w:rFonts w:ascii="Gadugi" w:hAnsi="Gadugi" w:cstheme="minorHAnsi"/>
                <w:b/>
                <w:bCs/>
                <w:kern w:val="1"/>
                <w:sz w:val="22"/>
                <w:lang w:eastAsia="en-GB" w:bidi="ar-SA"/>
              </w:rPr>
            </w:pPr>
            <w:bookmarkStart w:id="3" w:name="_Hlk71729982"/>
            <w:r w:rsidRPr="009666AD">
              <w:rPr>
                <w:rFonts w:ascii="Gadugi" w:hAnsi="Gadugi" w:cstheme="minorHAnsi"/>
                <w:b/>
                <w:bCs/>
                <w:kern w:val="1"/>
                <w:sz w:val="22"/>
                <w:lang w:eastAsia="en-GB" w:bidi="ar-SA"/>
              </w:rPr>
              <w:t>By working through this module, you will be able to:</w:t>
            </w:r>
          </w:p>
          <w:p w14:paraId="51114010" w14:textId="77777777" w:rsidR="00751CA2" w:rsidRPr="00B2349A" w:rsidRDefault="00751CA2" w:rsidP="00B2349A">
            <w:pPr>
              <w:autoSpaceDE w:val="0"/>
              <w:autoSpaceDN w:val="0"/>
              <w:adjustRightInd w:val="0"/>
              <w:rPr>
                <w:rFonts w:ascii="Gadugi" w:hAnsi="Gadugi" w:cstheme="minorHAnsi"/>
                <w:b/>
                <w:bCs/>
                <w:kern w:val="1"/>
                <w:sz w:val="22"/>
                <w:lang w:eastAsia="en-GB" w:bidi="ar-SA"/>
              </w:rPr>
            </w:pPr>
          </w:p>
          <w:p w14:paraId="1F693793" w14:textId="37E697A7" w:rsidR="00FB683F" w:rsidRPr="00E150FD" w:rsidRDefault="00FB683F" w:rsidP="00FB683F">
            <w:pPr>
              <w:pStyle w:val="ListParagraph"/>
              <w:numPr>
                <w:ilvl w:val="0"/>
                <w:numId w:val="5"/>
              </w:numPr>
              <w:rPr>
                <w:rFonts w:ascii="Gadugi" w:hAnsi="Gadugi" w:cstheme="minorHAnsi"/>
                <w:b/>
                <w:bCs/>
                <w:color w:val="222A35" w:themeColor="text2" w:themeShade="80"/>
                <w:sz w:val="22"/>
              </w:rPr>
            </w:pPr>
            <w:r w:rsidRPr="00E150FD">
              <w:rPr>
                <w:rFonts w:ascii="Gadugi" w:hAnsi="Gadugi" w:cstheme="minorHAnsi"/>
                <w:b/>
                <w:bCs/>
                <w:color w:val="222A35" w:themeColor="text2" w:themeShade="80"/>
                <w:sz w:val="22"/>
              </w:rPr>
              <w:t>Identify the</w:t>
            </w:r>
            <w:r w:rsidR="00A96AB4">
              <w:rPr>
                <w:rFonts w:ascii="Gadugi" w:hAnsi="Gadugi" w:cstheme="minorHAnsi"/>
                <w:b/>
                <w:bCs/>
                <w:color w:val="222A35" w:themeColor="text2" w:themeShade="80"/>
                <w:sz w:val="22"/>
              </w:rPr>
              <w:t xml:space="preserve"> policies and laws</w:t>
            </w:r>
            <w:r w:rsidR="001E641D">
              <w:rPr>
                <w:rFonts w:ascii="Gadugi" w:hAnsi="Gadugi" w:cstheme="minorHAnsi"/>
                <w:b/>
                <w:bCs/>
                <w:color w:val="222A35" w:themeColor="text2" w:themeShade="80"/>
                <w:sz w:val="22"/>
              </w:rPr>
              <w:t xml:space="preserve"> which support the realization of Inclusive education in Myanmar</w:t>
            </w:r>
            <w:r w:rsidRPr="00E150FD">
              <w:rPr>
                <w:rFonts w:ascii="Gadugi" w:hAnsi="Gadugi" w:cstheme="minorHAnsi"/>
                <w:b/>
                <w:bCs/>
                <w:color w:val="222A35" w:themeColor="text2" w:themeShade="80"/>
                <w:sz w:val="22"/>
              </w:rPr>
              <w:t xml:space="preserve"> </w:t>
            </w:r>
          </w:p>
          <w:p w14:paraId="7971A5C0" w14:textId="28A69722" w:rsidR="00751CA2" w:rsidRPr="00E150FD" w:rsidRDefault="00751CA2" w:rsidP="00751CA2">
            <w:pPr>
              <w:pStyle w:val="ListParagraph"/>
              <w:numPr>
                <w:ilvl w:val="0"/>
                <w:numId w:val="5"/>
              </w:numPr>
              <w:rPr>
                <w:rFonts w:ascii="Gadugi" w:hAnsi="Gadugi" w:cstheme="minorHAnsi"/>
                <w:b/>
                <w:bCs/>
                <w:color w:val="222A35" w:themeColor="text2" w:themeShade="80"/>
                <w:sz w:val="22"/>
              </w:rPr>
            </w:pPr>
            <w:r w:rsidRPr="00E150FD">
              <w:rPr>
                <w:rFonts w:ascii="Gadugi" w:hAnsi="Gadugi" w:cstheme="minorHAnsi"/>
                <w:b/>
                <w:bCs/>
                <w:color w:val="222A35" w:themeColor="text2" w:themeShade="80"/>
                <w:sz w:val="22"/>
              </w:rPr>
              <w:t>Outline the relevant sections of international and national policies and laws in relation to Inclusive Education in Myanmar</w:t>
            </w:r>
          </w:p>
          <w:p w14:paraId="57D1C473" w14:textId="75D739F7" w:rsidR="00DE27F2" w:rsidRPr="00E150FD" w:rsidRDefault="00751CA2" w:rsidP="00751CA2">
            <w:pPr>
              <w:pStyle w:val="ListParagraph"/>
              <w:numPr>
                <w:ilvl w:val="0"/>
                <w:numId w:val="5"/>
              </w:numPr>
              <w:rPr>
                <w:rFonts w:ascii="Gadugi" w:hAnsi="Gadugi" w:cstheme="minorHAnsi"/>
                <w:b/>
                <w:bCs/>
                <w:color w:val="222A35" w:themeColor="text2" w:themeShade="80"/>
                <w:sz w:val="22"/>
              </w:rPr>
            </w:pPr>
            <w:r w:rsidRPr="00E150FD">
              <w:rPr>
                <w:rFonts w:ascii="Gadugi" w:hAnsi="Gadugi" w:cstheme="minorHAnsi"/>
                <w:b/>
                <w:bCs/>
                <w:color w:val="222A35" w:themeColor="text2" w:themeShade="80"/>
                <w:sz w:val="22"/>
              </w:rPr>
              <w:t>Summarise how aspects of the policies or laws relate to the work of the educator</w:t>
            </w:r>
          </w:p>
          <w:p w14:paraId="5AF239D6" w14:textId="1DD38CEB" w:rsidR="00751CA2" w:rsidRPr="009666AD" w:rsidRDefault="00751CA2" w:rsidP="00751CA2">
            <w:pPr>
              <w:pStyle w:val="ListParagraph"/>
              <w:ind w:left="360"/>
              <w:rPr>
                <w:rFonts w:ascii="Gadugi" w:hAnsi="Gadugi" w:cstheme="minorHAnsi"/>
                <w:b/>
                <w:bCs/>
                <w:sz w:val="22"/>
              </w:rPr>
            </w:pPr>
          </w:p>
        </w:tc>
      </w:tr>
      <w:bookmarkEnd w:id="3"/>
    </w:tbl>
    <w:p w14:paraId="2A2D4DC9" w14:textId="77B60C90" w:rsidR="00CC24C8" w:rsidRDefault="00CC24C8" w:rsidP="009D23B3">
      <w:pPr>
        <w:rPr>
          <w:color w:val="4472C4" w:themeColor="accent1"/>
        </w:rPr>
      </w:pPr>
    </w:p>
    <w:p w14:paraId="1E0CD70B" w14:textId="6DA275AB" w:rsidR="00364883" w:rsidRDefault="00364883" w:rsidP="009D23B3">
      <w:pPr>
        <w:rPr>
          <w:color w:val="4472C4" w:themeColor="accent1"/>
        </w:rPr>
      </w:pPr>
    </w:p>
    <w:p w14:paraId="0C891590" w14:textId="77777777" w:rsidR="00364883" w:rsidRPr="00273726" w:rsidRDefault="00364883" w:rsidP="009D23B3">
      <w:pPr>
        <w:rPr>
          <w:color w:val="4472C4" w:themeColor="accent1"/>
        </w:rPr>
      </w:pPr>
    </w:p>
    <w:p w14:paraId="15F91C06" w14:textId="5261B32D" w:rsidR="00AC47EC" w:rsidRPr="00432C4E" w:rsidRDefault="00AC47EC" w:rsidP="005F60E3">
      <w:pPr>
        <w:pStyle w:val="Heading1"/>
        <w:numPr>
          <w:ilvl w:val="0"/>
          <w:numId w:val="3"/>
        </w:numPr>
        <w:rPr>
          <w:rFonts w:ascii="Segoe UI" w:hAnsi="Segoe UI" w:cs="Segoe UI"/>
          <w:b/>
          <w:bCs/>
          <w:sz w:val="26"/>
          <w:szCs w:val="26"/>
          <w:shd w:val="clear" w:color="auto" w:fill="FFFFFF"/>
        </w:rPr>
      </w:pPr>
      <w:r w:rsidRPr="00432C4E">
        <w:rPr>
          <w:b/>
          <w:bCs/>
          <w:sz w:val="26"/>
          <w:szCs w:val="26"/>
        </w:rPr>
        <w:lastRenderedPageBreak/>
        <w:t>Introduction</w:t>
      </w:r>
      <w:r w:rsidRPr="00432C4E">
        <w:rPr>
          <w:rFonts w:ascii="Segoe UI" w:hAnsi="Segoe UI" w:cs="Segoe UI"/>
          <w:b/>
          <w:bCs/>
          <w:sz w:val="26"/>
          <w:szCs w:val="26"/>
          <w:shd w:val="clear" w:color="auto" w:fill="FFFFFF"/>
        </w:rPr>
        <w:t xml:space="preserve"> </w:t>
      </w:r>
    </w:p>
    <w:p w14:paraId="578CD041" w14:textId="1FC48BC2" w:rsidR="004767C8" w:rsidRPr="007C266D" w:rsidRDefault="000E2C9B" w:rsidP="0070165B">
      <w:pPr>
        <w:spacing w:line="240" w:lineRule="auto"/>
        <w:rPr>
          <w:rFonts w:ascii="Gadugi" w:hAnsi="Gadugi" w:cstheme="minorHAnsi"/>
          <w:sz w:val="22"/>
          <w:shd w:val="clear" w:color="auto" w:fill="FFFFFF"/>
        </w:rPr>
      </w:pPr>
      <w:r w:rsidRPr="007C266D">
        <w:rPr>
          <w:rFonts w:ascii="Gadugi" w:hAnsi="Gadugi" w:cstheme="minorHAnsi"/>
          <w:sz w:val="22"/>
          <w:shd w:val="clear" w:color="auto" w:fill="FFFFFF"/>
        </w:rPr>
        <w:t>In t</w:t>
      </w:r>
      <w:r w:rsidR="00CF736B" w:rsidRPr="007C266D">
        <w:rPr>
          <w:rFonts w:ascii="Gadugi" w:hAnsi="Gadugi" w:cstheme="minorHAnsi"/>
          <w:sz w:val="22"/>
          <w:shd w:val="clear" w:color="auto" w:fill="FFFFFF"/>
        </w:rPr>
        <w:t>he previous module</w:t>
      </w:r>
      <w:r w:rsidRPr="007C266D">
        <w:rPr>
          <w:rFonts w:ascii="Gadugi" w:hAnsi="Gadugi" w:cstheme="minorHAnsi"/>
          <w:sz w:val="22"/>
          <w:shd w:val="clear" w:color="auto" w:fill="FFFFFF"/>
        </w:rPr>
        <w:t>, you were</w:t>
      </w:r>
      <w:r w:rsidR="00B2349A" w:rsidRPr="007C266D">
        <w:rPr>
          <w:rFonts w:ascii="Gadugi" w:hAnsi="Gadugi" w:cstheme="minorHAnsi"/>
          <w:sz w:val="22"/>
          <w:shd w:val="clear" w:color="auto" w:fill="FFFFFF"/>
        </w:rPr>
        <w:t xml:space="preserve"> </w:t>
      </w:r>
      <w:r w:rsidR="00CF736B" w:rsidRPr="007C266D">
        <w:rPr>
          <w:rFonts w:ascii="Gadugi" w:hAnsi="Gadugi" w:cstheme="minorHAnsi"/>
          <w:sz w:val="22"/>
          <w:shd w:val="clear" w:color="auto" w:fill="FFFFFF"/>
        </w:rPr>
        <w:t xml:space="preserve">introduced </w:t>
      </w:r>
      <w:r w:rsidRPr="007C266D">
        <w:rPr>
          <w:rFonts w:ascii="Gadugi" w:hAnsi="Gadugi" w:cstheme="minorHAnsi"/>
          <w:sz w:val="22"/>
          <w:shd w:val="clear" w:color="auto" w:fill="FFFFFF"/>
        </w:rPr>
        <w:t xml:space="preserve">to </w:t>
      </w:r>
      <w:r w:rsidR="00CF736B" w:rsidRPr="007C266D">
        <w:rPr>
          <w:rFonts w:ascii="Gadugi" w:hAnsi="Gadugi" w:cstheme="minorHAnsi"/>
          <w:sz w:val="22"/>
          <w:shd w:val="clear" w:color="auto" w:fill="FFFFFF"/>
        </w:rPr>
        <w:t>the concept of</w:t>
      </w:r>
      <w:r w:rsidR="00B2349A" w:rsidRPr="007C266D">
        <w:rPr>
          <w:rFonts w:ascii="Gadugi" w:hAnsi="Gadugi" w:cstheme="minorHAnsi"/>
          <w:sz w:val="22"/>
          <w:shd w:val="clear" w:color="auto" w:fill="FFFFFF"/>
        </w:rPr>
        <w:t xml:space="preserve"> </w:t>
      </w:r>
      <w:r w:rsidR="00C56425" w:rsidRPr="007C266D">
        <w:rPr>
          <w:rFonts w:ascii="Gadugi" w:hAnsi="Gadugi" w:cstheme="minorHAnsi"/>
          <w:sz w:val="22"/>
          <w:shd w:val="clear" w:color="auto" w:fill="FFFFFF"/>
        </w:rPr>
        <w:t xml:space="preserve">supporting students’ emotional and social wellbeing. </w:t>
      </w:r>
      <w:r w:rsidR="00CF736B" w:rsidRPr="007C266D">
        <w:rPr>
          <w:rFonts w:ascii="Gadugi" w:hAnsi="Gadugi" w:cstheme="minorHAnsi"/>
          <w:sz w:val="22"/>
          <w:shd w:val="clear" w:color="auto" w:fill="FFFFFF"/>
        </w:rPr>
        <w:t xml:space="preserve">You </w:t>
      </w:r>
      <w:r w:rsidR="00B2349A" w:rsidRPr="007C266D">
        <w:rPr>
          <w:rFonts w:ascii="Gadugi" w:hAnsi="Gadugi" w:cstheme="minorHAnsi"/>
          <w:sz w:val="22"/>
          <w:shd w:val="clear" w:color="auto" w:fill="FFFFFF"/>
        </w:rPr>
        <w:t>thought about</w:t>
      </w:r>
      <w:r w:rsidR="00CF736B" w:rsidRPr="007C266D">
        <w:rPr>
          <w:rFonts w:ascii="Gadugi" w:hAnsi="Gadugi" w:cstheme="minorHAnsi"/>
          <w:sz w:val="22"/>
          <w:shd w:val="clear" w:color="auto" w:fill="FFFFFF"/>
        </w:rPr>
        <w:t xml:space="preserve"> </w:t>
      </w:r>
      <w:r w:rsidR="00B2349A" w:rsidRPr="007C266D">
        <w:rPr>
          <w:rFonts w:ascii="Gadugi" w:hAnsi="Gadugi" w:cstheme="minorHAnsi"/>
          <w:sz w:val="22"/>
          <w:shd w:val="clear" w:color="auto" w:fill="FFFFFF"/>
        </w:rPr>
        <w:t>how you, as a</w:t>
      </w:r>
      <w:r w:rsidR="007C266D" w:rsidRPr="007C266D">
        <w:rPr>
          <w:rFonts w:ascii="Gadugi" w:hAnsi="Gadugi" w:cstheme="minorHAnsi"/>
          <w:sz w:val="22"/>
          <w:shd w:val="clear" w:color="auto" w:fill="FFFFFF"/>
        </w:rPr>
        <w:t>n educator</w:t>
      </w:r>
      <w:r w:rsidR="00B2349A" w:rsidRPr="007C266D">
        <w:rPr>
          <w:rFonts w:ascii="Gadugi" w:hAnsi="Gadugi" w:cstheme="minorHAnsi"/>
          <w:sz w:val="22"/>
          <w:shd w:val="clear" w:color="auto" w:fill="FFFFFF"/>
        </w:rPr>
        <w:t xml:space="preserve">, could </w:t>
      </w:r>
      <w:r w:rsidR="004767C8" w:rsidRPr="007C266D">
        <w:rPr>
          <w:rFonts w:ascii="Gadugi" w:hAnsi="Gadugi" w:cstheme="minorHAnsi"/>
          <w:sz w:val="22"/>
          <w:shd w:val="clear" w:color="auto" w:fill="FFFFFF"/>
        </w:rPr>
        <w:t xml:space="preserve">signpost and/or provide support to those students who are finding their situations difficult to deal with. </w:t>
      </w:r>
      <w:r w:rsidR="00CE1C8E" w:rsidRPr="007C266D">
        <w:rPr>
          <w:rFonts w:ascii="Gadugi" w:hAnsi="Gadugi" w:cstheme="minorHAnsi"/>
          <w:sz w:val="22"/>
          <w:shd w:val="clear" w:color="auto" w:fill="FFFFFF"/>
        </w:rPr>
        <w:t xml:space="preserve">By </w:t>
      </w:r>
      <w:r w:rsidR="004767C8" w:rsidRPr="007C266D">
        <w:rPr>
          <w:rFonts w:ascii="Gadugi" w:hAnsi="Gadugi" w:cstheme="minorHAnsi"/>
          <w:sz w:val="22"/>
          <w:shd w:val="clear" w:color="auto" w:fill="FFFFFF"/>
        </w:rPr>
        <w:t xml:space="preserve">coping with anxiety and stress, even in difficult situations, students </w:t>
      </w:r>
      <w:r w:rsidR="00CE1C8E" w:rsidRPr="007C266D">
        <w:rPr>
          <w:rFonts w:ascii="Gadugi" w:hAnsi="Gadugi" w:cstheme="minorHAnsi"/>
          <w:sz w:val="22"/>
          <w:shd w:val="clear" w:color="auto" w:fill="FFFFFF"/>
        </w:rPr>
        <w:t>can</w:t>
      </w:r>
      <w:r w:rsidR="004767C8" w:rsidRPr="007C266D">
        <w:rPr>
          <w:rFonts w:ascii="Gadugi" w:hAnsi="Gadugi" w:cstheme="minorHAnsi"/>
          <w:sz w:val="22"/>
          <w:shd w:val="clear" w:color="auto" w:fill="FFFFFF"/>
        </w:rPr>
        <w:t xml:space="preserve"> develop healthier, better balanced, more motivated and happier lives and, by doing so, help others. Maslow’s </w:t>
      </w:r>
      <w:r w:rsidR="004767C8" w:rsidRPr="002A6EB1">
        <w:rPr>
          <w:rFonts w:ascii="Gadugi" w:hAnsi="Gadugi" w:cstheme="minorHAnsi"/>
          <w:i/>
          <w:iCs/>
          <w:sz w:val="22"/>
          <w:shd w:val="clear" w:color="auto" w:fill="FFFFFF"/>
        </w:rPr>
        <w:t>hierarchy of needs</w:t>
      </w:r>
      <w:r w:rsidR="004767C8" w:rsidRPr="007C266D">
        <w:rPr>
          <w:rFonts w:ascii="Gadugi" w:hAnsi="Gadugi" w:cstheme="minorHAnsi"/>
          <w:sz w:val="22"/>
          <w:shd w:val="clear" w:color="auto" w:fill="FFFFFF"/>
        </w:rPr>
        <w:t xml:space="preserve"> suggests how dealing with social and emotional wellbeing is fundamental to your students being </w:t>
      </w:r>
      <w:r w:rsidR="007C266D">
        <w:rPr>
          <w:rFonts w:ascii="Gadugi" w:hAnsi="Gadugi" w:cstheme="minorHAnsi"/>
          <w:sz w:val="22"/>
          <w:shd w:val="clear" w:color="auto" w:fill="FFFFFF"/>
        </w:rPr>
        <w:t>present, being able to participate and finally achieving in y</w:t>
      </w:r>
      <w:r w:rsidR="004767C8" w:rsidRPr="007C266D">
        <w:rPr>
          <w:rFonts w:ascii="Gadugi" w:hAnsi="Gadugi" w:cstheme="minorHAnsi"/>
          <w:sz w:val="22"/>
          <w:shd w:val="clear" w:color="auto" w:fill="FFFFFF"/>
        </w:rPr>
        <w:t>our school and classroom.</w:t>
      </w:r>
    </w:p>
    <w:p w14:paraId="12002F77" w14:textId="2A711593" w:rsidR="007C266D" w:rsidRPr="007C266D" w:rsidRDefault="007C266D" w:rsidP="0070165B">
      <w:pPr>
        <w:spacing w:line="240" w:lineRule="auto"/>
        <w:rPr>
          <w:rFonts w:ascii="Gadugi" w:hAnsi="Gadugi" w:cstheme="minorHAnsi"/>
          <w:sz w:val="22"/>
          <w:shd w:val="clear" w:color="auto" w:fill="FFFFFF"/>
        </w:rPr>
      </w:pPr>
      <w:r w:rsidRPr="007C266D">
        <w:rPr>
          <w:rFonts w:ascii="Gadugi" w:hAnsi="Gadugi" w:cstheme="minorHAnsi"/>
          <w:sz w:val="22"/>
          <w:shd w:val="clear" w:color="auto" w:fill="FFFFFF"/>
        </w:rPr>
        <w:t xml:space="preserve">This module explores the </w:t>
      </w:r>
      <w:r w:rsidR="008845B0">
        <w:rPr>
          <w:rFonts w:ascii="Gadugi" w:hAnsi="Gadugi" w:cstheme="minorHAnsi"/>
          <w:sz w:val="22"/>
          <w:shd w:val="clear" w:color="auto" w:fill="FFFFFF"/>
        </w:rPr>
        <w:t xml:space="preserve">international </w:t>
      </w:r>
      <w:r w:rsidRPr="007C266D">
        <w:rPr>
          <w:rFonts w:ascii="Gadugi" w:hAnsi="Gadugi" w:cstheme="minorHAnsi"/>
          <w:sz w:val="22"/>
          <w:shd w:val="clear" w:color="auto" w:fill="FFFFFF"/>
        </w:rPr>
        <w:t>starting points of the policies and laws associated with Inclusive Education and how they impact you as an educator</w:t>
      </w:r>
      <w:r w:rsidR="00FE1B9E">
        <w:rPr>
          <w:rFonts w:ascii="Gadugi" w:hAnsi="Gadugi" w:cstheme="minorHAnsi"/>
          <w:sz w:val="22"/>
          <w:shd w:val="clear" w:color="auto" w:fill="FFFFFF"/>
        </w:rPr>
        <w:t xml:space="preserve"> and your students</w:t>
      </w:r>
      <w:r w:rsidR="008845B0">
        <w:rPr>
          <w:rFonts w:ascii="Gadugi" w:hAnsi="Gadugi" w:cstheme="minorHAnsi"/>
          <w:sz w:val="22"/>
          <w:shd w:val="clear" w:color="auto" w:fill="FFFFFF"/>
        </w:rPr>
        <w:t xml:space="preserve"> in </w:t>
      </w:r>
      <w:r w:rsidR="00FE1B9E">
        <w:rPr>
          <w:rFonts w:ascii="Gadugi" w:hAnsi="Gadugi" w:cstheme="minorHAnsi"/>
          <w:sz w:val="22"/>
          <w:shd w:val="clear" w:color="auto" w:fill="FFFFFF"/>
        </w:rPr>
        <w:t>the</w:t>
      </w:r>
      <w:r w:rsidR="008845B0">
        <w:rPr>
          <w:rFonts w:ascii="Gadugi" w:hAnsi="Gadugi" w:cstheme="minorHAnsi"/>
          <w:sz w:val="22"/>
          <w:shd w:val="clear" w:color="auto" w:fill="FFFFFF"/>
        </w:rPr>
        <w:t xml:space="preserve"> classroom</w:t>
      </w:r>
      <w:r w:rsidRPr="007C266D">
        <w:rPr>
          <w:rFonts w:ascii="Gadugi" w:hAnsi="Gadugi" w:cstheme="minorHAnsi"/>
          <w:sz w:val="22"/>
          <w:shd w:val="clear" w:color="auto" w:fill="FFFFFF"/>
        </w:rPr>
        <w:t>.</w:t>
      </w:r>
    </w:p>
    <w:p w14:paraId="10E69FB6" w14:textId="132374F2" w:rsidR="00AC47EC" w:rsidRPr="00CE1C8E" w:rsidRDefault="00AC47EC" w:rsidP="0070165B">
      <w:pPr>
        <w:spacing w:line="240" w:lineRule="auto"/>
        <w:rPr>
          <w:rFonts w:ascii="Gadugi" w:hAnsi="Gadugi"/>
          <w:sz w:val="22"/>
        </w:rPr>
      </w:pPr>
      <w:r w:rsidRPr="00CE1C8E">
        <w:rPr>
          <w:rFonts w:ascii="Gadugi" w:hAnsi="Gadugi"/>
          <w:sz w:val="22"/>
        </w:rPr>
        <w:t xml:space="preserve">You will be asked to: </w:t>
      </w:r>
    </w:p>
    <w:p w14:paraId="03E3F37F" w14:textId="1805C9F2" w:rsidR="00E27482" w:rsidRPr="00E27482" w:rsidRDefault="00AC47EC" w:rsidP="0070165B">
      <w:pPr>
        <w:pStyle w:val="ListParagraph"/>
        <w:numPr>
          <w:ilvl w:val="0"/>
          <w:numId w:val="2"/>
        </w:numPr>
        <w:spacing w:after="0" w:line="240" w:lineRule="auto"/>
        <w:rPr>
          <w:rFonts w:ascii="Gadugi" w:hAnsi="Gadugi"/>
          <w:sz w:val="22"/>
        </w:rPr>
      </w:pPr>
      <w:r w:rsidRPr="00E27482">
        <w:rPr>
          <w:rFonts w:ascii="Gadugi" w:hAnsi="Gadugi"/>
          <w:sz w:val="22"/>
        </w:rPr>
        <w:t>Read about</w:t>
      </w:r>
      <w:r w:rsidR="00571869" w:rsidRPr="00E27482">
        <w:rPr>
          <w:rFonts w:ascii="Gadugi" w:hAnsi="Gadugi"/>
          <w:sz w:val="22"/>
        </w:rPr>
        <w:t xml:space="preserve"> </w:t>
      </w:r>
      <w:r w:rsidR="00CE1C8E" w:rsidRPr="00E27482">
        <w:rPr>
          <w:rFonts w:ascii="Gadugi" w:hAnsi="Gadugi"/>
          <w:sz w:val="22"/>
        </w:rPr>
        <w:t>international and national law</w:t>
      </w:r>
      <w:r w:rsidR="00720C69" w:rsidRPr="00E27482">
        <w:rPr>
          <w:rFonts w:ascii="Gadugi" w:hAnsi="Gadugi"/>
          <w:sz w:val="22"/>
        </w:rPr>
        <w:t>s</w:t>
      </w:r>
      <w:r w:rsidR="00E27482" w:rsidRPr="00E27482">
        <w:rPr>
          <w:rFonts w:ascii="Gadugi" w:hAnsi="Gadugi"/>
          <w:sz w:val="22"/>
        </w:rPr>
        <w:t>, and policies</w:t>
      </w:r>
      <w:r w:rsidR="00CE1C8E" w:rsidRPr="00E27482">
        <w:rPr>
          <w:rFonts w:ascii="Gadugi" w:hAnsi="Gadugi"/>
          <w:sz w:val="22"/>
        </w:rPr>
        <w:t xml:space="preserve"> about Inclusi</w:t>
      </w:r>
      <w:r w:rsidR="00FE1B9E">
        <w:rPr>
          <w:rFonts w:ascii="Gadugi" w:hAnsi="Gadugi"/>
          <w:sz w:val="22"/>
        </w:rPr>
        <w:t>ve Education</w:t>
      </w:r>
      <w:r w:rsidR="00E27482" w:rsidRPr="00E27482">
        <w:rPr>
          <w:rFonts w:ascii="Gadugi" w:hAnsi="Gadugi"/>
          <w:sz w:val="22"/>
        </w:rPr>
        <w:t>.</w:t>
      </w:r>
    </w:p>
    <w:p w14:paraId="7A89B58C" w14:textId="162BA51E" w:rsidR="00AC47EC" w:rsidRPr="00E27482" w:rsidRDefault="00E27482" w:rsidP="0070165B">
      <w:pPr>
        <w:pStyle w:val="ListParagraph"/>
        <w:numPr>
          <w:ilvl w:val="0"/>
          <w:numId w:val="2"/>
        </w:numPr>
        <w:spacing w:after="0" w:line="240" w:lineRule="auto"/>
        <w:rPr>
          <w:rFonts w:ascii="Gadugi" w:hAnsi="Gadugi"/>
          <w:sz w:val="22"/>
        </w:rPr>
      </w:pPr>
      <w:r w:rsidRPr="00E27482">
        <w:rPr>
          <w:rFonts w:ascii="Gadugi" w:hAnsi="Gadugi"/>
          <w:sz w:val="22"/>
        </w:rPr>
        <w:t>Make links between policy, law and your practice.</w:t>
      </w:r>
    </w:p>
    <w:p w14:paraId="1006B10D" w14:textId="2C04ED5A" w:rsidR="00AC47EC" w:rsidRPr="00E27482" w:rsidRDefault="00AC47EC" w:rsidP="0070165B">
      <w:pPr>
        <w:pStyle w:val="ListParagraph"/>
        <w:numPr>
          <w:ilvl w:val="0"/>
          <w:numId w:val="2"/>
        </w:numPr>
        <w:spacing w:after="0" w:line="240" w:lineRule="auto"/>
        <w:rPr>
          <w:rFonts w:ascii="Gadugi" w:hAnsi="Gadugi"/>
          <w:sz w:val="22"/>
        </w:rPr>
      </w:pPr>
      <w:r w:rsidRPr="00E27482">
        <w:rPr>
          <w:rFonts w:ascii="Gadugi" w:hAnsi="Gadugi"/>
          <w:sz w:val="22"/>
        </w:rPr>
        <w:t xml:space="preserve">Watch videos and </w:t>
      </w:r>
      <w:r w:rsidR="00C87502" w:rsidRPr="00E27482">
        <w:rPr>
          <w:rFonts w:ascii="Gadugi" w:hAnsi="Gadugi"/>
          <w:sz w:val="22"/>
        </w:rPr>
        <w:t xml:space="preserve">provide some </w:t>
      </w:r>
      <w:r w:rsidRPr="00E27482">
        <w:rPr>
          <w:rFonts w:ascii="Gadugi" w:hAnsi="Gadugi"/>
          <w:sz w:val="22"/>
        </w:rPr>
        <w:t>analys</w:t>
      </w:r>
      <w:r w:rsidR="00C41233" w:rsidRPr="00E27482">
        <w:rPr>
          <w:rFonts w:ascii="Gadugi" w:hAnsi="Gadugi"/>
          <w:sz w:val="22"/>
        </w:rPr>
        <w:t>is</w:t>
      </w:r>
      <w:r w:rsidRPr="00E27482">
        <w:rPr>
          <w:rFonts w:ascii="Gadugi" w:hAnsi="Gadugi"/>
          <w:sz w:val="22"/>
        </w:rPr>
        <w:t>.</w:t>
      </w:r>
    </w:p>
    <w:p w14:paraId="6BC2F67E" w14:textId="6D5D866D" w:rsidR="00AC47EC" w:rsidRPr="00E27482" w:rsidRDefault="00AC47EC" w:rsidP="0070165B">
      <w:pPr>
        <w:pStyle w:val="ListParagraph"/>
        <w:numPr>
          <w:ilvl w:val="0"/>
          <w:numId w:val="2"/>
        </w:numPr>
        <w:spacing w:after="0" w:line="240" w:lineRule="auto"/>
        <w:rPr>
          <w:rFonts w:ascii="Gadugi" w:hAnsi="Gadugi"/>
          <w:sz w:val="22"/>
        </w:rPr>
      </w:pPr>
      <w:r w:rsidRPr="00E27482">
        <w:rPr>
          <w:rFonts w:ascii="Gadugi" w:hAnsi="Gadugi"/>
          <w:sz w:val="22"/>
        </w:rPr>
        <w:t>Complete activities either alone</w:t>
      </w:r>
      <w:r w:rsidR="00C87502" w:rsidRPr="00E27482">
        <w:rPr>
          <w:rFonts w:ascii="Gadugi" w:hAnsi="Gadugi"/>
          <w:sz w:val="22"/>
        </w:rPr>
        <w:t>, in pairs</w:t>
      </w:r>
      <w:r w:rsidRPr="00E27482">
        <w:rPr>
          <w:rFonts w:ascii="Gadugi" w:hAnsi="Gadugi"/>
          <w:sz w:val="22"/>
        </w:rPr>
        <w:t xml:space="preserve"> or in small groups.</w:t>
      </w:r>
    </w:p>
    <w:p w14:paraId="31773783" w14:textId="03A8B42C" w:rsidR="00AC47EC" w:rsidRPr="00E27482" w:rsidRDefault="00C87502" w:rsidP="0070165B">
      <w:pPr>
        <w:pStyle w:val="ListParagraph"/>
        <w:numPr>
          <w:ilvl w:val="0"/>
          <w:numId w:val="2"/>
        </w:numPr>
        <w:spacing w:after="0" w:line="240" w:lineRule="auto"/>
        <w:rPr>
          <w:rFonts w:ascii="Gadugi" w:hAnsi="Gadugi"/>
          <w:sz w:val="22"/>
        </w:rPr>
      </w:pPr>
      <w:r w:rsidRPr="00E27482">
        <w:rPr>
          <w:rFonts w:ascii="Gadugi" w:hAnsi="Gadugi"/>
          <w:sz w:val="22"/>
        </w:rPr>
        <w:t>Think about</w:t>
      </w:r>
      <w:r w:rsidR="00AC47EC" w:rsidRPr="00E27482">
        <w:rPr>
          <w:rFonts w:ascii="Gadugi" w:hAnsi="Gadugi"/>
          <w:sz w:val="22"/>
        </w:rPr>
        <w:t xml:space="preserve"> </w:t>
      </w:r>
      <w:r w:rsidR="004D724A" w:rsidRPr="00E27482">
        <w:rPr>
          <w:rFonts w:ascii="Gadugi" w:hAnsi="Gadugi"/>
          <w:sz w:val="22"/>
        </w:rPr>
        <w:t xml:space="preserve">key </w:t>
      </w:r>
      <w:r w:rsidR="00AC47EC" w:rsidRPr="00E27482">
        <w:rPr>
          <w:rFonts w:ascii="Gadugi" w:hAnsi="Gadugi"/>
          <w:sz w:val="22"/>
        </w:rPr>
        <w:t xml:space="preserve">questions. </w:t>
      </w:r>
    </w:p>
    <w:p w14:paraId="27285C43" w14:textId="54126EC9" w:rsidR="00AC47EC" w:rsidRPr="00E27482" w:rsidRDefault="00AC47EC" w:rsidP="0070165B">
      <w:pPr>
        <w:pStyle w:val="ListParagraph"/>
        <w:numPr>
          <w:ilvl w:val="0"/>
          <w:numId w:val="2"/>
        </w:numPr>
        <w:spacing w:after="0" w:line="240" w:lineRule="auto"/>
        <w:rPr>
          <w:rFonts w:ascii="Gadugi" w:hAnsi="Gadugi"/>
          <w:sz w:val="22"/>
        </w:rPr>
      </w:pPr>
      <w:r w:rsidRPr="00E27482">
        <w:rPr>
          <w:rFonts w:ascii="Gadugi" w:hAnsi="Gadugi"/>
          <w:sz w:val="22"/>
        </w:rPr>
        <w:t>Reflect on your experience and knowledge.</w:t>
      </w:r>
    </w:p>
    <w:p w14:paraId="6230EDBC" w14:textId="089A1D58" w:rsidR="00C41233" w:rsidRPr="00E27482" w:rsidRDefault="00C41233" w:rsidP="0070165B">
      <w:pPr>
        <w:pStyle w:val="ListParagraph"/>
        <w:numPr>
          <w:ilvl w:val="0"/>
          <w:numId w:val="2"/>
        </w:numPr>
        <w:spacing w:after="0" w:line="240" w:lineRule="auto"/>
        <w:rPr>
          <w:rFonts w:ascii="Gadugi" w:hAnsi="Gadugi"/>
          <w:sz w:val="22"/>
        </w:rPr>
      </w:pPr>
      <w:r w:rsidRPr="00E27482">
        <w:rPr>
          <w:rFonts w:ascii="Gadugi" w:hAnsi="Gadugi"/>
          <w:sz w:val="22"/>
        </w:rPr>
        <w:t>Make a promise to your learners.</w:t>
      </w:r>
    </w:p>
    <w:p w14:paraId="4ADD4B92" w14:textId="77777777" w:rsidR="009F6E61" w:rsidRPr="001B71EA" w:rsidRDefault="009F6E61" w:rsidP="001B71EA">
      <w:pPr>
        <w:spacing w:after="0" w:line="240" w:lineRule="auto"/>
        <w:rPr>
          <w:rFonts w:ascii="Gadugi" w:hAnsi="Gadugi"/>
          <w:sz w:val="22"/>
        </w:rPr>
      </w:pPr>
    </w:p>
    <w:p w14:paraId="7E6DDCB7" w14:textId="4C8A460D" w:rsidR="0070165B" w:rsidRPr="009F6E61" w:rsidRDefault="00AC47EC" w:rsidP="009F6E61">
      <w:pPr>
        <w:spacing w:line="240" w:lineRule="auto"/>
        <w:rPr>
          <w:rFonts w:ascii="Gadugi" w:hAnsi="Gadugi"/>
          <w:sz w:val="22"/>
        </w:rPr>
      </w:pPr>
      <w:r w:rsidRPr="0070165B">
        <w:rPr>
          <w:rFonts w:ascii="Gadugi" w:hAnsi="Gadugi"/>
          <w:sz w:val="22"/>
        </w:rPr>
        <w:t xml:space="preserve">The module will take </w:t>
      </w:r>
      <w:r w:rsidRPr="0070165B">
        <w:rPr>
          <w:rFonts w:ascii="Gadugi" w:hAnsi="Gadugi"/>
          <w:b/>
          <w:bCs/>
          <w:sz w:val="22"/>
        </w:rPr>
        <w:t xml:space="preserve">approximately </w:t>
      </w:r>
      <w:r w:rsidR="00E27482">
        <w:rPr>
          <w:rFonts w:ascii="Gadugi" w:hAnsi="Gadugi"/>
          <w:b/>
          <w:bCs/>
          <w:sz w:val="22"/>
        </w:rPr>
        <w:t>5</w:t>
      </w:r>
      <w:r w:rsidR="00CC6682" w:rsidRPr="0070165B">
        <w:rPr>
          <w:rFonts w:ascii="Gadugi" w:hAnsi="Gadugi"/>
          <w:b/>
          <w:bCs/>
          <w:sz w:val="22"/>
        </w:rPr>
        <w:t xml:space="preserve"> </w:t>
      </w:r>
      <w:r w:rsidRPr="0070165B">
        <w:rPr>
          <w:rFonts w:ascii="Gadugi" w:hAnsi="Gadugi"/>
          <w:b/>
          <w:bCs/>
          <w:sz w:val="22"/>
        </w:rPr>
        <w:t>h</w:t>
      </w:r>
      <w:r w:rsidR="00CC6682" w:rsidRPr="0070165B">
        <w:rPr>
          <w:rFonts w:ascii="Gadugi" w:hAnsi="Gadugi"/>
          <w:b/>
          <w:bCs/>
          <w:sz w:val="22"/>
        </w:rPr>
        <w:t>ou</w:t>
      </w:r>
      <w:r w:rsidRPr="0070165B">
        <w:rPr>
          <w:rFonts w:ascii="Gadugi" w:hAnsi="Gadugi"/>
          <w:b/>
          <w:bCs/>
          <w:sz w:val="22"/>
        </w:rPr>
        <w:t>rs to complete.</w:t>
      </w:r>
      <w:r w:rsidRPr="0070165B">
        <w:rPr>
          <w:rFonts w:ascii="Gadugi" w:hAnsi="Gadugi"/>
          <w:sz w:val="22"/>
        </w:rPr>
        <w:t xml:space="preserve"> We hope you have an enjoyable learning experience</w:t>
      </w:r>
      <w:r w:rsidR="00012ED1" w:rsidRPr="0070165B">
        <w:rPr>
          <w:rFonts w:ascii="Gadugi" w:hAnsi="Gadugi"/>
          <w:sz w:val="22"/>
        </w:rPr>
        <w:t>.</w:t>
      </w:r>
    </w:p>
    <w:p w14:paraId="642AC674" w14:textId="4056F9D4" w:rsidR="00012ED1" w:rsidRPr="007D66A5" w:rsidRDefault="00AD33FF" w:rsidP="00AD33FF">
      <w:pPr>
        <w:pStyle w:val="Heading1"/>
        <w:rPr>
          <w:b/>
          <w:bCs/>
          <w:sz w:val="26"/>
          <w:szCs w:val="26"/>
        </w:rPr>
      </w:pPr>
      <w:r w:rsidRPr="007D66A5">
        <w:rPr>
          <w:b/>
          <w:bCs/>
          <w:sz w:val="26"/>
          <w:szCs w:val="26"/>
        </w:rPr>
        <w:t>Key to symbols</w:t>
      </w:r>
    </w:p>
    <w:tbl>
      <w:tblPr>
        <w:tblStyle w:val="TableGrid"/>
        <w:tblW w:w="0" w:type="auto"/>
        <w:tblLook w:val="04A0" w:firstRow="1" w:lastRow="0" w:firstColumn="1" w:lastColumn="0" w:noHBand="0" w:noVBand="1"/>
      </w:tblPr>
      <w:tblGrid>
        <w:gridCol w:w="2065"/>
        <w:gridCol w:w="7671"/>
      </w:tblGrid>
      <w:tr w:rsidR="00273726" w:rsidRPr="00273726" w14:paraId="7833E6E5" w14:textId="77777777" w:rsidTr="00866271">
        <w:tc>
          <w:tcPr>
            <w:tcW w:w="2065" w:type="dxa"/>
          </w:tcPr>
          <w:p w14:paraId="279C0AD9" w14:textId="56685D66" w:rsidR="00AD33FF" w:rsidRPr="00273726" w:rsidRDefault="00A52C93" w:rsidP="00A52C93">
            <w:pPr>
              <w:jc w:val="center"/>
              <w:rPr>
                <w:color w:val="4472C4" w:themeColor="accent1"/>
              </w:rPr>
            </w:pPr>
            <w:r w:rsidRPr="00273726">
              <w:rPr>
                <w:noProof/>
                <w:color w:val="4472C4" w:themeColor="accent1"/>
              </w:rPr>
              <w:drawing>
                <wp:anchor distT="0" distB="0" distL="114300" distR="114300" simplePos="0" relativeHeight="251642880" behindDoc="0" locked="0" layoutInCell="1" allowOverlap="1" wp14:anchorId="61BEBFC2" wp14:editId="048A7C85">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70165B" w:rsidRDefault="00AD33FF" w:rsidP="00AD33FF">
            <w:pPr>
              <w:rPr>
                <w:rFonts w:ascii="Gadugi" w:hAnsi="Gadugi"/>
                <w:sz w:val="22"/>
              </w:rPr>
            </w:pPr>
            <w:r w:rsidRPr="0070165B">
              <w:rPr>
                <w:rFonts w:ascii="Gadugi" w:hAnsi="Gadugi"/>
                <w:b/>
                <w:bCs/>
                <w:sz w:val="22"/>
              </w:rPr>
              <w:t>Activity</w:t>
            </w:r>
            <w:r w:rsidRPr="0070165B">
              <w:rPr>
                <w:rFonts w:ascii="Gadugi" w:hAnsi="Gadugi"/>
                <w:sz w:val="22"/>
              </w:rPr>
              <w:t xml:space="preserve"> </w:t>
            </w:r>
            <w:r w:rsidR="00866271" w:rsidRPr="0070165B">
              <w:rPr>
                <w:rFonts w:ascii="Gadugi" w:hAnsi="Gadugi"/>
                <w:sz w:val="22"/>
              </w:rPr>
              <w:t>–</w:t>
            </w:r>
            <w:r w:rsidRPr="0070165B">
              <w:rPr>
                <w:rFonts w:ascii="Gadugi" w:hAnsi="Gadugi"/>
                <w:sz w:val="22"/>
              </w:rPr>
              <w:t xml:space="preserve"> </w:t>
            </w:r>
            <w:r w:rsidR="00866271" w:rsidRPr="0070165B">
              <w:rPr>
                <w:rFonts w:ascii="Gadugi" w:hAnsi="Gadugi"/>
                <w:sz w:val="22"/>
              </w:rPr>
              <w:t xml:space="preserve">this </w:t>
            </w:r>
            <w:r w:rsidR="00C41233" w:rsidRPr="0070165B">
              <w:rPr>
                <w:rFonts w:ascii="Gadugi" w:hAnsi="Gadugi"/>
                <w:sz w:val="22"/>
              </w:rPr>
              <w:t>is</w:t>
            </w:r>
            <w:r w:rsidR="003656D3" w:rsidRPr="0070165B">
              <w:rPr>
                <w:rFonts w:ascii="Gadugi" w:hAnsi="Gadugi"/>
                <w:sz w:val="22"/>
              </w:rPr>
              <w:t xml:space="preserve"> </w:t>
            </w:r>
            <w:r w:rsidR="003656D3" w:rsidRPr="0070165B">
              <w:rPr>
                <w:rFonts w:ascii="Gadugi" w:hAnsi="Gadugi"/>
                <w:b/>
                <w:bCs/>
                <w:sz w:val="22"/>
              </w:rPr>
              <w:t xml:space="preserve">work you </w:t>
            </w:r>
            <w:r w:rsidR="00A52C93" w:rsidRPr="0070165B">
              <w:rPr>
                <w:rFonts w:ascii="Gadugi" w:hAnsi="Gadugi"/>
                <w:b/>
                <w:bCs/>
                <w:sz w:val="22"/>
              </w:rPr>
              <w:t>need to</w:t>
            </w:r>
            <w:r w:rsidR="00353694" w:rsidRPr="0070165B">
              <w:rPr>
                <w:rFonts w:ascii="Gadugi" w:hAnsi="Gadugi"/>
                <w:b/>
                <w:bCs/>
                <w:sz w:val="22"/>
              </w:rPr>
              <w:t xml:space="preserve"> </w:t>
            </w:r>
            <w:r w:rsidR="003656D3" w:rsidRPr="0070165B">
              <w:rPr>
                <w:rFonts w:ascii="Gadugi" w:hAnsi="Gadugi"/>
                <w:b/>
                <w:bCs/>
                <w:sz w:val="22"/>
              </w:rPr>
              <w:t>complete</w:t>
            </w:r>
            <w:r w:rsidR="00353694" w:rsidRPr="0070165B">
              <w:rPr>
                <w:rFonts w:ascii="Gadugi" w:hAnsi="Gadugi"/>
                <w:b/>
                <w:bCs/>
                <w:sz w:val="22"/>
              </w:rPr>
              <w:t>.</w:t>
            </w:r>
          </w:p>
          <w:p w14:paraId="2858F822" w14:textId="77777777" w:rsidR="00AD33FF" w:rsidRPr="0070165B" w:rsidRDefault="00AD33FF" w:rsidP="00AD33FF">
            <w:pPr>
              <w:rPr>
                <w:rFonts w:ascii="Gadugi" w:hAnsi="Gadugi"/>
                <w:sz w:val="22"/>
              </w:rPr>
            </w:pPr>
          </w:p>
        </w:tc>
      </w:tr>
      <w:tr w:rsidR="00273726" w:rsidRPr="00273726" w14:paraId="782606FF" w14:textId="77777777" w:rsidTr="00866271">
        <w:tc>
          <w:tcPr>
            <w:tcW w:w="2065" w:type="dxa"/>
          </w:tcPr>
          <w:p w14:paraId="4329AF1C" w14:textId="7F8C24B7" w:rsidR="00AD33FF" w:rsidRPr="00273726" w:rsidRDefault="003656D3" w:rsidP="00A52C93">
            <w:pPr>
              <w:jc w:val="center"/>
              <w:rPr>
                <w:color w:val="4472C4" w:themeColor="accent1"/>
              </w:rPr>
            </w:pPr>
            <w:r w:rsidRPr="00273726">
              <w:rPr>
                <w:noProof/>
                <w:color w:val="4472C4" w:themeColor="accent1"/>
              </w:rPr>
              <w:drawing>
                <wp:anchor distT="0" distB="0" distL="114300" distR="114300" simplePos="0" relativeHeight="251640832" behindDoc="0" locked="0" layoutInCell="1" allowOverlap="1" wp14:anchorId="6AE0D360" wp14:editId="4FD7A34D">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273726" w:rsidRDefault="00866271" w:rsidP="00A52C93">
            <w:pPr>
              <w:jc w:val="center"/>
              <w:rPr>
                <w:color w:val="4472C4" w:themeColor="accent1"/>
              </w:rPr>
            </w:pPr>
          </w:p>
        </w:tc>
        <w:tc>
          <w:tcPr>
            <w:tcW w:w="7671" w:type="dxa"/>
          </w:tcPr>
          <w:p w14:paraId="4E38E7EB" w14:textId="19513B54" w:rsidR="00AD33FF" w:rsidRPr="0070165B" w:rsidRDefault="00866271" w:rsidP="00AD33FF">
            <w:pPr>
              <w:rPr>
                <w:rFonts w:ascii="Gadugi" w:hAnsi="Gadugi"/>
                <w:sz w:val="22"/>
              </w:rPr>
            </w:pPr>
            <w:r w:rsidRPr="0070165B">
              <w:rPr>
                <w:rFonts w:ascii="Gadugi" w:hAnsi="Gadugi"/>
                <w:b/>
                <w:bCs/>
                <w:sz w:val="22"/>
              </w:rPr>
              <w:t>Question/s</w:t>
            </w:r>
            <w:r w:rsidRPr="0070165B">
              <w:rPr>
                <w:rFonts w:ascii="Gadugi" w:hAnsi="Gadugi"/>
                <w:sz w:val="22"/>
              </w:rPr>
              <w:t xml:space="preserve"> – </w:t>
            </w:r>
            <w:r w:rsidR="00353694" w:rsidRPr="0070165B">
              <w:rPr>
                <w:rFonts w:ascii="Gadugi" w:hAnsi="Gadugi"/>
                <w:sz w:val="22"/>
              </w:rPr>
              <w:t xml:space="preserve">please </w:t>
            </w:r>
            <w:r w:rsidRPr="0070165B">
              <w:rPr>
                <w:rFonts w:ascii="Gadugi" w:hAnsi="Gadugi"/>
                <w:sz w:val="22"/>
              </w:rPr>
              <w:t>answer the questions</w:t>
            </w:r>
            <w:r w:rsidR="00353694" w:rsidRPr="0070165B">
              <w:rPr>
                <w:rFonts w:ascii="Gadugi" w:hAnsi="Gadugi"/>
                <w:sz w:val="22"/>
              </w:rPr>
              <w:t>.</w:t>
            </w:r>
          </w:p>
        </w:tc>
      </w:tr>
      <w:tr w:rsidR="00273726" w:rsidRPr="00273726" w14:paraId="1F6A3599" w14:textId="77777777" w:rsidTr="00866271">
        <w:tc>
          <w:tcPr>
            <w:tcW w:w="2065" w:type="dxa"/>
          </w:tcPr>
          <w:p w14:paraId="70BB9D09" w14:textId="2C34BE07" w:rsidR="00866271" w:rsidRPr="00273726" w:rsidRDefault="00866271" w:rsidP="00A52C93">
            <w:pPr>
              <w:jc w:val="center"/>
              <w:rPr>
                <w:color w:val="4472C4" w:themeColor="accent1"/>
              </w:rPr>
            </w:pPr>
            <w:r w:rsidRPr="00273726">
              <w:rPr>
                <w:noProof/>
                <w:color w:val="4472C4" w:themeColor="accent1"/>
              </w:rPr>
              <w:drawing>
                <wp:anchor distT="0" distB="0" distL="114300" distR="114300" simplePos="0" relativeHeight="251641856" behindDoc="0" locked="0" layoutInCell="1" allowOverlap="1" wp14:anchorId="7AE12BA4" wp14:editId="1EA0A887">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273726" w:rsidRDefault="00AD33FF" w:rsidP="00A52C93">
            <w:pPr>
              <w:jc w:val="center"/>
              <w:rPr>
                <w:color w:val="4472C4" w:themeColor="accent1"/>
              </w:rPr>
            </w:pPr>
          </w:p>
        </w:tc>
        <w:tc>
          <w:tcPr>
            <w:tcW w:w="7671" w:type="dxa"/>
          </w:tcPr>
          <w:p w14:paraId="78C101AD" w14:textId="3DFA05AE" w:rsidR="00AD33FF" w:rsidRPr="0070165B" w:rsidRDefault="00866271" w:rsidP="00AD33FF">
            <w:pPr>
              <w:rPr>
                <w:rFonts w:ascii="Gadugi" w:hAnsi="Gadugi"/>
                <w:sz w:val="22"/>
              </w:rPr>
            </w:pPr>
            <w:r w:rsidRPr="0070165B">
              <w:rPr>
                <w:rFonts w:ascii="Gadugi" w:hAnsi="Gadugi"/>
                <w:b/>
                <w:bCs/>
                <w:sz w:val="22"/>
              </w:rPr>
              <w:t>Reflection</w:t>
            </w:r>
            <w:r w:rsidRPr="0070165B">
              <w:rPr>
                <w:rFonts w:ascii="Gadugi" w:hAnsi="Gadugi"/>
                <w:sz w:val="22"/>
              </w:rPr>
              <w:t xml:space="preserve"> – </w:t>
            </w:r>
            <w:r w:rsidR="00953508" w:rsidRPr="0070165B">
              <w:rPr>
                <w:rFonts w:ascii="Gadugi" w:hAnsi="Gadugi"/>
                <w:sz w:val="22"/>
              </w:rPr>
              <w:t xml:space="preserve">think carefully about how you feel about this. </w:t>
            </w:r>
          </w:p>
        </w:tc>
      </w:tr>
      <w:tr w:rsidR="00273726" w:rsidRPr="00273726" w14:paraId="78E339DC" w14:textId="77777777" w:rsidTr="00866271">
        <w:tc>
          <w:tcPr>
            <w:tcW w:w="2065" w:type="dxa"/>
          </w:tcPr>
          <w:p w14:paraId="7E230C9D" w14:textId="77777777" w:rsidR="00953508" w:rsidRPr="00273726" w:rsidRDefault="00953508" w:rsidP="00A52C93">
            <w:pPr>
              <w:jc w:val="center"/>
              <w:rPr>
                <w:noProof/>
                <w:color w:val="4472C4" w:themeColor="accent1"/>
              </w:rPr>
            </w:pPr>
          </w:p>
          <w:p w14:paraId="7BF11C55" w14:textId="2726816E" w:rsidR="00953508" w:rsidRPr="00273726" w:rsidRDefault="00953508" w:rsidP="00A52C93">
            <w:pPr>
              <w:jc w:val="center"/>
              <w:rPr>
                <w:noProof/>
                <w:color w:val="4472C4" w:themeColor="accent1"/>
              </w:rPr>
            </w:pPr>
          </w:p>
        </w:tc>
        <w:tc>
          <w:tcPr>
            <w:tcW w:w="7671" w:type="dxa"/>
          </w:tcPr>
          <w:p w14:paraId="6BD8D7FF" w14:textId="5201DD21" w:rsidR="00953508" w:rsidRPr="0070165B" w:rsidRDefault="00953508" w:rsidP="00AD33FF">
            <w:pPr>
              <w:rPr>
                <w:rFonts w:ascii="Gadugi" w:hAnsi="Gadugi"/>
                <w:sz w:val="22"/>
              </w:rPr>
            </w:pPr>
            <w:r w:rsidRPr="0070165B">
              <w:rPr>
                <w:rFonts w:ascii="Gadugi" w:hAnsi="Gadugi"/>
                <w:b/>
                <w:bCs/>
                <w:sz w:val="22"/>
              </w:rPr>
              <w:t xml:space="preserve">Learning Journal – </w:t>
            </w:r>
            <w:r w:rsidRPr="0070165B">
              <w:rPr>
                <w:rFonts w:ascii="Gadugi" w:hAnsi="Gadugi"/>
                <w:sz w:val="22"/>
              </w:rPr>
              <w:t>please write your answers in your learning journal</w:t>
            </w:r>
            <w:r w:rsidR="00353694" w:rsidRPr="0070165B">
              <w:rPr>
                <w:rFonts w:ascii="Gadugi" w:hAnsi="Gadugi"/>
                <w:sz w:val="22"/>
              </w:rPr>
              <w:t>.</w:t>
            </w:r>
          </w:p>
        </w:tc>
      </w:tr>
      <w:tr w:rsidR="004B0F15" w:rsidRPr="00273726" w14:paraId="7B9D68E6" w14:textId="77777777" w:rsidTr="00866271">
        <w:tc>
          <w:tcPr>
            <w:tcW w:w="2065" w:type="dxa"/>
          </w:tcPr>
          <w:p w14:paraId="4CED471A" w14:textId="2CCB2340" w:rsidR="004B0F15" w:rsidRPr="00273726" w:rsidRDefault="00953508" w:rsidP="00AD33FF">
            <w:pPr>
              <w:rPr>
                <w:noProof/>
                <w:color w:val="4472C4" w:themeColor="accent1"/>
              </w:rPr>
            </w:pPr>
            <w:r w:rsidRPr="00273726">
              <w:rPr>
                <w:noProof/>
                <w:color w:val="4472C4" w:themeColor="accent1"/>
              </w:rPr>
              <w:drawing>
                <wp:anchor distT="0" distB="0" distL="114300" distR="114300" simplePos="0" relativeHeight="251653120" behindDoc="0" locked="0" layoutInCell="1" allowOverlap="1" wp14:anchorId="06A2DD9A" wp14:editId="146DF792">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273726">
              <w:rPr>
                <w:noProof/>
                <w:color w:val="4472C4" w:themeColor="accent1"/>
              </w:rPr>
              <w:drawing>
                <wp:anchor distT="0" distB="0" distL="114300" distR="114300" simplePos="0" relativeHeight="251646976" behindDoc="0" locked="0" layoutInCell="1" allowOverlap="1" wp14:anchorId="1F11D115" wp14:editId="59BF5C2D">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70165B" w:rsidRDefault="00A52C93" w:rsidP="00AD33FF">
            <w:pPr>
              <w:rPr>
                <w:rFonts w:ascii="Gadugi" w:hAnsi="Gadugi"/>
                <w:sz w:val="22"/>
              </w:rPr>
            </w:pPr>
            <w:r w:rsidRPr="0070165B">
              <w:rPr>
                <w:rFonts w:ascii="Gadugi" w:hAnsi="Gadugi"/>
                <w:b/>
                <w:bCs/>
                <w:sz w:val="22"/>
              </w:rPr>
              <w:t xml:space="preserve">Read – </w:t>
            </w:r>
            <w:r w:rsidRPr="0070165B">
              <w:rPr>
                <w:rFonts w:ascii="Gadugi" w:hAnsi="Gadugi"/>
                <w:sz w:val="22"/>
              </w:rPr>
              <w:t>please read the text provided.  Make any note</w:t>
            </w:r>
            <w:r w:rsidR="00E04C63" w:rsidRPr="0070165B">
              <w:rPr>
                <w:rFonts w:ascii="Gadugi" w:hAnsi="Gadugi"/>
                <w:sz w:val="22"/>
              </w:rPr>
              <w:t>s</w:t>
            </w:r>
            <w:r w:rsidRPr="0070165B">
              <w:rPr>
                <w:rFonts w:ascii="Gadugi" w:hAnsi="Gadugi"/>
                <w:sz w:val="22"/>
              </w:rPr>
              <w:t xml:space="preserve"> you like</w:t>
            </w:r>
            <w:r w:rsidR="00353694" w:rsidRPr="0070165B">
              <w:rPr>
                <w:rFonts w:ascii="Gadugi" w:hAnsi="Gadugi"/>
                <w:sz w:val="22"/>
              </w:rPr>
              <w:t>.</w:t>
            </w:r>
          </w:p>
          <w:p w14:paraId="45CD9A18" w14:textId="49327EDD" w:rsidR="004B0F15" w:rsidRPr="0070165B" w:rsidRDefault="004B0F15" w:rsidP="00AD33FF">
            <w:pPr>
              <w:rPr>
                <w:rFonts w:ascii="Gadugi" w:hAnsi="Gadugi"/>
                <w:b/>
                <w:bCs/>
                <w:sz w:val="22"/>
              </w:rPr>
            </w:pPr>
          </w:p>
        </w:tc>
      </w:tr>
    </w:tbl>
    <w:p w14:paraId="1E584B01" w14:textId="4A9C02B3" w:rsidR="004D724A" w:rsidRDefault="00682EE4" w:rsidP="004D724A">
      <w:pPr>
        <w:rPr>
          <w:color w:val="4472C4" w:themeColor="accent1"/>
          <w:lang w:bidi="ar-SA"/>
        </w:rPr>
      </w:pPr>
      <w:bookmarkStart w:id="4" w:name="_Hlk71805926"/>
      <w:r w:rsidRPr="00B646B8">
        <w:rPr>
          <w:b/>
          <w:bCs/>
          <w:noProof/>
          <w:color w:val="4472C4" w:themeColor="accent1"/>
          <w:sz w:val="26"/>
          <w:szCs w:val="26"/>
          <w:lang w:eastAsia="en-GB" w:bidi="ar-SA"/>
        </w:rPr>
        <w:drawing>
          <wp:anchor distT="0" distB="0" distL="114300" distR="114300" simplePos="0" relativeHeight="252932096" behindDoc="0" locked="0" layoutInCell="1" allowOverlap="1" wp14:anchorId="1A46321F" wp14:editId="2887114E">
            <wp:simplePos x="0" y="0"/>
            <wp:positionH relativeFrom="column">
              <wp:posOffset>5915465</wp:posOffset>
            </wp:positionH>
            <wp:positionV relativeFrom="paragraph">
              <wp:posOffset>167787</wp:posOffset>
            </wp:positionV>
            <wp:extent cx="738115" cy="857623"/>
            <wp:effectExtent l="0" t="0" r="0" b="0"/>
            <wp:wrapNone/>
            <wp:docPr id="124" name="Picture 12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29D7F" w14:textId="15805377" w:rsidR="00833E0A" w:rsidRDefault="00833E0A" w:rsidP="004D724A">
      <w:pPr>
        <w:rPr>
          <w:color w:val="4472C4" w:themeColor="accent1"/>
          <w:lang w:bidi="ar-SA"/>
        </w:rPr>
      </w:pPr>
    </w:p>
    <w:p w14:paraId="5755B173" w14:textId="0CB9977F" w:rsidR="00043330" w:rsidRPr="00432C4E" w:rsidRDefault="00043330" w:rsidP="004818DF">
      <w:pPr>
        <w:pStyle w:val="Heading1"/>
        <w:rPr>
          <w:rFonts w:eastAsia="Times New Roman"/>
          <w:b/>
          <w:bCs/>
          <w:sz w:val="26"/>
          <w:szCs w:val="26"/>
          <w:lang w:bidi="ar-SA"/>
        </w:rPr>
      </w:pPr>
      <w:r w:rsidRPr="00432C4E">
        <w:rPr>
          <w:b/>
          <w:bCs/>
          <w:noProof/>
          <w:sz w:val="26"/>
          <w:szCs w:val="26"/>
          <w:lang w:bidi="ar-SA"/>
        </w:rPr>
        <w:drawing>
          <wp:anchor distT="0" distB="0" distL="114300" distR="114300" simplePos="0" relativeHeight="252433408" behindDoc="0" locked="0" layoutInCell="1" allowOverlap="1" wp14:anchorId="4BC76BAB" wp14:editId="1D4016C5">
            <wp:simplePos x="0" y="0"/>
            <wp:positionH relativeFrom="column">
              <wp:posOffset>-500176</wp:posOffset>
            </wp:positionH>
            <wp:positionV relativeFrom="paragraph">
              <wp:posOffset>267420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8845B0" w:rsidRPr="00432C4E">
        <w:rPr>
          <w:b/>
          <w:bCs/>
          <w:sz w:val="26"/>
          <w:szCs w:val="26"/>
          <w:lang w:bidi="ar-SA"/>
        </w:rPr>
        <w:t xml:space="preserve">Activity 10.1 </w:t>
      </w:r>
      <w:r w:rsidRPr="00432C4E">
        <w:rPr>
          <w:b/>
          <w:bCs/>
          <w:sz w:val="26"/>
          <w:szCs w:val="26"/>
          <w:lang w:bidi="ar-SA"/>
        </w:rPr>
        <w:t xml:space="preserve"> Self-assessment</w:t>
      </w:r>
    </w:p>
    <w:p w14:paraId="0D855FC6" w14:textId="77862E18" w:rsidR="00043330" w:rsidRPr="009666AD" w:rsidRDefault="00043330" w:rsidP="00043330">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431360" behindDoc="0" locked="0" layoutInCell="1" allowOverlap="1" wp14:anchorId="3CFB9ACF" wp14:editId="3EB65709">
                <wp:simplePos x="0" y="0"/>
                <wp:positionH relativeFrom="column">
                  <wp:posOffset>5337175</wp:posOffset>
                </wp:positionH>
                <wp:positionV relativeFrom="paragraph">
                  <wp:posOffset>789940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652F7484" w14:textId="77777777" w:rsidR="00000277" w:rsidRPr="009666AD" w:rsidRDefault="00000277" w:rsidP="0004333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B9ACF" id="_x0000_s1031" type="#_x0000_t202" style="position:absolute;margin-left:420.25pt;margin-top:62.2pt;width:76pt;height:25.5pt;z-index:25243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652F7484" w14:textId="77777777" w:rsidR="00000277" w:rsidRPr="009666AD" w:rsidRDefault="00000277" w:rsidP="00043330">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432384" behindDoc="0" locked="0" layoutInCell="1" allowOverlap="1" wp14:anchorId="05B7F9E9" wp14:editId="7435DB71">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895D693" w14:textId="77777777" w:rsidR="00000277" w:rsidRPr="009666AD" w:rsidRDefault="00000277" w:rsidP="0004333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F9E9" id="_x0000_s1032" type="#_x0000_t202" style="position:absolute;margin-left:-15pt;margin-top:61.5pt;width:63.5pt;height:23.5pt;z-index:25243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6895D693" w14:textId="77777777" w:rsidR="00000277" w:rsidRPr="009666AD" w:rsidRDefault="00000277" w:rsidP="00043330">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2430336" behindDoc="0" locked="0" layoutInCell="1" allowOverlap="1" wp14:anchorId="2607C7B1" wp14:editId="513082D3">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 xml:space="preserve">REFLECTION: </w:t>
      </w:r>
      <w:bookmarkStart w:id="5" w:name="_Hlk91702216"/>
      <w:r w:rsidRPr="00364883">
        <w:rPr>
          <w:rFonts w:ascii="Gadugi" w:hAnsi="Gadugi"/>
          <w:b/>
          <w:bCs/>
          <w:color w:val="000000" w:themeColor="text1"/>
          <w:sz w:val="22"/>
          <w:lang w:bidi="ar-SA"/>
        </w:rPr>
        <w:t xml:space="preserve">How well do you think you </w:t>
      </w:r>
      <w:r w:rsidR="00E4754E">
        <w:rPr>
          <w:rFonts w:ascii="Gadugi" w:hAnsi="Gadugi"/>
          <w:b/>
          <w:bCs/>
          <w:color w:val="000000" w:themeColor="text1"/>
          <w:sz w:val="22"/>
          <w:lang w:bidi="ar-SA"/>
        </w:rPr>
        <w:t xml:space="preserve">know and </w:t>
      </w:r>
      <w:r w:rsidR="00720C69" w:rsidRPr="00364883">
        <w:rPr>
          <w:rFonts w:ascii="Gadugi" w:hAnsi="Gadugi"/>
          <w:b/>
          <w:bCs/>
          <w:color w:val="000000" w:themeColor="text1"/>
          <w:sz w:val="22"/>
          <w:lang w:bidi="ar-SA"/>
        </w:rPr>
        <w:t>understand the</w:t>
      </w:r>
      <w:r w:rsidR="0087760F">
        <w:rPr>
          <w:rFonts w:ascii="Gadugi" w:hAnsi="Gadugi"/>
          <w:b/>
          <w:bCs/>
          <w:color w:val="000000" w:themeColor="text1"/>
          <w:sz w:val="22"/>
          <w:lang w:bidi="ar-SA"/>
        </w:rPr>
        <w:t xml:space="preserve"> international and national</w:t>
      </w:r>
      <w:r w:rsidR="00720C69" w:rsidRPr="00364883">
        <w:rPr>
          <w:rFonts w:ascii="Gadugi" w:hAnsi="Gadugi"/>
          <w:b/>
          <w:bCs/>
          <w:color w:val="000000" w:themeColor="text1"/>
          <w:sz w:val="22"/>
          <w:lang w:bidi="ar-SA"/>
        </w:rPr>
        <w:t xml:space="preserve"> laws and policies that </w:t>
      </w:r>
      <w:r w:rsidR="00E27482" w:rsidRPr="00364883">
        <w:rPr>
          <w:rFonts w:ascii="Gadugi" w:hAnsi="Gadugi"/>
          <w:b/>
          <w:bCs/>
          <w:color w:val="000000" w:themeColor="text1"/>
          <w:sz w:val="22"/>
          <w:lang w:bidi="ar-SA"/>
        </w:rPr>
        <w:t>effect the</w:t>
      </w:r>
      <w:r w:rsidR="00720C69" w:rsidRPr="00364883">
        <w:rPr>
          <w:rFonts w:ascii="Gadugi" w:hAnsi="Gadugi"/>
          <w:b/>
          <w:bCs/>
          <w:color w:val="000000" w:themeColor="text1"/>
          <w:sz w:val="22"/>
          <w:lang w:bidi="ar-SA"/>
        </w:rPr>
        <w:t xml:space="preserve"> </w:t>
      </w:r>
      <w:r w:rsidR="00EC793D" w:rsidRPr="00364883">
        <w:rPr>
          <w:rFonts w:ascii="Gadugi" w:hAnsi="Gadugi"/>
          <w:b/>
          <w:bCs/>
          <w:color w:val="000000" w:themeColor="text1"/>
          <w:sz w:val="22"/>
          <w:lang w:bidi="ar-SA"/>
        </w:rPr>
        <w:t>i</w:t>
      </w:r>
      <w:r w:rsidR="00720C69" w:rsidRPr="00364883">
        <w:rPr>
          <w:rFonts w:ascii="Gadugi" w:hAnsi="Gadugi"/>
          <w:b/>
          <w:bCs/>
          <w:color w:val="000000" w:themeColor="text1"/>
          <w:sz w:val="22"/>
          <w:lang w:bidi="ar-SA"/>
        </w:rPr>
        <w:t xml:space="preserve">nclusive practice in your </w:t>
      </w:r>
      <w:r w:rsidR="00EC793D" w:rsidRPr="00364883">
        <w:rPr>
          <w:rFonts w:ascii="Gadugi" w:hAnsi="Gadugi"/>
          <w:b/>
          <w:bCs/>
          <w:color w:val="000000" w:themeColor="text1"/>
          <w:sz w:val="22"/>
          <w:lang w:bidi="ar-SA"/>
        </w:rPr>
        <w:t>school/classroom</w:t>
      </w:r>
      <w:r w:rsidR="00720C69" w:rsidRPr="00364883">
        <w:rPr>
          <w:rFonts w:ascii="Gadugi" w:hAnsi="Gadugi"/>
          <w:b/>
          <w:bCs/>
          <w:color w:val="000000" w:themeColor="text1"/>
          <w:sz w:val="22"/>
          <w:lang w:bidi="ar-SA"/>
        </w:rPr>
        <w:t>?</w:t>
      </w:r>
      <w:r>
        <w:rPr>
          <w:rFonts w:ascii="Gadugi" w:hAnsi="Gadugi"/>
          <w:b/>
          <w:bCs/>
          <w:color w:val="000000" w:themeColor="text1"/>
          <w:sz w:val="22"/>
          <w:lang w:bidi="ar-SA"/>
        </w:rPr>
        <w:t xml:space="preserve"> </w:t>
      </w:r>
      <w:bookmarkEnd w:id="5"/>
      <w:r w:rsidRPr="009666AD">
        <w:rPr>
          <w:rFonts w:ascii="Gadugi" w:hAnsi="Gadugi"/>
          <w:color w:val="000000" w:themeColor="text1"/>
          <w:sz w:val="22"/>
          <w:lang w:bidi="ar-SA"/>
        </w:rPr>
        <w:t xml:space="preserve">Look at the scale </w:t>
      </w:r>
      <w:r w:rsidR="00EC7413">
        <w:rPr>
          <w:rFonts w:ascii="Gadugi" w:hAnsi="Gadugi"/>
          <w:color w:val="000000" w:themeColor="text1"/>
          <w:sz w:val="22"/>
          <w:lang w:bidi="ar-SA"/>
        </w:rPr>
        <w:t>below</w:t>
      </w:r>
      <w:r>
        <w:rPr>
          <w:rFonts w:ascii="Gadugi" w:hAnsi="Gadugi"/>
          <w:color w:val="000000" w:themeColor="text1"/>
          <w:sz w:val="22"/>
          <w:lang w:bidi="ar-SA"/>
        </w:rPr>
        <w:t xml:space="preserve"> </w:t>
      </w:r>
      <w:r w:rsidRPr="009666AD">
        <w:rPr>
          <w:rFonts w:ascii="Gadugi" w:hAnsi="Gadugi"/>
          <w:color w:val="000000" w:themeColor="text1"/>
          <w:sz w:val="22"/>
          <w:lang w:bidi="ar-SA"/>
        </w:rPr>
        <w:t xml:space="preserve">and </w:t>
      </w:r>
      <w:r>
        <w:rPr>
          <w:rFonts w:ascii="Gadugi" w:hAnsi="Gadugi"/>
          <w:color w:val="000000" w:themeColor="text1"/>
          <w:sz w:val="22"/>
          <w:lang w:bidi="ar-SA"/>
        </w:rPr>
        <w:t xml:space="preserve">choose </w:t>
      </w:r>
      <w:r w:rsidRPr="009666AD">
        <w:rPr>
          <w:rFonts w:ascii="Gadugi" w:hAnsi="Gadugi"/>
          <w:color w:val="000000" w:themeColor="text1"/>
          <w:sz w:val="22"/>
          <w:lang w:bidi="ar-SA"/>
        </w:rPr>
        <w:t>the number that best describes</w:t>
      </w:r>
      <w:r>
        <w:rPr>
          <w:rFonts w:ascii="Gadugi" w:hAnsi="Gadugi"/>
          <w:color w:val="000000" w:themeColor="text1"/>
          <w:sz w:val="22"/>
          <w:lang w:bidi="ar-SA"/>
        </w:rPr>
        <w:t xml:space="preserve"> you now</w:t>
      </w:r>
      <w:r w:rsidRPr="009666AD">
        <w:rPr>
          <w:rFonts w:ascii="Gadugi" w:hAnsi="Gadugi"/>
          <w:color w:val="000000" w:themeColor="text1"/>
          <w:sz w:val="22"/>
          <w:lang w:bidi="ar-SA"/>
        </w:rPr>
        <w:t>. Answer in your learning journal.</w:t>
      </w:r>
    </w:p>
    <w:p w14:paraId="501E35B3" w14:textId="4E11CEB8" w:rsidR="00043330" w:rsidRDefault="00043330" w:rsidP="003D7539">
      <w:pPr>
        <w:jc w:val="center"/>
        <w:rPr>
          <w:rFonts w:ascii="Gadugi" w:hAnsi="Gadugi"/>
          <w:color w:val="000000" w:themeColor="text1"/>
          <w:sz w:val="22"/>
          <w:lang w:bidi="ar-SA"/>
        </w:rPr>
      </w:pPr>
      <w:r w:rsidRPr="009666AD">
        <w:rPr>
          <w:rFonts w:ascii="Gadugi" w:hAnsi="Gadugi"/>
          <w:color w:val="000000" w:themeColor="text1"/>
          <w:sz w:val="22"/>
          <w:lang w:bidi="ar-SA"/>
        </w:rPr>
        <w:t>You will be asked to do this again at the end of the module.</w:t>
      </w:r>
    </w:p>
    <w:p w14:paraId="02A63761" w14:textId="77777777" w:rsidR="00EC793D" w:rsidRPr="003D7539" w:rsidRDefault="00EC793D" w:rsidP="00204748">
      <w:pPr>
        <w:rPr>
          <w:rFonts w:ascii="Gadugi" w:hAnsi="Gadugi"/>
          <w:color w:val="000000" w:themeColor="text1"/>
          <w:sz w:val="22"/>
          <w:lang w:bidi="ar-SA"/>
        </w:rPr>
      </w:pPr>
    </w:p>
    <w:p w14:paraId="4D2C5BE7" w14:textId="6A10327A" w:rsidR="003022D9" w:rsidRPr="004818DF" w:rsidRDefault="00C06496" w:rsidP="00271333">
      <w:pPr>
        <w:pStyle w:val="ListParagraph"/>
        <w:keepNext/>
        <w:keepLines/>
        <w:numPr>
          <w:ilvl w:val="1"/>
          <w:numId w:val="3"/>
        </w:numPr>
        <w:spacing w:before="40" w:after="0"/>
        <w:outlineLvl w:val="1"/>
        <w:rPr>
          <w:rFonts w:asciiTheme="majorHAnsi" w:eastAsiaTheme="majorEastAsia" w:hAnsiTheme="majorHAnsi" w:cstheme="majorHAnsi"/>
          <w:b/>
          <w:bCs/>
          <w:color w:val="1F3864" w:themeColor="accent1" w:themeShade="80"/>
          <w:szCs w:val="24"/>
          <w:lang w:bidi="ar-SA"/>
        </w:rPr>
      </w:pPr>
      <w:r w:rsidRPr="00B646B8">
        <w:rPr>
          <w:noProof/>
          <w:color w:val="4472C4" w:themeColor="accent1"/>
          <w:sz w:val="26"/>
          <w:szCs w:val="26"/>
          <w:lang w:eastAsia="en-GB" w:bidi="ar-SA"/>
        </w:rPr>
        <w:lastRenderedPageBreak/>
        <w:drawing>
          <wp:anchor distT="0" distB="0" distL="114300" distR="114300" simplePos="0" relativeHeight="252930048" behindDoc="0" locked="0" layoutInCell="1" allowOverlap="1" wp14:anchorId="0FBF9CDD" wp14:editId="72689B7B">
            <wp:simplePos x="0" y="0"/>
            <wp:positionH relativeFrom="column">
              <wp:posOffset>5691441</wp:posOffset>
            </wp:positionH>
            <wp:positionV relativeFrom="paragraph">
              <wp:posOffset>-119388</wp:posOffset>
            </wp:positionV>
            <wp:extent cx="738115" cy="857623"/>
            <wp:effectExtent l="0" t="0" r="0" b="0"/>
            <wp:wrapNone/>
            <wp:docPr id="123" name="Picture 12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E9F" w:rsidRPr="004818DF">
        <w:rPr>
          <w:rFonts w:asciiTheme="majorHAnsi" w:eastAsiaTheme="majorEastAsia" w:hAnsiTheme="majorHAnsi" w:cstheme="majorHAnsi"/>
          <w:b/>
          <w:bCs/>
          <w:color w:val="1F3864" w:themeColor="accent1" w:themeShade="80"/>
          <w:szCs w:val="24"/>
          <w:lang w:bidi="ar-SA"/>
        </w:rPr>
        <w:t xml:space="preserve">Link to </w:t>
      </w:r>
      <w:r w:rsidR="00724E9F" w:rsidRPr="004818DF">
        <w:rPr>
          <w:rFonts w:asciiTheme="majorHAnsi" w:eastAsiaTheme="majorEastAsia" w:hAnsiTheme="majorHAnsi" w:cstheme="majorHAnsi"/>
          <w:b/>
          <w:bCs/>
          <w:color w:val="1F3864" w:themeColor="accent1" w:themeShade="80"/>
          <w:sz w:val="26"/>
          <w:szCs w:val="26"/>
          <w:lang w:bidi="ar-SA"/>
        </w:rPr>
        <w:t>previous</w:t>
      </w:r>
      <w:r w:rsidR="00724E9F" w:rsidRPr="004818DF">
        <w:rPr>
          <w:rFonts w:asciiTheme="majorHAnsi" w:eastAsiaTheme="majorEastAsia" w:hAnsiTheme="majorHAnsi" w:cstheme="majorHAnsi"/>
          <w:b/>
          <w:bCs/>
          <w:color w:val="1F3864" w:themeColor="accent1" w:themeShade="80"/>
          <w:szCs w:val="24"/>
          <w:lang w:bidi="ar-SA"/>
        </w:rPr>
        <w:t xml:space="preserve"> learning – </w:t>
      </w:r>
      <w:r w:rsidR="00156CD5" w:rsidRPr="004818DF">
        <w:rPr>
          <w:rFonts w:asciiTheme="majorHAnsi" w:eastAsiaTheme="majorEastAsia" w:hAnsiTheme="majorHAnsi" w:cstheme="majorHAnsi"/>
          <w:b/>
          <w:bCs/>
          <w:color w:val="1F3864" w:themeColor="accent1" w:themeShade="80"/>
          <w:szCs w:val="24"/>
          <w:lang w:bidi="ar-SA"/>
        </w:rPr>
        <w:t>M</w:t>
      </w:r>
      <w:r w:rsidR="00724E9F" w:rsidRPr="004818DF">
        <w:rPr>
          <w:rFonts w:asciiTheme="majorHAnsi" w:eastAsiaTheme="majorEastAsia" w:hAnsiTheme="majorHAnsi" w:cstheme="majorHAnsi"/>
          <w:b/>
          <w:bCs/>
          <w:color w:val="1F3864" w:themeColor="accent1" w:themeShade="80"/>
          <w:szCs w:val="24"/>
          <w:lang w:bidi="ar-SA"/>
        </w:rPr>
        <w:t xml:space="preserve">odule </w:t>
      </w:r>
      <w:r w:rsidR="00293D1C" w:rsidRPr="004818DF">
        <w:rPr>
          <w:rFonts w:asciiTheme="majorHAnsi" w:eastAsiaTheme="majorEastAsia" w:hAnsiTheme="majorHAnsi" w:cstheme="majorHAnsi"/>
          <w:b/>
          <w:bCs/>
          <w:color w:val="1F3864" w:themeColor="accent1" w:themeShade="80"/>
          <w:szCs w:val="24"/>
          <w:lang w:bidi="ar-SA"/>
        </w:rPr>
        <w:t>9</w:t>
      </w:r>
      <w:r w:rsidR="00724E9F" w:rsidRPr="004818DF">
        <w:rPr>
          <w:rFonts w:asciiTheme="majorHAnsi" w:eastAsiaTheme="majorEastAsia" w:hAnsiTheme="majorHAnsi" w:cstheme="majorHAnsi"/>
          <w:b/>
          <w:bCs/>
          <w:color w:val="1F3864" w:themeColor="accent1" w:themeShade="80"/>
          <w:szCs w:val="24"/>
          <w:lang w:bidi="ar-SA"/>
        </w:rPr>
        <w:t xml:space="preserve"> (</w:t>
      </w:r>
      <w:r w:rsidR="00293D1C" w:rsidRPr="004818DF">
        <w:rPr>
          <w:rFonts w:asciiTheme="majorHAnsi" w:eastAsiaTheme="majorEastAsia" w:hAnsiTheme="majorHAnsi" w:cstheme="majorHAnsi"/>
          <w:b/>
          <w:bCs/>
          <w:color w:val="1F3864" w:themeColor="accent1" w:themeShade="80"/>
          <w:szCs w:val="24"/>
          <w:lang w:bidi="ar-SA"/>
        </w:rPr>
        <w:t>Supporting students’ emotional and social wellbeing</w:t>
      </w:r>
      <w:r w:rsidR="00724E9F" w:rsidRPr="004818DF">
        <w:rPr>
          <w:rFonts w:asciiTheme="majorHAnsi" w:eastAsiaTheme="majorEastAsia" w:hAnsiTheme="majorHAnsi" w:cstheme="majorHAnsi"/>
          <w:b/>
          <w:bCs/>
          <w:color w:val="1F3864" w:themeColor="accent1" w:themeShade="80"/>
          <w:szCs w:val="24"/>
          <w:lang w:bidi="ar-SA"/>
        </w:rPr>
        <w:t>)</w:t>
      </w:r>
    </w:p>
    <w:p w14:paraId="60E7FD19" w14:textId="2BD2D886" w:rsidR="00C06496" w:rsidRDefault="00724E9F" w:rsidP="00271333">
      <w:pPr>
        <w:pStyle w:val="Heading2"/>
        <w:rPr>
          <w:rFonts w:ascii="Gadugi" w:hAnsi="Gadugi"/>
          <w:color w:val="000000" w:themeColor="text1"/>
          <w:sz w:val="22"/>
          <w:lang w:bidi="ar-SA"/>
        </w:rPr>
      </w:pPr>
      <w:r w:rsidRPr="00C805F7">
        <w:rPr>
          <w:rFonts w:ascii="Gadugi" w:hAnsi="Gadugi"/>
          <w:color w:val="000000" w:themeColor="text1"/>
          <w:sz w:val="22"/>
          <w:lang w:bidi="ar-SA"/>
        </w:rPr>
        <w:t xml:space="preserve">Think back to </w:t>
      </w:r>
      <w:r w:rsidR="00156CD5">
        <w:rPr>
          <w:rFonts w:ascii="Gadugi" w:hAnsi="Gadugi"/>
          <w:color w:val="000000" w:themeColor="text1"/>
          <w:sz w:val="22"/>
          <w:lang w:bidi="ar-SA"/>
        </w:rPr>
        <w:t>M</w:t>
      </w:r>
      <w:r w:rsidRPr="00C805F7">
        <w:rPr>
          <w:rFonts w:ascii="Gadugi" w:hAnsi="Gadugi"/>
          <w:color w:val="000000" w:themeColor="text1"/>
          <w:sz w:val="22"/>
          <w:lang w:bidi="ar-SA"/>
        </w:rPr>
        <w:t xml:space="preserve">odule </w:t>
      </w:r>
      <w:r w:rsidR="00293D1C">
        <w:rPr>
          <w:rFonts w:ascii="Gadugi" w:hAnsi="Gadugi"/>
          <w:color w:val="000000" w:themeColor="text1"/>
          <w:sz w:val="22"/>
          <w:lang w:bidi="ar-SA"/>
        </w:rPr>
        <w:t>9</w:t>
      </w:r>
      <w:r w:rsidRPr="00C805F7">
        <w:rPr>
          <w:rFonts w:ascii="Gadugi" w:hAnsi="Gadugi"/>
          <w:color w:val="000000" w:themeColor="text1"/>
          <w:sz w:val="22"/>
          <w:lang w:bidi="ar-SA"/>
        </w:rPr>
        <w:t>.</w:t>
      </w:r>
      <w:bookmarkStart w:id="6" w:name="_Hlk76149251"/>
      <w:r w:rsidR="00C06496">
        <w:rPr>
          <w:rFonts w:ascii="Gadugi" w:hAnsi="Gadugi"/>
          <w:color w:val="000000" w:themeColor="text1"/>
          <w:sz w:val="22"/>
          <w:lang w:bidi="ar-SA"/>
        </w:rPr>
        <w:t xml:space="preserve"> </w:t>
      </w:r>
    </w:p>
    <w:p w14:paraId="0A7315D6" w14:textId="77777777" w:rsidR="00C06496" w:rsidRDefault="00C06496" w:rsidP="00271333">
      <w:pPr>
        <w:pStyle w:val="Heading2"/>
        <w:rPr>
          <w:rFonts w:ascii="Gadugi" w:hAnsi="Gadugi"/>
          <w:color w:val="000000" w:themeColor="text1"/>
          <w:sz w:val="22"/>
          <w:lang w:bidi="ar-SA"/>
        </w:rPr>
      </w:pPr>
    </w:p>
    <w:p w14:paraId="6D23BAB2" w14:textId="363E96D3" w:rsidR="001748BA" w:rsidRDefault="00271333" w:rsidP="004818DF">
      <w:pPr>
        <w:pStyle w:val="Heading2"/>
        <w:rPr>
          <w:rFonts w:ascii="Gadugi" w:hAnsi="Gadugi"/>
          <w:color w:val="000000" w:themeColor="text1"/>
          <w:sz w:val="22"/>
          <w:lang w:bidi="ar-SA"/>
        </w:rPr>
      </w:pPr>
      <w:r>
        <w:rPr>
          <w:rFonts w:ascii="Gadugi" w:hAnsi="Gadugi"/>
          <w:color w:val="000000" w:themeColor="text1"/>
          <w:sz w:val="22"/>
          <w:lang w:bidi="ar-SA"/>
        </w:rPr>
        <w:t xml:space="preserve">Complete a mind map showing </w:t>
      </w:r>
      <w:r w:rsidR="0043093D">
        <w:rPr>
          <w:rFonts w:ascii="Gadugi" w:hAnsi="Gadugi"/>
          <w:color w:val="000000" w:themeColor="text1"/>
          <w:sz w:val="22"/>
          <w:lang w:bidi="ar-SA"/>
        </w:rPr>
        <w:t xml:space="preserve">as many of </w:t>
      </w:r>
      <w:r>
        <w:rPr>
          <w:rFonts w:ascii="Gadugi" w:hAnsi="Gadugi"/>
          <w:color w:val="000000" w:themeColor="text1"/>
          <w:sz w:val="22"/>
          <w:lang w:bidi="ar-SA"/>
        </w:rPr>
        <w:t xml:space="preserve">the </w:t>
      </w:r>
      <w:bookmarkStart w:id="7" w:name="_Hlk89285083"/>
      <w:r>
        <w:rPr>
          <w:rFonts w:ascii="Gadugi" w:hAnsi="Gadugi"/>
          <w:color w:val="000000" w:themeColor="text1"/>
          <w:sz w:val="22"/>
          <w:lang w:bidi="ar-SA"/>
        </w:rPr>
        <w:t>f</w:t>
      </w:r>
      <w:r w:rsidRPr="00271333">
        <w:rPr>
          <w:rFonts w:ascii="Gadugi" w:hAnsi="Gadugi"/>
          <w:color w:val="000000" w:themeColor="text1"/>
          <w:sz w:val="22"/>
          <w:lang w:bidi="ar-SA"/>
        </w:rPr>
        <w:t xml:space="preserve">actors that can </w:t>
      </w:r>
      <w:r w:rsidRPr="00271333">
        <w:rPr>
          <w:rFonts w:ascii="Gadugi" w:hAnsi="Gadugi"/>
          <w:b/>
          <w:bCs/>
          <w:color w:val="000000" w:themeColor="text1"/>
          <w:sz w:val="22"/>
          <w:lang w:bidi="ar-SA"/>
        </w:rPr>
        <w:t>affect social and emotional wellbeing</w:t>
      </w:r>
      <w:r w:rsidR="001748BA">
        <w:rPr>
          <w:rFonts w:ascii="Gadugi" w:hAnsi="Gadugi"/>
          <w:b/>
          <w:bCs/>
          <w:color w:val="000000" w:themeColor="text1"/>
          <w:sz w:val="22"/>
          <w:lang w:bidi="ar-SA"/>
        </w:rPr>
        <w:t xml:space="preserve"> </w:t>
      </w:r>
      <w:bookmarkEnd w:id="7"/>
      <w:r w:rsidR="001748BA">
        <w:rPr>
          <w:rFonts w:ascii="Gadugi" w:hAnsi="Gadugi"/>
          <w:b/>
          <w:bCs/>
          <w:color w:val="000000" w:themeColor="text1"/>
          <w:sz w:val="22"/>
          <w:lang w:bidi="ar-SA"/>
        </w:rPr>
        <w:t>of either yourself or your learners</w:t>
      </w:r>
      <w:r>
        <w:rPr>
          <w:rFonts w:ascii="Gadugi" w:hAnsi="Gadugi"/>
          <w:color w:val="000000" w:themeColor="text1"/>
          <w:sz w:val="22"/>
          <w:lang w:bidi="ar-SA"/>
        </w:rPr>
        <w:t xml:space="preserve">. </w:t>
      </w:r>
    </w:p>
    <w:p w14:paraId="2EF83071" w14:textId="77777777" w:rsidR="001748BA" w:rsidRDefault="001748BA" w:rsidP="00271333">
      <w:pPr>
        <w:pStyle w:val="Heading2"/>
        <w:rPr>
          <w:rFonts w:ascii="Gadugi" w:hAnsi="Gadugi"/>
          <w:color w:val="000000" w:themeColor="text1"/>
          <w:sz w:val="22"/>
          <w:lang w:bidi="ar-SA"/>
        </w:rPr>
      </w:pPr>
    </w:p>
    <w:p w14:paraId="15889538" w14:textId="388F63CB" w:rsidR="001748BA" w:rsidRDefault="00C06496" w:rsidP="00C06496">
      <w:pPr>
        <w:pStyle w:val="Heading2"/>
        <w:rPr>
          <w:rFonts w:ascii="Gadugi" w:hAnsi="Gadugi"/>
          <w:color w:val="000000" w:themeColor="text1"/>
          <w:sz w:val="22"/>
          <w:lang w:bidi="ar-SA"/>
        </w:rPr>
      </w:pPr>
      <w:r>
        <w:rPr>
          <w:rFonts w:ascii="Gadugi" w:hAnsi="Gadugi"/>
          <w:color w:val="000000" w:themeColor="text1"/>
          <w:sz w:val="22"/>
          <w:lang w:bidi="ar-SA"/>
        </w:rPr>
        <w:t xml:space="preserve">Note: </w:t>
      </w:r>
      <w:r w:rsidR="0043093D">
        <w:rPr>
          <w:rFonts w:ascii="Gadugi" w:hAnsi="Gadugi"/>
          <w:color w:val="000000" w:themeColor="text1"/>
          <w:sz w:val="22"/>
          <w:lang w:bidi="ar-SA"/>
        </w:rPr>
        <w:t xml:space="preserve">Try to </w:t>
      </w:r>
      <w:r>
        <w:rPr>
          <w:rFonts w:ascii="Gadugi" w:hAnsi="Gadugi"/>
          <w:color w:val="000000" w:themeColor="text1"/>
          <w:sz w:val="22"/>
          <w:lang w:bidi="ar-SA"/>
        </w:rPr>
        <w:t xml:space="preserve">answer </w:t>
      </w:r>
      <w:r w:rsidR="001748BA">
        <w:rPr>
          <w:rFonts w:ascii="Gadugi" w:hAnsi="Gadugi"/>
          <w:color w:val="000000" w:themeColor="text1"/>
          <w:sz w:val="22"/>
          <w:lang w:bidi="ar-SA"/>
        </w:rPr>
        <w:t xml:space="preserve">without </w:t>
      </w:r>
      <w:r>
        <w:rPr>
          <w:rFonts w:ascii="Gadugi" w:hAnsi="Gadugi"/>
          <w:color w:val="000000" w:themeColor="text1"/>
          <w:sz w:val="22"/>
          <w:lang w:bidi="ar-SA"/>
        </w:rPr>
        <w:t>looking at</w:t>
      </w:r>
      <w:r w:rsidR="001748BA">
        <w:rPr>
          <w:rFonts w:ascii="Gadugi" w:hAnsi="Gadugi"/>
          <w:color w:val="000000" w:themeColor="text1"/>
          <w:sz w:val="22"/>
          <w:lang w:bidi="ar-SA"/>
        </w:rPr>
        <w:t xml:space="preserve"> your </w:t>
      </w:r>
      <w:r>
        <w:rPr>
          <w:rFonts w:ascii="Gadugi" w:hAnsi="Gadugi"/>
          <w:color w:val="000000" w:themeColor="text1"/>
          <w:sz w:val="22"/>
          <w:lang w:bidi="ar-SA"/>
        </w:rPr>
        <w:t xml:space="preserve">previous </w:t>
      </w:r>
      <w:r w:rsidR="001748BA">
        <w:rPr>
          <w:rFonts w:ascii="Gadugi" w:hAnsi="Gadugi"/>
          <w:color w:val="000000" w:themeColor="text1"/>
          <w:sz w:val="22"/>
          <w:lang w:bidi="ar-SA"/>
        </w:rPr>
        <w:t>notes</w:t>
      </w:r>
      <w:r>
        <w:rPr>
          <w:rFonts w:ascii="Gadugi" w:hAnsi="Gadugi"/>
          <w:color w:val="000000" w:themeColor="text1"/>
          <w:sz w:val="22"/>
          <w:lang w:bidi="ar-SA"/>
        </w:rPr>
        <w:t xml:space="preserve">. However, </w:t>
      </w:r>
      <w:r w:rsidR="0043093D">
        <w:rPr>
          <w:rFonts w:ascii="Gadugi" w:hAnsi="Gadugi"/>
          <w:color w:val="000000" w:themeColor="text1"/>
          <w:sz w:val="22"/>
          <w:lang w:bidi="ar-SA"/>
        </w:rPr>
        <w:t>if you can’t, use your Module 9 book</w:t>
      </w:r>
      <w:r w:rsidR="001748BA">
        <w:rPr>
          <w:rFonts w:ascii="Gadugi" w:hAnsi="Gadugi"/>
          <w:color w:val="000000" w:themeColor="text1"/>
          <w:sz w:val="22"/>
          <w:lang w:bidi="ar-SA"/>
        </w:rPr>
        <w:t xml:space="preserve"> to help</w:t>
      </w:r>
      <w:r w:rsidR="0043093D">
        <w:rPr>
          <w:rFonts w:ascii="Gadugi" w:hAnsi="Gadugi"/>
          <w:color w:val="000000" w:themeColor="text1"/>
          <w:sz w:val="22"/>
          <w:lang w:bidi="ar-SA"/>
        </w:rPr>
        <w:t xml:space="preserve">. </w:t>
      </w:r>
    </w:p>
    <w:p w14:paraId="5AEFC6C0" w14:textId="5037C1B7" w:rsidR="00C06496" w:rsidRDefault="00621FA7" w:rsidP="00271333">
      <w:pPr>
        <w:pStyle w:val="Heading2"/>
        <w:rPr>
          <w:rFonts w:ascii="Gadugi" w:hAnsi="Gadugi"/>
          <w:color w:val="000000" w:themeColor="text1"/>
          <w:sz w:val="22"/>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965888" behindDoc="0" locked="0" layoutInCell="1" allowOverlap="1" wp14:anchorId="1DB0EF63" wp14:editId="49B55823">
            <wp:simplePos x="0" y="0"/>
            <wp:positionH relativeFrom="column">
              <wp:posOffset>4941872</wp:posOffset>
            </wp:positionH>
            <wp:positionV relativeFrom="paragraph">
              <wp:posOffset>93677</wp:posOffset>
            </wp:positionV>
            <wp:extent cx="889000" cy="829617"/>
            <wp:effectExtent l="0" t="0" r="0" b="0"/>
            <wp:wrapNone/>
            <wp:docPr id="534" name="Picture 5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29CDFBF0" w14:textId="6AD8BED5" w:rsidR="00370399" w:rsidRPr="00C06496" w:rsidRDefault="00271333" w:rsidP="00C06496">
      <w:pPr>
        <w:pStyle w:val="Heading2"/>
        <w:rPr>
          <w:rFonts w:ascii="Gadugi" w:hAnsi="Gadugi"/>
          <w:color w:val="000000" w:themeColor="text1"/>
          <w:sz w:val="22"/>
          <w:lang w:bidi="ar-SA"/>
        </w:rPr>
      </w:pPr>
      <w:r>
        <w:rPr>
          <w:rFonts w:ascii="Gadugi" w:hAnsi="Gadugi"/>
          <w:color w:val="000000" w:themeColor="text1"/>
          <w:sz w:val="22"/>
          <w:lang w:bidi="ar-SA"/>
        </w:rPr>
        <w:t>One example is given</w:t>
      </w:r>
      <w:r w:rsidR="00E75D4F">
        <w:rPr>
          <w:rFonts w:ascii="Gadugi" w:hAnsi="Gadugi"/>
          <w:color w:val="000000" w:themeColor="text1"/>
          <w:sz w:val="22"/>
          <w:lang w:bidi="ar-SA"/>
        </w:rPr>
        <w:t xml:space="preserve"> and s</w:t>
      </w:r>
      <w:r w:rsidR="00156CD5">
        <w:rPr>
          <w:rFonts w:ascii="Gadugi" w:hAnsi="Gadugi"/>
          <w:color w:val="000000" w:themeColor="text1"/>
          <w:sz w:val="22"/>
          <w:lang w:bidi="ar-SA"/>
        </w:rPr>
        <w:t>ome clues are given below.</w:t>
      </w:r>
    </w:p>
    <w:p w14:paraId="6D912C0E" w14:textId="4027C184" w:rsidR="00271333" w:rsidRPr="00271333" w:rsidRDefault="00271333" w:rsidP="00271333">
      <w:pPr>
        <w:rPr>
          <w:lang w:eastAsia="zh-TW" w:bidi="ar-SA"/>
        </w:rPr>
      </w:pPr>
    </w:p>
    <w:p w14:paraId="35AD6A76" w14:textId="48B66FEC" w:rsidR="00271333" w:rsidRDefault="00C06496" w:rsidP="00271333">
      <w:pPr>
        <w:rPr>
          <w:lang w:eastAsia="zh-TW" w:bidi="ar-SA"/>
        </w:rPr>
      </w:pPr>
      <w:r>
        <w:rPr>
          <w:noProof/>
          <w:lang w:eastAsia="zh-TW" w:bidi="ar-SA"/>
        </w:rPr>
        <mc:AlternateContent>
          <mc:Choice Requires="wps">
            <w:drawing>
              <wp:anchor distT="0" distB="0" distL="114300" distR="114300" simplePos="0" relativeHeight="252939263" behindDoc="0" locked="0" layoutInCell="1" allowOverlap="1" wp14:anchorId="7FBB4AFF" wp14:editId="0D3794E9">
                <wp:simplePos x="0" y="0"/>
                <wp:positionH relativeFrom="column">
                  <wp:posOffset>781047</wp:posOffset>
                </wp:positionH>
                <wp:positionV relativeFrom="paragraph">
                  <wp:posOffset>11603</wp:posOffset>
                </wp:positionV>
                <wp:extent cx="1427822" cy="478301"/>
                <wp:effectExtent l="19050" t="19050" r="20320" b="17145"/>
                <wp:wrapNone/>
                <wp:docPr id="521" name="Oval 521"/>
                <wp:cNvGraphicFramePr/>
                <a:graphic xmlns:a="http://schemas.openxmlformats.org/drawingml/2006/main">
                  <a:graphicData uri="http://schemas.microsoft.com/office/word/2010/wordprocessingShape">
                    <wps:wsp>
                      <wps:cNvSpPr/>
                      <wps:spPr>
                        <a:xfrm>
                          <a:off x="0" y="0"/>
                          <a:ext cx="1427822" cy="478301"/>
                        </a:xfrm>
                        <a:prstGeom prst="ellipse">
                          <a:avLst/>
                        </a:prstGeom>
                        <a:solidFill>
                          <a:schemeClr val="bg1"/>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18182" w14:textId="115122FC" w:rsidR="00271333" w:rsidRPr="0043093D" w:rsidRDefault="00271333" w:rsidP="00271333">
                            <w:pPr>
                              <w:jc w:val="center"/>
                              <w:rPr>
                                <w:b/>
                                <w:bCs/>
                                <w:color w:val="222A35" w:themeColor="text2" w:themeShade="80"/>
                                <w:sz w:val="36"/>
                                <w:szCs w:val="36"/>
                              </w:rPr>
                            </w:pPr>
                            <w:r w:rsidRPr="0043093D">
                              <w:rPr>
                                <w:b/>
                                <w:bCs/>
                                <w:color w:val="222A35" w:themeColor="text2" w:themeShade="80"/>
                                <w:szCs w:val="24"/>
                              </w:rPr>
                              <w:t>Exploitation</w:t>
                            </w:r>
                          </w:p>
                          <w:p w14:paraId="76B2289F" w14:textId="77777777" w:rsidR="00271333" w:rsidRDefault="002713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B4AFF" id="Oval 521" o:spid="_x0000_s1033" style="position:absolute;margin-left:61.5pt;margin-top:.9pt;width:112.45pt;height:37.65pt;z-index:25293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" fillcolor="white [3212]" strokecolor="#538135 [2409]" strokeweight="3pt">
                <v:stroke joinstyle="miter"/>
                <v:textbox>
                  <w:txbxContent>
                    <w:p w14:paraId="4B618182" w14:textId="115122FC" w:rsidR="00271333" w:rsidRPr="0043093D" w:rsidRDefault="00271333" w:rsidP="00271333">
                      <w:pPr>
                        <w:jc w:val="center"/>
                        <w:rPr>
                          <w:b/>
                          <w:bCs/>
                          <w:color w:val="222A35" w:themeColor="text2" w:themeShade="80"/>
                          <w:sz w:val="36"/>
                          <w:szCs w:val="36"/>
                        </w:rPr>
                      </w:pPr>
                      <w:r w:rsidRPr="0043093D">
                        <w:rPr>
                          <w:b/>
                          <w:bCs/>
                          <w:color w:val="222A35" w:themeColor="text2" w:themeShade="80"/>
                          <w:szCs w:val="24"/>
                        </w:rPr>
                        <w:t>Exploitation</w:t>
                      </w:r>
                    </w:p>
                    <w:p w14:paraId="76B2289F" w14:textId="77777777" w:rsidR="00271333" w:rsidRDefault="00271333"/>
                  </w:txbxContent>
                </v:textbox>
              </v:oval>
            </w:pict>
          </mc:Fallback>
        </mc:AlternateContent>
      </w:r>
      <w:r w:rsidR="0043093D">
        <w:rPr>
          <w:noProof/>
          <w:lang w:eastAsia="zh-TW" w:bidi="ar-SA"/>
        </w:rPr>
        <mc:AlternateContent>
          <mc:Choice Requires="wps">
            <w:drawing>
              <wp:anchor distT="0" distB="0" distL="114300" distR="114300" simplePos="0" relativeHeight="252944384" behindDoc="0" locked="0" layoutInCell="1" allowOverlap="1" wp14:anchorId="27A0303E" wp14:editId="202C74C8">
                <wp:simplePos x="0" y="0"/>
                <wp:positionH relativeFrom="column">
                  <wp:posOffset>2212585</wp:posOffset>
                </wp:positionH>
                <wp:positionV relativeFrom="paragraph">
                  <wp:posOffset>275249</wp:posOffset>
                </wp:positionV>
                <wp:extent cx="359329" cy="290892"/>
                <wp:effectExtent l="19050" t="19050" r="22225" b="33020"/>
                <wp:wrapNone/>
                <wp:docPr id="522" name="Straight Connector 522"/>
                <wp:cNvGraphicFramePr/>
                <a:graphic xmlns:a="http://schemas.openxmlformats.org/drawingml/2006/main">
                  <a:graphicData uri="http://schemas.microsoft.com/office/word/2010/wordprocessingShape">
                    <wps:wsp>
                      <wps:cNvCnPr/>
                      <wps:spPr>
                        <a:xfrm>
                          <a:off x="0" y="0"/>
                          <a:ext cx="359329" cy="290892"/>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21AE9" id="Straight Connector 522" o:spid="_x0000_s1026" style="position:absolute;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2pt,21.65pt" to="202.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" strokecolor="#538135 [2409]" strokeweight="3pt">
                <v:stroke joinstyle="miter"/>
              </v:line>
            </w:pict>
          </mc:Fallback>
        </mc:AlternateContent>
      </w:r>
    </w:p>
    <w:p w14:paraId="3E5E247F" w14:textId="7BFB07B3" w:rsidR="00271333" w:rsidRDefault="00271333" w:rsidP="00271333">
      <w:pPr>
        <w:rPr>
          <w:lang w:eastAsia="zh-TW" w:bidi="ar-SA"/>
        </w:rPr>
      </w:pPr>
      <w:r>
        <w:rPr>
          <w:noProof/>
          <w:lang w:eastAsia="zh-TW" w:bidi="ar-SA"/>
        </w:rPr>
        <mc:AlternateContent>
          <mc:Choice Requires="wps">
            <w:drawing>
              <wp:anchor distT="0" distB="0" distL="114300" distR="114300" simplePos="0" relativeHeight="252943360" behindDoc="0" locked="0" layoutInCell="1" allowOverlap="1" wp14:anchorId="58E3836B" wp14:editId="6662318C">
                <wp:simplePos x="0" y="0"/>
                <wp:positionH relativeFrom="column">
                  <wp:posOffset>2410997</wp:posOffset>
                </wp:positionH>
                <wp:positionV relativeFrom="paragraph">
                  <wp:posOffset>154158</wp:posOffset>
                </wp:positionV>
                <wp:extent cx="1287194" cy="731520"/>
                <wp:effectExtent l="0" t="0" r="27305" b="11430"/>
                <wp:wrapNone/>
                <wp:docPr id="513" name="Oval 513"/>
                <wp:cNvGraphicFramePr/>
                <a:graphic xmlns:a="http://schemas.openxmlformats.org/drawingml/2006/main">
                  <a:graphicData uri="http://schemas.microsoft.com/office/word/2010/wordprocessingShape">
                    <wps:wsp>
                      <wps:cNvSpPr/>
                      <wps:spPr>
                        <a:xfrm>
                          <a:off x="0" y="0"/>
                          <a:ext cx="1287194" cy="73152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095B7" w14:textId="6525EEFE" w:rsidR="00271333" w:rsidRPr="00271333" w:rsidRDefault="00271333" w:rsidP="00271333">
                            <w:pPr>
                              <w:jc w:val="center"/>
                              <w:rPr>
                                <w:b/>
                                <w:bCs/>
                                <w:color w:val="FFFFFF" w:themeColor="background1"/>
                                <w:sz w:val="36"/>
                                <w:szCs w:val="36"/>
                              </w:rPr>
                            </w:pPr>
                            <w:r w:rsidRPr="00271333">
                              <w:rPr>
                                <w:b/>
                                <w:bCs/>
                                <w:color w:val="FFFFFF" w:themeColor="background1"/>
                                <w:sz w:val="36"/>
                                <w:szCs w:val="36"/>
                              </w:rPr>
                              <w:t>Factors</w:t>
                            </w:r>
                          </w:p>
                          <w:p w14:paraId="3E633ED8" w14:textId="77777777" w:rsidR="00271333" w:rsidRDefault="002713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E3836B" id="Oval 513" o:spid="_x0000_s1034" style="position:absolute;margin-left:189.85pt;margin-top:12.15pt;width:101.35pt;height:57.6pt;z-index:25294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" fillcolor="#538135 [2409]" strokecolor="#538135 [2409]" strokeweight="1pt">
                <v:stroke joinstyle="miter"/>
                <v:textbox>
                  <w:txbxContent>
                    <w:p w14:paraId="421095B7" w14:textId="6525EEFE" w:rsidR="00271333" w:rsidRPr="00271333" w:rsidRDefault="00271333" w:rsidP="00271333">
                      <w:pPr>
                        <w:jc w:val="center"/>
                        <w:rPr>
                          <w:b/>
                          <w:bCs/>
                          <w:color w:val="FFFFFF" w:themeColor="background1"/>
                          <w:sz w:val="36"/>
                          <w:szCs w:val="36"/>
                        </w:rPr>
                      </w:pPr>
                      <w:r w:rsidRPr="00271333">
                        <w:rPr>
                          <w:b/>
                          <w:bCs/>
                          <w:color w:val="FFFFFF" w:themeColor="background1"/>
                          <w:sz w:val="36"/>
                          <w:szCs w:val="36"/>
                        </w:rPr>
                        <w:t>Factors</w:t>
                      </w:r>
                    </w:p>
                    <w:p w14:paraId="3E633ED8" w14:textId="77777777" w:rsidR="00271333" w:rsidRDefault="00271333"/>
                  </w:txbxContent>
                </v:textbox>
              </v:oval>
            </w:pict>
          </mc:Fallback>
        </mc:AlternateContent>
      </w:r>
    </w:p>
    <w:p w14:paraId="06A27E60" w14:textId="22D6D2C3" w:rsidR="00271333" w:rsidRDefault="00271333" w:rsidP="00271333">
      <w:pPr>
        <w:rPr>
          <w:lang w:eastAsia="zh-TW" w:bidi="ar-SA"/>
        </w:rPr>
      </w:pPr>
    </w:p>
    <w:p w14:paraId="26604AEC" w14:textId="57270F88" w:rsidR="00271333" w:rsidRDefault="00271333" w:rsidP="00271333">
      <w:pPr>
        <w:rPr>
          <w:lang w:eastAsia="zh-TW" w:bidi="ar-SA"/>
        </w:rPr>
      </w:pPr>
    </w:p>
    <w:p w14:paraId="0B626863" w14:textId="20E83C31" w:rsidR="0043093D" w:rsidRDefault="0043093D" w:rsidP="00271333">
      <w:pPr>
        <w:rPr>
          <w:lang w:eastAsia="zh-TW" w:bidi="ar-SA"/>
        </w:rPr>
      </w:pPr>
    </w:p>
    <w:p w14:paraId="0859F507" w14:textId="156C5DF5" w:rsidR="003022D9" w:rsidRDefault="004818DF" w:rsidP="00271333">
      <w:pPr>
        <w:rPr>
          <w:lang w:eastAsia="zh-TW" w:bidi="ar-SA"/>
        </w:rPr>
      </w:pPr>
      <w:r w:rsidRPr="001748BA">
        <w:rPr>
          <w:noProof/>
          <w:lang w:eastAsia="zh-TW" w:bidi="ar-SA"/>
        </w:rPr>
        <mc:AlternateContent>
          <mc:Choice Requires="wps">
            <w:drawing>
              <wp:anchor distT="0" distB="0" distL="114300" distR="114300" simplePos="0" relativeHeight="252951552" behindDoc="0" locked="0" layoutInCell="1" allowOverlap="1" wp14:anchorId="6B22694E" wp14:editId="623BF3AA">
                <wp:simplePos x="0" y="0"/>
                <wp:positionH relativeFrom="column">
                  <wp:posOffset>-282880</wp:posOffset>
                </wp:positionH>
                <wp:positionV relativeFrom="paragraph">
                  <wp:posOffset>313143</wp:posOffset>
                </wp:positionV>
                <wp:extent cx="1190625" cy="713105"/>
                <wp:effectExtent l="19050" t="0" r="47625" b="106045"/>
                <wp:wrapNone/>
                <wp:docPr id="529" name="Thought Bubble: Cloud 529"/>
                <wp:cNvGraphicFramePr/>
                <a:graphic xmlns:a="http://schemas.openxmlformats.org/drawingml/2006/main">
                  <a:graphicData uri="http://schemas.microsoft.com/office/word/2010/wordprocessingShape">
                    <wps:wsp>
                      <wps:cNvSpPr/>
                      <wps:spPr>
                        <a:xfrm>
                          <a:off x="0" y="0"/>
                          <a:ext cx="1190625" cy="713105"/>
                        </a:xfrm>
                        <a:prstGeom prst="cloudCallout">
                          <a:avLst>
                            <a:gd name="adj1" fmla="val 42048"/>
                            <a:gd name="adj2" fmla="val 58958"/>
                          </a:avLst>
                        </a:prstGeom>
                        <a:noFill/>
                        <a:ln w="12700" cap="flat" cmpd="sng" algn="ctr">
                          <a:solidFill>
                            <a:srgbClr val="4472C4">
                              <a:shade val="50000"/>
                            </a:srgbClr>
                          </a:solidFill>
                          <a:prstDash val="solid"/>
                          <a:miter lim="800000"/>
                        </a:ln>
                        <a:effectLst/>
                      </wps:spPr>
                      <wps:txbx>
                        <w:txbxContent>
                          <w:p w14:paraId="3A3A2AA8" w14:textId="46957FBA" w:rsidR="001748BA" w:rsidRPr="00477F3B" w:rsidRDefault="001748BA" w:rsidP="001748BA">
                            <w:pPr>
                              <w:jc w:val="center"/>
                              <w:rPr>
                                <w:rFonts w:ascii="Gadugi" w:hAnsi="Gadugi"/>
                                <w:color w:val="222A35" w:themeColor="text2" w:themeShade="80"/>
                                <w:sz w:val="20"/>
                                <w:szCs w:val="20"/>
                              </w:rPr>
                            </w:pPr>
                            <w:r w:rsidRPr="00477F3B">
                              <w:rPr>
                                <w:rFonts w:ascii="Gadugi" w:hAnsi="Gadugi"/>
                                <w:color w:val="222A35" w:themeColor="text2" w:themeShade="80"/>
                                <w:sz w:val="20"/>
                                <w:szCs w:val="20"/>
                              </w:rPr>
                              <w:t xml:space="preserve">I miss my </w:t>
                            </w:r>
                            <w:r w:rsidR="0063442D" w:rsidRPr="00477F3B">
                              <w:rPr>
                                <w:rFonts w:ascii="Gadugi" w:hAnsi="Gadugi"/>
                                <w:color w:val="222A35" w:themeColor="text2" w:themeShade="80"/>
                                <w:sz w:val="20"/>
                                <w:szCs w:val="20"/>
                              </w:rPr>
                              <w:t>father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269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29" o:spid="_x0000_s1035" type="#_x0000_t106" style="position:absolute;margin-left:-22.25pt;margin-top:24.65pt;width:93.75pt;height:56.1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" adj="19882,23535" filled="f" strokecolor="#2f528f" strokeweight="1pt">
                <v:stroke joinstyle="miter"/>
                <v:textbox>
                  <w:txbxContent>
                    <w:p w14:paraId="3A3A2AA8" w14:textId="46957FBA" w:rsidR="001748BA" w:rsidRPr="00477F3B" w:rsidRDefault="001748BA" w:rsidP="001748BA">
                      <w:pPr>
                        <w:jc w:val="center"/>
                        <w:rPr>
                          <w:rFonts w:ascii="Gadugi" w:hAnsi="Gadugi"/>
                          <w:color w:val="222A35" w:themeColor="text2" w:themeShade="80"/>
                          <w:sz w:val="20"/>
                          <w:szCs w:val="20"/>
                        </w:rPr>
                      </w:pPr>
                      <w:r w:rsidRPr="00477F3B">
                        <w:rPr>
                          <w:rFonts w:ascii="Gadugi" w:hAnsi="Gadugi"/>
                          <w:color w:val="222A35" w:themeColor="text2" w:themeShade="80"/>
                          <w:sz w:val="20"/>
                          <w:szCs w:val="20"/>
                        </w:rPr>
                        <w:t xml:space="preserve">I miss my </w:t>
                      </w:r>
                      <w:r w:rsidR="0063442D" w:rsidRPr="00477F3B">
                        <w:rPr>
                          <w:rFonts w:ascii="Gadugi" w:hAnsi="Gadugi"/>
                          <w:color w:val="222A35" w:themeColor="text2" w:themeShade="80"/>
                          <w:sz w:val="20"/>
                          <w:szCs w:val="20"/>
                        </w:rPr>
                        <w:t>father</w:t>
                      </w:r>
                    </w:p>
                  </w:txbxContent>
                </v:textbox>
              </v:shape>
            </w:pict>
          </mc:Fallback>
        </mc:AlternateContent>
      </w:r>
      <w:r w:rsidR="00156CD5">
        <w:rPr>
          <w:noProof/>
          <w:lang w:eastAsia="zh-TW" w:bidi="ar-SA"/>
        </w:rPr>
        <mc:AlternateContent>
          <mc:Choice Requires="wps">
            <w:drawing>
              <wp:anchor distT="0" distB="0" distL="114300" distR="114300" simplePos="0" relativeHeight="252947456" behindDoc="0" locked="0" layoutInCell="1" allowOverlap="1" wp14:anchorId="4D83AF6E" wp14:editId="644754DA">
                <wp:simplePos x="0" y="0"/>
                <wp:positionH relativeFrom="column">
                  <wp:posOffset>2291869</wp:posOffset>
                </wp:positionH>
                <wp:positionV relativeFrom="paragraph">
                  <wp:posOffset>272650</wp:posOffset>
                </wp:positionV>
                <wp:extent cx="1278387" cy="713105"/>
                <wp:effectExtent l="19050" t="0" r="36195" b="201295"/>
                <wp:wrapNone/>
                <wp:docPr id="527" name="Thought Bubble: Cloud 527"/>
                <wp:cNvGraphicFramePr/>
                <a:graphic xmlns:a="http://schemas.openxmlformats.org/drawingml/2006/main">
                  <a:graphicData uri="http://schemas.microsoft.com/office/word/2010/wordprocessingShape">
                    <wps:wsp>
                      <wps:cNvSpPr/>
                      <wps:spPr>
                        <a:xfrm>
                          <a:off x="0" y="0"/>
                          <a:ext cx="1278387" cy="713105"/>
                        </a:xfrm>
                        <a:prstGeom prst="cloudCallout">
                          <a:avLst>
                            <a:gd name="adj1" fmla="val -5132"/>
                            <a:gd name="adj2" fmla="val 7215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E0BF76" w14:textId="3BF3D63A" w:rsidR="00370399" w:rsidRPr="00477F3B" w:rsidRDefault="00156CD5" w:rsidP="00370399">
                            <w:pPr>
                              <w:jc w:val="center"/>
                              <w:rPr>
                                <w:rFonts w:ascii="Gadugi" w:hAnsi="Gadugi"/>
                                <w:color w:val="222A35" w:themeColor="text2" w:themeShade="80"/>
                                <w:sz w:val="20"/>
                                <w:szCs w:val="20"/>
                              </w:rPr>
                            </w:pPr>
                            <w:r>
                              <w:rPr>
                                <w:rFonts w:ascii="Gadugi" w:hAnsi="Gadugi"/>
                                <w:color w:val="222A35" w:themeColor="text2" w:themeShade="80"/>
                                <w:sz w:val="20"/>
                                <w:szCs w:val="20"/>
                              </w:rPr>
                              <w:t>They don’t like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3AF6E" id="Thought Bubble: Cloud 527" o:spid="_x0000_s1036" type="#_x0000_t106" style="position:absolute;margin-left:180.45pt;margin-top:21.45pt;width:100.65pt;height:56.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" adj="9691,26385" filled="f" strokecolor="#1f3763 [1604]" strokeweight="1pt">
                <v:stroke joinstyle="miter"/>
                <v:textbox>
                  <w:txbxContent>
                    <w:p w14:paraId="73E0BF76" w14:textId="3BF3D63A" w:rsidR="00370399" w:rsidRPr="00477F3B" w:rsidRDefault="00156CD5" w:rsidP="00370399">
                      <w:pPr>
                        <w:jc w:val="center"/>
                        <w:rPr>
                          <w:rFonts w:ascii="Gadugi" w:hAnsi="Gadugi"/>
                          <w:color w:val="222A35" w:themeColor="text2" w:themeShade="80"/>
                          <w:sz w:val="20"/>
                          <w:szCs w:val="20"/>
                        </w:rPr>
                      </w:pPr>
                      <w:r>
                        <w:rPr>
                          <w:rFonts w:ascii="Gadugi" w:hAnsi="Gadugi"/>
                          <w:color w:val="222A35" w:themeColor="text2" w:themeShade="80"/>
                          <w:sz w:val="20"/>
                          <w:szCs w:val="20"/>
                        </w:rPr>
                        <w:t>They don’t like me</w:t>
                      </w:r>
                    </w:p>
                  </w:txbxContent>
                </v:textbox>
              </v:shape>
            </w:pict>
          </mc:Fallback>
        </mc:AlternateContent>
      </w:r>
      <w:r w:rsidR="00477F3B" w:rsidRPr="001748BA">
        <w:rPr>
          <w:noProof/>
          <w:lang w:eastAsia="zh-TW" w:bidi="ar-SA"/>
        </w:rPr>
        <mc:AlternateContent>
          <mc:Choice Requires="wps">
            <w:drawing>
              <wp:anchor distT="0" distB="0" distL="114300" distR="114300" simplePos="0" relativeHeight="252957696" behindDoc="0" locked="0" layoutInCell="1" allowOverlap="1" wp14:anchorId="227623B1" wp14:editId="60536205">
                <wp:simplePos x="0" y="0"/>
                <wp:positionH relativeFrom="column">
                  <wp:posOffset>941962</wp:posOffset>
                </wp:positionH>
                <wp:positionV relativeFrom="paragraph">
                  <wp:posOffset>145797</wp:posOffset>
                </wp:positionV>
                <wp:extent cx="1190625" cy="713105"/>
                <wp:effectExtent l="19050" t="0" r="47625" b="182245"/>
                <wp:wrapNone/>
                <wp:docPr id="532" name="Thought Bubble: Cloud 532"/>
                <wp:cNvGraphicFramePr/>
                <a:graphic xmlns:a="http://schemas.openxmlformats.org/drawingml/2006/main">
                  <a:graphicData uri="http://schemas.microsoft.com/office/word/2010/wordprocessingShape">
                    <wps:wsp>
                      <wps:cNvSpPr/>
                      <wps:spPr>
                        <a:xfrm>
                          <a:off x="0" y="0"/>
                          <a:ext cx="1190625" cy="713105"/>
                        </a:xfrm>
                        <a:prstGeom prst="cloudCallout">
                          <a:avLst>
                            <a:gd name="adj1" fmla="val 21059"/>
                            <a:gd name="adj2" fmla="val 71413"/>
                          </a:avLst>
                        </a:prstGeom>
                        <a:noFill/>
                        <a:ln w="12700" cap="flat" cmpd="sng" algn="ctr">
                          <a:solidFill>
                            <a:srgbClr val="4472C4">
                              <a:shade val="50000"/>
                            </a:srgbClr>
                          </a:solidFill>
                          <a:prstDash val="solid"/>
                          <a:miter lim="800000"/>
                        </a:ln>
                        <a:effectLst/>
                      </wps:spPr>
                      <wps:txbx>
                        <w:txbxContent>
                          <w:p w14:paraId="01DB60D4" w14:textId="4A3D209D" w:rsidR="00477F3B" w:rsidRPr="00477F3B" w:rsidRDefault="00477F3B" w:rsidP="001748BA">
                            <w:pPr>
                              <w:jc w:val="center"/>
                              <w:rPr>
                                <w:rFonts w:ascii="Gadugi" w:hAnsi="Gadugi"/>
                                <w:color w:val="222A35" w:themeColor="text2" w:themeShade="80"/>
                                <w:sz w:val="20"/>
                                <w:szCs w:val="20"/>
                              </w:rPr>
                            </w:pPr>
                            <w:r>
                              <w:rPr>
                                <w:rFonts w:ascii="Gadugi" w:hAnsi="Gadugi"/>
                                <w:color w:val="222A35" w:themeColor="text2" w:themeShade="80"/>
                                <w:sz w:val="20"/>
                                <w:szCs w:val="20"/>
                              </w:rPr>
                              <w:t>I’m always 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23B1" id="Thought Bubble: Cloud 532" o:spid="_x0000_s1037" type="#_x0000_t106" style="position:absolute;margin-left:74.15pt;margin-top:11.5pt;width:93.75pt;height:56.1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" adj="15349,26225" filled="f" strokecolor="#2f528f" strokeweight="1pt">
                <v:stroke joinstyle="miter"/>
                <v:textbox>
                  <w:txbxContent>
                    <w:p w14:paraId="01DB60D4" w14:textId="4A3D209D" w:rsidR="00477F3B" w:rsidRPr="00477F3B" w:rsidRDefault="00477F3B" w:rsidP="001748BA">
                      <w:pPr>
                        <w:jc w:val="center"/>
                        <w:rPr>
                          <w:rFonts w:ascii="Gadugi" w:hAnsi="Gadugi"/>
                          <w:color w:val="222A35" w:themeColor="text2" w:themeShade="80"/>
                          <w:sz w:val="20"/>
                          <w:szCs w:val="20"/>
                        </w:rPr>
                      </w:pPr>
                      <w:r>
                        <w:rPr>
                          <w:rFonts w:ascii="Gadugi" w:hAnsi="Gadugi"/>
                          <w:color w:val="222A35" w:themeColor="text2" w:themeShade="80"/>
                          <w:sz w:val="20"/>
                          <w:szCs w:val="20"/>
                        </w:rPr>
                        <w:t>I’m always late</w:t>
                      </w:r>
                    </w:p>
                  </w:txbxContent>
                </v:textbox>
              </v:shape>
            </w:pict>
          </mc:Fallback>
        </mc:AlternateContent>
      </w:r>
    </w:p>
    <w:p w14:paraId="3C793537" w14:textId="2585E4FF" w:rsidR="003022D9" w:rsidRDefault="00477F3B" w:rsidP="003022D9">
      <w:pPr>
        <w:jc w:val="center"/>
        <w:rPr>
          <w:lang w:eastAsia="zh-TW" w:bidi="ar-SA"/>
        </w:rPr>
      </w:pPr>
      <w:r>
        <w:rPr>
          <w:noProof/>
          <w:lang w:eastAsia="zh-TW" w:bidi="ar-SA"/>
        </w:rPr>
        <mc:AlternateContent>
          <mc:Choice Requires="wps">
            <w:drawing>
              <wp:anchor distT="0" distB="0" distL="114300" distR="114300" simplePos="0" relativeHeight="252953600" behindDoc="0" locked="0" layoutInCell="1" allowOverlap="1" wp14:anchorId="6EB83354" wp14:editId="03B664F3">
                <wp:simplePos x="0" y="0"/>
                <wp:positionH relativeFrom="column">
                  <wp:posOffset>4652416</wp:posOffset>
                </wp:positionH>
                <wp:positionV relativeFrom="paragraph">
                  <wp:posOffset>76101</wp:posOffset>
                </wp:positionV>
                <wp:extent cx="1941889" cy="739140"/>
                <wp:effectExtent l="19050" t="0" r="39370" b="251460"/>
                <wp:wrapNone/>
                <wp:docPr id="530" name="Thought Bubble: Cloud 530"/>
                <wp:cNvGraphicFramePr/>
                <a:graphic xmlns:a="http://schemas.openxmlformats.org/drawingml/2006/main">
                  <a:graphicData uri="http://schemas.microsoft.com/office/word/2010/wordprocessingShape">
                    <wps:wsp>
                      <wps:cNvSpPr/>
                      <wps:spPr>
                        <a:xfrm>
                          <a:off x="0" y="0"/>
                          <a:ext cx="1941889" cy="739140"/>
                        </a:xfrm>
                        <a:prstGeom prst="cloudCallout">
                          <a:avLst>
                            <a:gd name="adj1" fmla="val -4724"/>
                            <a:gd name="adj2" fmla="val 7593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21BDE0" w14:textId="0328E14E" w:rsidR="00C06496" w:rsidRPr="00477F3B" w:rsidRDefault="00477F3B" w:rsidP="00C06496">
                            <w:pPr>
                              <w:jc w:val="center"/>
                              <w:rPr>
                                <w:rFonts w:ascii="Gadugi" w:hAnsi="Gadugi"/>
                                <w:color w:val="222A35" w:themeColor="text2" w:themeShade="80"/>
                                <w:sz w:val="20"/>
                                <w:szCs w:val="20"/>
                              </w:rPr>
                            </w:pPr>
                            <w:r w:rsidRPr="00477F3B">
                              <w:rPr>
                                <w:rFonts w:ascii="Gadugi" w:hAnsi="Gadugi"/>
                                <w:color w:val="222A35" w:themeColor="text2" w:themeShade="80"/>
                                <w:sz w:val="20"/>
                                <w:szCs w:val="20"/>
                              </w:rPr>
                              <w:t xml:space="preserve">I must care for my 6 </w:t>
                            </w:r>
                            <w:r>
                              <w:rPr>
                                <w:rFonts w:ascii="Gadugi" w:hAnsi="Gadugi"/>
                                <w:color w:val="222A35" w:themeColor="text2" w:themeShade="80"/>
                                <w:sz w:val="20"/>
                                <w:szCs w:val="20"/>
                              </w:rPr>
                              <w:t xml:space="preserve">younger </w:t>
                            </w:r>
                            <w:r w:rsidRPr="00477F3B">
                              <w:rPr>
                                <w:rFonts w:ascii="Gadugi" w:hAnsi="Gadugi"/>
                                <w:color w:val="222A35" w:themeColor="text2" w:themeShade="80"/>
                                <w:sz w:val="20"/>
                                <w:szCs w:val="20"/>
                              </w:rPr>
                              <w:t>siblings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83354" id="Thought Bubble: Cloud 530" o:spid="_x0000_s1038" type="#_x0000_t106" style="position:absolute;left:0;text-align:left;margin-left:366.35pt;margin-top:6pt;width:152.9pt;height:58.2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" adj="9780,27203" filled="f" strokecolor="#1f3763 [1604]" strokeweight="1pt">
                <v:stroke joinstyle="miter"/>
                <v:textbox>
                  <w:txbxContent>
                    <w:p w14:paraId="1521BDE0" w14:textId="0328E14E" w:rsidR="00C06496" w:rsidRPr="00477F3B" w:rsidRDefault="00477F3B" w:rsidP="00C06496">
                      <w:pPr>
                        <w:jc w:val="center"/>
                        <w:rPr>
                          <w:rFonts w:ascii="Gadugi" w:hAnsi="Gadugi"/>
                          <w:color w:val="222A35" w:themeColor="text2" w:themeShade="80"/>
                          <w:sz w:val="20"/>
                          <w:szCs w:val="20"/>
                        </w:rPr>
                      </w:pPr>
                      <w:r w:rsidRPr="00477F3B">
                        <w:rPr>
                          <w:rFonts w:ascii="Gadugi" w:hAnsi="Gadugi"/>
                          <w:color w:val="222A35" w:themeColor="text2" w:themeShade="80"/>
                          <w:sz w:val="20"/>
                          <w:szCs w:val="20"/>
                        </w:rPr>
                        <w:t xml:space="preserve">I must care for my 6 </w:t>
                      </w:r>
                      <w:r>
                        <w:rPr>
                          <w:rFonts w:ascii="Gadugi" w:hAnsi="Gadugi"/>
                          <w:color w:val="222A35" w:themeColor="text2" w:themeShade="80"/>
                          <w:sz w:val="20"/>
                          <w:szCs w:val="20"/>
                        </w:rPr>
                        <w:t xml:space="preserve">younger </w:t>
                      </w:r>
                      <w:r w:rsidRPr="00477F3B">
                        <w:rPr>
                          <w:rFonts w:ascii="Gadugi" w:hAnsi="Gadugi"/>
                          <w:color w:val="222A35" w:themeColor="text2" w:themeShade="80"/>
                          <w:sz w:val="20"/>
                          <w:szCs w:val="20"/>
                        </w:rPr>
                        <w:t>siblings</w:t>
                      </w:r>
                    </w:p>
                  </w:txbxContent>
                </v:textbox>
              </v:shape>
            </w:pict>
          </mc:Fallback>
        </mc:AlternateContent>
      </w:r>
    </w:p>
    <w:p w14:paraId="131E5DE6" w14:textId="44B65AFB" w:rsidR="003022D9" w:rsidRDefault="00477F3B" w:rsidP="003022D9">
      <w:pPr>
        <w:jc w:val="center"/>
        <w:rPr>
          <w:lang w:eastAsia="zh-TW" w:bidi="ar-SA"/>
        </w:rPr>
      </w:pPr>
      <w:r w:rsidRPr="00477F3B">
        <w:rPr>
          <w:noProof/>
          <w:lang w:eastAsia="zh-TW" w:bidi="ar-SA"/>
        </w:rPr>
        <mc:AlternateContent>
          <mc:Choice Requires="wps">
            <w:drawing>
              <wp:anchor distT="0" distB="0" distL="114300" distR="114300" simplePos="0" relativeHeight="252955648" behindDoc="0" locked="0" layoutInCell="1" allowOverlap="1" wp14:anchorId="3B105F53" wp14:editId="3E32EBF1">
                <wp:simplePos x="0" y="0"/>
                <wp:positionH relativeFrom="column">
                  <wp:posOffset>3449404</wp:posOffset>
                </wp:positionH>
                <wp:positionV relativeFrom="paragraph">
                  <wp:posOffset>22948</wp:posOffset>
                </wp:positionV>
                <wp:extent cx="1164590" cy="403860"/>
                <wp:effectExtent l="19050" t="0" r="16510" b="148590"/>
                <wp:wrapNone/>
                <wp:docPr id="531" name="Thought Bubble: Cloud 531"/>
                <wp:cNvGraphicFramePr/>
                <a:graphic xmlns:a="http://schemas.openxmlformats.org/drawingml/2006/main">
                  <a:graphicData uri="http://schemas.microsoft.com/office/word/2010/wordprocessingShape">
                    <wps:wsp>
                      <wps:cNvSpPr/>
                      <wps:spPr>
                        <a:xfrm>
                          <a:off x="0" y="0"/>
                          <a:ext cx="1164590" cy="403860"/>
                        </a:xfrm>
                        <a:prstGeom prst="cloudCallout">
                          <a:avLst>
                            <a:gd name="adj1" fmla="val -2650"/>
                            <a:gd name="adj2" fmla="val 76136"/>
                          </a:avLst>
                        </a:prstGeom>
                        <a:noFill/>
                        <a:ln w="12700" cap="flat" cmpd="sng" algn="ctr">
                          <a:solidFill>
                            <a:srgbClr val="4472C4">
                              <a:shade val="50000"/>
                            </a:srgbClr>
                          </a:solidFill>
                          <a:prstDash val="solid"/>
                          <a:miter lim="800000"/>
                        </a:ln>
                        <a:effectLst/>
                      </wps:spPr>
                      <wps:txbx>
                        <w:txbxContent>
                          <w:p w14:paraId="21E8025C" w14:textId="6761CC04" w:rsidR="00477F3B" w:rsidRPr="00477F3B" w:rsidRDefault="00477F3B" w:rsidP="00477F3B">
                            <w:pPr>
                              <w:jc w:val="center"/>
                              <w:rPr>
                                <w:rFonts w:ascii="Gadugi" w:hAnsi="Gadugi"/>
                                <w:color w:val="222A35" w:themeColor="text2" w:themeShade="80"/>
                                <w:sz w:val="20"/>
                                <w:szCs w:val="20"/>
                              </w:rPr>
                            </w:pPr>
                            <w:r>
                              <w:rPr>
                                <w:rFonts w:ascii="Gadugi" w:hAnsi="Gadugi"/>
                                <w:color w:val="222A35" w:themeColor="text2" w:themeShade="80"/>
                                <w:sz w:val="20"/>
                                <w:szCs w:val="20"/>
                              </w:rPr>
                              <w:t>No 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5F53" id="Thought Bubble: Cloud 531" o:spid="_x0000_s1039" type="#_x0000_t106" style="position:absolute;left:0;text-align:left;margin-left:271.6pt;margin-top:1.8pt;width:91.7pt;height:31.8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" adj="10228,27245" filled="f" strokecolor="#2f528f" strokeweight="1pt">
                <v:stroke joinstyle="miter"/>
                <v:textbox>
                  <w:txbxContent>
                    <w:p w14:paraId="21E8025C" w14:textId="6761CC04" w:rsidR="00477F3B" w:rsidRPr="00477F3B" w:rsidRDefault="00477F3B" w:rsidP="00477F3B">
                      <w:pPr>
                        <w:jc w:val="center"/>
                        <w:rPr>
                          <w:rFonts w:ascii="Gadugi" w:hAnsi="Gadugi"/>
                          <w:color w:val="222A35" w:themeColor="text2" w:themeShade="80"/>
                          <w:sz w:val="20"/>
                          <w:szCs w:val="20"/>
                        </w:rPr>
                      </w:pPr>
                      <w:r>
                        <w:rPr>
                          <w:rFonts w:ascii="Gadugi" w:hAnsi="Gadugi"/>
                          <w:color w:val="222A35" w:themeColor="text2" w:themeShade="80"/>
                          <w:sz w:val="20"/>
                          <w:szCs w:val="20"/>
                        </w:rPr>
                        <w:t>No rice!</w:t>
                      </w:r>
                    </w:p>
                  </w:txbxContent>
                </v:textbox>
              </v:shape>
            </w:pict>
          </mc:Fallback>
        </mc:AlternateContent>
      </w:r>
    </w:p>
    <w:p w14:paraId="38A2D7AE" w14:textId="1E2D2377" w:rsidR="0043093D" w:rsidRDefault="003022D9" w:rsidP="003022D9">
      <w:pPr>
        <w:jc w:val="center"/>
        <w:rPr>
          <w:lang w:eastAsia="zh-TW" w:bidi="ar-SA"/>
        </w:rPr>
      </w:pPr>
      <w:r>
        <w:rPr>
          <w:noProof/>
          <w:lang w:eastAsia="zh-TW" w:bidi="ar-SA"/>
        </w:rPr>
        <w:drawing>
          <wp:inline distT="0" distB="0" distL="0" distR="0" wp14:anchorId="2DA86594" wp14:editId="36B4A3C2">
            <wp:extent cx="5480685" cy="1536065"/>
            <wp:effectExtent l="0" t="0" r="5715" b="698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685" cy="1536065"/>
                    </a:xfrm>
                    <a:prstGeom prst="rect">
                      <a:avLst/>
                    </a:prstGeom>
                    <a:noFill/>
                  </pic:spPr>
                </pic:pic>
              </a:graphicData>
            </a:graphic>
          </wp:inline>
        </w:drawing>
      </w:r>
    </w:p>
    <w:p w14:paraId="5EB78755" w14:textId="2E867798" w:rsidR="003F65EA" w:rsidRDefault="00156CD5" w:rsidP="003F65EA">
      <w:pPr>
        <w:jc w:val="center"/>
        <w:rPr>
          <w:rFonts w:ascii="Gadugi" w:hAnsi="Gadugi"/>
          <w:sz w:val="16"/>
          <w:szCs w:val="16"/>
        </w:rPr>
      </w:pPr>
      <w:r>
        <w:rPr>
          <w:noProof/>
          <w:lang w:eastAsia="zh-TW"/>
        </w:rPr>
        <w:drawing>
          <wp:anchor distT="0" distB="0" distL="114300" distR="114300" simplePos="0" relativeHeight="252946432" behindDoc="0" locked="0" layoutInCell="1" allowOverlap="1" wp14:anchorId="36BC639B" wp14:editId="1FD2267E">
            <wp:simplePos x="0" y="0"/>
            <wp:positionH relativeFrom="column">
              <wp:posOffset>-176530</wp:posOffset>
            </wp:positionH>
            <wp:positionV relativeFrom="paragraph">
              <wp:posOffset>284741</wp:posOffset>
            </wp:positionV>
            <wp:extent cx="1468755" cy="1468755"/>
            <wp:effectExtent l="0" t="0" r="0" b="0"/>
            <wp:wrapNone/>
            <wp:docPr id="2" name="Picture 2"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y, dol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8755" cy="1468755"/>
                    </a:xfrm>
                    <a:prstGeom prst="rect">
                      <a:avLst/>
                    </a:prstGeom>
                    <a:noFill/>
                    <a:ln>
                      <a:noFill/>
                    </a:ln>
                  </pic:spPr>
                </pic:pic>
              </a:graphicData>
            </a:graphic>
          </wp:anchor>
        </w:drawing>
      </w:r>
      <w:r w:rsidR="003F65EA" w:rsidRPr="003F65EA">
        <w:rPr>
          <w:rFonts w:ascii="Gadugi" w:hAnsi="Gadugi"/>
          <w:sz w:val="16"/>
          <w:szCs w:val="16"/>
        </w:rPr>
        <w:t xml:space="preserve">Adapted image sources: </w:t>
      </w:r>
      <w:hyperlink r:id="rId30" w:history="1">
        <w:r w:rsidR="003F65EA" w:rsidRPr="003F65EA">
          <w:rPr>
            <w:rFonts w:ascii="Gadugi" w:hAnsi="Gadugi"/>
            <w:color w:val="0563C1" w:themeColor="hyperlink"/>
            <w:sz w:val="16"/>
            <w:szCs w:val="16"/>
            <w:u w:val="single"/>
          </w:rPr>
          <w:t>https://pixabay.com/images/search/burma/?pagi=2&amp;</w:t>
        </w:r>
      </w:hyperlink>
      <w:r w:rsidR="003F65EA" w:rsidRPr="003F65EA">
        <w:rPr>
          <w:rFonts w:ascii="Gadugi" w:hAnsi="Gadugi"/>
          <w:sz w:val="16"/>
          <w:szCs w:val="16"/>
        </w:rPr>
        <w:t xml:space="preserve"> (free)</w:t>
      </w:r>
    </w:p>
    <w:p w14:paraId="77A6C3B4" w14:textId="77777777" w:rsidR="00A074E3" w:rsidRPr="003F65EA" w:rsidRDefault="00A074E3" w:rsidP="003F65EA">
      <w:pPr>
        <w:jc w:val="center"/>
        <w:rPr>
          <w:rFonts w:ascii="Gadugi" w:hAnsi="Gadugi"/>
          <w:sz w:val="16"/>
          <w:szCs w:val="16"/>
        </w:rPr>
      </w:pPr>
    </w:p>
    <w:p w14:paraId="5A74FB31" w14:textId="75CC4512" w:rsidR="0043093D" w:rsidRDefault="00432C4E" w:rsidP="003022D9">
      <w:pPr>
        <w:jc w:val="center"/>
        <w:rPr>
          <w:lang w:eastAsia="zh-TW" w:bidi="ar-SA"/>
        </w:rPr>
      </w:pPr>
      <w:r>
        <w:rPr>
          <w:noProof/>
          <w:lang w:eastAsia="zh-TW" w:bidi="ar-SA"/>
        </w:rPr>
        <w:drawing>
          <wp:anchor distT="0" distB="0" distL="114300" distR="114300" simplePos="0" relativeHeight="252945408" behindDoc="1" locked="0" layoutInCell="1" allowOverlap="1" wp14:anchorId="57AC9370" wp14:editId="6FC9F435">
            <wp:simplePos x="0" y="0"/>
            <wp:positionH relativeFrom="column">
              <wp:posOffset>4015105</wp:posOffset>
            </wp:positionH>
            <wp:positionV relativeFrom="paragraph">
              <wp:posOffset>38735</wp:posOffset>
            </wp:positionV>
            <wp:extent cx="1923415" cy="1346200"/>
            <wp:effectExtent l="38100" t="38100" r="38735" b="44450"/>
            <wp:wrapTight wrapText="bothSides">
              <wp:wrapPolygon edited="0">
                <wp:start x="-428" y="-611"/>
                <wp:lineTo x="-428" y="22008"/>
                <wp:lineTo x="21821" y="22008"/>
                <wp:lineTo x="21821" y="-611"/>
                <wp:lineTo x="-428" y="-611"/>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3415" cy="13462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370399">
        <w:rPr>
          <w:noProof/>
          <w:lang w:eastAsia="zh-TW" w:bidi="ar-SA"/>
        </w:rPr>
        <mc:AlternateContent>
          <mc:Choice Requires="wps">
            <w:drawing>
              <wp:anchor distT="0" distB="0" distL="114300" distR="114300" simplePos="0" relativeHeight="252949504" behindDoc="0" locked="0" layoutInCell="1" allowOverlap="1" wp14:anchorId="078CEAC4" wp14:editId="3BF283D5">
                <wp:simplePos x="0" y="0"/>
                <wp:positionH relativeFrom="column">
                  <wp:posOffset>954405</wp:posOffset>
                </wp:positionH>
                <wp:positionV relativeFrom="paragraph">
                  <wp:posOffset>32385</wp:posOffset>
                </wp:positionV>
                <wp:extent cx="2455545" cy="1003935"/>
                <wp:effectExtent l="247650" t="0" r="20955" b="43815"/>
                <wp:wrapNone/>
                <wp:docPr id="528" name="Thought Bubble: Cloud 528"/>
                <wp:cNvGraphicFramePr/>
                <a:graphic xmlns:a="http://schemas.openxmlformats.org/drawingml/2006/main">
                  <a:graphicData uri="http://schemas.microsoft.com/office/word/2010/wordprocessingShape">
                    <wps:wsp>
                      <wps:cNvSpPr/>
                      <wps:spPr>
                        <a:xfrm>
                          <a:off x="0" y="0"/>
                          <a:ext cx="2455545" cy="1003935"/>
                        </a:xfrm>
                        <a:prstGeom prst="cloudCallout">
                          <a:avLst>
                            <a:gd name="adj1" fmla="val -58484"/>
                            <a:gd name="adj2" fmla="val -31496"/>
                          </a:avLst>
                        </a:prstGeom>
                        <a:noFill/>
                        <a:ln w="12700" cap="flat" cmpd="sng" algn="ctr">
                          <a:solidFill>
                            <a:srgbClr val="4472C4">
                              <a:shade val="50000"/>
                            </a:srgbClr>
                          </a:solidFill>
                          <a:prstDash val="solid"/>
                          <a:miter lim="800000"/>
                        </a:ln>
                        <a:effectLst/>
                      </wps:spPr>
                      <wps:txbx>
                        <w:txbxContent>
                          <w:p w14:paraId="11B2A0C2" w14:textId="44DB1CDB" w:rsidR="00370399" w:rsidRPr="00370399" w:rsidRDefault="00370399" w:rsidP="00370399">
                            <w:pPr>
                              <w:jc w:val="center"/>
                              <w:rPr>
                                <w:rFonts w:ascii="Gadugi" w:hAnsi="Gadugi"/>
                                <w:color w:val="222A35" w:themeColor="text2" w:themeShade="80"/>
                                <w:sz w:val="20"/>
                                <w:szCs w:val="20"/>
                              </w:rPr>
                            </w:pPr>
                            <w:r w:rsidRPr="00370399">
                              <w:rPr>
                                <w:rFonts w:ascii="Gadugi" w:hAnsi="Gadugi"/>
                                <w:color w:val="222A35" w:themeColor="text2" w:themeShade="80"/>
                                <w:sz w:val="20"/>
                                <w:szCs w:val="20"/>
                              </w:rPr>
                              <w:t>These are my colleagues and I have concern</w:t>
                            </w:r>
                            <w:r w:rsidR="00156CD5">
                              <w:rPr>
                                <w:rFonts w:ascii="Gadugi" w:hAnsi="Gadugi"/>
                                <w:color w:val="222A35" w:themeColor="text2" w:themeShade="80"/>
                                <w:sz w:val="20"/>
                                <w:szCs w:val="20"/>
                              </w:rPr>
                              <w:t>s</w:t>
                            </w:r>
                            <w:r w:rsidRPr="00370399">
                              <w:rPr>
                                <w:rFonts w:ascii="Gadugi" w:hAnsi="Gadugi"/>
                                <w:color w:val="222A35" w:themeColor="text2" w:themeShade="80"/>
                                <w:sz w:val="20"/>
                                <w:szCs w:val="20"/>
                              </w:rPr>
                              <w:t xml:space="preserve"> about each of them</w:t>
                            </w:r>
                            <w:r w:rsidR="0063442D">
                              <w:rPr>
                                <w:rFonts w:ascii="Gadugi" w:hAnsi="Gadugi"/>
                                <w:color w:val="222A35" w:themeColor="text2" w:themeShade="80"/>
                                <w:sz w:val="20"/>
                                <w:szCs w:val="20"/>
                              </w:rPr>
                              <w:t>.</w:t>
                            </w:r>
                            <w:r w:rsidRPr="00370399">
                              <w:rPr>
                                <w:rFonts w:ascii="Gadugi" w:hAnsi="Gadugi"/>
                                <w:color w:val="222A35" w:themeColor="text2" w:themeShade="8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CEAC4" id="Thought Bubble: Cloud 528" o:spid="_x0000_s1040" type="#_x0000_t106" style="position:absolute;left:0;text-align:left;margin-left:75.15pt;margin-top:2.55pt;width:193.35pt;height:79.0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" adj="-1833,3997" filled="f" strokecolor="#2f528f" strokeweight="1pt">
                <v:stroke joinstyle="miter"/>
                <v:textbox>
                  <w:txbxContent>
                    <w:p w14:paraId="11B2A0C2" w14:textId="44DB1CDB" w:rsidR="00370399" w:rsidRPr="00370399" w:rsidRDefault="00370399" w:rsidP="00370399">
                      <w:pPr>
                        <w:jc w:val="center"/>
                        <w:rPr>
                          <w:rFonts w:ascii="Gadugi" w:hAnsi="Gadugi"/>
                          <w:color w:val="222A35" w:themeColor="text2" w:themeShade="80"/>
                          <w:sz w:val="20"/>
                          <w:szCs w:val="20"/>
                        </w:rPr>
                      </w:pPr>
                      <w:r w:rsidRPr="00370399">
                        <w:rPr>
                          <w:rFonts w:ascii="Gadugi" w:hAnsi="Gadugi"/>
                          <w:color w:val="222A35" w:themeColor="text2" w:themeShade="80"/>
                          <w:sz w:val="20"/>
                          <w:szCs w:val="20"/>
                        </w:rPr>
                        <w:t>These are my colleagues and I have concern</w:t>
                      </w:r>
                      <w:r w:rsidR="00156CD5">
                        <w:rPr>
                          <w:rFonts w:ascii="Gadugi" w:hAnsi="Gadugi"/>
                          <w:color w:val="222A35" w:themeColor="text2" w:themeShade="80"/>
                          <w:sz w:val="20"/>
                          <w:szCs w:val="20"/>
                        </w:rPr>
                        <w:t>s</w:t>
                      </w:r>
                      <w:r w:rsidRPr="00370399">
                        <w:rPr>
                          <w:rFonts w:ascii="Gadugi" w:hAnsi="Gadugi"/>
                          <w:color w:val="222A35" w:themeColor="text2" w:themeShade="80"/>
                          <w:sz w:val="20"/>
                          <w:szCs w:val="20"/>
                        </w:rPr>
                        <w:t xml:space="preserve"> about each of them</w:t>
                      </w:r>
                      <w:r w:rsidR="0063442D">
                        <w:rPr>
                          <w:rFonts w:ascii="Gadugi" w:hAnsi="Gadugi"/>
                          <w:color w:val="222A35" w:themeColor="text2" w:themeShade="80"/>
                          <w:sz w:val="20"/>
                          <w:szCs w:val="20"/>
                        </w:rPr>
                        <w:t>.</w:t>
                      </w:r>
                      <w:r w:rsidRPr="00370399">
                        <w:rPr>
                          <w:rFonts w:ascii="Gadugi" w:hAnsi="Gadugi"/>
                          <w:color w:val="222A35" w:themeColor="text2" w:themeShade="80"/>
                          <w:sz w:val="20"/>
                          <w:szCs w:val="20"/>
                        </w:rPr>
                        <w:t xml:space="preserve"> </w:t>
                      </w:r>
                    </w:p>
                  </w:txbxContent>
                </v:textbox>
              </v:shape>
            </w:pict>
          </mc:Fallback>
        </mc:AlternateContent>
      </w:r>
    </w:p>
    <w:p w14:paraId="1CF136D3" w14:textId="534B9E0F" w:rsidR="0043093D" w:rsidRDefault="0043093D" w:rsidP="00271333">
      <w:pPr>
        <w:rPr>
          <w:lang w:eastAsia="zh-TW" w:bidi="ar-SA"/>
        </w:rPr>
      </w:pPr>
    </w:p>
    <w:p w14:paraId="2908B799" w14:textId="4E783622" w:rsidR="0043093D" w:rsidRDefault="0043093D" w:rsidP="00271333">
      <w:pPr>
        <w:rPr>
          <w:lang w:eastAsia="zh-TW" w:bidi="ar-SA"/>
        </w:rPr>
      </w:pPr>
    </w:p>
    <w:p w14:paraId="0C1CD35A" w14:textId="77777777" w:rsidR="00156CD5" w:rsidRDefault="00156CD5" w:rsidP="00156CD5">
      <w:pPr>
        <w:rPr>
          <w:lang w:eastAsia="zh-TW" w:bidi="ar-SA"/>
        </w:rPr>
      </w:pPr>
    </w:p>
    <w:p w14:paraId="10D7255D" w14:textId="77777777" w:rsidR="00156CD5" w:rsidRDefault="00156CD5" w:rsidP="00156CD5">
      <w:pPr>
        <w:rPr>
          <w:lang w:eastAsia="zh-TW" w:bidi="ar-SA"/>
        </w:rPr>
      </w:pPr>
    </w:p>
    <w:p w14:paraId="42DF65EC" w14:textId="6AF99956" w:rsidR="0043093D" w:rsidRPr="001748BA" w:rsidRDefault="002573B3" w:rsidP="00156CD5">
      <w:pPr>
        <w:rPr>
          <w:rFonts w:ascii="Gadugi" w:hAnsi="Gadugi"/>
          <w:sz w:val="16"/>
          <w:szCs w:val="16"/>
          <w:lang w:eastAsia="zh-TW" w:bidi="ar-SA"/>
        </w:rPr>
      </w:pPr>
      <w:hyperlink r:id="rId32" w:history="1">
        <w:r w:rsidR="00156CD5" w:rsidRPr="00F17482">
          <w:rPr>
            <w:rStyle w:val="Hyperlink"/>
            <w:rFonts w:ascii="Gadugi" w:hAnsi="Gadugi"/>
            <w:sz w:val="16"/>
            <w:szCs w:val="16"/>
          </w:rPr>
          <w:t>https://freesvg.org/native-myanmar-man</w:t>
        </w:r>
      </w:hyperlink>
      <w:r w:rsidR="00156CD5">
        <w:rPr>
          <w:rFonts w:ascii="Gadugi" w:hAnsi="Gadugi"/>
          <w:sz w:val="16"/>
          <w:szCs w:val="16"/>
        </w:rPr>
        <w:t xml:space="preserve"> (free)</w:t>
      </w:r>
      <w:r w:rsidR="00370399">
        <w:t xml:space="preserve"> </w:t>
      </w:r>
      <w:r w:rsidR="00BD2B23">
        <w:t xml:space="preserve">     </w:t>
      </w:r>
      <w:r w:rsidR="00156CD5">
        <w:t xml:space="preserve">                 </w:t>
      </w:r>
      <w:r w:rsidR="00BD2B23">
        <w:t xml:space="preserve"> </w:t>
      </w:r>
      <w:hyperlink r:id="rId33" w:history="1">
        <w:r w:rsidR="00BD2B23" w:rsidRPr="00BD2B23">
          <w:rPr>
            <w:rStyle w:val="Hyperlink"/>
            <w:rFonts w:ascii="Gadugi" w:hAnsi="Gadugi"/>
            <w:sz w:val="16"/>
            <w:szCs w:val="16"/>
            <w:lang w:eastAsia="zh-TW" w:bidi="ar-SA"/>
          </w:rPr>
          <w:t>https://pixabay.com/vectors/myanmar-burma-teachers-education</w:t>
        </w:r>
      </w:hyperlink>
      <w:r w:rsidR="00BD2B23" w:rsidRPr="00BD2B23">
        <w:rPr>
          <w:rFonts w:ascii="Gadugi" w:hAnsi="Gadugi"/>
          <w:sz w:val="16"/>
          <w:szCs w:val="16"/>
          <w:lang w:eastAsia="zh-TW" w:bidi="ar-SA"/>
        </w:rPr>
        <w:t xml:space="preserve"> </w:t>
      </w:r>
      <w:r w:rsidR="00156CD5">
        <w:rPr>
          <w:rFonts w:ascii="Gadugi" w:hAnsi="Gadugi"/>
          <w:sz w:val="16"/>
          <w:szCs w:val="16"/>
          <w:lang w:eastAsia="zh-TW" w:bidi="ar-SA"/>
        </w:rPr>
        <w:t>(free)</w:t>
      </w:r>
    </w:p>
    <w:p w14:paraId="3616FC9F" w14:textId="6124E692" w:rsidR="0043093D" w:rsidRPr="00432C4E" w:rsidRDefault="0043093D" w:rsidP="0043093D">
      <w:pPr>
        <w:pStyle w:val="Heading1"/>
        <w:spacing w:before="0"/>
        <w:rPr>
          <w:rFonts w:cstheme="majorHAnsi"/>
          <w:b/>
          <w:bCs/>
          <w:sz w:val="26"/>
          <w:szCs w:val="26"/>
          <w:lang w:bidi="ar-SA"/>
        </w:rPr>
      </w:pPr>
      <w:r w:rsidRPr="00432C4E">
        <w:rPr>
          <w:rFonts w:cstheme="majorHAnsi"/>
          <w:b/>
          <w:bCs/>
          <w:sz w:val="26"/>
          <w:szCs w:val="26"/>
          <w:lang w:bidi="ar-SA"/>
        </w:rPr>
        <w:lastRenderedPageBreak/>
        <w:t xml:space="preserve">1.2 Answers </w:t>
      </w:r>
      <w:r w:rsidR="001748BA" w:rsidRPr="00432C4E">
        <w:rPr>
          <w:rFonts w:cstheme="majorHAnsi"/>
          <w:b/>
          <w:bCs/>
          <w:sz w:val="26"/>
          <w:szCs w:val="26"/>
          <w:lang w:bidi="ar-SA"/>
        </w:rPr>
        <w:t>- factors that can affect social and emotional wellbeing</w:t>
      </w:r>
    </w:p>
    <w:p w14:paraId="49D72466" w14:textId="3C8C6EDC" w:rsidR="00E150FD" w:rsidRPr="00E150FD" w:rsidRDefault="00381A5B" w:rsidP="00271333">
      <w:pPr>
        <w:rPr>
          <w:rFonts w:ascii="Gadugi" w:hAnsi="Gadugi"/>
          <w:sz w:val="22"/>
          <w:lang w:eastAsia="zh-TW" w:bidi="ar-SA"/>
        </w:rPr>
      </w:pPr>
      <w:r w:rsidRPr="00271333">
        <w:rPr>
          <w:rFonts w:ascii="Gadugi" w:hAnsi="Gadugi"/>
          <w:noProof/>
          <w:sz w:val="22"/>
        </w:rPr>
        <mc:AlternateContent>
          <mc:Choice Requires="wps">
            <w:drawing>
              <wp:anchor distT="45720" distB="45720" distL="114300" distR="114300" simplePos="0" relativeHeight="252942336" behindDoc="0" locked="0" layoutInCell="1" allowOverlap="1" wp14:anchorId="445F6EB0" wp14:editId="00B304E2">
                <wp:simplePos x="0" y="0"/>
                <wp:positionH relativeFrom="column">
                  <wp:posOffset>2843803</wp:posOffset>
                </wp:positionH>
                <wp:positionV relativeFrom="paragraph">
                  <wp:posOffset>266194</wp:posOffset>
                </wp:positionV>
                <wp:extent cx="2360930" cy="1167130"/>
                <wp:effectExtent l="0" t="0" r="127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67130"/>
                        </a:xfrm>
                        <a:prstGeom prst="rect">
                          <a:avLst/>
                        </a:prstGeom>
                        <a:solidFill>
                          <a:srgbClr val="FFFFFF"/>
                        </a:solidFill>
                        <a:ln w="9525">
                          <a:noFill/>
                          <a:miter lim="800000"/>
                          <a:headEnd/>
                          <a:tailEnd/>
                        </a:ln>
                      </wps:spPr>
                      <wps:txbx>
                        <w:txbxContent>
                          <w:p w14:paraId="1A8D8062" w14:textId="77777777" w:rsidR="00271333" w:rsidRPr="00D11C63" w:rsidRDefault="00271333" w:rsidP="00A26FE9">
                            <w:pPr>
                              <w:pStyle w:val="ListParagraph"/>
                              <w:numPr>
                                <w:ilvl w:val="0"/>
                                <w:numId w:val="37"/>
                              </w:numPr>
                              <w:spacing w:after="0"/>
                              <w:rPr>
                                <w:rFonts w:ascii="Gadugi" w:hAnsi="Gadugi"/>
                                <w:sz w:val="22"/>
                              </w:rPr>
                            </w:pPr>
                            <w:r w:rsidRPr="00D11C63">
                              <w:rPr>
                                <w:rFonts w:ascii="Gadugi" w:hAnsi="Gadugi"/>
                                <w:sz w:val="22"/>
                              </w:rPr>
                              <w:t>exposure to violence</w:t>
                            </w:r>
                          </w:p>
                          <w:p w14:paraId="4182FDC1" w14:textId="77777777" w:rsidR="00271333" w:rsidRPr="00D11C63" w:rsidRDefault="00271333" w:rsidP="00A26FE9">
                            <w:pPr>
                              <w:pStyle w:val="ListParagraph"/>
                              <w:numPr>
                                <w:ilvl w:val="0"/>
                                <w:numId w:val="37"/>
                              </w:numPr>
                              <w:spacing w:after="0"/>
                              <w:rPr>
                                <w:rFonts w:ascii="Gadugi" w:hAnsi="Gadugi"/>
                                <w:sz w:val="22"/>
                              </w:rPr>
                            </w:pPr>
                            <w:r w:rsidRPr="00D11C63">
                              <w:rPr>
                                <w:rFonts w:ascii="Gadugi" w:hAnsi="Gadugi"/>
                                <w:sz w:val="22"/>
                              </w:rPr>
                              <w:t xml:space="preserve">exploitation </w:t>
                            </w:r>
                          </w:p>
                          <w:p w14:paraId="594D99E5" w14:textId="77777777" w:rsidR="00271333" w:rsidRPr="00D11C63" w:rsidRDefault="00271333" w:rsidP="00A26FE9">
                            <w:pPr>
                              <w:pStyle w:val="ListParagraph"/>
                              <w:numPr>
                                <w:ilvl w:val="0"/>
                                <w:numId w:val="37"/>
                              </w:numPr>
                              <w:spacing w:after="0"/>
                              <w:rPr>
                                <w:rFonts w:ascii="Gadugi" w:hAnsi="Gadugi"/>
                                <w:sz w:val="22"/>
                              </w:rPr>
                            </w:pPr>
                            <w:r w:rsidRPr="00D11C63">
                              <w:rPr>
                                <w:rFonts w:ascii="Gadugi" w:hAnsi="Gadugi"/>
                                <w:sz w:val="22"/>
                              </w:rPr>
                              <w:t xml:space="preserve">poor health  </w:t>
                            </w:r>
                          </w:p>
                          <w:p w14:paraId="1115DCA8" w14:textId="77777777" w:rsidR="00271333" w:rsidRPr="00D11C63" w:rsidRDefault="00271333" w:rsidP="00A26FE9">
                            <w:pPr>
                              <w:pStyle w:val="ListParagraph"/>
                              <w:numPr>
                                <w:ilvl w:val="0"/>
                                <w:numId w:val="36"/>
                              </w:numPr>
                              <w:spacing w:after="0"/>
                              <w:rPr>
                                <w:rFonts w:ascii="Gadugi" w:hAnsi="Gadugi"/>
                                <w:sz w:val="22"/>
                              </w:rPr>
                            </w:pPr>
                            <w:r w:rsidRPr="00D11C63">
                              <w:rPr>
                                <w:rFonts w:ascii="Gadugi" w:hAnsi="Gadugi"/>
                                <w:sz w:val="22"/>
                              </w:rPr>
                              <w:t xml:space="preserve">conflict in their community </w:t>
                            </w:r>
                          </w:p>
                          <w:p w14:paraId="0EBED32E" w14:textId="77777777" w:rsidR="00271333" w:rsidRPr="00D11C63" w:rsidRDefault="00271333" w:rsidP="00A26FE9">
                            <w:pPr>
                              <w:pStyle w:val="ListParagraph"/>
                              <w:numPr>
                                <w:ilvl w:val="0"/>
                                <w:numId w:val="36"/>
                              </w:numPr>
                              <w:spacing w:after="0"/>
                              <w:rPr>
                                <w:rFonts w:ascii="Gadugi" w:hAnsi="Gadugi"/>
                                <w:sz w:val="22"/>
                              </w:rPr>
                            </w:pPr>
                            <w:r w:rsidRPr="00D11C63">
                              <w:rPr>
                                <w:rFonts w:ascii="Gadugi" w:hAnsi="Gadugi"/>
                                <w:sz w:val="22"/>
                              </w:rPr>
                              <w:t>self-esteem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5F6EB0" id="_x0000_s1041" type="#_x0000_t202" style="position:absolute;margin-left:223.9pt;margin-top:20.95pt;width:185.9pt;height:91.9pt;z-index:25294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" stroked="f">
                <v:textbox>
                  <w:txbxContent>
                    <w:p w14:paraId="1A8D8062" w14:textId="77777777" w:rsidR="00271333" w:rsidRPr="00D11C63" w:rsidRDefault="00271333" w:rsidP="00A26FE9">
                      <w:pPr>
                        <w:pStyle w:val="ListParagraph"/>
                        <w:numPr>
                          <w:ilvl w:val="0"/>
                          <w:numId w:val="37"/>
                        </w:numPr>
                        <w:spacing w:after="0"/>
                        <w:rPr>
                          <w:rFonts w:ascii="Gadugi" w:hAnsi="Gadugi"/>
                          <w:sz w:val="22"/>
                        </w:rPr>
                      </w:pPr>
                      <w:r w:rsidRPr="00D11C63">
                        <w:rPr>
                          <w:rFonts w:ascii="Gadugi" w:hAnsi="Gadugi"/>
                          <w:sz w:val="22"/>
                        </w:rPr>
                        <w:t>exposure to violence</w:t>
                      </w:r>
                    </w:p>
                    <w:p w14:paraId="4182FDC1" w14:textId="77777777" w:rsidR="00271333" w:rsidRPr="00D11C63" w:rsidRDefault="00271333" w:rsidP="00A26FE9">
                      <w:pPr>
                        <w:pStyle w:val="ListParagraph"/>
                        <w:numPr>
                          <w:ilvl w:val="0"/>
                          <w:numId w:val="37"/>
                        </w:numPr>
                        <w:spacing w:after="0"/>
                        <w:rPr>
                          <w:rFonts w:ascii="Gadugi" w:hAnsi="Gadugi"/>
                          <w:sz w:val="22"/>
                        </w:rPr>
                      </w:pPr>
                      <w:r w:rsidRPr="00D11C63">
                        <w:rPr>
                          <w:rFonts w:ascii="Gadugi" w:hAnsi="Gadugi"/>
                          <w:sz w:val="22"/>
                        </w:rPr>
                        <w:t xml:space="preserve">exploitation </w:t>
                      </w:r>
                    </w:p>
                    <w:p w14:paraId="594D99E5" w14:textId="77777777" w:rsidR="00271333" w:rsidRPr="00D11C63" w:rsidRDefault="00271333" w:rsidP="00A26FE9">
                      <w:pPr>
                        <w:pStyle w:val="ListParagraph"/>
                        <w:numPr>
                          <w:ilvl w:val="0"/>
                          <w:numId w:val="37"/>
                        </w:numPr>
                        <w:spacing w:after="0"/>
                        <w:rPr>
                          <w:rFonts w:ascii="Gadugi" w:hAnsi="Gadugi"/>
                          <w:sz w:val="22"/>
                        </w:rPr>
                      </w:pPr>
                      <w:r w:rsidRPr="00D11C63">
                        <w:rPr>
                          <w:rFonts w:ascii="Gadugi" w:hAnsi="Gadugi"/>
                          <w:sz w:val="22"/>
                        </w:rPr>
                        <w:t xml:space="preserve">poor health  </w:t>
                      </w:r>
                    </w:p>
                    <w:p w14:paraId="1115DCA8" w14:textId="77777777" w:rsidR="00271333" w:rsidRPr="00D11C63" w:rsidRDefault="00271333" w:rsidP="00A26FE9">
                      <w:pPr>
                        <w:pStyle w:val="ListParagraph"/>
                        <w:numPr>
                          <w:ilvl w:val="0"/>
                          <w:numId w:val="36"/>
                        </w:numPr>
                        <w:spacing w:after="0"/>
                        <w:rPr>
                          <w:rFonts w:ascii="Gadugi" w:hAnsi="Gadugi"/>
                          <w:sz w:val="22"/>
                        </w:rPr>
                      </w:pPr>
                      <w:r w:rsidRPr="00D11C63">
                        <w:rPr>
                          <w:rFonts w:ascii="Gadugi" w:hAnsi="Gadugi"/>
                          <w:sz w:val="22"/>
                        </w:rPr>
                        <w:t xml:space="preserve">conflict in their community </w:t>
                      </w:r>
                    </w:p>
                    <w:p w14:paraId="0EBED32E" w14:textId="77777777" w:rsidR="00271333" w:rsidRPr="00D11C63" w:rsidRDefault="00271333" w:rsidP="00A26FE9">
                      <w:pPr>
                        <w:pStyle w:val="ListParagraph"/>
                        <w:numPr>
                          <w:ilvl w:val="0"/>
                          <w:numId w:val="36"/>
                        </w:numPr>
                        <w:spacing w:after="0"/>
                        <w:rPr>
                          <w:rFonts w:ascii="Gadugi" w:hAnsi="Gadugi"/>
                          <w:sz w:val="22"/>
                        </w:rPr>
                      </w:pPr>
                      <w:r w:rsidRPr="00D11C63">
                        <w:rPr>
                          <w:rFonts w:ascii="Gadugi" w:hAnsi="Gadugi"/>
                          <w:sz w:val="22"/>
                        </w:rPr>
                        <w:t>self-esteem</w:t>
                      </w:r>
                    </w:p>
                  </w:txbxContent>
                </v:textbox>
                <w10:wrap type="square"/>
              </v:shape>
            </w:pict>
          </mc:Fallback>
        </mc:AlternateContent>
      </w:r>
      <w:r w:rsidR="003022D9" w:rsidRPr="00E150FD">
        <w:rPr>
          <w:rFonts w:ascii="Gadugi" w:hAnsi="Gadugi"/>
          <w:sz w:val="22"/>
          <w:lang w:eastAsia="zh-TW" w:bidi="ar-SA"/>
        </w:rPr>
        <w:t xml:space="preserve">Check how many you managed to </w:t>
      </w:r>
      <w:r w:rsidR="00E150FD" w:rsidRPr="00E150FD">
        <w:rPr>
          <w:rFonts w:ascii="Gadugi" w:hAnsi="Gadugi"/>
          <w:sz w:val="22"/>
          <w:lang w:eastAsia="zh-TW" w:bidi="ar-SA"/>
        </w:rPr>
        <w:t>answer correctly</w:t>
      </w:r>
      <w:r w:rsidR="00E150FD">
        <w:rPr>
          <w:rFonts w:ascii="Gadugi" w:hAnsi="Gadugi"/>
          <w:sz w:val="22"/>
          <w:lang w:eastAsia="zh-TW" w:bidi="ar-SA"/>
        </w:rPr>
        <w:t>.  Did you give any different answers?</w:t>
      </w:r>
    </w:p>
    <w:p w14:paraId="49B83D63" w14:textId="3A251B13" w:rsidR="00271333" w:rsidRPr="00271333" w:rsidRDefault="00271333" w:rsidP="00A26FE9">
      <w:pPr>
        <w:numPr>
          <w:ilvl w:val="0"/>
          <w:numId w:val="9"/>
        </w:numPr>
        <w:spacing w:after="120" w:line="276" w:lineRule="auto"/>
        <w:contextualSpacing/>
        <w:rPr>
          <w:rFonts w:ascii="Gadugi" w:hAnsi="Gadugi"/>
          <w:sz w:val="22"/>
        </w:rPr>
      </w:pPr>
      <w:r w:rsidRPr="00271333">
        <w:rPr>
          <w:rFonts w:ascii="Gadugi" w:hAnsi="Gadugi"/>
          <w:sz w:val="22"/>
        </w:rPr>
        <w:t xml:space="preserve">family structure </w:t>
      </w:r>
    </w:p>
    <w:p w14:paraId="3C17E937" w14:textId="77777777" w:rsidR="00271333" w:rsidRPr="00271333" w:rsidRDefault="00271333" w:rsidP="00A26FE9">
      <w:pPr>
        <w:numPr>
          <w:ilvl w:val="0"/>
          <w:numId w:val="9"/>
        </w:numPr>
        <w:spacing w:after="120" w:line="276" w:lineRule="auto"/>
        <w:contextualSpacing/>
        <w:rPr>
          <w:rFonts w:ascii="Gadugi" w:hAnsi="Gadugi"/>
          <w:sz w:val="22"/>
        </w:rPr>
      </w:pPr>
      <w:r w:rsidRPr="00271333">
        <w:rPr>
          <w:rFonts w:ascii="Gadugi" w:hAnsi="Gadugi"/>
          <w:sz w:val="22"/>
        </w:rPr>
        <w:t xml:space="preserve">family history </w:t>
      </w:r>
    </w:p>
    <w:p w14:paraId="7C5AAC2F" w14:textId="77777777" w:rsidR="00271333" w:rsidRPr="00271333" w:rsidRDefault="00271333" w:rsidP="00A26FE9">
      <w:pPr>
        <w:numPr>
          <w:ilvl w:val="0"/>
          <w:numId w:val="9"/>
        </w:numPr>
        <w:spacing w:after="120" w:line="276" w:lineRule="auto"/>
        <w:contextualSpacing/>
        <w:rPr>
          <w:rFonts w:ascii="Gadugi" w:hAnsi="Gadugi"/>
          <w:sz w:val="22"/>
        </w:rPr>
      </w:pPr>
      <w:r w:rsidRPr="00271333">
        <w:rPr>
          <w:rFonts w:ascii="Gadugi" w:hAnsi="Gadugi"/>
          <w:sz w:val="22"/>
        </w:rPr>
        <w:t xml:space="preserve">recent change or loss in the family </w:t>
      </w:r>
    </w:p>
    <w:p w14:paraId="3D8C72AC" w14:textId="77777777" w:rsidR="00271333" w:rsidRPr="00271333" w:rsidRDefault="00271333" w:rsidP="00A26FE9">
      <w:pPr>
        <w:numPr>
          <w:ilvl w:val="0"/>
          <w:numId w:val="9"/>
        </w:numPr>
        <w:spacing w:after="120" w:line="276" w:lineRule="auto"/>
        <w:contextualSpacing/>
        <w:rPr>
          <w:rFonts w:ascii="Gadugi" w:hAnsi="Gadugi"/>
          <w:sz w:val="22"/>
        </w:rPr>
      </w:pPr>
      <w:r w:rsidRPr="00271333">
        <w:rPr>
          <w:rFonts w:ascii="Gadugi" w:hAnsi="Gadugi"/>
          <w:sz w:val="22"/>
        </w:rPr>
        <w:t xml:space="preserve">attitude or personality </w:t>
      </w:r>
    </w:p>
    <w:p w14:paraId="6C8C9526" w14:textId="384B7887" w:rsidR="00724E9F" w:rsidRDefault="00271333" w:rsidP="00A26FE9">
      <w:pPr>
        <w:numPr>
          <w:ilvl w:val="0"/>
          <w:numId w:val="9"/>
        </w:numPr>
        <w:spacing w:after="120" w:line="276" w:lineRule="auto"/>
        <w:contextualSpacing/>
        <w:rPr>
          <w:rFonts w:ascii="Gadugi" w:hAnsi="Gadugi"/>
          <w:sz w:val="22"/>
        </w:rPr>
      </w:pPr>
      <w:r w:rsidRPr="00271333">
        <w:rPr>
          <w:rFonts w:ascii="Gadugi" w:hAnsi="Gadugi"/>
          <w:sz w:val="22"/>
        </w:rPr>
        <w:t xml:space="preserve">limited access to food or poverty </w:t>
      </w:r>
      <w:bookmarkEnd w:id="6"/>
    </w:p>
    <w:p w14:paraId="425BB3B3" w14:textId="77777777" w:rsidR="000F7D29" w:rsidRPr="00E150FD" w:rsidRDefault="000F7D29" w:rsidP="000F7D29">
      <w:pPr>
        <w:spacing w:after="120" w:line="276" w:lineRule="auto"/>
        <w:ind w:left="720"/>
        <w:contextualSpacing/>
        <w:rPr>
          <w:rFonts w:ascii="Gadugi" w:hAnsi="Gadugi"/>
          <w:sz w:val="22"/>
        </w:rPr>
      </w:pPr>
    </w:p>
    <w:p w14:paraId="126562DC" w14:textId="199CD8BC" w:rsidR="00EC7413" w:rsidRDefault="00EC7413" w:rsidP="00F817E1">
      <w:pPr>
        <w:pStyle w:val="Heading1"/>
        <w:numPr>
          <w:ilvl w:val="0"/>
          <w:numId w:val="3"/>
        </w:numPr>
        <w:rPr>
          <w:b/>
          <w:bCs/>
          <w:sz w:val="26"/>
          <w:szCs w:val="26"/>
        </w:rPr>
      </w:pPr>
      <w:r w:rsidRPr="00381A5B">
        <w:rPr>
          <w:b/>
          <w:bCs/>
          <w:sz w:val="26"/>
          <w:szCs w:val="26"/>
        </w:rPr>
        <w:t xml:space="preserve">Policy, </w:t>
      </w:r>
      <w:r w:rsidR="00381A5B">
        <w:rPr>
          <w:b/>
          <w:bCs/>
          <w:sz w:val="26"/>
          <w:szCs w:val="26"/>
        </w:rPr>
        <w:t>l</w:t>
      </w:r>
      <w:r w:rsidRPr="00381A5B">
        <w:rPr>
          <w:b/>
          <w:bCs/>
          <w:sz w:val="26"/>
          <w:szCs w:val="26"/>
        </w:rPr>
        <w:t xml:space="preserve">aws </w:t>
      </w:r>
      <w:r w:rsidRPr="00381A5B">
        <w:rPr>
          <w:rFonts w:cstheme="majorHAnsi"/>
          <w:b/>
          <w:bCs/>
          <w:sz w:val="26"/>
          <w:szCs w:val="26"/>
        </w:rPr>
        <w:t>and</w:t>
      </w:r>
      <w:r w:rsidRPr="00381A5B">
        <w:rPr>
          <w:b/>
          <w:bCs/>
          <w:sz w:val="26"/>
          <w:szCs w:val="26"/>
        </w:rPr>
        <w:t xml:space="preserve"> </w:t>
      </w:r>
      <w:r w:rsidR="00381A5B">
        <w:rPr>
          <w:b/>
          <w:bCs/>
          <w:sz w:val="26"/>
          <w:szCs w:val="26"/>
        </w:rPr>
        <w:t>p</w:t>
      </w:r>
      <w:r w:rsidRPr="00381A5B">
        <w:rPr>
          <w:b/>
          <w:bCs/>
          <w:sz w:val="26"/>
          <w:szCs w:val="26"/>
        </w:rPr>
        <w:t>ractice</w:t>
      </w:r>
    </w:p>
    <w:p w14:paraId="4339C08E" w14:textId="7DBB8CF3" w:rsidR="00F817E1" w:rsidRDefault="009361AF" w:rsidP="009361AF">
      <w:pPr>
        <w:pStyle w:val="ListParagraph"/>
        <w:ind w:left="360"/>
        <w:rPr>
          <w:rFonts w:ascii="Gadugi" w:hAnsi="Gadugi"/>
          <w:sz w:val="22"/>
        </w:rPr>
      </w:pPr>
      <w:r w:rsidRPr="00B8197B">
        <w:rPr>
          <w:rFonts w:ascii="Gadugi" w:hAnsi="Gadugi"/>
          <w:sz w:val="22"/>
        </w:rPr>
        <w:t>I</w:t>
      </w:r>
      <w:r w:rsidR="00F817E1" w:rsidRPr="00B8197B">
        <w:rPr>
          <w:rFonts w:ascii="Gadugi" w:hAnsi="Gadugi"/>
          <w:sz w:val="22"/>
        </w:rPr>
        <w:t>nclusive education requires a whole system approach to create an enabling environment where laws and policies are in place that establishes the right</w:t>
      </w:r>
      <w:r w:rsidR="00323196">
        <w:rPr>
          <w:rFonts w:ascii="Gadugi" w:hAnsi="Gadugi"/>
          <w:sz w:val="22"/>
        </w:rPr>
        <w:t>s</w:t>
      </w:r>
      <w:r w:rsidR="00F817E1" w:rsidRPr="00B8197B">
        <w:rPr>
          <w:rFonts w:ascii="Gadugi" w:hAnsi="Gadugi"/>
          <w:sz w:val="22"/>
        </w:rPr>
        <w:t xml:space="preserve"> of all children to receive a quality education in inclusive settings (including </w:t>
      </w:r>
      <w:r w:rsidR="00323196">
        <w:rPr>
          <w:rFonts w:ascii="Gadugi" w:hAnsi="Gadugi"/>
          <w:sz w:val="22"/>
        </w:rPr>
        <w:t>c</w:t>
      </w:r>
      <w:r w:rsidRPr="00B8197B">
        <w:rPr>
          <w:rFonts w:ascii="Gadugi" w:hAnsi="Gadugi"/>
          <w:sz w:val="22"/>
        </w:rPr>
        <w:t>hildren with disabilities</w:t>
      </w:r>
      <w:r w:rsidR="00F817E1" w:rsidRPr="00B8197B">
        <w:rPr>
          <w:rFonts w:ascii="Gadugi" w:hAnsi="Gadugi"/>
          <w:sz w:val="22"/>
        </w:rPr>
        <w:t>). It</w:t>
      </w:r>
      <w:r w:rsidRPr="00B8197B">
        <w:rPr>
          <w:rFonts w:ascii="Gadugi" w:hAnsi="Gadugi"/>
          <w:sz w:val="22"/>
        </w:rPr>
        <w:t xml:space="preserve"> is</w:t>
      </w:r>
      <w:r w:rsidR="00F817E1" w:rsidRPr="00B8197B">
        <w:rPr>
          <w:rFonts w:ascii="Gadugi" w:hAnsi="Gadugi"/>
          <w:sz w:val="22"/>
        </w:rPr>
        <w:t xml:space="preserve"> important for educators to understand the relevant int</w:t>
      </w:r>
      <w:r w:rsidRPr="00B8197B">
        <w:rPr>
          <w:rFonts w:ascii="Gadugi" w:hAnsi="Gadugi"/>
          <w:sz w:val="22"/>
        </w:rPr>
        <w:t>ernationa</w:t>
      </w:r>
      <w:r w:rsidR="00F817E1" w:rsidRPr="00B8197B">
        <w:rPr>
          <w:rFonts w:ascii="Gadugi" w:hAnsi="Gadugi"/>
          <w:sz w:val="22"/>
        </w:rPr>
        <w:t>l and national l</w:t>
      </w:r>
      <w:r w:rsidRPr="00B8197B">
        <w:rPr>
          <w:rFonts w:ascii="Gadugi" w:hAnsi="Gadugi"/>
          <w:sz w:val="22"/>
        </w:rPr>
        <w:t>a</w:t>
      </w:r>
      <w:r w:rsidR="00F817E1" w:rsidRPr="00B8197B">
        <w:rPr>
          <w:rFonts w:ascii="Gadugi" w:hAnsi="Gadugi"/>
          <w:sz w:val="22"/>
        </w:rPr>
        <w:t>ws which contribute to the realization of I</w:t>
      </w:r>
      <w:r w:rsidRPr="00B8197B">
        <w:rPr>
          <w:rFonts w:ascii="Gadugi" w:hAnsi="Gadugi"/>
          <w:sz w:val="22"/>
        </w:rPr>
        <w:t xml:space="preserve">nclusive </w:t>
      </w:r>
      <w:r w:rsidR="00F817E1" w:rsidRPr="00B8197B">
        <w:rPr>
          <w:rFonts w:ascii="Gadugi" w:hAnsi="Gadugi"/>
          <w:sz w:val="22"/>
        </w:rPr>
        <w:t>E</w:t>
      </w:r>
      <w:r w:rsidRPr="00B8197B">
        <w:rPr>
          <w:rFonts w:ascii="Gadugi" w:hAnsi="Gadugi"/>
          <w:sz w:val="22"/>
        </w:rPr>
        <w:t>ducation</w:t>
      </w:r>
      <w:r w:rsidR="00F817E1" w:rsidRPr="00B8197B">
        <w:rPr>
          <w:rFonts w:ascii="Gadugi" w:hAnsi="Gadugi"/>
          <w:sz w:val="22"/>
        </w:rPr>
        <w:t xml:space="preserve"> in Myanmar, including best practice.</w:t>
      </w:r>
    </w:p>
    <w:p w14:paraId="35D72E01" w14:textId="77777777" w:rsidR="00B8197B" w:rsidRPr="00B8197B" w:rsidRDefault="00B8197B" w:rsidP="009361AF">
      <w:pPr>
        <w:pStyle w:val="ListParagraph"/>
        <w:ind w:left="360"/>
        <w:rPr>
          <w:rFonts w:ascii="Gadugi" w:hAnsi="Gadugi"/>
          <w:sz w:val="22"/>
        </w:rPr>
      </w:pPr>
    </w:p>
    <w:p w14:paraId="5E7B8997" w14:textId="42A0D124" w:rsidR="00381A5B" w:rsidRPr="00B8197B" w:rsidRDefault="008E7816" w:rsidP="00B8197B">
      <w:pPr>
        <w:pStyle w:val="Heading2"/>
        <w:rPr>
          <w:b/>
          <w:bCs/>
          <w:lang w:eastAsia="zh-TW"/>
        </w:rPr>
      </w:pPr>
      <w:r w:rsidRPr="00381A5B">
        <w:rPr>
          <w:b/>
          <w:bCs/>
          <w:noProof/>
          <w:color w:val="4472C4" w:themeColor="accent1"/>
          <w:lang w:eastAsia="en-GB" w:bidi="ar-SA"/>
        </w:rPr>
        <w:drawing>
          <wp:anchor distT="0" distB="0" distL="114300" distR="114300" simplePos="0" relativeHeight="252928000" behindDoc="0" locked="0" layoutInCell="1" allowOverlap="1" wp14:anchorId="3797F6E5" wp14:editId="26E21BA4">
            <wp:simplePos x="0" y="0"/>
            <wp:positionH relativeFrom="column">
              <wp:posOffset>5868891</wp:posOffset>
            </wp:positionH>
            <wp:positionV relativeFrom="paragraph">
              <wp:posOffset>229622</wp:posOffset>
            </wp:positionV>
            <wp:extent cx="738115" cy="857623"/>
            <wp:effectExtent l="0" t="0" r="0" b="0"/>
            <wp:wrapNone/>
            <wp:docPr id="122" name="Picture 12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0F0" w:rsidRPr="00381A5B">
        <w:rPr>
          <w:b/>
          <w:bCs/>
          <w:lang w:eastAsia="zh-TW"/>
        </w:rPr>
        <w:t xml:space="preserve">2.1 </w:t>
      </w:r>
      <w:r w:rsidR="005E326D" w:rsidRPr="00381A5B">
        <w:rPr>
          <w:b/>
          <w:bCs/>
          <w:lang w:eastAsia="zh-TW"/>
        </w:rPr>
        <w:t>The differences between a policy, a law and practice</w:t>
      </w:r>
      <w:r w:rsidR="009703F6" w:rsidRPr="00381A5B">
        <w:rPr>
          <w:b/>
          <w:bCs/>
          <w:lang w:eastAsia="zh-TW"/>
        </w:rPr>
        <w:t>.</w:t>
      </w:r>
    </w:p>
    <w:tbl>
      <w:tblPr>
        <w:tblStyle w:val="TableGrid"/>
        <w:tblW w:w="9918" w:type="dxa"/>
        <w:tblLook w:val="04A0" w:firstRow="1" w:lastRow="0" w:firstColumn="1" w:lastColumn="0" w:noHBand="0" w:noVBand="1"/>
      </w:tblPr>
      <w:tblGrid>
        <w:gridCol w:w="9918"/>
      </w:tblGrid>
      <w:tr w:rsidR="00F94BDE" w:rsidRPr="00AA5EC4" w14:paraId="3AD11308" w14:textId="77777777" w:rsidTr="00F417DD">
        <w:trPr>
          <w:trHeight w:val="1922"/>
        </w:trPr>
        <w:tc>
          <w:tcPr>
            <w:tcW w:w="9918" w:type="dxa"/>
            <w:shd w:val="clear" w:color="auto" w:fill="E2EFD9" w:themeFill="accent6" w:themeFillTint="33"/>
          </w:tcPr>
          <w:p w14:paraId="2A6ADB38" w14:textId="249248B1" w:rsidR="00B0576F" w:rsidRDefault="00F94BDE" w:rsidP="007140B0">
            <w:pPr>
              <w:pStyle w:val="Heading2"/>
              <w:outlineLvl w:val="1"/>
              <w:rPr>
                <w:rFonts w:eastAsia="Times New Roman"/>
                <w:lang w:bidi="ar-SA"/>
              </w:rPr>
            </w:pPr>
            <w:bookmarkStart w:id="8" w:name="_Hlk89077633"/>
            <w:r w:rsidRPr="00381A5B">
              <w:rPr>
                <w:rFonts w:eastAsia="Times New Roman"/>
                <w:b/>
                <w:bCs/>
                <w:lang w:bidi="ar-SA"/>
              </w:rPr>
              <w:t xml:space="preserve">Activity </w:t>
            </w:r>
            <w:r w:rsidR="00B0576F" w:rsidRPr="00381A5B">
              <w:rPr>
                <w:rFonts w:eastAsia="Times New Roman"/>
                <w:b/>
                <w:bCs/>
                <w:lang w:bidi="ar-SA"/>
              </w:rPr>
              <w:t>10.</w:t>
            </w:r>
            <w:r w:rsidR="008845B0">
              <w:rPr>
                <w:rFonts w:eastAsia="Times New Roman"/>
                <w:b/>
                <w:bCs/>
                <w:lang w:bidi="ar-SA"/>
              </w:rPr>
              <w:t>2</w:t>
            </w:r>
            <w:r w:rsidRPr="00381A5B">
              <w:rPr>
                <w:rFonts w:eastAsia="Times New Roman"/>
                <w:b/>
                <w:bCs/>
                <w:lang w:bidi="ar-SA"/>
              </w:rPr>
              <w:t xml:space="preserve"> </w:t>
            </w:r>
            <w:r w:rsidR="00B0576F" w:rsidRPr="00381A5B">
              <w:rPr>
                <w:rFonts w:eastAsia="Times New Roman"/>
                <w:b/>
                <w:bCs/>
                <w:lang w:bidi="ar-SA"/>
              </w:rPr>
              <w:t>–</w:t>
            </w:r>
            <w:r w:rsidRPr="00381A5B">
              <w:rPr>
                <w:rFonts w:eastAsia="Times New Roman"/>
                <w:b/>
                <w:bCs/>
                <w:lang w:bidi="ar-SA"/>
              </w:rPr>
              <w:t xml:space="preserve"> </w:t>
            </w:r>
            <w:r w:rsidR="00B0576F" w:rsidRPr="00381A5B">
              <w:rPr>
                <w:rFonts w:eastAsia="Times New Roman"/>
                <w:b/>
                <w:bCs/>
                <w:lang w:bidi="ar-SA"/>
              </w:rPr>
              <w:t xml:space="preserve">What is the difference between a policy, a </w:t>
            </w:r>
            <w:r w:rsidR="00BA0E2C" w:rsidRPr="00381A5B">
              <w:rPr>
                <w:rFonts w:eastAsia="Times New Roman"/>
                <w:b/>
                <w:bCs/>
                <w:lang w:bidi="ar-SA"/>
              </w:rPr>
              <w:t>law,</w:t>
            </w:r>
            <w:r w:rsidR="00B0576F" w:rsidRPr="00381A5B">
              <w:rPr>
                <w:rFonts w:eastAsia="Times New Roman"/>
                <w:b/>
                <w:bCs/>
                <w:lang w:bidi="ar-SA"/>
              </w:rPr>
              <w:t xml:space="preserve"> and a practice</w:t>
            </w:r>
            <w:r w:rsidR="00EC793D" w:rsidRPr="00104C46">
              <w:rPr>
                <w:rFonts w:eastAsia="Times New Roman"/>
                <w:b/>
                <w:bCs/>
                <w:lang w:bidi="ar-SA"/>
              </w:rPr>
              <w:t>?</w:t>
            </w:r>
            <w:r w:rsidR="00682EE4" w:rsidRPr="00B646B8">
              <w:rPr>
                <w:b/>
                <w:bCs/>
                <w:noProof/>
                <w:color w:val="4472C4" w:themeColor="accent1"/>
                <w:lang w:eastAsia="en-GB" w:bidi="ar-SA"/>
              </w:rPr>
              <w:t xml:space="preserve"> </w:t>
            </w:r>
            <w:r w:rsidR="008E7816" w:rsidRPr="00FE1B9E">
              <w:rPr>
                <w:rFonts w:eastAsia="Times New Roman"/>
                <w:b/>
                <w:bCs/>
                <w:lang w:bidi="ar-SA"/>
              </w:rPr>
              <w:t>(5 minutes)</w:t>
            </w:r>
          </w:p>
          <w:p w14:paraId="0736AC91" w14:textId="400A6D90" w:rsidR="00B0576F" w:rsidRPr="007140B0" w:rsidRDefault="00B0576F" w:rsidP="00B0576F">
            <w:pPr>
              <w:pStyle w:val="Heading1"/>
              <w:shd w:val="clear" w:color="auto" w:fill="E2EFD9" w:themeFill="accent6" w:themeFillTint="33"/>
              <w:outlineLvl w:val="0"/>
              <w:rPr>
                <w:rFonts w:ascii="Gadugi" w:eastAsia="Times New Roman" w:hAnsi="Gadugi" w:cs="Calibri Light"/>
                <w:bCs/>
                <w:color w:val="000000" w:themeColor="text1"/>
                <w:sz w:val="22"/>
                <w:szCs w:val="22"/>
                <w:lang w:bidi="ar-SA"/>
              </w:rPr>
            </w:pPr>
            <w:r w:rsidRPr="007140B0">
              <w:rPr>
                <w:rFonts w:ascii="Gadugi" w:eastAsia="Times New Roman" w:hAnsi="Gadugi" w:cs="Calibri Light"/>
                <w:bCs/>
                <w:color w:val="000000" w:themeColor="text1"/>
                <w:sz w:val="22"/>
                <w:szCs w:val="22"/>
                <w:lang w:bidi="ar-SA"/>
              </w:rPr>
              <w:t xml:space="preserve">Match the words; </w:t>
            </w:r>
            <w:r w:rsidRPr="007140B0">
              <w:rPr>
                <w:rFonts w:ascii="Gadugi" w:eastAsia="Times New Roman" w:hAnsi="Gadugi" w:cs="Calibri Light"/>
                <w:bCs/>
                <w:i/>
                <w:iCs/>
                <w:color w:val="000000" w:themeColor="text1"/>
                <w:sz w:val="22"/>
                <w:szCs w:val="22"/>
                <w:lang w:bidi="ar-SA"/>
              </w:rPr>
              <w:t>policy</w:t>
            </w:r>
            <w:r w:rsidRPr="007140B0">
              <w:rPr>
                <w:rFonts w:ascii="Gadugi" w:eastAsia="Times New Roman" w:hAnsi="Gadugi" w:cs="Calibri Light"/>
                <w:bCs/>
                <w:color w:val="000000" w:themeColor="text1"/>
                <w:sz w:val="22"/>
                <w:szCs w:val="22"/>
                <w:lang w:bidi="ar-SA"/>
              </w:rPr>
              <w:t xml:space="preserve">, </w:t>
            </w:r>
            <w:r w:rsidRPr="007140B0">
              <w:rPr>
                <w:rFonts w:ascii="Gadugi" w:eastAsia="Times New Roman" w:hAnsi="Gadugi" w:cs="Calibri Light"/>
                <w:bCs/>
                <w:i/>
                <w:iCs/>
                <w:color w:val="000000" w:themeColor="text1"/>
                <w:sz w:val="22"/>
                <w:szCs w:val="22"/>
                <w:lang w:bidi="ar-SA"/>
              </w:rPr>
              <w:t>law</w:t>
            </w:r>
            <w:r w:rsidRPr="007140B0">
              <w:rPr>
                <w:rFonts w:ascii="Gadugi" w:eastAsia="Times New Roman" w:hAnsi="Gadugi" w:cs="Calibri Light"/>
                <w:bCs/>
                <w:color w:val="000000" w:themeColor="text1"/>
                <w:sz w:val="22"/>
                <w:szCs w:val="22"/>
                <w:lang w:bidi="ar-SA"/>
              </w:rPr>
              <w:t xml:space="preserve"> and </w:t>
            </w:r>
            <w:r w:rsidRPr="007140B0">
              <w:rPr>
                <w:rFonts w:ascii="Gadugi" w:eastAsia="Times New Roman" w:hAnsi="Gadugi" w:cs="Calibri Light"/>
                <w:bCs/>
                <w:i/>
                <w:iCs/>
                <w:color w:val="000000" w:themeColor="text1"/>
                <w:sz w:val="22"/>
                <w:szCs w:val="22"/>
                <w:lang w:bidi="ar-SA"/>
              </w:rPr>
              <w:t>practice</w:t>
            </w:r>
            <w:r w:rsidRPr="007140B0">
              <w:rPr>
                <w:rFonts w:ascii="Gadugi" w:eastAsia="Times New Roman" w:hAnsi="Gadugi" w:cs="Calibri Light"/>
                <w:bCs/>
                <w:color w:val="000000" w:themeColor="text1"/>
                <w:sz w:val="22"/>
                <w:szCs w:val="22"/>
                <w:lang w:bidi="ar-SA"/>
              </w:rPr>
              <w:t xml:space="preserve"> with their correct definitions.  Draw a line between the two or match the numbers to the correct letters, e.g. 1-A.</w:t>
            </w:r>
          </w:p>
          <w:p w14:paraId="48A64B1E" w14:textId="6B1A10F7" w:rsidR="009576DC" w:rsidRPr="009576DC" w:rsidRDefault="009576DC" w:rsidP="009576DC">
            <w:pPr>
              <w:rPr>
                <w:lang w:bidi="ar-SA"/>
              </w:rPr>
            </w:pPr>
            <w:r>
              <w:rPr>
                <w:rFonts w:ascii="Calibri Light" w:eastAsia="Times New Roman" w:hAnsi="Calibri Light" w:cs="Calibri Light"/>
                <w:b/>
                <w:noProof/>
                <w:color w:val="000000" w:themeColor="text1"/>
                <w:szCs w:val="24"/>
                <w:lang w:bidi="ar-SA"/>
              </w:rPr>
              <mc:AlternateContent>
                <mc:Choice Requires="wps">
                  <w:drawing>
                    <wp:anchor distT="0" distB="0" distL="114300" distR="114300" simplePos="0" relativeHeight="252884992" behindDoc="0" locked="0" layoutInCell="1" allowOverlap="1" wp14:anchorId="2267A018" wp14:editId="2063E63E">
                      <wp:simplePos x="0" y="0"/>
                      <wp:positionH relativeFrom="column">
                        <wp:posOffset>3363626</wp:posOffset>
                      </wp:positionH>
                      <wp:positionV relativeFrom="paragraph">
                        <wp:posOffset>118858</wp:posOffset>
                      </wp:positionV>
                      <wp:extent cx="1339850" cy="253497"/>
                      <wp:effectExtent l="0" t="0" r="12700" b="1333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53497"/>
                              </a:xfrm>
                              <a:prstGeom prst="rect">
                                <a:avLst/>
                              </a:prstGeom>
                              <a:solidFill>
                                <a:srgbClr val="FFFFFF"/>
                              </a:solidFill>
                              <a:ln w="9525">
                                <a:solidFill>
                                  <a:srgbClr val="000000"/>
                                </a:solidFill>
                                <a:miter lim="800000"/>
                                <a:headEnd/>
                                <a:tailEnd/>
                              </a:ln>
                            </wps:spPr>
                            <wps:txbx>
                              <w:txbxContent>
                                <w:p w14:paraId="52EA4B49" w14:textId="10E51B10" w:rsidR="009576DC" w:rsidRPr="00296FE3" w:rsidRDefault="009576DC" w:rsidP="00B0576F">
                                  <w:pPr>
                                    <w:jc w:val="center"/>
                                    <w:rPr>
                                      <w:rFonts w:ascii="Gadugi" w:hAnsi="Gadugi"/>
                                      <w:sz w:val="22"/>
                                    </w:rPr>
                                  </w:pPr>
                                  <w:r w:rsidRPr="00296FE3">
                                    <w:rPr>
                                      <w:rFonts w:ascii="Gadugi" w:hAnsi="Gadugi"/>
                                      <w:sz w:val="22"/>
                                    </w:rPr>
                                    <w:t>Definitions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67A018" id="_x0000_s1042" type="#_x0000_t202" style="position:absolute;margin-left:264.85pt;margin-top:9.35pt;width:105.5pt;height:19.95pt;z-index:25288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">
                      <v:textbox>
                        <w:txbxContent>
                          <w:p w14:paraId="52EA4B49" w14:textId="10E51B10" w:rsidR="009576DC" w:rsidRPr="00296FE3" w:rsidRDefault="009576DC" w:rsidP="00B0576F">
                            <w:pPr>
                              <w:jc w:val="center"/>
                              <w:rPr>
                                <w:rFonts w:ascii="Gadugi" w:hAnsi="Gadugi"/>
                                <w:sz w:val="22"/>
                              </w:rPr>
                            </w:pPr>
                            <w:r w:rsidRPr="00296FE3">
                              <w:rPr>
                                <w:rFonts w:ascii="Gadugi" w:hAnsi="Gadugi"/>
                                <w:sz w:val="22"/>
                              </w:rPr>
                              <w:t>Definitions</w:t>
                            </w:r>
                          </w:p>
                        </w:txbxContent>
                      </v:textbox>
                    </v:shape>
                  </w:pict>
                </mc:Fallback>
              </mc:AlternateContent>
            </w:r>
          </w:p>
          <w:p w14:paraId="5786E3DB" w14:textId="2F1D460B" w:rsidR="00B0576F" w:rsidRDefault="00B0576F" w:rsidP="00B0576F">
            <w:pPr>
              <w:pStyle w:val="Default"/>
              <w:spacing w:after="120" w:line="276" w:lineRule="auto"/>
              <w:rPr>
                <w:rFonts w:asciiTheme="majorHAnsi" w:hAnsiTheme="majorHAnsi" w:cstheme="majorHAnsi"/>
                <w:b/>
                <w:bCs/>
                <w:color w:val="auto"/>
                <w:sz w:val="26"/>
                <w:szCs w:val="26"/>
              </w:rPr>
            </w:pPr>
            <w:r>
              <w:rPr>
                <w:rFonts w:asciiTheme="majorHAnsi" w:hAnsiTheme="majorHAnsi" w:cstheme="majorHAnsi"/>
                <w:b/>
                <w:bCs/>
                <w:noProof/>
                <w:color w:val="auto"/>
                <w:sz w:val="26"/>
                <w:szCs w:val="26"/>
              </w:rPr>
              <mc:AlternateContent>
                <mc:Choice Requires="wpg">
                  <w:drawing>
                    <wp:anchor distT="0" distB="0" distL="114300" distR="114300" simplePos="0" relativeHeight="252866560" behindDoc="0" locked="0" layoutInCell="1" allowOverlap="1" wp14:anchorId="1F46432D" wp14:editId="3384973D">
                      <wp:simplePos x="0" y="0"/>
                      <wp:positionH relativeFrom="column">
                        <wp:posOffset>-99003</wp:posOffset>
                      </wp:positionH>
                      <wp:positionV relativeFrom="paragraph">
                        <wp:posOffset>241878</wp:posOffset>
                      </wp:positionV>
                      <wp:extent cx="1565243" cy="570230"/>
                      <wp:effectExtent l="19050" t="0" r="16510" b="20320"/>
                      <wp:wrapNone/>
                      <wp:docPr id="44" name="Group 44"/>
                      <wp:cNvGraphicFramePr/>
                      <a:graphic xmlns:a="http://schemas.openxmlformats.org/drawingml/2006/main">
                        <a:graphicData uri="http://schemas.microsoft.com/office/word/2010/wordprocessingGroup">
                          <wpg:wgp>
                            <wpg:cNvGrpSpPr/>
                            <wpg:grpSpPr>
                              <a:xfrm>
                                <a:off x="0" y="0"/>
                                <a:ext cx="1565243" cy="570230"/>
                                <a:chOff x="0" y="0"/>
                                <a:chExt cx="1565243" cy="570230"/>
                              </a:xfrm>
                            </wpg:grpSpPr>
                            <wps:wsp>
                              <wps:cNvPr id="45" name="Text Box 2"/>
                              <wps:cNvSpPr txBox="1">
                                <a:spLocks noChangeArrowheads="1"/>
                              </wps:cNvSpPr>
                              <wps:spPr bwMode="auto">
                                <a:xfrm>
                                  <a:off x="225393" y="0"/>
                                  <a:ext cx="1339850" cy="570230"/>
                                </a:xfrm>
                                <a:prstGeom prst="rect">
                                  <a:avLst/>
                                </a:prstGeom>
                                <a:solidFill>
                                  <a:srgbClr val="FFFFFF"/>
                                </a:solidFill>
                                <a:ln w="9525">
                                  <a:solidFill>
                                    <a:srgbClr val="000000"/>
                                  </a:solidFill>
                                  <a:miter lim="800000"/>
                                  <a:headEnd/>
                                  <a:tailEnd/>
                                </a:ln>
                              </wps:spPr>
                              <wps:txbx>
                                <w:txbxContent>
                                  <w:p w14:paraId="796E1951" w14:textId="77777777" w:rsidR="00B0576F" w:rsidRPr="005E326D" w:rsidRDefault="00B0576F" w:rsidP="00B0576F">
                                    <w:pPr>
                                      <w:jc w:val="center"/>
                                      <w:rPr>
                                        <w:sz w:val="44"/>
                                        <w:szCs w:val="44"/>
                                      </w:rPr>
                                    </w:pPr>
                                    <w:r>
                                      <w:rPr>
                                        <w:sz w:val="44"/>
                                        <w:szCs w:val="44"/>
                                      </w:rPr>
                                      <w:t>A p</w:t>
                                    </w:r>
                                    <w:r w:rsidRPr="005E326D">
                                      <w:rPr>
                                        <w:sz w:val="44"/>
                                        <w:szCs w:val="44"/>
                                      </w:rPr>
                                      <w:t>olicy</w:t>
                                    </w:r>
                                  </w:p>
                                </w:txbxContent>
                              </wps:txbx>
                              <wps:bodyPr rot="0" vert="horz" wrap="square" lIns="91440" tIns="45720" rIns="91440" bIns="45720" anchor="t" anchorCtr="0">
                                <a:spAutoFit/>
                              </wps:bodyPr>
                            </wps:wsp>
                            <wps:wsp>
                              <wps:cNvPr id="46" name="Oval 46"/>
                              <wps:cNvSpPr/>
                              <wps:spPr>
                                <a:xfrm>
                                  <a:off x="0" y="77898"/>
                                  <a:ext cx="398353" cy="370696"/>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0FCE40F3" w14:textId="77777777" w:rsidR="00B0576F" w:rsidRPr="00DB20F0" w:rsidRDefault="00B0576F" w:rsidP="00B0576F">
                                    <w:pPr>
                                      <w:jc w:val="center"/>
                                      <w:rPr>
                                        <w:color w:val="000000" w:themeColor="text1"/>
                                        <w:sz w:val="20"/>
                                        <w:szCs w:val="20"/>
                                      </w:rPr>
                                    </w:pPr>
                                    <w:r w:rsidRPr="00DB20F0">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46432D" id="Group 44" o:spid="_x0000_s1043" style="position:absolute;margin-left:-7.8pt;margin-top:19.05pt;width:123.25pt;height:44.9pt;z-index:252866560" coordsize="15652,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">
                      <v:shape id="_x0000_s1044" type="#_x0000_t202" style="position:absolute;left:2253;width:1339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796E1951" w14:textId="77777777" w:rsidR="00B0576F" w:rsidRPr="005E326D" w:rsidRDefault="00B0576F" w:rsidP="00B0576F">
                              <w:pPr>
                                <w:jc w:val="center"/>
                                <w:rPr>
                                  <w:sz w:val="44"/>
                                  <w:szCs w:val="44"/>
                                </w:rPr>
                              </w:pPr>
                              <w:r>
                                <w:rPr>
                                  <w:sz w:val="44"/>
                                  <w:szCs w:val="44"/>
                                </w:rPr>
                                <w:t>A p</w:t>
                              </w:r>
                              <w:r w:rsidRPr="005E326D">
                                <w:rPr>
                                  <w:sz w:val="44"/>
                                  <w:szCs w:val="44"/>
                                </w:rPr>
                                <w:t>olicy</w:t>
                              </w:r>
                            </w:p>
                          </w:txbxContent>
                        </v:textbox>
                      </v:shape>
                      <v:oval id="Oval 46" o:spid="_x0000_s1045" style="position:absolute;top:778;width:3983;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" fillcolor="window" strokecolor="#548235" strokeweight="3pt">
                        <v:stroke joinstyle="miter"/>
                        <v:textbox>
                          <w:txbxContent>
                            <w:p w14:paraId="0FCE40F3" w14:textId="77777777" w:rsidR="00B0576F" w:rsidRPr="00DB20F0" w:rsidRDefault="00B0576F" w:rsidP="00B0576F">
                              <w:pPr>
                                <w:jc w:val="center"/>
                                <w:rPr>
                                  <w:color w:val="000000" w:themeColor="text1"/>
                                  <w:sz w:val="20"/>
                                  <w:szCs w:val="20"/>
                                </w:rPr>
                              </w:pPr>
                              <w:r w:rsidRPr="00DB20F0">
                                <w:rPr>
                                  <w:color w:val="000000" w:themeColor="text1"/>
                                  <w:sz w:val="20"/>
                                  <w:szCs w:val="20"/>
                                </w:rPr>
                                <w:t>1</w:t>
                              </w:r>
                            </w:p>
                          </w:txbxContent>
                        </v:textbox>
                      </v:oval>
                    </v:group>
                  </w:pict>
                </mc:Fallback>
              </mc:AlternateContent>
            </w:r>
            <w:r>
              <w:rPr>
                <w:rFonts w:asciiTheme="majorHAnsi" w:hAnsiTheme="majorHAnsi" w:cstheme="majorHAnsi"/>
                <w:b/>
                <w:bCs/>
                <w:noProof/>
                <w:color w:val="auto"/>
                <w:sz w:val="26"/>
                <w:szCs w:val="26"/>
              </w:rPr>
              <mc:AlternateContent>
                <mc:Choice Requires="wpg">
                  <w:drawing>
                    <wp:anchor distT="0" distB="0" distL="114300" distR="114300" simplePos="0" relativeHeight="252869632" behindDoc="0" locked="0" layoutInCell="1" allowOverlap="1" wp14:anchorId="408FA236" wp14:editId="00AADA47">
                      <wp:simplePos x="0" y="0"/>
                      <wp:positionH relativeFrom="column">
                        <wp:posOffset>1738850</wp:posOffset>
                      </wp:positionH>
                      <wp:positionV relativeFrom="paragraph">
                        <wp:posOffset>241878</wp:posOffset>
                      </wp:positionV>
                      <wp:extent cx="4176691" cy="551815"/>
                      <wp:effectExtent l="19050" t="0" r="14605" b="19685"/>
                      <wp:wrapNone/>
                      <wp:docPr id="47" name="Group 47"/>
                      <wp:cNvGraphicFramePr/>
                      <a:graphic xmlns:a="http://schemas.openxmlformats.org/drawingml/2006/main">
                        <a:graphicData uri="http://schemas.microsoft.com/office/word/2010/wordprocessingGroup">
                          <wpg:wgp>
                            <wpg:cNvGrpSpPr/>
                            <wpg:grpSpPr>
                              <a:xfrm>
                                <a:off x="0" y="0"/>
                                <a:ext cx="4176691" cy="551815"/>
                                <a:chOff x="0" y="0"/>
                                <a:chExt cx="4176691" cy="551815"/>
                              </a:xfrm>
                            </wpg:grpSpPr>
                            <wps:wsp>
                              <wps:cNvPr id="48" name="Text Box 2"/>
                              <wps:cNvSpPr txBox="1">
                                <a:spLocks noChangeArrowheads="1"/>
                              </wps:cNvSpPr>
                              <wps:spPr bwMode="auto">
                                <a:xfrm>
                                  <a:off x="243501" y="0"/>
                                  <a:ext cx="3933190" cy="551815"/>
                                </a:xfrm>
                                <a:prstGeom prst="rect">
                                  <a:avLst/>
                                </a:prstGeom>
                                <a:solidFill>
                                  <a:srgbClr val="FFFFFF"/>
                                </a:solidFill>
                                <a:ln w="9525">
                                  <a:solidFill>
                                    <a:srgbClr val="000000"/>
                                  </a:solidFill>
                                  <a:miter lim="800000"/>
                                  <a:headEnd/>
                                  <a:tailEnd/>
                                </a:ln>
                              </wps:spPr>
                              <wps:txbx>
                                <w:txbxContent>
                                  <w:p w14:paraId="343A89E4" w14:textId="715DA216" w:rsidR="00B0576F" w:rsidRPr="007140B0" w:rsidRDefault="00B0576F" w:rsidP="00B0576F">
                                    <w:pPr>
                                      <w:jc w:val="center"/>
                                      <w:rPr>
                                        <w:rFonts w:ascii="Gadugi" w:hAnsi="Gadugi"/>
                                        <w:sz w:val="22"/>
                                      </w:rPr>
                                    </w:pPr>
                                    <w:r w:rsidRPr="007140B0">
                                      <w:rPr>
                                        <w:rFonts w:ascii="Gadugi" w:hAnsi="Gadugi" w:cstheme="majorHAnsi"/>
                                        <w:sz w:val="22"/>
                                      </w:rPr>
                                      <w:t>creates the legal framework to make sure that policies are put into action</w:t>
                                    </w:r>
                                    <w:r w:rsidR="00EC793D" w:rsidRPr="007140B0">
                                      <w:rPr>
                                        <w:rFonts w:ascii="Gadugi" w:hAnsi="Gadugi" w:cstheme="majorHAnsi"/>
                                        <w:sz w:val="22"/>
                                      </w:rPr>
                                      <w:t>.</w:t>
                                    </w:r>
                                  </w:p>
                                </w:txbxContent>
                              </wps:txbx>
                              <wps:bodyPr rot="0" vert="horz" wrap="square" lIns="91440" tIns="45720" rIns="91440" bIns="45720" anchor="t" anchorCtr="0">
                                <a:noAutofit/>
                              </wps:bodyPr>
                            </wps:wsp>
                            <wps:wsp>
                              <wps:cNvPr id="50" name="Oval 50"/>
                              <wps:cNvSpPr/>
                              <wps:spPr>
                                <a:xfrm>
                                  <a:off x="0" y="100532"/>
                                  <a:ext cx="398353" cy="370696"/>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6375133E" w14:textId="77777777" w:rsidR="00B0576F" w:rsidRPr="00DB20F0" w:rsidRDefault="00B0576F" w:rsidP="00B0576F">
                                    <w:pPr>
                                      <w:jc w:val="center"/>
                                      <w:rPr>
                                        <w:color w:val="000000" w:themeColor="text1"/>
                                        <w:sz w:val="20"/>
                                        <w:szCs w:val="20"/>
                                      </w:rPr>
                                    </w:pPr>
                                    <w:r w:rsidRPr="00DB20F0">
                                      <w:rPr>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8FA236" id="Group 47" o:spid="_x0000_s1046" style="position:absolute;margin-left:136.9pt;margin-top:19.05pt;width:328.85pt;height:43.45pt;z-index:252869632" coordsize="4176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">
                      <v:shape id="_x0000_s1047" type="#_x0000_t202" style="position:absolute;left:2435;width:3933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343A89E4" w14:textId="715DA216" w:rsidR="00B0576F" w:rsidRPr="007140B0" w:rsidRDefault="00B0576F" w:rsidP="00B0576F">
                              <w:pPr>
                                <w:jc w:val="center"/>
                                <w:rPr>
                                  <w:rFonts w:ascii="Gadugi" w:hAnsi="Gadugi"/>
                                  <w:sz w:val="22"/>
                                </w:rPr>
                              </w:pPr>
                              <w:r w:rsidRPr="007140B0">
                                <w:rPr>
                                  <w:rFonts w:ascii="Gadugi" w:hAnsi="Gadugi" w:cstheme="majorHAnsi"/>
                                  <w:sz w:val="22"/>
                                </w:rPr>
                                <w:t>creates the legal framework to make sure that policies are put into action</w:t>
                              </w:r>
                              <w:r w:rsidR="00EC793D" w:rsidRPr="007140B0">
                                <w:rPr>
                                  <w:rFonts w:ascii="Gadugi" w:hAnsi="Gadugi" w:cstheme="majorHAnsi"/>
                                  <w:sz w:val="22"/>
                                </w:rPr>
                                <w:t>.</w:t>
                              </w:r>
                            </w:p>
                          </w:txbxContent>
                        </v:textbox>
                      </v:shape>
                      <v:oval id="Oval 50" o:spid="_x0000_s1048" style="position:absolute;top:1005;width:3983;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" fillcolor="window" strokecolor="#548235" strokeweight="3pt">
                        <v:stroke joinstyle="miter"/>
                        <v:textbox>
                          <w:txbxContent>
                            <w:p w14:paraId="6375133E" w14:textId="77777777" w:rsidR="00B0576F" w:rsidRPr="00DB20F0" w:rsidRDefault="00B0576F" w:rsidP="00B0576F">
                              <w:pPr>
                                <w:jc w:val="center"/>
                                <w:rPr>
                                  <w:color w:val="000000" w:themeColor="text1"/>
                                  <w:sz w:val="20"/>
                                  <w:szCs w:val="20"/>
                                </w:rPr>
                              </w:pPr>
                              <w:r w:rsidRPr="00DB20F0">
                                <w:rPr>
                                  <w:color w:val="000000" w:themeColor="text1"/>
                                  <w:sz w:val="20"/>
                                  <w:szCs w:val="20"/>
                                </w:rPr>
                                <w:t>A</w:t>
                              </w:r>
                            </w:p>
                          </w:txbxContent>
                        </v:textbox>
                      </v:oval>
                    </v:group>
                  </w:pict>
                </mc:Fallback>
              </mc:AlternateContent>
            </w:r>
            <w:r w:rsidRPr="005E326D">
              <w:rPr>
                <w:rFonts w:asciiTheme="majorHAnsi" w:hAnsiTheme="majorHAnsi" w:cstheme="majorHAnsi"/>
                <w:b/>
                <w:bCs/>
                <w:noProof/>
                <w:color w:val="auto"/>
                <w:sz w:val="26"/>
                <w:szCs w:val="26"/>
              </w:rPr>
              <mc:AlternateContent>
                <mc:Choice Requires="wps">
                  <w:drawing>
                    <wp:anchor distT="45720" distB="45720" distL="114300" distR="114300" simplePos="0" relativeHeight="252865536" behindDoc="0" locked="0" layoutInCell="1" allowOverlap="1" wp14:anchorId="24AF9265" wp14:editId="35848479">
                      <wp:simplePos x="0" y="0"/>
                      <wp:positionH relativeFrom="column">
                        <wp:posOffset>125730</wp:posOffset>
                      </wp:positionH>
                      <wp:positionV relativeFrom="paragraph">
                        <wp:posOffset>241935</wp:posOffset>
                      </wp:positionV>
                      <wp:extent cx="1199515" cy="1404620"/>
                      <wp:effectExtent l="0" t="0" r="19685" b="2032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404620"/>
                              </a:xfrm>
                              <a:prstGeom prst="rect">
                                <a:avLst/>
                              </a:prstGeom>
                              <a:solidFill>
                                <a:srgbClr val="FFFFFF"/>
                              </a:solidFill>
                              <a:ln w="9525">
                                <a:solidFill>
                                  <a:srgbClr val="000000"/>
                                </a:solidFill>
                                <a:miter lim="800000"/>
                                <a:headEnd/>
                                <a:tailEnd/>
                              </a:ln>
                            </wps:spPr>
                            <wps:txbx>
                              <w:txbxContent>
                                <w:p w14:paraId="7202D754" w14:textId="77777777" w:rsidR="00B0576F" w:rsidRPr="005E326D" w:rsidRDefault="00B0576F" w:rsidP="00B0576F">
                                  <w:pPr>
                                    <w:jc w:val="center"/>
                                    <w:rPr>
                                      <w:sz w:val="44"/>
                                      <w:szCs w:val="44"/>
                                    </w:rPr>
                                  </w:pPr>
                                  <w:r>
                                    <w:rPr>
                                      <w:sz w:val="44"/>
                                      <w:szCs w:val="44"/>
                                    </w:rPr>
                                    <w:t xml:space="preserve">A </w:t>
                                  </w:r>
                                  <w:r w:rsidRPr="005E326D">
                                    <w:rPr>
                                      <w:sz w:val="44"/>
                                      <w:szCs w:val="44"/>
                                    </w:rPr>
                                    <w:t>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F9265" id="_x0000_s1049" type="#_x0000_t202" style="position:absolute;margin-left:9.9pt;margin-top:19.05pt;width:94.45pt;height:110.6pt;z-index:25286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">
                      <v:textbox style="mso-fit-shape-to-text:t">
                        <w:txbxContent>
                          <w:p w14:paraId="7202D754" w14:textId="77777777" w:rsidR="00B0576F" w:rsidRPr="005E326D" w:rsidRDefault="00B0576F" w:rsidP="00B0576F">
                            <w:pPr>
                              <w:jc w:val="center"/>
                              <w:rPr>
                                <w:sz w:val="44"/>
                                <w:szCs w:val="44"/>
                              </w:rPr>
                            </w:pPr>
                            <w:r>
                              <w:rPr>
                                <w:sz w:val="44"/>
                                <w:szCs w:val="44"/>
                              </w:rPr>
                              <w:t xml:space="preserve">A </w:t>
                            </w:r>
                            <w:r w:rsidRPr="005E326D">
                              <w:rPr>
                                <w:sz w:val="44"/>
                                <w:szCs w:val="44"/>
                              </w:rPr>
                              <w:t>Policy</w:t>
                            </w:r>
                          </w:p>
                        </w:txbxContent>
                      </v:textbox>
                      <w10:wrap type="square"/>
                    </v:shape>
                  </w:pict>
                </mc:Fallback>
              </mc:AlternateContent>
            </w:r>
          </w:p>
          <w:p w14:paraId="6CE036B3" w14:textId="77777777" w:rsidR="00B0576F" w:rsidRDefault="00B0576F" w:rsidP="00B0576F">
            <w:pPr>
              <w:pStyle w:val="Default"/>
              <w:spacing w:after="120" w:line="276" w:lineRule="auto"/>
              <w:rPr>
                <w:rFonts w:asciiTheme="majorHAnsi" w:hAnsiTheme="majorHAnsi" w:cstheme="majorHAnsi"/>
                <w:b/>
                <w:bCs/>
                <w:color w:val="auto"/>
                <w:sz w:val="26"/>
                <w:szCs w:val="26"/>
              </w:rPr>
            </w:pPr>
          </w:p>
          <w:p w14:paraId="709F71AD" w14:textId="77777777" w:rsidR="00B0576F" w:rsidRDefault="00B0576F" w:rsidP="00B0576F">
            <w:pPr>
              <w:pStyle w:val="Default"/>
              <w:spacing w:after="120" w:line="276" w:lineRule="auto"/>
              <w:rPr>
                <w:rFonts w:asciiTheme="majorHAnsi" w:hAnsiTheme="majorHAnsi" w:cstheme="majorHAnsi"/>
                <w:b/>
                <w:bCs/>
                <w:color w:val="auto"/>
                <w:sz w:val="26"/>
                <w:szCs w:val="26"/>
              </w:rPr>
            </w:pPr>
          </w:p>
          <w:p w14:paraId="2FD8F568" w14:textId="77777777" w:rsidR="00B0576F" w:rsidRDefault="00B0576F" w:rsidP="00B0576F">
            <w:pPr>
              <w:pStyle w:val="Default"/>
              <w:spacing w:after="120" w:line="276" w:lineRule="auto"/>
              <w:rPr>
                <w:rFonts w:asciiTheme="majorHAnsi" w:hAnsiTheme="majorHAnsi" w:cstheme="majorHAnsi"/>
                <w:b/>
                <w:bCs/>
                <w:color w:val="auto"/>
                <w:sz w:val="26"/>
                <w:szCs w:val="26"/>
              </w:rPr>
            </w:pPr>
            <w:r>
              <w:rPr>
                <w:rFonts w:asciiTheme="majorHAnsi" w:hAnsiTheme="majorHAnsi" w:cstheme="majorHAnsi"/>
                <w:b/>
                <w:bCs/>
                <w:noProof/>
                <w:color w:val="auto"/>
                <w:sz w:val="26"/>
                <w:szCs w:val="26"/>
              </w:rPr>
              <mc:AlternateContent>
                <mc:Choice Requires="wpg">
                  <w:drawing>
                    <wp:anchor distT="0" distB="0" distL="114300" distR="114300" simplePos="0" relativeHeight="252867584" behindDoc="0" locked="0" layoutInCell="1" allowOverlap="1" wp14:anchorId="75F88558" wp14:editId="37DAF604">
                      <wp:simplePos x="0" y="0"/>
                      <wp:positionH relativeFrom="column">
                        <wp:posOffset>-99003</wp:posOffset>
                      </wp:positionH>
                      <wp:positionV relativeFrom="paragraph">
                        <wp:posOffset>37704</wp:posOffset>
                      </wp:positionV>
                      <wp:extent cx="1565243" cy="570230"/>
                      <wp:effectExtent l="19050" t="0" r="16510" b="20320"/>
                      <wp:wrapNone/>
                      <wp:docPr id="52" name="Group 52"/>
                      <wp:cNvGraphicFramePr/>
                      <a:graphic xmlns:a="http://schemas.openxmlformats.org/drawingml/2006/main">
                        <a:graphicData uri="http://schemas.microsoft.com/office/word/2010/wordprocessingGroup">
                          <wpg:wgp>
                            <wpg:cNvGrpSpPr/>
                            <wpg:grpSpPr>
                              <a:xfrm>
                                <a:off x="0" y="0"/>
                                <a:ext cx="1565243" cy="570230"/>
                                <a:chOff x="0" y="0"/>
                                <a:chExt cx="1565243" cy="570230"/>
                              </a:xfrm>
                            </wpg:grpSpPr>
                            <wps:wsp>
                              <wps:cNvPr id="53" name="Text Box 2"/>
                              <wps:cNvSpPr txBox="1">
                                <a:spLocks noChangeArrowheads="1"/>
                              </wps:cNvSpPr>
                              <wps:spPr bwMode="auto">
                                <a:xfrm>
                                  <a:off x="225393" y="0"/>
                                  <a:ext cx="1339850" cy="570230"/>
                                </a:xfrm>
                                <a:prstGeom prst="rect">
                                  <a:avLst/>
                                </a:prstGeom>
                                <a:solidFill>
                                  <a:srgbClr val="FFFFFF"/>
                                </a:solidFill>
                                <a:ln w="9525">
                                  <a:solidFill>
                                    <a:srgbClr val="000000"/>
                                  </a:solidFill>
                                  <a:miter lim="800000"/>
                                  <a:headEnd/>
                                  <a:tailEnd/>
                                </a:ln>
                              </wps:spPr>
                              <wps:txbx>
                                <w:txbxContent>
                                  <w:p w14:paraId="44B0BCF9" w14:textId="77777777" w:rsidR="00B0576F" w:rsidRPr="005E326D" w:rsidRDefault="00B0576F" w:rsidP="00B0576F">
                                    <w:pPr>
                                      <w:jc w:val="center"/>
                                      <w:rPr>
                                        <w:sz w:val="44"/>
                                        <w:szCs w:val="44"/>
                                      </w:rPr>
                                    </w:pPr>
                                    <w:r>
                                      <w:rPr>
                                        <w:sz w:val="44"/>
                                        <w:szCs w:val="44"/>
                                      </w:rPr>
                                      <w:t>A law</w:t>
                                    </w:r>
                                  </w:p>
                                </w:txbxContent>
                              </wps:txbx>
                              <wps:bodyPr rot="0" vert="horz" wrap="square" lIns="91440" tIns="45720" rIns="91440" bIns="45720" anchor="t" anchorCtr="0">
                                <a:spAutoFit/>
                              </wps:bodyPr>
                            </wps:wsp>
                            <wps:wsp>
                              <wps:cNvPr id="54" name="Oval 54"/>
                              <wps:cNvSpPr/>
                              <wps:spPr>
                                <a:xfrm>
                                  <a:off x="0" y="100531"/>
                                  <a:ext cx="398353" cy="370696"/>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19F52C1D" w14:textId="77777777" w:rsidR="00B0576F" w:rsidRPr="00DB20F0" w:rsidRDefault="00B0576F" w:rsidP="00B0576F">
                                    <w:pPr>
                                      <w:jc w:val="center"/>
                                      <w:rPr>
                                        <w:color w:val="000000" w:themeColor="text1"/>
                                        <w:sz w:val="20"/>
                                        <w:szCs w:val="20"/>
                                      </w:rPr>
                                    </w:pPr>
                                    <w:r w:rsidRPr="00DB20F0">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F88558" id="Group 52" o:spid="_x0000_s1050" style="position:absolute;margin-left:-7.8pt;margin-top:2.95pt;width:123.25pt;height:44.9pt;z-index:252867584" coordsize="15652,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">
                      <v:shape id="_x0000_s1051" type="#_x0000_t202" style="position:absolute;left:2253;width:1339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">
                        <v:textbox style="mso-fit-shape-to-text:t">
                          <w:txbxContent>
                            <w:p w14:paraId="44B0BCF9" w14:textId="77777777" w:rsidR="00B0576F" w:rsidRPr="005E326D" w:rsidRDefault="00B0576F" w:rsidP="00B0576F">
                              <w:pPr>
                                <w:jc w:val="center"/>
                                <w:rPr>
                                  <w:sz w:val="44"/>
                                  <w:szCs w:val="44"/>
                                </w:rPr>
                              </w:pPr>
                              <w:r>
                                <w:rPr>
                                  <w:sz w:val="44"/>
                                  <w:szCs w:val="44"/>
                                </w:rPr>
                                <w:t>A law</w:t>
                              </w:r>
                            </w:p>
                          </w:txbxContent>
                        </v:textbox>
                      </v:shape>
                      <v:oval id="Oval 54" o:spid="_x0000_s1052" style="position:absolute;top:1005;width:3983;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" fillcolor="window" strokecolor="#548235" strokeweight="3pt">
                        <v:stroke joinstyle="miter"/>
                        <v:textbox>
                          <w:txbxContent>
                            <w:p w14:paraId="19F52C1D" w14:textId="77777777" w:rsidR="00B0576F" w:rsidRPr="00DB20F0" w:rsidRDefault="00B0576F" w:rsidP="00B0576F">
                              <w:pPr>
                                <w:jc w:val="center"/>
                                <w:rPr>
                                  <w:color w:val="000000" w:themeColor="text1"/>
                                  <w:sz w:val="20"/>
                                  <w:szCs w:val="20"/>
                                </w:rPr>
                              </w:pPr>
                              <w:r w:rsidRPr="00DB20F0">
                                <w:rPr>
                                  <w:color w:val="000000" w:themeColor="text1"/>
                                  <w:sz w:val="20"/>
                                  <w:szCs w:val="20"/>
                                </w:rPr>
                                <w:t>2</w:t>
                              </w:r>
                            </w:p>
                          </w:txbxContent>
                        </v:textbox>
                      </v:oval>
                    </v:group>
                  </w:pict>
                </mc:Fallback>
              </mc:AlternateContent>
            </w:r>
            <w:r>
              <w:rPr>
                <w:rFonts w:asciiTheme="majorHAnsi" w:hAnsiTheme="majorHAnsi" w:cstheme="majorHAnsi"/>
                <w:b/>
                <w:bCs/>
                <w:noProof/>
                <w:color w:val="auto"/>
                <w:sz w:val="26"/>
                <w:szCs w:val="26"/>
              </w:rPr>
              <mc:AlternateContent>
                <mc:Choice Requires="wpg">
                  <w:drawing>
                    <wp:anchor distT="0" distB="0" distL="114300" distR="114300" simplePos="0" relativeHeight="252870656" behindDoc="0" locked="0" layoutInCell="1" allowOverlap="1" wp14:anchorId="295C2583" wp14:editId="661CD782">
                      <wp:simplePos x="0" y="0"/>
                      <wp:positionH relativeFrom="column">
                        <wp:posOffset>1729822</wp:posOffset>
                      </wp:positionH>
                      <wp:positionV relativeFrom="paragraph">
                        <wp:posOffset>42036</wp:posOffset>
                      </wp:positionV>
                      <wp:extent cx="4185744" cy="565785"/>
                      <wp:effectExtent l="19050" t="0" r="24765" b="24765"/>
                      <wp:wrapNone/>
                      <wp:docPr id="55" name="Group 55"/>
                      <wp:cNvGraphicFramePr/>
                      <a:graphic xmlns:a="http://schemas.openxmlformats.org/drawingml/2006/main">
                        <a:graphicData uri="http://schemas.microsoft.com/office/word/2010/wordprocessingGroup">
                          <wpg:wgp>
                            <wpg:cNvGrpSpPr/>
                            <wpg:grpSpPr>
                              <a:xfrm>
                                <a:off x="0" y="0"/>
                                <a:ext cx="4185744" cy="565785"/>
                                <a:chOff x="0" y="0"/>
                                <a:chExt cx="4185744" cy="565785"/>
                              </a:xfrm>
                            </wpg:grpSpPr>
                            <wps:wsp>
                              <wps:cNvPr id="56" name="Text Box 2"/>
                              <wps:cNvSpPr txBox="1">
                                <a:spLocks noChangeArrowheads="1"/>
                              </wps:cNvSpPr>
                              <wps:spPr bwMode="auto">
                                <a:xfrm>
                                  <a:off x="252554" y="0"/>
                                  <a:ext cx="3933190" cy="565785"/>
                                </a:xfrm>
                                <a:prstGeom prst="rect">
                                  <a:avLst/>
                                </a:prstGeom>
                                <a:solidFill>
                                  <a:srgbClr val="FFFFFF"/>
                                </a:solidFill>
                                <a:ln w="9525">
                                  <a:solidFill>
                                    <a:srgbClr val="000000"/>
                                  </a:solidFill>
                                  <a:miter lim="800000"/>
                                  <a:headEnd/>
                                  <a:tailEnd/>
                                </a:ln>
                              </wps:spPr>
                              <wps:txbx>
                                <w:txbxContent>
                                  <w:p w14:paraId="3288C428" w14:textId="77777777" w:rsidR="00B0576F" w:rsidRPr="007140B0" w:rsidRDefault="00B0576F" w:rsidP="00B0576F">
                                    <w:pPr>
                                      <w:pStyle w:val="Default"/>
                                      <w:spacing w:after="120" w:line="276" w:lineRule="auto"/>
                                      <w:jc w:val="center"/>
                                      <w:rPr>
                                        <w:rFonts w:ascii="Gadugi" w:hAnsi="Gadugi" w:cstheme="majorHAnsi"/>
                                        <w:color w:val="auto"/>
                                        <w:sz w:val="22"/>
                                        <w:szCs w:val="22"/>
                                      </w:rPr>
                                    </w:pPr>
                                    <w:r w:rsidRPr="007140B0">
                                      <w:rPr>
                                        <w:rFonts w:ascii="Gadugi" w:hAnsi="Gadugi" w:cstheme="majorHAnsi"/>
                                        <w:color w:val="auto"/>
                                        <w:sz w:val="22"/>
                                        <w:szCs w:val="22"/>
                                      </w:rPr>
                                      <w:t>is the application of the policy and follows the law.</w:t>
                                    </w:r>
                                  </w:p>
                                  <w:p w14:paraId="43D9EFE6" w14:textId="77777777" w:rsidR="00B0576F" w:rsidRPr="005E326D" w:rsidRDefault="00B0576F" w:rsidP="00B0576F">
                                    <w:pPr>
                                      <w:rPr>
                                        <w:sz w:val="44"/>
                                        <w:szCs w:val="44"/>
                                      </w:rPr>
                                    </w:pPr>
                                  </w:p>
                                </w:txbxContent>
                              </wps:txbx>
                              <wps:bodyPr rot="0" vert="horz" wrap="square" lIns="91440" tIns="45720" rIns="91440" bIns="45720" anchor="t" anchorCtr="0">
                                <a:noAutofit/>
                              </wps:bodyPr>
                            </wps:wsp>
                            <wps:wsp>
                              <wps:cNvPr id="57" name="Oval 57"/>
                              <wps:cNvSpPr/>
                              <wps:spPr>
                                <a:xfrm>
                                  <a:off x="0" y="86951"/>
                                  <a:ext cx="370985" cy="370696"/>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7C863802" w14:textId="77777777" w:rsidR="00B0576F" w:rsidRPr="00DB20F0" w:rsidRDefault="00B0576F" w:rsidP="00B0576F">
                                    <w:pPr>
                                      <w:jc w:val="center"/>
                                      <w:rPr>
                                        <w:color w:val="000000" w:themeColor="text1"/>
                                        <w:sz w:val="20"/>
                                        <w:szCs w:val="20"/>
                                      </w:rPr>
                                    </w:pPr>
                                    <w:r w:rsidRPr="00DB20F0">
                                      <w:rPr>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5C2583" id="Group 55" o:spid="_x0000_s1053" style="position:absolute;margin-left:136.2pt;margin-top:3.3pt;width:329.6pt;height:44.55pt;z-index:252870656" coordsize="41857,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">
                      <v:shape id="_x0000_s1054" type="#_x0000_t202" style="position:absolute;left:2525;width:39332;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3288C428" w14:textId="77777777" w:rsidR="00B0576F" w:rsidRPr="007140B0" w:rsidRDefault="00B0576F" w:rsidP="00B0576F">
                              <w:pPr>
                                <w:pStyle w:val="Default"/>
                                <w:spacing w:after="120" w:line="276" w:lineRule="auto"/>
                                <w:jc w:val="center"/>
                                <w:rPr>
                                  <w:rFonts w:ascii="Gadugi" w:hAnsi="Gadugi" w:cstheme="majorHAnsi"/>
                                  <w:color w:val="auto"/>
                                  <w:sz w:val="22"/>
                                  <w:szCs w:val="22"/>
                                </w:rPr>
                              </w:pPr>
                              <w:r w:rsidRPr="007140B0">
                                <w:rPr>
                                  <w:rFonts w:ascii="Gadugi" w:hAnsi="Gadugi" w:cstheme="majorHAnsi"/>
                                  <w:color w:val="auto"/>
                                  <w:sz w:val="22"/>
                                  <w:szCs w:val="22"/>
                                </w:rPr>
                                <w:t>is the application of the policy and follows the law.</w:t>
                              </w:r>
                            </w:p>
                            <w:p w14:paraId="43D9EFE6" w14:textId="77777777" w:rsidR="00B0576F" w:rsidRPr="005E326D" w:rsidRDefault="00B0576F" w:rsidP="00B0576F">
                              <w:pPr>
                                <w:rPr>
                                  <w:sz w:val="44"/>
                                  <w:szCs w:val="44"/>
                                </w:rPr>
                              </w:pPr>
                            </w:p>
                          </w:txbxContent>
                        </v:textbox>
                      </v:shape>
                      <v:oval id="Oval 57" o:spid="_x0000_s1055" style="position:absolute;top:869;width:3709;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" fillcolor="window" strokecolor="#548235" strokeweight="3pt">
                        <v:stroke joinstyle="miter"/>
                        <v:textbox>
                          <w:txbxContent>
                            <w:p w14:paraId="7C863802" w14:textId="77777777" w:rsidR="00B0576F" w:rsidRPr="00DB20F0" w:rsidRDefault="00B0576F" w:rsidP="00B0576F">
                              <w:pPr>
                                <w:jc w:val="center"/>
                                <w:rPr>
                                  <w:color w:val="000000" w:themeColor="text1"/>
                                  <w:sz w:val="20"/>
                                  <w:szCs w:val="20"/>
                                </w:rPr>
                              </w:pPr>
                              <w:r w:rsidRPr="00DB20F0">
                                <w:rPr>
                                  <w:color w:val="000000" w:themeColor="text1"/>
                                  <w:sz w:val="20"/>
                                  <w:szCs w:val="20"/>
                                </w:rPr>
                                <w:t>B</w:t>
                              </w:r>
                            </w:p>
                          </w:txbxContent>
                        </v:textbox>
                      </v:oval>
                    </v:group>
                  </w:pict>
                </mc:Fallback>
              </mc:AlternateContent>
            </w:r>
          </w:p>
          <w:p w14:paraId="314B5E7D" w14:textId="77777777" w:rsidR="00B0576F" w:rsidRDefault="00B0576F" w:rsidP="00B0576F">
            <w:pPr>
              <w:pStyle w:val="Default"/>
              <w:spacing w:after="120" w:line="276" w:lineRule="auto"/>
              <w:rPr>
                <w:rFonts w:asciiTheme="majorHAnsi" w:hAnsiTheme="majorHAnsi" w:cstheme="majorHAnsi"/>
                <w:b/>
                <w:bCs/>
                <w:color w:val="auto"/>
                <w:sz w:val="26"/>
                <w:szCs w:val="26"/>
              </w:rPr>
            </w:pPr>
          </w:p>
          <w:p w14:paraId="3374B4BB" w14:textId="7E026A04" w:rsidR="00B0576F" w:rsidRDefault="007140B0" w:rsidP="00B0576F">
            <w:pPr>
              <w:pStyle w:val="Default"/>
              <w:spacing w:after="120" w:line="276" w:lineRule="auto"/>
              <w:rPr>
                <w:rFonts w:asciiTheme="majorHAnsi" w:hAnsiTheme="majorHAnsi" w:cstheme="majorHAnsi"/>
                <w:b/>
                <w:bCs/>
                <w:color w:val="auto"/>
                <w:sz w:val="26"/>
                <w:szCs w:val="26"/>
              </w:rPr>
            </w:pPr>
            <w:r>
              <w:rPr>
                <w:rFonts w:asciiTheme="majorHAnsi" w:hAnsiTheme="majorHAnsi" w:cstheme="majorHAnsi"/>
                <w:b/>
                <w:bCs/>
                <w:noProof/>
                <w:color w:val="auto"/>
                <w:sz w:val="26"/>
                <w:szCs w:val="26"/>
              </w:rPr>
              <mc:AlternateContent>
                <mc:Choice Requires="wpg">
                  <w:drawing>
                    <wp:anchor distT="0" distB="0" distL="114300" distR="114300" simplePos="0" relativeHeight="252874752" behindDoc="0" locked="0" layoutInCell="1" allowOverlap="1" wp14:anchorId="3DAA058D" wp14:editId="66946BBB">
                      <wp:simplePos x="0" y="0"/>
                      <wp:positionH relativeFrom="column">
                        <wp:posOffset>1700038</wp:posOffset>
                      </wp:positionH>
                      <wp:positionV relativeFrom="paragraph">
                        <wp:posOffset>150642</wp:posOffset>
                      </wp:positionV>
                      <wp:extent cx="4215416" cy="737858"/>
                      <wp:effectExtent l="19050" t="0" r="13970" b="24765"/>
                      <wp:wrapNone/>
                      <wp:docPr id="112" name="Group 112"/>
                      <wp:cNvGraphicFramePr/>
                      <a:graphic xmlns:a="http://schemas.openxmlformats.org/drawingml/2006/main">
                        <a:graphicData uri="http://schemas.microsoft.com/office/word/2010/wordprocessingGroup">
                          <wpg:wgp>
                            <wpg:cNvGrpSpPr/>
                            <wpg:grpSpPr>
                              <a:xfrm>
                                <a:off x="0" y="0"/>
                                <a:ext cx="4215416" cy="737858"/>
                                <a:chOff x="0" y="0"/>
                                <a:chExt cx="4215416" cy="737858"/>
                              </a:xfrm>
                            </wpg:grpSpPr>
                            <wps:wsp>
                              <wps:cNvPr id="59" name="Text Box 2"/>
                              <wps:cNvSpPr txBox="1">
                                <a:spLocks noChangeArrowheads="1"/>
                              </wps:cNvSpPr>
                              <wps:spPr bwMode="auto">
                                <a:xfrm>
                                  <a:off x="282226" y="0"/>
                                  <a:ext cx="3933190" cy="737858"/>
                                </a:xfrm>
                                <a:prstGeom prst="rect">
                                  <a:avLst/>
                                </a:prstGeom>
                                <a:solidFill>
                                  <a:srgbClr val="FFFFFF"/>
                                </a:solidFill>
                                <a:ln w="9525">
                                  <a:solidFill>
                                    <a:srgbClr val="000000"/>
                                  </a:solidFill>
                                  <a:miter lim="800000"/>
                                  <a:headEnd/>
                                  <a:tailEnd/>
                                </a:ln>
                              </wps:spPr>
                              <wps:txbx>
                                <w:txbxContent>
                                  <w:p w14:paraId="0CF2F10B" w14:textId="6E791D2E" w:rsidR="00B0576F" w:rsidRPr="007140B0" w:rsidRDefault="00B0576F" w:rsidP="00B0576F">
                                    <w:pPr>
                                      <w:jc w:val="center"/>
                                      <w:rPr>
                                        <w:rFonts w:ascii="Gadugi" w:hAnsi="Gadugi"/>
                                        <w:sz w:val="22"/>
                                      </w:rPr>
                                    </w:pPr>
                                    <w:bookmarkStart w:id="9" w:name="_Hlk89269429"/>
                                    <w:bookmarkStart w:id="10" w:name="_Hlk89269430"/>
                                    <w:bookmarkStart w:id="11" w:name="_Hlk89269431"/>
                                    <w:bookmarkStart w:id="12" w:name="_Hlk89269432"/>
                                    <w:bookmarkStart w:id="13" w:name="_Hlk89269433"/>
                                    <w:bookmarkStart w:id="14" w:name="_Hlk89269434"/>
                                    <w:r w:rsidRPr="007140B0">
                                      <w:rPr>
                                        <w:rFonts w:ascii="Gadugi" w:hAnsi="Gadugi" w:cstheme="majorHAnsi"/>
                                        <w:sz w:val="22"/>
                                      </w:rPr>
                                      <w:t>states the intention of an individual or an organisation (for example a government).</w:t>
                                    </w:r>
                                    <w:r w:rsidR="009576DC" w:rsidRPr="007140B0">
                                      <w:rPr>
                                        <w:rFonts w:ascii="Gadugi" w:hAnsi="Gadugi"/>
                                        <w:sz w:val="22"/>
                                      </w:rPr>
                                      <w:t xml:space="preserve"> </w:t>
                                    </w:r>
                                    <w:r w:rsidR="009576DC" w:rsidRPr="007140B0">
                                      <w:rPr>
                                        <w:rFonts w:ascii="Gadugi" w:hAnsi="Gadugi" w:cstheme="majorHAnsi"/>
                                        <w:sz w:val="22"/>
                                      </w:rPr>
                                      <w:t xml:space="preserve">It says what the person or organisation plans to do.  </w:t>
                                    </w:r>
                                    <w:bookmarkEnd w:id="9"/>
                                    <w:bookmarkEnd w:id="10"/>
                                    <w:bookmarkEnd w:id="11"/>
                                    <w:bookmarkEnd w:id="12"/>
                                    <w:bookmarkEnd w:id="13"/>
                                    <w:bookmarkEnd w:id="14"/>
                                  </w:p>
                                </w:txbxContent>
                              </wps:txbx>
                              <wps:bodyPr rot="0" vert="horz" wrap="square" lIns="91440" tIns="45720" rIns="91440" bIns="45720" anchor="t" anchorCtr="0">
                                <a:noAutofit/>
                              </wps:bodyPr>
                            </wps:wsp>
                            <wps:wsp>
                              <wps:cNvPr id="60" name="Oval 60"/>
                              <wps:cNvSpPr/>
                              <wps:spPr>
                                <a:xfrm>
                                  <a:off x="0" y="172331"/>
                                  <a:ext cx="407379" cy="401936"/>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64B932D4" w14:textId="77777777" w:rsidR="00B0576F" w:rsidRPr="00DB20F0" w:rsidRDefault="00B0576F" w:rsidP="00B0576F">
                                    <w:pPr>
                                      <w:jc w:val="center"/>
                                      <w:rPr>
                                        <w:color w:val="000000" w:themeColor="text1"/>
                                        <w:sz w:val="20"/>
                                        <w:szCs w:val="20"/>
                                      </w:rPr>
                                    </w:pPr>
                                    <w:r w:rsidRPr="00DB20F0">
                                      <w:rPr>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AA058D" id="Group 112" o:spid="_x0000_s1056" style="position:absolute;margin-left:133.85pt;margin-top:11.85pt;width:331.9pt;height:58.1pt;z-index:252874752" coordsize="42154,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">
                      <v:shape id="_x0000_s1057" type="#_x0000_t202" style="position:absolute;left:2822;width:39332;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0CF2F10B" w14:textId="6E791D2E" w:rsidR="00B0576F" w:rsidRPr="007140B0" w:rsidRDefault="00B0576F" w:rsidP="00B0576F">
                              <w:pPr>
                                <w:jc w:val="center"/>
                                <w:rPr>
                                  <w:rFonts w:ascii="Gadugi" w:hAnsi="Gadugi"/>
                                  <w:sz w:val="22"/>
                                </w:rPr>
                              </w:pPr>
                              <w:bookmarkStart w:id="15" w:name="_Hlk89269429"/>
                              <w:bookmarkStart w:id="16" w:name="_Hlk89269430"/>
                              <w:bookmarkStart w:id="17" w:name="_Hlk89269431"/>
                              <w:bookmarkStart w:id="18" w:name="_Hlk89269432"/>
                              <w:bookmarkStart w:id="19" w:name="_Hlk89269433"/>
                              <w:bookmarkStart w:id="20" w:name="_Hlk89269434"/>
                              <w:r w:rsidRPr="007140B0">
                                <w:rPr>
                                  <w:rFonts w:ascii="Gadugi" w:hAnsi="Gadugi" w:cstheme="majorHAnsi"/>
                                  <w:sz w:val="22"/>
                                </w:rPr>
                                <w:t>states the intention of an individual or an organisation (for example a government).</w:t>
                              </w:r>
                              <w:r w:rsidR="009576DC" w:rsidRPr="007140B0">
                                <w:rPr>
                                  <w:rFonts w:ascii="Gadugi" w:hAnsi="Gadugi"/>
                                  <w:sz w:val="22"/>
                                </w:rPr>
                                <w:t xml:space="preserve"> </w:t>
                              </w:r>
                              <w:r w:rsidR="009576DC" w:rsidRPr="007140B0">
                                <w:rPr>
                                  <w:rFonts w:ascii="Gadugi" w:hAnsi="Gadugi" w:cstheme="majorHAnsi"/>
                                  <w:sz w:val="22"/>
                                </w:rPr>
                                <w:t xml:space="preserve">It says what the person or organisation plans to do.  </w:t>
                              </w:r>
                              <w:bookmarkEnd w:id="15"/>
                              <w:bookmarkEnd w:id="16"/>
                              <w:bookmarkEnd w:id="17"/>
                              <w:bookmarkEnd w:id="18"/>
                              <w:bookmarkEnd w:id="19"/>
                              <w:bookmarkEnd w:id="20"/>
                            </w:p>
                          </w:txbxContent>
                        </v:textbox>
                      </v:shape>
                      <v:oval id="Oval 60" o:spid="_x0000_s1058" style="position:absolute;top:1723;width:4073;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" fillcolor="window" strokecolor="#548235" strokeweight="3pt">
                        <v:stroke joinstyle="miter"/>
                        <v:textbox>
                          <w:txbxContent>
                            <w:p w14:paraId="64B932D4" w14:textId="77777777" w:rsidR="00B0576F" w:rsidRPr="00DB20F0" w:rsidRDefault="00B0576F" w:rsidP="00B0576F">
                              <w:pPr>
                                <w:jc w:val="center"/>
                                <w:rPr>
                                  <w:color w:val="000000" w:themeColor="text1"/>
                                  <w:sz w:val="20"/>
                                  <w:szCs w:val="20"/>
                                </w:rPr>
                              </w:pPr>
                              <w:r w:rsidRPr="00DB20F0">
                                <w:rPr>
                                  <w:color w:val="000000" w:themeColor="text1"/>
                                  <w:sz w:val="20"/>
                                  <w:szCs w:val="20"/>
                                </w:rPr>
                                <w:t>C</w:t>
                              </w:r>
                            </w:p>
                          </w:txbxContent>
                        </v:textbox>
                      </v:oval>
                    </v:group>
                  </w:pict>
                </mc:Fallback>
              </mc:AlternateContent>
            </w:r>
            <w:r w:rsidR="00B0576F">
              <w:rPr>
                <w:rFonts w:asciiTheme="majorHAnsi" w:hAnsiTheme="majorHAnsi" w:cstheme="majorHAnsi"/>
                <w:b/>
                <w:bCs/>
                <w:noProof/>
                <w:color w:val="auto"/>
                <w:sz w:val="26"/>
                <w:szCs w:val="26"/>
              </w:rPr>
              <mc:AlternateContent>
                <mc:Choice Requires="wpg">
                  <w:drawing>
                    <wp:anchor distT="0" distB="0" distL="114300" distR="114300" simplePos="0" relativeHeight="252868608" behindDoc="0" locked="0" layoutInCell="1" allowOverlap="1" wp14:anchorId="5BC67E60" wp14:editId="1BC3ED47">
                      <wp:simplePos x="0" y="0"/>
                      <wp:positionH relativeFrom="column">
                        <wp:posOffset>-99003</wp:posOffset>
                      </wp:positionH>
                      <wp:positionV relativeFrom="paragraph">
                        <wp:posOffset>155085</wp:posOffset>
                      </wp:positionV>
                      <wp:extent cx="1565243" cy="570230"/>
                      <wp:effectExtent l="19050" t="0" r="16510" b="20320"/>
                      <wp:wrapNone/>
                      <wp:docPr id="61" name="Group 61"/>
                      <wp:cNvGraphicFramePr/>
                      <a:graphic xmlns:a="http://schemas.openxmlformats.org/drawingml/2006/main">
                        <a:graphicData uri="http://schemas.microsoft.com/office/word/2010/wordprocessingGroup">
                          <wpg:wgp>
                            <wpg:cNvGrpSpPr/>
                            <wpg:grpSpPr>
                              <a:xfrm>
                                <a:off x="0" y="0"/>
                                <a:ext cx="1565243" cy="570230"/>
                                <a:chOff x="0" y="0"/>
                                <a:chExt cx="1565243" cy="570230"/>
                              </a:xfrm>
                            </wpg:grpSpPr>
                            <wps:wsp>
                              <wps:cNvPr id="62" name="Text Box 2"/>
                              <wps:cNvSpPr txBox="1">
                                <a:spLocks noChangeArrowheads="1"/>
                              </wps:cNvSpPr>
                              <wps:spPr bwMode="auto">
                                <a:xfrm>
                                  <a:off x="225393" y="0"/>
                                  <a:ext cx="1339850" cy="570230"/>
                                </a:xfrm>
                                <a:prstGeom prst="rect">
                                  <a:avLst/>
                                </a:prstGeom>
                                <a:solidFill>
                                  <a:srgbClr val="FFFFFF"/>
                                </a:solidFill>
                                <a:ln w="9525">
                                  <a:solidFill>
                                    <a:srgbClr val="000000"/>
                                  </a:solidFill>
                                  <a:miter lim="800000"/>
                                  <a:headEnd/>
                                  <a:tailEnd/>
                                </a:ln>
                              </wps:spPr>
                              <wps:txbx>
                                <w:txbxContent>
                                  <w:p w14:paraId="38BE98FF" w14:textId="77777777" w:rsidR="00B0576F" w:rsidRPr="005E326D" w:rsidRDefault="00B0576F" w:rsidP="00B0576F">
                                    <w:pPr>
                                      <w:jc w:val="center"/>
                                      <w:rPr>
                                        <w:sz w:val="44"/>
                                        <w:szCs w:val="44"/>
                                      </w:rPr>
                                    </w:pPr>
                                    <w:r>
                                      <w:rPr>
                                        <w:sz w:val="44"/>
                                        <w:szCs w:val="44"/>
                                      </w:rPr>
                                      <w:t>Practice</w:t>
                                    </w:r>
                                  </w:p>
                                </w:txbxContent>
                              </wps:txbx>
                              <wps:bodyPr rot="0" vert="horz" wrap="square" lIns="91440" tIns="45720" rIns="91440" bIns="45720" anchor="t" anchorCtr="0">
                                <a:spAutoFit/>
                              </wps:bodyPr>
                            </wps:wsp>
                            <wps:wsp>
                              <wps:cNvPr id="448" name="Oval 448"/>
                              <wps:cNvSpPr/>
                              <wps:spPr>
                                <a:xfrm>
                                  <a:off x="0" y="96004"/>
                                  <a:ext cx="398353" cy="370696"/>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3C006C78" w14:textId="77777777" w:rsidR="00B0576F" w:rsidRPr="00DB20F0" w:rsidRDefault="00B0576F" w:rsidP="00B0576F">
                                    <w:pPr>
                                      <w:jc w:val="center"/>
                                      <w:rPr>
                                        <w:color w:val="000000" w:themeColor="text1"/>
                                        <w:sz w:val="20"/>
                                        <w:szCs w:val="20"/>
                                      </w:rPr>
                                    </w:pPr>
                                    <w:r w:rsidRPr="00DB20F0">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C67E60" id="Group 61" o:spid="_x0000_s1059" style="position:absolute;margin-left:-7.8pt;margin-top:12.2pt;width:123.25pt;height:44.9pt;z-index:252868608" coordsize="15652,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">
                      <v:shape id="_x0000_s1060" type="#_x0000_t202" style="position:absolute;left:2253;width:1339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">
                        <v:textbox style="mso-fit-shape-to-text:t">
                          <w:txbxContent>
                            <w:p w14:paraId="38BE98FF" w14:textId="77777777" w:rsidR="00B0576F" w:rsidRPr="005E326D" w:rsidRDefault="00B0576F" w:rsidP="00B0576F">
                              <w:pPr>
                                <w:jc w:val="center"/>
                                <w:rPr>
                                  <w:sz w:val="44"/>
                                  <w:szCs w:val="44"/>
                                </w:rPr>
                              </w:pPr>
                              <w:r>
                                <w:rPr>
                                  <w:sz w:val="44"/>
                                  <w:szCs w:val="44"/>
                                </w:rPr>
                                <w:t>Practice</w:t>
                              </w:r>
                            </w:p>
                          </w:txbxContent>
                        </v:textbox>
                      </v:shape>
                      <v:oval id="Oval 448" o:spid="_x0000_s1061" style="position:absolute;top:960;width:3983;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" fillcolor="window" strokecolor="#548235" strokeweight="3pt">
                        <v:stroke joinstyle="miter"/>
                        <v:textbox>
                          <w:txbxContent>
                            <w:p w14:paraId="3C006C78" w14:textId="77777777" w:rsidR="00B0576F" w:rsidRPr="00DB20F0" w:rsidRDefault="00B0576F" w:rsidP="00B0576F">
                              <w:pPr>
                                <w:jc w:val="center"/>
                                <w:rPr>
                                  <w:color w:val="000000" w:themeColor="text1"/>
                                  <w:sz w:val="20"/>
                                  <w:szCs w:val="20"/>
                                </w:rPr>
                              </w:pPr>
                              <w:r w:rsidRPr="00DB20F0">
                                <w:rPr>
                                  <w:color w:val="000000" w:themeColor="text1"/>
                                  <w:sz w:val="20"/>
                                  <w:szCs w:val="20"/>
                                </w:rPr>
                                <w:t>3</w:t>
                              </w:r>
                            </w:p>
                          </w:txbxContent>
                        </v:textbox>
                      </v:oval>
                    </v:group>
                  </w:pict>
                </mc:Fallback>
              </mc:AlternateContent>
            </w:r>
          </w:p>
          <w:p w14:paraId="7BE4A402" w14:textId="0CAAF365" w:rsidR="00B0576F" w:rsidRDefault="00B0576F" w:rsidP="00B0576F">
            <w:pPr>
              <w:autoSpaceDE w:val="0"/>
              <w:autoSpaceDN w:val="0"/>
              <w:adjustRightInd w:val="0"/>
              <w:rPr>
                <w:rFonts w:cs="Calibri"/>
                <w:color w:val="000000" w:themeColor="text1"/>
                <w:kern w:val="1"/>
                <w:lang w:eastAsia="en-GB" w:bidi="ar-SA"/>
              </w:rPr>
            </w:pPr>
          </w:p>
          <w:p w14:paraId="59E58530" w14:textId="1BCFDDFE" w:rsidR="00B0576F" w:rsidRDefault="00B0576F" w:rsidP="00B0576F">
            <w:pPr>
              <w:autoSpaceDE w:val="0"/>
              <w:autoSpaceDN w:val="0"/>
              <w:adjustRightInd w:val="0"/>
              <w:rPr>
                <w:rFonts w:cs="Calibri"/>
                <w:color w:val="000000" w:themeColor="text1"/>
                <w:kern w:val="1"/>
                <w:lang w:eastAsia="en-GB" w:bidi="ar-SA"/>
              </w:rPr>
            </w:pPr>
          </w:p>
          <w:p w14:paraId="10841871" w14:textId="77777777" w:rsidR="009576DC" w:rsidRDefault="009576DC" w:rsidP="00B0576F">
            <w:pPr>
              <w:autoSpaceDE w:val="0"/>
              <w:autoSpaceDN w:val="0"/>
              <w:adjustRightInd w:val="0"/>
              <w:rPr>
                <w:rFonts w:cs="Calibri"/>
                <w:color w:val="000000" w:themeColor="text1"/>
                <w:kern w:val="1"/>
                <w:lang w:eastAsia="en-GB" w:bidi="ar-SA"/>
              </w:rPr>
            </w:pPr>
          </w:p>
          <w:p w14:paraId="513D6178" w14:textId="0D74EE45" w:rsidR="00B0576F" w:rsidRPr="00012ED1" w:rsidRDefault="00B0576F" w:rsidP="00B0576F">
            <w:pPr>
              <w:autoSpaceDE w:val="0"/>
              <w:autoSpaceDN w:val="0"/>
              <w:adjustRightInd w:val="0"/>
              <w:rPr>
                <w:rFonts w:cs="Calibri"/>
                <w:color w:val="000000" w:themeColor="text1"/>
                <w:kern w:val="1"/>
                <w:lang w:eastAsia="en-GB" w:bidi="ar-SA"/>
              </w:rPr>
            </w:pPr>
          </w:p>
        </w:tc>
      </w:tr>
      <w:bookmarkEnd w:id="8"/>
    </w:tbl>
    <w:p w14:paraId="61707532" w14:textId="5DEE79F4" w:rsidR="00F94BDE" w:rsidRDefault="00F94BDE" w:rsidP="009703F6">
      <w:pPr>
        <w:pStyle w:val="Default"/>
        <w:spacing w:after="120" w:line="276" w:lineRule="auto"/>
        <w:ind w:left="390"/>
        <w:rPr>
          <w:rFonts w:ascii="Gadugi" w:hAnsi="Gadugi" w:cstheme="minorHAnsi"/>
          <w:color w:val="000000" w:themeColor="text1"/>
          <w:sz w:val="22"/>
          <w:szCs w:val="22"/>
          <w:lang w:eastAsia="zh-TW"/>
        </w:rPr>
      </w:pPr>
    </w:p>
    <w:p w14:paraId="7EED838C" w14:textId="77777777" w:rsidR="000F7D29" w:rsidRPr="007140B0" w:rsidRDefault="000F7D29" w:rsidP="000F7D29">
      <w:pPr>
        <w:pStyle w:val="Default"/>
        <w:spacing w:after="120" w:line="276" w:lineRule="auto"/>
        <w:rPr>
          <w:rFonts w:ascii="Gadugi" w:hAnsi="Gadugi" w:cstheme="majorHAnsi"/>
          <w:b/>
          <w:bCs/>
          <w:color w:val="auto"/>
          <w:sz w:val="22"/>
          <w:szCs w:val="22"/>
        </w:rPr>
      </w:pPr>
      <w:r w:rsidRPr="007140B0">
        <w:rPr>
          <w:rFonts w:ascii="Gadugi" w:hAnsi="Gadugi" w:cstheme="majorHAnsi"/>
          <w:b/>
          <w:bCs/>
          <w:color w:val="auto"/>
          <w:sz w:val="22"/>
          <w:szCs w:val="22"/>
        </w:rPr>
        <w:t>Examples of how policy, law and practice link to the Myanmar context for Inclusive Education</w:t>
      </w:r>
    </w:p>
    <w:p w14:paraId="78DC846C" w14:textId="77777777" w:rsidR="000F7D29" w:rsidRPr="007140B0" w:rsidRDefault="000F7D29" w:rsidP="00A26FE9">
      <w:pPr>
        <w:pStyle w:val="ListParagraph"/>
        <w:numPr>
          <w:ilvl w:val="0"/>
          <w:numId w:val="27"/>
        </w:numPr>
        <w:rPr>
          <w:rFonts w:ascii="Gadugi" w:hAnsi="Gadugi" w:cstheme="majorHAnsi"/>
          <w:iCs/>
          <w:sz w:val="22"/>
        </w:rPr>
      </w:pPr>
      <w:r w:rsidRPr="007140B0">
        <w:rPr>
          <w:rFonts w:ascii="Gadugi" w:hAnsi="Gadugi" w:cstheme="majorHAnsi"/>
          <w:iCs/>
          <w:sz w:val="22"/>
        </w:rPr>
        <w:t xml:space="preserve">The government’s </w:t>
      </w:r>
      <w:r w:rsidRPr="007140B0">
        <w:rPr>
          <w:rFonts w:ascii="Gadugi" w:hAnsi="Gadugi" w:cstheme="majorHAnsi"/>
          <w:b/>
          <w:bCs/>
          <w:iCs/>
          <w:sz w:val="22"/>
          <w:u w:val="single"/>
        </w:rPr>
        <w:t>policy</w:t>
      </w:r>
      <w:r w:rsidRPr="007140B0">
        <w:rPr>
          <w:rFonts w:ascii="Gadugi" w:hAnsi="Gadugi" w:cstheme="majorHAnsi"/>
          <w:iCs/>
          <w:sz w:val="22"/>
        </w:rPr>
        <w:t xml:space="preserve"> on basic education is </w:t>
      </w:r>
      <w:r w:rsidRPr="007140B0">
        <w:rPr>
          <w:rFonts w:ascii="Gadugi" w:hAnsi="Gadugi" w:cstheme="majorHAnsi"/>
          <w:b/>
          <w:bCs/>
          <w:iCs/>
          <w:sz w:val="22"/>
        </w:rPr>
        <w:t>to develop a new curriculum.</w:t>
      </w:r>
    </w:p>
    <w:p w14:paraId="72303CF5" w14:textId="77777777" w:rsidR="000F7D29" w:rsidRDefault="000F7D29" w:rsidP="00A26FE9">
      <w:pPr>
        <w:pStyle w:val="ListParagraph"/>
        <w:numPr>
          <w:ilvl w:val="0"/>
          <w:numId w:val="27"/>
        </w:numPr>
        <w:rPr>
          <w:rFonts w:ascii="Gadugi" w:hAnsi="Gadugi" w:cstheme="majorHAnsi"/>
          <w:iCs/>
          <w:sz w:val="22"/>
        </w:rPr>
      </w:pPr>
      <w:r w:rsidRPr="007140B0">
        <w:rPr>
          <w:rFonts w:ascii="Gadugi" w:hAnsi="Gadugi" w:cstheme="majorHAnsi"/>
          <w:iCs/>
          <w:sz w:val="22"/>
        </w:rPr>
        <w:t xml:space="preserve">The government passed a </w:t>
      </w:r>
      <w:r w:rsidRPr="007140B0">
        <w:rPr>
          <w:rFonts w:ascii="Gadugi" w:hAnsi="Gadugi" w:cstheme="majorHAnsi"/>
          <w:b/>
          <w:bCs/>
          <w:iCs/>
          <w:sz w:val="22"/>
          <w:u w:val="single"/>
        </w:rPr>
        <w:t>law</w:t>
      </w:r>
      <w:r w:rsidRPr="007140B0">
        <w:rPr>
          <w:rFonts w:ascii="Gadugi" w:hAnsi="Gadugi" w:cstheme="majorHAnsi"/>
          <w:iCs/>
          <w:sz w:val="22"/>
        </w:rPr>
        <w:t xml:space="preserve"> to </w:t>
      </w:r>
      <w:r w:rsidRPr="007140B0">
        <w:rPr>
          <w:rFonts w:ascii="Gadugi" w:hAnsi="Gadugi" w:cstheme="majorHAnsi"/>
          <w:b/>
          <w:bCs/>
          <w:iCs/>
          <w:sz w:val="22"/>
        </w:rPr>
        <w:t>make basic education free for all children.</w:t>
      </w:r>
      <w:r w:rsidRPr="007140B0">
        <w:rPr>
          <w:rFonts w:ascii="Gadugi" w:hAnsi="Gadugi" w:cstheme="majorHAnsi"/>
          <w:iCs/>
          <w:sz w:val="22"/>
        </w:rPr>
        <w:t xml:space="preserve"> </w:t>
      </w:r>
    </w:p>
    <w:p w14:paraId="20C963FA" w14:textId="72BDB0B0" w:rsidR="000F7D29" w:rsidRPr="000F7D29" w:rsidRDefault="000F7D29" w:rsidP="00A26FE9">
      <w:pPr>
        <w:pStyle w:val="ListParagraph"/>
        <w:numPr>
          <w:ilvl w:val="0"/>
          <w:numId w:val="27"/>
        </w:numPr>
        <w:rPr>
          <w:rFonts w:ascii="Gadugi" w:hAnsi="Gadugi" w:cstheme="majorHAnsi"/>
          <w:iCs/>
          <w:sz w:val="22"/>
        </w:rPr>
      </w:pPr>
      <w:r w:rsidRPr="000F7D29">
        <w:rPr>
          <w:rFonts w:ascii="Gadugi" w:hAnsi="Gadugi" w:cstheme="majorHAnsi"/>
          <w:iCs/>
          <w:sz w:val="22"/>
        </w:rPr>
        <w:t xml:space="preserve">The </w:t>
      </w:r>
      <w:r w:rsidRPr="000F7D29">
        <w:rPr>
          <w:rFonts w:ascii="Gadugi" w:hAnsi="Gadugi" w:cstheme="majorHAnsi"/>
          <w:b/>
          <w:bCs/>
          <w:iCs/>
          <w:sz w:val="22"/>
          <w:u w:val="single"/>
        </w:rPr>
        <w:t>practice</w:t>
      </w:r>
      <w:r w:rsidRPr="000F7D29">
        <w:rPr>
          <w:rFonts w:ascii="Gadugi" w:hAnsi="Gadugi" w:cstheme="majorHAnsi"/>
          <w:iCs/>
          <w:sz w:val="22"/>
        </w:rPr>
        <w:t xml:space="preserve"> is to </w:t>
      </w:r>
      <w:r w:rsidRPr="000F7D29">
        <w:rPr>
          <w:rFonts w:ascii="Gadugi" w:hAnsi="Gadugi" w:cstheme="majorHAnsi"/>
          <w:b/>
          <w:bCs/>
          <w:iCs/>
          <w:sz w:val="22"/>
        </w:rPr>
        <w:t>train the teachers in the new curriculum.</w:t>
      </w:r>
    </w:p>
    <w:tbl>
      <w:tblPr>
        <w:tblStyle w:val="TableGrid"/>
        <w:tblW w:w="10440" w:type="dxa"/>
        <w:tblInd w:w="-5" w:type="dxa"/>
        <w:tblLook w:val="04A0" w:firstRow="1" w:lastRow="0" w:firstColumn="1" w:lastColumn="0" w:noHBand="0" w:noVBand="1"/>
      </w:tblPr>
      <w:tblGrid>
        <w:gridCol w:w="10440"/>
      </w:tblGrid>
      <w:tr w:rsidR="00B0576F" w:rsidRPr="009B7BBD" w14:paraId="096606FD" w14:textId="77777777" w:rsidTr="00296FE3">
        <w:trPr>
          <w:trHeight w:val="1922"/>
        </w:trPr>
        <w:tc>
          <w:tcPr>
            <w:tcW w:w="10440" w:type="dxa"/>
            <w:shd w:val="clear" w:color="auto" w:fill="FBE4D5" w:themeFill="accent2" w:themeFillTint="33"/>
          </w:tcPr>
          <w:p w14:paraId="16FA06DA" w14:textId="4C1047BA" w:rsidR="00F201CC" w:rsidRPr="00381A5B" w:rsidRDefault="00B0576F" w:rsidP="007140B0">
            <w:pPr>
              <w:pStyle w:val="Heading2"/>
              <w:outlineLvl w:val="1"/>
              <w:rPr>
                <w:rFonts w:eastAsia="Times New Roman"/>
                <w:b/>
                <w:bCs/>
                <w:lang w:val="en-US" w:bidi="ar-SA"/>
              </w:rPr>
            </w:pPr>
            <w:bookmarkStart w:id="21" w:name="_Hlk76147987"/>
            <w:r w:rsidRPr="00381A5B">
              <w:rPr>
                <w:rFonts w:eastAsia="Times New Roman"/>
                <w:b/>
                <w:bCs/>
                <w:lang w:val="en-US" w:bidi="ar-SA"/>
              </w:rPr>
              <w:lastRenderedPageBreak/>
              <w:t>Activity 10.</w:t>
            </w:r>
            <w:r w:rsidR="008845B0">
              <w:rPr>
                <w:rFonts w:eastAsia="Times New Roman"/>
                <w:b/>
                <w:bCs/>
                <w:lang w:val="en-US" w:bidi="ar-SA"/>
              </w:rPr>
              <w:t>2</w:t>
            </w:r>
            <w:r w:rsidRPr="00381A5B">
              <w:rPr>
                <w:rFonts w:eastAsia="Times New Roman"/>
                <w:b/>
                <w:bCs/>
                <w:lang w:val="en-US" w:bidi="ar-SA"/>
              </w:rPr>
              <w:t xml:space="preserve"> </w:t>
            </w:r>
            <w:r w:rsidR="007140B0" w:rsidRPr="00381A5B">
              <w:rPr>
                <w:rFonts w:eastAsia="Times New Roman"/>
                <w:b/>
                <w:bCs/>
                <w:lang w:val="en-US" w:bidi="ar-SA"/>
              </w:rPr>
              <w:t>A</w:t>
            </w:r>
            <w:r w:rsidRPr="00381A5B">
              <w:rPr>
                <w:rFonts w:eastAsia="Times New Roman"/>
                <w:b/>
                <w:bCs/>
                <w:lang w:val="en-US" w:bidi="ar-SA"/>
              </w:rPr>
              <w:t xml:space="preserve">nswers </w:t>
            </w:r>
            <w:r w:rsidR="0062417F" w:rsidRPr="00381A5B">
              <w:rPr>
                <w:rFonts w:eastAsia="Times New Roman"/>
                <w:b/>
                <w:bCs/>
                <w:lang w:val="en-US" w:bidi="ar-SA"/>
              </w:rPr>
              <w:t>- What is the difference between a policy, a law and a practice?</w:t>
            </w:r>
          </w:p>
          <w:p w14:paraId="68D3AF03" w14:textId="28DEA205" w:rsidR="00F201CC" w:rsidRPr="00F201CC" w:rsidRDefault="00F201CC" w:rsidP="00F201CC">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p>
          <w:p w14:paraId="1BEDF86F" w14:textId="122EAB98" w:rsidR="00F201CC" w:rsidRPr="006B443A" w:rsidRDefault="00296FE3" w:rsidP="007F2E08">
            <w:pPr>
              <w:pStyle w:val="Default"/>
              <w:spacing w:after="120" w:line="276" w:lineRule="auto"/>
              <w:ind w:left="1603" w:hanging="1603"/>
              <w:rPr>
                <w:rFonts w:ascii="Gadugi" w:hAnsi="Gadugi" w:cstheme="majorHAnsi"/>
                <w:color w:val="auto"/>
                <w:sz w:val="22"/>
                <w:szCs w:val="22"/>
              </w:rPr>
            </w:pPr>
            <w:r>
              <w:rPr>
                <w:rFonts w:asciiTheme="majorHAnsi" w:hAnsiTheme="majorHAnsi" w:cstheme="majorHAnsi"/>
                <w:b/>
                <w:bCs/>
                <w:noProof/>
                <w:color w:val="auto"/>
                <w:sz w:val="26"/>
                <w:szCs w:val="26"/>
              </w:rPr>
              <mc:AlternateContent>
                <mc:Choice Requires="wps">
                  <w:drawing>
                    <wp:anchor distT="0" distB="0" distL="114300" distR="114300" simplePos="0" relativeHeight="252877824" behindDoc="0" locked="0" layoutInCell="1" allowOverlap="1" wp14:anchorId="05E02FFE" wp14:editId="6ECEEAE4">
                      <wp:simplePos x="0" y="0"/>
                      <wp:positionH relativeFrom="column">
                        <wp:posOffset>495852</wp:posOffset>
                      </wp:positionH>
                      <wp:positionV relativeFrom="paragraph">
                        <wp:posOffset>42876</wp:posOffset>
                      </wp:positionV>
                      <wp:extent cx="398353" cy="397410"/>
                      <wp:effectExtent l="19050" t="19050" r="20955" b="22225"/>
                      <wp:wrapNone/>
                      <wp:docPr id="450" name="Oval 450"/>
                      <wp:cNvGraphicFramePr/>
                      <a:graphic xmlns:a="http://schemas.openxmlformats.org/drawingml/2006/main">
                        <a:graphicData uri="http://schemas.microsoft.com/office/word/2010/wordprocessingShape">
                          <wps:wsp>
                            <wps:cNvSpPr/>
                            <wps:spPr>
                              <a:xfrm>
                                <a:off x="0" y="0"/>
                                <a:ext cx="398353" cy="397410"/>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6A20853B" w14:textId="77777777" w:rsidR="00F201CC" w:rsidRPr="00B04884" w:rsidRDefault="00F201CC" w:rsidP="00F201CC">
                                  <w:pPr>
                                    <w:jc w:val="center"/>
                                    <w:rPr>
                                      <w:color w:val="000000" w:themeColor="text1"/>
                                      <w:sz w:val="22"/>
                                    </w:rPr>
                                  </w:pPr>
                                  <w:r>
                                    <w:rPr>
                                      <w:color w:val="000000" w:themeColor="text1"/>
                                      <w:sz w:val="2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02FFE" id="Oval 450" o:spid="_x0000_s1062" style="position:absolute;left:0;text-align:left;margin-left:39.05pt;margin-top:3.4pt;width:31.35pt;height:31.3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" fillcolor="window" strokecolor="#548235" strokeweight="3pt">
                      <v:stroke joinstyle="miter"/>
                      <v:textbox>
                        <w:txbxContent>
                          <w:p w14:paraId="6A20853B" w14:textId="77777777" w:rsidR="00F201CC" w:rsidRPr="00B04884" w:rsidRDefault="00F201CC" w:rsidP="00F201CC">
                            <w:pPr>
                              <w:jc w:val="center"/>
                              <w:rPr>
                                <w:color w:val="000000" w:themeColor="text1"/>
                                <w:sz w:val="22"/>
                              </w:rPr>
                            </w:pPr>
                            <w:r>
                              <w:rPr>
                                <w:color w:val="000000" w:themeColor="text1"/>
                                <w:sz w:val="22"/>
                              </w:rPr>
                              <w:t>C</w:t>
                            </w:r>
                          </w:p>
                        </w:txbxContent>
                      </v:textbox>
                    </v:oval>
                  </w:pict>
                </mc:Fallback>
              </mc:AlternateContent>
            </w:r>
            <w:r w:rsidR="0062417F">
              <w:rPr>
                <w:rFonts w:asciiTheme="majorHAnsi" w:hAnsiTheme="majorHAnsi" w:cstheme="majorHAnsi"/>
                <w:b/>
                <w:bCs/>
                <w:noProof/>
                <w:color w:val="auto"/>
                <w:sz w:val="26"/>
                <w:szCs w:val="26"/>
              </w:rPr>
              <mc:AlternateContent>
                <mc:Choice Requires="wps">
                  <w:drawing>
                    <wp:anchor distT="0" distB="0" distL="114300" distR="114300" simplePos="0" relativeHeight="252876800" behindDoc="0" locked="0" layoutInCell="1" allowOverlap="1" wp14:anchorId="056D629F" wp14:editId="13162D8F">
                      <wp:simplePos x="0" y="0"/>
                      <wp:positionH relativeFrom="column">
                        <wp:posOffset>31750</wp:posOffset>
                      </wp:positionH>
                      <wp:positionV relativeFrom="paragraph">
                        <wp:posOffset>50731</wp:posOffset>
                      </wp:positionV>
                      <wp:extent cx="398145" cy="396875"/>
                      <wp:effectExtent l="19050" t="19050" r="20955" b="22225"/>
                      <wp:wrapNone/>
                      <wp:docPr id="449" name="Oval 449"/>
                      <wp:cNvGraphicFramePr/>
                      <a:graphic xmlns:a="http://schemas.openxmlformats.org/drawingml/2006/main">
                        <a:graphicData uri="http://schemas.microsoft.com/office/word/2010/wordprocessingShape">
                          <wps:wsp>
                            <wps:cNvSpPr/>
                            <wps:spPr>
                              <a:xfrm>
                                <a:off x="0" y="0"/>
                                <a:ext cx="398145" cy="396875"/>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6596ED75" w14:textId="77777777" w:rsidR="00F201CC" w:rsidRPr="00B04884" w:rsidRDefault="00F201CC" w:rsidP="00F201CC">
                                  <w:pPr>
                                    <w:jc w:val="center"/>
                                    <w:rPr>
                                      <w:color w:val="000000" w:themeColor="text1"/>
                                      <w:sz w:val="22"/>
                                    </w:rPr>
                                  </w:pPr>
                                  <w:r w:rsidRPr="00B04884">
                                    <w:rPr>
                                      <w:color w:val="000000" w:themeColor="text1"/>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D629F" id="Oval 449" o:spid="_x0000_s1063" style="position:absolute;left:0;text-align:left;margin-left:2.5pt;margin-top:4pt;width:31.35pt;height:31.2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" fillcolor="window" strokecolor="#548235" strokeweight="3pt">
                      <v:stroke joinstyle="miter"/>
                      <v:textbox>
                        <w:txbxContent>
                          <w:p w14:paraId="6596ED75" w14:textId="77777777" w:rsidR="00F201CC" w:rsidRPr="00B04884" w:rsidRDefault="00F201CC" w:rsidP="00F201CC">
                            <w:pPr>
                              <w:jc w:val="center"/>
                              <w:rPr>
                                <w:color w:val="000000" w:themeColor="text1"/>
                                <w:sz w:val="22"/>
                              </w:rPr>
                            </w:pPr>
                            <w:r w:rsidRPr="00B04884">
                              <w:rPr>
                                <w:color w:val="000000" w:themeColor="text1"/>
                                <w:sz w:val="22"/>
                              </w:rPr>
                              <w:t>1</w:t>
                            </w:r>
                          </w:p>
                        </w:txbxContent>
                      </v:textbox>
                    </v:oval>
                  </w:pict>
                </mc:Fallback>
              </mc:AlternateContent>
            </w:r>
            <w:r w:rsidR="00F201CC">
              <w:rPr>
                <w:rFonts w:asciiTheme="majorHAnsi" w:hAnsiTheme="majorHAnsi" w:cstheme="majorHAnsi"/>
                <w:b/>
                <w:bCs/>
                <w:color w:val="auto"/>
                <w:sz w:val="26"/>
                <w:szCs w:val="26"/>
              </w:rPr>
              <w:t xml:space="preserve">                         </w:t>
            </w:r>
            <w:r>
              <w:rPr>
                <w:rFonts w:asciiTheme="majorHAnsi" w:hAnsiTheme="majorHAnsi" w:cstheme="majorHAnsi"/>
                <w:b/>
                <w:bCs/>
                <w:color w:val="auto"/>
                <w:sz w:val="26"/>
                <w:szCs w:val="26"/>
              </w:rPr>
              <w:t xml:space="preserve"> </w:t>
            </w:r>
            <w:r w:rsidR="00F201CC">
              <w:rPr>
                <w:rFonts w:asciiTheme="majorHAnsi" w:hAnsiTheme="majorHAnsi" w:cstheme="majorHAnsi"/>
                <w:b/>
                <w:bCs/>
                <w:color w:val="auto"/>
                <w:sz w:val="26"/>
                <w:szCs w:val="26"/>
              </w:rPr>
              <w:t xml:space="preserve"> </w:t>
            </w:r>
            <w:r w:rsidR="0062417F" w:rsidRPr="006B443A">
              <w:rPr>
                <w:rFonts w:ascii="Gadugi" w:hAnsi="Gadugi" w:cstheme="majorHAnsi"/>
                <w:b/>
                <w:bCs/>
                <w:color w:val="auto"/>
                <w:sz w:val="22"/>
                <w:szCs w:val="22"/>
                <w:u w:val="single"/>
              </w:rPr>
              <w:t>A policy</w:t>
            </w:r>
            <w:r w:rsidR="0062417F" w:rsidRPr="006B443A">
              <w:rPr>
                <w:rFonts w:ascii="Gadugi" w:hAnsi="Gadugi" w:cstheme="majorHAnsi"/>
                <w:color w:val="auto"/>
                <w:sz w:val="22"/>
                <w:szCs w:val="22"/>
              </w:rPr>
              <w:t xml:space="preserve"> </w:t>
            </w:r>
            <w:r w:rsidR="00EC793D" w:rsidRPr="006B443A">
              <w:rPr>
                <w:rFonts w:ascii="Gadugi" w:hAnsi="Gadugi" w:cstheme="majorHAnsi"/>
                <w:color w:val="auto"/>
                <w:sz w:val="22"/>
                <w:szCs w:val="22"/>
              </w:rPr>
              <w:t>states the intention of an individual or an organisation (for example</w:t>
            </w:r>
            <w:r w:rsidRPr="006B443A">
              <w:rPr>
                <w:rFonts w:ascii="Gadugi" w:hAnsi="Gadugi" w:cstheme="majorHAnsi"/>
                <w:color w:val="auto"/>
                <w:sz w:val="22"/>
                <w:szCs w:val="22"/>
              </w:rPr>
              <w:t xml:space="preserve"> a</w:t>
            </w:r>
            <w:r w:rsidR="00EC793D" w:rsidRPr="006B443A">
              <w:rPr>
                <w:rFonts w:ascii="Gadugi" w:hAnsi="Gadugi" w:cstheme="majorHAnsi"/>
                <w:color w:val="auto"/>
                <w:sz w:val="22"/>
                <w:szCs w:val="22"/>
              </w:rPr>
              <w:t xml:space="preserve"> government).</w:t>
            </w:r>
            <w:r w:rsidR="0062417F" w:rsidRPr="006B443A">
              <w:rPr>
                <w:rFonts w:ascii="Gadugi" w:hAnsi="Gadugi" w:cstheme="majorHAnsi"/>
                <w:color w:val="auto"/>
                <w:sz w:val="22"/>
                <w:szCs w:val="22"/>
              </w:rPr>
              <w:t xml:space="preserve"> It</w:t>
            </w:r>
            <w:r w:rsidR="00F201CC" w:rsidRPr="006B443A">
              <w:rPr>
                <w:rFonts w:ascii="Gadugi" w:hAnsi="Gadugi" w:cstheme="majorHAnsi"/>
                <w:color w:val="auto"/>
                <w:sz w:val="22"/>
                <w:szCs w:val="22"/>
              </w:rPr>
              <w:t xml:space="preserve"> says what the person or organisation plans to do.  </w:t>
            </w:r>
          </w:p>
          <w:p w14:paraId="136074D9" w14:textId="4809A138" w:rsidR="00F201CC" w:rsidRPr="006B443A" w:rsidRDefault="00296FE3" w:rsidP="00F201CC">
            <w:pPr>
              <w:pStyle w:val="Default"/>
              <w:spacing w:after="120" w:line="276" w:lineRule="auto"/>
              <w:rPr>
                <w:rFonts w:ascii="Gadugi" w:hAnsi="Gadugi" w:cstheme="majorHAnsi"/>
                <w:b/>
                <w:bCs/>
                <w:color w:val="auto"/>
                <w:sz w:val="22"/>
                <w:szCs w:val="22"/>
              </w:rPr>
            </w:pPr>
            <w:r w:rsidRPr="006B443A">
              <w:rPr>
                <w:rFonts w:ascii="Gadugi" w:hAnsi="Gadugi" w:cstheme="majorHAnsi"/>
                <w:b/>
                <w:bCs/>
                <w:noProof/>
                <w:color w:val="auto"/>
                <w:sz w:val="22"/>
                <w:szCs w:val="22"/>
              </w:rPr>
              <mc:AlternateContent>
                <mc:Choice Requires="wps">
                  <w:drawing>
                    <wp:anchor distT="0" distB="0" distL="114300" distR="114300" simplePos="0" relativeHeight="252879872" behindDoc="0" locked="0" layoutInCell="1" allowOverlap="1" wp14:anchorId="341C6E41" wp14:editId="54DE7CD2">
                      <wp:simplePos x="0" y="0"/>
                      <wp:positionH relativeFrom="column">
                        <wp:posOffset>495217</wp:posOffset>
                      </wp:positionH>
                      <wp:positionV relativeFrom="paragraph">
                        <wp:posOffset>199390</wp:posOffset>
                      </wp:positionV>
                      <wp:extent cx="398353" cy="397410"/>
                      <wp:effectExtent l="19050" t="19050" r="20955" b="22225"/>
                      <wp:wrapNone/>
                      <wp:docPr id="451" name="Oval 451"/>
                      <wp:cNvGraphicFramePr/>
                      <a:graphic xmlns:a="http://schemas.openxmlformats.org/drawingml/2006/main">
                        <a:graphicData uri="http://schemas.microsoft.com/office/word/2010/wordprocessingShape">
                          <wps:wsp>
                            <wps:cNvSpPr/>
                            <wps:spPr>
                              <a:xfrm>
                                <a:off x="0" y="0"/>
                                <a:ext cx="398353" cy="397410"/>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7CA41F91" w14:textId="77777777" w:rsidR="00F201CC" w:rsidRPr="00B04884" w:rsidRDefault="00F201CC" w:rsidP="00F201CC">
                                  <w:pPr>
                                    <w:jc w:val="center"/>
                                    <w:rPr>
                                      <w:color w:val="000000" w:themeColor="text1"/>
                                      <w:sz w:val="22"/>
                                    </w:rPr>
                                  </w:pPr>
                                  <w:r>
                                    <w:rPr>
                                      <w:color w:val="000000" w:themeColor="text1"/>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C6E41" id="Oval 451" o:spid="_x0000_s1064" style="position:absolute;margin-left:39pt;margin-top:15.7pt;width:31.35pt;height:31.3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" fillcolor="window" strokecolor="#548235" strokeweight="3pt">
                      <v:stroke joinstyle="miter"/>
                      <v:textbox>
                        <w:txbxContent>
                          <w:p w14:paraId="7CA41F91" w14:textId="77777777" w:rsidR="00F201CC" w:rsidRPr="00B04884" w:rsidRDefault="00F201CC" w:rsidP="00F201CC">
                            <w:pPr>
                              <w:jc w:val="center"/>
                              <w:rPr>
                                <w:color w:val="000000" w:themeColor="text1"/>
                                <w:sz w:val="22"/>
                              </w:rPr>
                            </w:pPr>
                            <w:r>
                              <w:rPr>
                                <w:color w:val="000000" w:themeColor="text1"/>
                                <w:sz w:val="22"/>
                              </w:rPr>
                              <w:t>A</w:t>
                            </w:r>
                          </w:p>
                        </w:txbxContent>
                      </v:textbox>
                    </v:oval>
                  </w:pict>
                </mc:Fallback>
              </mc:AlternateContent>
            </w:r>
            <w:r w:rsidR="00F201CC" w:rsidRPr="006B443A">
              <w:rPr>
                <w:rFonts w:ascii="Gadugi" w:hAnsi="Gadugi" w:cstheme="majorHAnsi"/>
                <w:b/>
                <w:bCs/>
                <w:noProof/>
                <w:color w:val="auto"/>
                <w:sz w:val="22"/>
                <w:szCs w:val="22"/>
              </w:rPr>
              <mc:AlternateContent>
                <mc:Choice Requires="wps">
                  <w:drawing>
                    <wp:anchor distT="0" distB="0" distL="114300" distR="114300" simplePos="0" relativeHeight="252878848" behindDoc="0" locked="0" layoutInCell="1" allowOverlap="1" wp14:anchorId="440C466B" wp14:editId="76677521">
                      <wp:simplePos x="0" y="0"/>
                      <wp:positionH relativeFrom="column">
                        <wp:posOffset>31788</wp:posOffset>
                      </wp:positionH>
                      <wp:positionV relativeFrom="paragraph">
                        <wp:posOffset>199145</wp:posOffset>
                      </wp:positionV>
                      <wp:extent cx="398145" cy="396875"/>
                      <wp:effectExtent l="19050" t="19050" r="20955" b="22225"/>
                      <wp:wrapNone/>
                      <wp:docPr id="452" name="Oval 452"/>
                      <wp:cNvGraphicFramePr/>
                      <a:graphic xmlns:a="http://schemas.openxmlformats.org/drawingml/2006/main">
                        <a:graphicData uri="http://schemas.microsoft.com/office/word/2010/wordprocessingShape">
                          <wps:wsp>
                            <wps:cNvSpPr/>
                            <wps:spPr>
                              <a:xfrm>
                                <a:off x="0" y="0"/>
                                <a:ext cx="398145" cy="396875"/>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3F5BF689" w14:textId="77777777" w:rsidR="00F201CC" w:rsidRPr="00B04884" w:rsidRDefault="00F201CC" w:rsidP="00F201CC">
                                  <w:pPr>
                                    <w:jc w:val="center"/>
                                    <w:rPr>
                                      <w:color w:val="000000" w:themeColor="text1"/>
                                      <w:sz w:val="22"/>
                                    </w:rPr>
                                  </w:pPr>
                                  <w:r>
                                    <w:rPr>
                                      <w:color w:val="000000" w:themeColor="text1"/>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C466B" id="Oval 452" o:spid="_x0000_s1065" style="position:absolute;margin-left:2.5pt;margin-top:15.7pt;width:31.35pt;height:31.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" fillcolor="window" strokecolor="#548235" strokeweight="3pt">
                      <v:stroke joinstyle="miter"/>
                      <v:textbox>
                        <w:txbxContent>
                          <w:p w14:paraId="3F5BF689" w14:textId="77777777" w:rsidR="00F201CC" w:rsidRPr="00B04884" w:rsidRDefault="00F201CC" w:rsidP="00F201CC">
                            <w:pPr>
                              <w:jc w:val="center"/>
                              <w:rPr>
                                <w:color w:val="000000" w:themeColor="text1"/>
                                <w:sz w:val="22"/>
                              </w:rPr>
                            </w:pPr>
                            <w:r>
                              <w:rPr>
                                <w:color w:val="000000" w:themeColor="text1"/>
                                <w:sz w:val="22"/>
                              </w:rPr>
                              <w:t>2</w:t>
                            </w:r>
                          </w:p>
                        </w:txbxContent>
                      </v:textbox>
                    </v:oval>
                  </w:pict>
                </mc:Fallback>
              </mc:AlternateContent>
            </w:r>
            <w:r w:rsidR="00F201CC" w:rsidRPr="006B443A">
              <w:rPr>
                <w:rFonts w:ascii="Gadugi" w:hAnsi="Gadugi" w:cstheme="majorHAnsi"/>
                <w:b/>
                <w:bCs/>
                <w:color w:val="auto"/>
                <w:sz w:val="22"/>
                <w:szCs w:val="22"/>
              </w:rPr>
              <w:t xml:space="preserve">              </w:t>
            </w:r>
          </w:p>
          <w:p w14:paraId="766F56FC" w14:textId="3D34E9E6" w:rsidR="00F201CC" w:rsidRPr="00296FE3" w:rsidRDefault="00F201CC" w:rsidP="00F201CC">
            <w:pPr>
              <w:pStyle w:val="Default"/>
              <w:spacing w:after="120" w:line="276" w:lineRule="auto"/>
              <w:rPr>
                <w:rFonts w:ascii="Gadugi" w:hAnsi="Gadugi" w:cstheme="majorHAnsi"/>
                <w:color w:val="auto"/>
                <w:sz w:val="22"/>
                <w:szCs w:val="22"/>
              </w:rPr>
            </w:pPr>
            <w:r>
              <w:rPr>
                <w:rFonts w:asciiTheme="majorHAnsi" w:hAnsiTheme="majorHAnsi" w:cstheme="majorHAnsi"/>
                <w:b/>
                <w:bCs/>
                <w:color w:val="auto"/>
                <w:sz w:val="26"/>
                <w:szCs w:val="26"/>
              </w:rPr>
              <w:t xml:space="preserve">                         </w:t>
            </w:r>
            <w:r w:rsidR="00296FE3">
              <w:rPr>
                <w:rFonts w:asciiTheme="majorHAnsi" w:hAnsiTheme="majorHAnsi" w:cstheme="majorHAnsi"/>
                <w:b/>
                <w:bCs/>
                <w:color w:val="auto"/>
                <w:sz w:val="26"/>
                <w:szCs w:val="26"/>
              </w:rPr>
              <w:t xml:space="preserve"> </w:t>
            </w:r>
            <w:r w:rsidRPr="00296FE3">
              <w:rPr>
                <w:rFonts w:ascii="Gadugi" w:hAnsi="Gadugi" w:cstheme="majorHAnsi"/>
                <w:b/>
                <w:bCs/>
                <w:color w:val="auto"/>
                <w:sz w:val="22"/>
                <w:szCs w:val="22"/>
                <w:u w:val="single"/>
              </w:rPr>
              <w:t>Laws</w:t>
            </w:r>
            <w:r w:rsidRPr="00296FE3">
              <w:rPr>
                <w:rFonts w:ascii="Gadugi" w:hAnsi="Gadugi" w:cstheme="majorHAnsi"/>
                <w:color w:val="auto"/>
                <w:sz w:val="22"/>
                <w:szCs w:val="22"/>
              </w:rPr>
              <w:t xml:space="preserve"> </w:t>
            </w:r>
            <w:bookmarkStart w:id="22" w:name="_Hlk89270015"/>
            <w:r w:rsidR="00296FE3" w:rsidRPr="00296FE3">
              <w:rPr>
                <w:rFonts w:ascii="Gadugi" w:hAnsi="Gadugi" w:cstheme="majorHAnsi"/>
                <w:color w:val="auto"/>
                <w:sz w:val="22"/>
                <w:szCs w:val="22"/>
              </w:rPr>
              <w:t>make</w:t>
            </w:r>
            <w:r w:rsidRPr="00296FE3">
              <w:rPr>
                <w:rFonts w:ascii="Gadugi" w:hAnsi="Gadugi" w:cstheme="majorHAnsi"/>
                <w:color w:val="auto"/>
                <w:sz w:val="22"/>
                <w:szCs w:val="22"/>
              </w:rPr>
              <w:t xml:space="preserve"> the legal framework to make sure that policies are put into action</w:t>
            </w:r>
            <w:bookmarkEnd w:id="22"/>
          </w:p>
          <w:p w14:paraId="2868FD8E" w14:textId="2EBC0E59" w:rsidR="00F201CC" w:rsidRPr="00EC7413" w:rsidRDefault="00296FE3" w:rsidP="00F201CC">
            <w:pPr>
              <w:pStyle w:val="Default"/>
              <w:spacing w:after="120" w:line="276" w:lineRule="auto"/>
              <w:rPr>
                <w:rFonts w:asciiTheme="majorHAnsi" w:hAnsiTheme="majorHAnsi" w:cstheme="majorHAnsi"/>
                <w:b/>
                <w:bCs/>
                <w:color w:val="auto"/>
                <w:sz w:val="26"/>
                <w:szCs w:val="26"/>
              </w:rPr>
            </w:pPr>
            <w:r>
              <w:rPr>
                <w:rFonts w:asciiTheme="majorHAnsi" w:hAnsiTheme="majorHAnsi" w:cstheme="majorHAnsi"/>
                <w:b/>
                <w:bCs/>
                <w:noProof/>
                <w:color w:val="auto"/>
                <w:sz w:val="26"/>
                <w:szCs w:val="26"/>
              </w:rPr>
              <mc:AlternateContent>
                <mc:Choice Requires="wps">
                  <w:drawing>
                    <wp:anchor distT="0" distB="0" distL="114300" distR="114300" simplePos="0" relativeHeight="252881920" behindDoc="0" locked="0" layoutInCell="1" allowOverlap="1" wp14:anchorId="76FE96B7" wp14:editId="7A0561F4">
                      <wp:simplePos x="0" y="0"/>
                      <wp:positionH relativeFrom="column">
                        <wp:posOffset>502920</wp:posOffset>
                      </wp:positionH>
                      <wp:positionV relativeFrom="paragraph">
                        <wp:posOffset>274320</wp:posOffset>
                      </wp:positionV>
                      <wp:extent cx="398145" cy="396875"/>
                      <wp:effectExtent l="19050" t="19050" r="20955" b="22225"/>
                      <wp:wrapNone/>
                      <wp:docPr id="454" name="Oval 454"/>
                      <wp:cNvGraphicFramePr/>
                      <a:graphic xmlns:a="http://schemas.openxmlformats.org/drawingml/2006/main">
                        <a:graphicData uri="http://schemas.microsoft.com/office/word/2010/wordprocessingShape">
                          <wps:wsp>
                            <wps:cNvSpPr/>
                            <wps:spPr>
                              <a:xfrm>
                                <a:off x="0" y="0"/>
                                <a:ext cx="398145" cy="396875"/>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460DBF29" w14:textId="77777777" w:rsidR="00F201CC" w:rsidRPr="00B04884" w:rsidRDefault="00F201CC" w:rsidP="00F201CC">
                                  <w:pPr>
                                    <w:jc w:val="center"/>
                                    <w:rPr>
                                      <w:color w:val="000000" w:themeColor="text1"/>
                                      <w:sz w:val="22"/>
                                    </w:rPr>
                                  </w:pPr>
                                  <w:r>
                                    <w:rPr>
                                      <w:color w:val="000000" w:themeColor="text1"/>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E96B7" id="Oval 454" o:spid="_x0000_s1066" style="position:absolute;margin-left:39.6pt;margin-top:21.6pt;width:31.35pt;height:31.2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" fillcolor="window" strokecolor="#548235" strokeweight="3pt">
                      <v:stroke joinstyle="miter"/>
                      <v:textbox>
                        <w:txbxContent>
                          <w:p w14:paraId="460DBF29" w14:textId="77777777" w:rsidR="00F201CC" w:rsidRPr="00B04884" w:rsidRDefault="00F201CC" w:rsidP="00F201CC">
                            <w:pPr>
                              <w:jc w:val="center"/>
                              <w:rPr>
                                <w:color w:val="000000" w:themeColor="text1"/>
                                <w:sz w:val="22"/>
                              </w:rPr>
                            </w:pPr>
                            <w:r>
                              <w:rPr>
                                <w:color w:val="000000" w:themeColor="text1"/>
                                <w:sz w:val="22"/>
                              </w:rPr>
                              <w:t>B</w:t>
                            </w:r>
                          </w:p>
                        </w:txbxContent>
                      </v:textbox>
                    </v:oval>
                  </w:pict>
                </mc:Fallback>
              </mc:AlternateContent>
            </w:r>
            <w:r w:rsidR="0062417F">
              <w:rPr>
                <w:rFonts w:asciiTheme="majorHAnsi" w:hAnsiTheme="majorHAnsi" w:cstheme="majorHAnsi"/>
                <w:b/>
                <w:bCs/>
                <w:noProof/>
                <w:color w:val="auto"/>
                <w:sz w:val="26"/>
                <w:szCs w:val="26"/>
              </w:rPr>
              <mc:AlternateContent>
                <mc:Choice Requires="wps">
                  <w:drawing>
                    <wp:anchor distT="0" distB="0" distL="114300" distR="114300" simplePos="0" relativeHeight="252880896" behindDoc="0" locked="0" layoutInCell="1" allowOverlap="1" wp14:anchorId="446659FF" wp14:editId="3B8BCE4B">
                      <wp:simplePos x="0" y="0"/>
                      <wp:positionH relativeFrom="column">
                        <wp:posOffset>32385</wp:posOffset>
                      </wp:positionH>
                      <wp:positionV relativeFrom="paragraph">
                        <wp:posOffset>274213</wp:posOffset>
                      </wp:positionV>
                      <wp:extent cx="398353" cy="397410"/>
                      <wp:effectExtent l="19050" t="19050" r="20955" b="22225"/>
                      <wp:wrapNone/>
                      <wp:docPr id="455" name="Oval 455"/>
                      <wp:cNvGraphicFramePr/>
                      <a:graphic xmlns:a="http://schemas.openxmlformats.org/drawingml/2006/main">
                        <a:graphicData uri="http://schemas.microsoft.com/office/word/2010/wordprocessingShape">
                          <wps:wsp>
                            <wps:cNvSpPr/>
                            <wps:spPr>
                              <a:xfrm>
                                <a:off x="0" y="0"/>
                                <a:ext cx="398353" cy="397410"/>
                              </a:xfrm>
                              <a:prstGeom prst="ellipse">
                                <a:avLst/>
                              </a:prstGeom>
                              <a:solidFill>
                                <a:sysClr val="window" lastClr="FFFFFF"/>
                              </a:solidFill>
                              <a:ln w="38100" cap="flat" cmpd="sng" algn="ctr">
                                <a:solidFill>
                                  <a:srgbClr val="70AD47">
                                    <a:lumMod val="75000"/>
                                  </a:srgbClr>
                                </a:solidFill>
                                <a:prstDash val="solid"/>
                                <a:miter lim="800000"/>
                              </a:ln>
                              <a:effectLst/>
                            </wps:spPr>
                            <wps:txbx>
                              <w:txbxContent>
                                <w:p w14:paraId="186B561F" w14:textId="77777777" w:rsidR="00F201CC" w:rsidRPr="00B04884" w:rsidRDefault="00F201CC" w:rsidP="00F201CC">
                                  <w:pPr>
                                    <w:jc w:val="center"/>
                                    <w:rPr>
                                      <w:color w:val="000000" w:themeColor="text1"/>
                                      <w:sz w:val="22"/>
                                    </w:rPr>
                                  </w:pPr>
                                  <w:r>
                                    <w:rPr>
                                      <w:color w:val="000000" w:themeColor="text1"/>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659FF" id="Oval 455" o:spid="_x0000_s1067" style="position:absolute;margin-left:2.55pt;margin-top:21.6pt;width:31.35pt;height:31.3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" fillcolor="window" strokecolor="#548235" strokeweight="3pt">
                      <v:stroke joinstyle="miter"/>
                      <v:textbox>
                        <w:txbxContent>
                          <w:p w14:paraId="186B561F" w14:textId="77777777" w:rsidR="00F201CC" w:rsidRPr="00B04884" w:rsidRDefault="00F201CC" w:rsidP="00F201CC">
                            <w:pPr>
                              <w:jc w:val="center"/>
                              <w:rPr>
                                <w:color w:val="000000" w:themeColor="text1"/>
                                <w:sz w:val="22"/>
                              </w:rPr>
                            </w:pPr>
                            <w:r>
                              <w:rPr>
                                <w:color w:val="000000" w:themeColor="text1"/>
                                <w:sz w:val="22"/>
                              </w:rPr>
                              <w:t>3</w:t>
                            </w:r>
                          </w:p>
                        </w:txbxContent>
                      </v:textbox>
                    </v:oval>
                  </w:pict>
                </mc:Fallback>
              </mc:AlternateContent>
            </w:r>
          </w:p>
          <w:p w14:paraId="52C6263D" w14:textId="31FDEEC1" w:rsidR="00B0576F" w:rsidRPr="00296FE3" w:rsidRDefault="00F201CC" w:rsidP="00F201CC">
            <w:pPr>
              <w:pStyle w:val="Default"/>
              <w:spacing w:after="120" w:line="276" w:lineRule="auto"/>
              <w:rPr>
                <w:rFonts w:ascii="Gadugi" w:hAnsi="Gadugi" w:cstheme="majorHAnsi"/>
                <w:color w:val="auto"/>
                <w:sz w:val="22"/>
                <w:szCs w:val="22"/>
              </w:rPr>
            </w:pPr>
            <w:r>
              <w:rPr>
                <w:rFonts w:asciiTheme="majorHAnsi" w:hAnsiTheme="majorHAnsi" w:cstheme="majorHAnsi"/>
                <w:b/>
                <w:bCs/>
                <w:color w:val="auto"/>
                <w:sz w:val="26"/>
                <w:szCs w:val="26"/>
              </w:rPr>
              <w:t xml:space="preserve">                          </w:t>
            </w:r>
            <w:r w:rsidR="00296FE3">
              <w:rPr>
                <w:rFonts w:asciiTheme="majorHAnsi" w:hAnsiTheme="majorHAnsi" w:cstheme="majorHAnsi"/>
                <w:b/>
                <w:bCs/>
                <w:color w:val="auto"/>
                <w:sz w:val="26"/>
                <w:szCs w:val="26"/>
              </w:rPr>
              <w:t xml:space="preserve"> </w:t>
            </w:r>
            <w:r w:rsidRPr="00296FE3">
              <w:rPr>
                <w:rFonts w:ascii="Gadugi" w:hAnsi="Gadugi" w:cstheme="majorHAnsi"/>
                <w:b/>
                <w:bCs/>
                <w:color w:val="auto"/>
                <w:sz w:val="22"/>
                <w:szCs w:val="22"/>
                <w:u w:val="single"/>
              </w:rPr>
              <w:t>Practice</w:t>
            </w:r>
            <w:r w:rsidRPr="00296FE3">
              <w:rPr>
                <w:rFonts w:ascii="Gadugi" w:hAnsi="Gadugi" w:cstheme="majorHAnsi"/>
                <w:color w:val="auto"/>
                <w:sz w:val="22"/>
                <w:szCs w:val="22"/>
              </w:rPr>
              <w:t xml:space="preserve"> is the application of the policy and follows the law.</w:t>
            </w:r>
          </w:p>
          <w:p w14:paraId="1C552480" w14:textId="000B764D" w:rsidR="00F201CC" w:rsidRPr="00F201CC" w:rsidRDefault="00F201CC" w:rsidP="00F201CC">
            <w:pPr>
              <w:pStyle w:val="Default"/>
              <w:spacing w:after="120" w:line="276" w:lineRule="auto"/>
              <w:rPr>
                <w:rFonts w:asciiTheme="majorHAnsi" w:hAnsiTheme="majorHAnsi" w:cstheme="majorHAnsi"/>
                <w:b/>
                <w:bCs/>
                <w:color w:val="auto"/>
                <w:sz w:val="26"/>
                <w:szCs w:val="26"/>
              </w:rPr>
            </w:pPr>
          </w:p>
        </w:tc>
      </w:tr>
      <w:bookmarkEnd w:id="21"/>
    </w:tbl>
    <w:p w14:paraId="16989DD9" w14:textId="77777777" w:rsidR="00F77EC6" w:rsidRPr="000F7D29" w:rsidRDefault="00F77EC6" w:rsidP="000F7D29">
      <w:pPr>
        <w:rPr>
          <w:rFonts w:ascii="Gadugi" w:hAnsi="Gadugi" w:cstheme="majorHAnsi"/>
          <w:iCs/>
          <w:sz w:val="22"/>
        </w:rPr>
      </w:pPr>
    </w:p>
    <w:tbl>
      <w:tblPr>
        <w:tblStyle w:val="TableGrid"/>
        <w:tblW w:w="10345" w:type="dxa"/>
        <w:tblLook w:val="04A0" w:firstRow="1" w:lastRow="0" w:firstColumn="1" w:lastColumn="0" w:noHBand="0" w:noVBand="1"/>
      </w:tblPr>
      <w:tblGrid>
        <w:gridCol w:w="10345"/>
      </w:tblGrid>
      <w:tr w:rsidR="00E111E2" w:rsidRPr="00AA5EC4" w14:paraId="2BC04787" w14:textId="77777777" w:rsidTr="000F7D29">
        <w:trPr>
          <w:trHeight w:val="9800"/>
        </w:trPr>
        <w:tc>
          <w:tcPr>
            <w:tcW w:w="10345" w:type="dxa"/>
            <w:shd w:val="clear" w:color="auto" w:fill="E2EFD9" w:themeFill="accent6" w:themeFillTint="33"/>
          </w:tcPr>
          <w:p w14:paraId="4869EEDF" w14:textId="1AFB6E11" w:rsidR="00E111E2" w:rsidRPr="000149D2" w:rsidRDefault="008E7816" w:rsidP="000149D2">
            <w:pPr>
              <w:pStyle w:val="Heading2"/>
              <w:outlineLvl w:val="1"/>
              <w:rPr>
                <w:rFonts w:eastAsia="Times New Roman"/>
                <w:b/>
                <w:lang w:bidi="ar-SA"/>
              </w:rPr>
            </w:pPr>
            <w:r w:rsidRPr="000149D2">
              <w:rPr>
                <w:b/>
                <w:noProof/>
                <w:color w:val="4472C4" w:themeColor="accent1"/>
                <w:lang w:eastAsia="en-GB" w:bidi="ar-SA"/>
              </w:rPr>
              <w:drawing>
                <wp:anchor distT="0" distB="0" distL="114300" distR="114300" simplePos="0" relativeHeight="252925952" behindDoc="0" locked="0" layoutInCell="1" allowOverlap="1" wp14:anchorId="0EC51DD3" wp14:editId="4A6AF747">
                  <wp:simplePos x="0" y="0"/>
                  <wp:positionH relativeFrom="column">
                    <wp:posOffset>5779162</wp:posOffset>
                  </wp:positionH>
                  <wp:positionV relativeFrom="paragraph">
                    <wp:posOffset>-343508</wp:posOffset>
                  </wp:positionV>
                  <wp:extent cx="738115" cy="857623"/>
                  <wp:effectExtent l="0" t="0" r="0" b="0"/>
                  <wp:wrapNone/>
                  <wp:docPr id="121" name="Picture 12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1E2" w:rsidRPr="000149D2">
              <w:rPr>
                <w:rFonts w:eastAsia="Times New Roman"/>
                <w:b/>
                <w:lang w:bidi="ar-SA"/>
              </w:rPr>
              <w:t>Activity 10.</w:t>
            </w:r>
            <w:r w:rsidR="008845B0">
              <w:rPr>
                <w:rFonts w:eastAsia="Times New Roman"/>
                <w:b/>
                <w:lang w:bidi="ar-SA"/>
              </w:rPr>
              <w:t>3</w:t>
            </w:r>
            <w:r w:rsidR="00E111E2" w:rsidRPr="000149D2">
              <w:rPr>
                <w:rFonts w:eastAsia="Times New Roman"/>
                <w:b/>
                <w:lang w:bidi="ar-SA"/>
              </w:rPr>
              <w:t xml:space="preserve"> – </w:t>
            </w:r>
            <w:r w:rsidR="00BA0E2C">
              <w:rPr>
                <w:rFonts w:eastAsia="Times New Roman"/>
                <w:b/>
                <w:lang w:bidi="ar-SA"/>
              </w:rPr>
              <w:t xml:space="preserve">Policy, law, and practice </w:t>
            </w:r>
            <w:r>
              <w:rPr>
                <w:rFonts w:eastAsia="Times New Roman"/>
                <w:b/>
                <w:lang w:val="en-US" w:bidi="ar-SA"/>
              </w:rPr>
              <w:t>(15 minutes)</w:t>
            </w:r>
          </w:p>
          <w:p w14:paraId="2F681EC8" w14:textId="77777777" w:rsidR="00C54D43" w:rsidRDefault="00C54D43" w:rsidP="00E111E2">
            <w:pPr>
              <w:autoSpaceDE w:val="0"/>
              <w:autoSpaceDN w:val="0"/>
              <w:adjustRightInd w:val="0"/>
              <w:rPr>
                <w:rFonts w:cs="Calibri"/>
                <w:color w:val="000000" w:themeColor="text1"/>
                <w:kern w:val="1"/>
                <w:lang w:eastAsia="en-GB" w:bidi="ar-SA"/>
              </w:rPr>
            </w:pPr>
          </w:p>
          <w:p w14:paraId="290DF546" w14:textId="1992B12D" w:rsidR="00E111E2" w:rsidRPr="006B443A" w:rsidRDefault="00C54D43" w:rsidP="00E111E2">
            <w:pPr>
              <w:autoSpaceDE w:val="0"/>
              <w:autoSpaceDN w:val="0"/>
              <w:adjustRightInd w:val="0"/>
              <w:rPr>
                <w:rFonts w:ascii="Gadugi" w:hAnsi="Gadugi" w:cs="Calibri"/>
                <w:color w:val="000000" w:themeColor="text1"/>
                <w:kern w:val="1"/>
                <w:sz w:val="22"/>
                <w:lang w:eastAsia="en-GB" w:bidi="ar-SA"/>
              </w:rPr>
            </w:pPr>
            <w:r w:rsidRPr="006B443A">
              <w:rPr>
                <w:rFonts w:ascii="Gadugi" w:hAnsi="Gadugi" w:cs="Calibri"/>
                <w:color w:val="000000" w:themeColor="text1"/>
                <w:kern w:val="1"/>
                <w:sz w:val="22"/>
                <w:lang w:eastAsia="en-GB" w:bidi="ar-SA"/>
              </w:rPr>
              <w:t xml:space="preserve">Decide who you think </w:t>
            </w:r>
            <w:r w:rsidR="00E111E2" w:rsidRPr="006B443A">
              <w:rPr>
                <w:rFonts w:ascii="Gadugi" w:hAnsi="Gadugi" w:cs="Calibri"/>
                <w:color w:val="000000" w:themeColor="text1"/>
                <w:kern w:val="1"/>
                <w:sz w:val="22"/>
                <w:lang w:eastAsia="en-GB" w:bidi="ar-SA"/>
              </w:rPr>
              <w:t>makes policy, who makes law and who is involved in practice</w:t>
            </w:r>
            <w:r w:rsidRPr="006B443A">
              <w:rPr>
                <w:rFonts w:ascii="Gadugi" w:hAnsi="Gadugi" w:cs="Calibri"/>
                <w:color w:val="000000" w:themeColor="text1"/>
                <w:kern w:val="1"/>
                <w:sz w:val="22"/>
                <w:lang w:eastAsia="en-GB" w:bidi="ar-SA"/>
              </w:rPr>
              <w:t>.  Put a tick</w:t>
            </w:r>
            <w:r w:rsidR="00486C82" w:rsidRPr="006B443A">
              <w:rPr>
                <w:rFonts w:ascii="Gadugi" w:hAnsi="Gadugi" w:cs="Calibri"/>
                <w:color w:val="000000" w:themeColor="text1"/>
                <w:kern w:val="1"/>
                <w:sz w:val="22"/>
                <w:lang w:eastAsia="en-GB" w:bidi="ar-SA"/>
              </w:rPr>
              <w:t xml:space="preserve"> (</w:t>
            </w:r>
            <w:r w:rsidR="00486C82" w:rsidRPr="006B443A">
              <w:rPr>
                <w:rFonts w:ascii="Gadugi" w:hAnsi="Gadugi" w:cs="Calibri"/>
                <w:color w:val="000000" w:themeColor="text1"/>
                <w:kern w:val="1"/>
                <w:sz w:val="22"/>
                <w:lang w:eastAsia="en-GB" w:bidi="ar-SA"/>
              </w:rPr>
              <w:sym w:font="Wingdings" w:char="F0FC"/>
            </w:r>
            <w:r w:rsidR="00486C82" w:rsidRPr="006B443A">
              <w:rPr>
                <w:rFonts w:ascii="Gadugi" w:hAnsi="Gadugi" w:cs="Calibri"/>
                <w:color w:val="000000" w:themeColor="text1"/>
                <w:kern w:val="1"/>
                <w:sz w:val="22"/>
                <w:lang w:eastAsia="en-GB" w:bidi="ar-SA"/>
              </w:rPr>
              <w:t>)</w:t>
            </w:r>
            <w:r w:rsidRPr="006B443A">
              <w:rPr>
                <w:rFonts w:ascii="Gadugi" w:hAnsi="Gadugi" w:cs="Calibri"/>
                <w:color w:val="000000" w:themeColor="text1"/>
                <w:kern w:val="1"/>
                <w:sz w:val="22"/>
                <w:lang w:eastAsia="en-GB" w:bidi="ar-SA"/>
              </w:rPr>
              <w:t xml:space="preserve"> in the most appropriate column. </w:t>
            </w:r>
            <w:r w:rsidR="00E111E2" w:rsidRPr="000F7D29">
              <w:rPr>
                <w:rFonts w:ascii="Gadugi" w:hAnsi="Gadugi" w:cs="Calibri"/>
                <w:b/>
                <w:bCs/>
                <w:color w:val="000000" w:themeColor="text1"/>
                <w:kern w:val="1"/>
                <w:sz w:val="22"/>
                <w:lang w:eastAsia="en-GB" w:bidi="ar-SA"/>
              </w:rPr>
              <w:t>Hint:</w:t>
            </w:r>
            <w:r w:rsidR="00E111E2" w:rsidRPr="006B443A">
              <w:rPr>
                <w:rFonts w:ascii="Gadugi" w:hAnsi="Gadugi" w:cs="Calibri"/>
                <w:color w:val="000000" w:themeColor="text1"/>
                <w:kern w:val="1"/>
                <w:sz w:val="22"/>
                <w:lang w:eastAsia="en-GB" w:bidi="ar-SA"/>
              </w:rPr>
              <w:t xml:space="preserve"> Some organisations can do more than one</w:t>
            </w:r>
            <w:r w:rsidR="00AC5628">
              <w:rPr>
                <w:rFonts w:ascii="Gadugi" w:hAnsi="Gadugi" w:cs="Calibri"/>
                <w:color w:val="000000" w:themeColor="text1"/>
                <w:kern w:val="1"/>
                <w:sz w:val="22"/>
                <w:lang w:eastAsia="en-GB" w:bidi="ar-SA"/>
              </w:rPr>
              <w:t>.</w:t>
            </w:r>
          </w:p>
          <w:p w14:paraId="2BEAB191" w14:textId="06061704" w:rsidR="00E111E2" w:rsidRDefault="00E111E2" w:rsidP="00E111E2">
            <w:pPr>
              <w:autoSpaceDE w:val="0"/>
              <w:autoSpaceDN w:val="0"/>
              <w:adjustRightInd w:val="0"/>
              <w:rPr>
                <w:rFonts w:cs="Calibri"/>
                <w:color w:val="000000" w:themeColor="text1"/>
                <w:kern w:val="1"/>
                <w:lang w:eastAsia="en-GB" w:bidi="ar-SA"/>
              </w:rPr>
            </w:pPr>
          </w:p>
          <w:tbl>
            <w:tblPr>
              <w:tblStyle w:val="TableGrid"/>
              <w:tblW w:w="0" w:type="auto"/>
              <w:tblLook w:val="04A0" w:firstRow="1" w:lastRow="0" w:firstColumn="1" w:lastColumn="0" w:noHBand="0" w:noVBand="1"/>
            </w:tblPr>
            <w:tblGrid>
              <w:gridCol w:w="4598"/>
              <w:gridCol w:w="1836"/>
              <w:gridCol w:w="1557"/>
              <w:gridCol w:w="2128"/>
            </w:tblGrid>
            <w:tr w:rsidR="00432C4E" w:rsidRPr="00976F3A" w14:paraId="6F7D763D" w14:textId="77777777" w:rsidTr="00DB24F2">
              <w:tc>
                <w:tcPr>
                  <w:tcW w:w="5102" w:type="dxa"/>
                </w:tcPr>
                <w:p w14:paraId="2C1F2A21" w14:textId="77777777" w:rsidR="00432C4E" w:rsidRPr="00976F3A" w:rsidRDefault="00432C4E" w:rsidP="00432C4E">
                  <w:pPr>
                    <w:jc w:val="center"/>
                    <w:rPr>
                      <w:rFonts w:ascii="Gadugi" w:hAnsi="Gadugi" w:cstheme="majorHAnsi"/>
                      <w:b/>
                      <w:sz w:val="28"/>
                      <w:szCs w:val="28"/>
                    </w:rPr>
                  </w:pPr>
                  <w:r w:rsidRPr="00976F3A">
                    <w:rPr>
                      <w:rFonts w:ascii="Gadugi" w:hAnsi="Gadugi" w:cstheme="majorHAnsi"/>
                      <w:b/>
                      <w:sz w:val="28"/>
                      <w:szCs w:val="28"/>
                    </w:rPr>
                    <w:t>Institutions</w:t>
                  </w:r>
                </w:p>
                <w:p w14:paraId="654743EA" w14:textId="77777777" w:rsidR="00432C4E" w:rsidRPr="00976F3A" w:rsidRDefault="00432C4E" w:rsidP="00C54D43">
                  <w:pPr>
                    <w:jc w:val="center"/>
                    <w:rPr>
                      <w:rFonts w:ascii="Gadugi" w:hAnsi="Gadugi" w:cstheme="majorHAnsi"/>
                      <w:b/>
                      <w:sz w:val="28"/>
                      <w:szCs w:val="28"/>
                    </w:rPr>
                  </w:pPr>
                </w:p>
              </w:tc>
              <w:tc>
                <w:tcPr>
                  <w:tcW w:w="900" w:type="dxa"/>
                </w:tcPr>
                <w:p w14:paraId="7A055CF8" w14:textId="2D76B107" w:rsidR="00432C4E" w:rsidRPr="00976F3A" w:rsidRDefault="00432C4E" w:rsidP="00F77EC6">
                  <w:pPr>
                    <w:numPr>
                      <w:ilvl w:val="0"/>
                      <w:numId w:val="13"/>
                    </w:numPr>
                    <w:contextualSpacing/>
                    <w:jc w:val="center"/>
                    <w:rPr>
                      <w:rFonts w:ascii="Gadugi" w:hAnsi="Gadugi" w:cstheme="majorHAnsi"/>
                      <w:b/>
                      <w:sz w:val="32"/>
                      <w:szCs w:val="32"/>
                    </w:rPr>
                  </w:pPr>
                  <w:r w:rsidRPr="00976F3A">
                    <w:rPr>
                      <w:rFonts w:ascii="Gadugi" w:hAnsi="Gadugi" w:cstheme="majorHAnsi"/>
                      <w:b/>
                      <w:sz w:val="32"/>
                      <w:szCs w:val="32"/>
                    </w:rPr>
                    <w:t>Policy</w:t>
                  </w:r>
                </w:p>
              </w:tc>
              <w:tc>
                <w:tcPr>
                  <w:tcW w:w="1562" w:type="dxa"/>
                </w:tcPr>
                <w:p w14:paraId="3ACC84B0" w14:textId="5F6D0A90" w:rsidR="00432C4E" w:rsidRPr="00976F3A" w:rsidRDefault="00432C4E" w:rsidP="00F77EC6">
                  <w:pPr>
                    <w:numPr>
                      <w:ilvl w:val="0"/>
                      <w:numId w:val="13"/>
                    </w:numPr>
                    <w:contextualSpacing/>
                    <w:jc w:val="center"/>
                    <w:rPr>
                      <w:rFonts w:ascii="Gadugi" w:hAnsi="Gadugi" w:cstheme="majorHAnsi"/>
                      <w:b/>
                      <w:sz w:val="32"/>
                      <w:szCs w:val="32"/>
                    </w:rPr>
                  </w:pPr>
                  <w:r w:rsidRPr="00976F3A">
                    <w:rPr>
                      <w:rFonts w:ascii="Gadugi" w:hAnsi="Gadugi" w:cstheme="majorHAnsi"/>
                      <w:b/>
                      <w:sz w:val="32"/>
                      <w:szCs w:val="32"/>
                    </w:rPr>
                    <w:t>Law</w:t>
                  </w:r>
                </w:p>
              </w:tc>
              <w:tc>
                <w:tcPr>
                  <w:tcW w:w="2128" w:type="dxa"/>
                </w:tcPr>
                <w:p w14:paraId="530B31AC" w14:textId="088CE62A" w:rsidR="00432C4E" w:rsidRPr="00976F3A" w:rsidRDefault="00432C4E" w:rsidP="00F77EC6">
                  <w:pPr>
                    <w:numPr>
                      <w:ilvl w:val="0"/>
                      <w:numId w:val="13"/>
                    </w:numPr>
                    <w:contextualSpacing/>
                    <w:jc w:val="center"/>
                    <w:rPr>
                      <w:rFonts w:ascii="Gadugi" w:hAnsi="Gadugi" w:cstheme="majorHAnsi"/>
                      <w:b/>
                      <w:sz w:val="32"/>
                      <w:szCs w:val="32"/>
                    </w:rPr>
                  </w:pPr>
                  <w:r w:rsidRPr="00976F3A">
                    <w:rPr>
                      <w:rFonts w:ascii="Gadugi" w:hAnsi="Gadugi" w:cstheme="majorHAnsi"/>
                      <w:b/>
                      <w:sz w:val="32"/>
                      <w:szCs w:val="32"/>
                    </w:rPr>
                    <w:t>Practice</w:t>
                  </w:r>
                </w:p>
              </w:tc>
            </w:tr>
            <w:tr w:rsidR="00E23029" w:rsidRPr="00976F3A" w14:paraId="1E7F324A" w14:textId="77777777" w:rsidTr="00DB24F2">
              <w:tc>
                <w:tcPr>
                  <w:tcW w:w="5102" w:type="dxa"/>
                </w:tcPr>
                <w:p w14:paraId="110C0E10" w14:textId="7AD087B9" w:rsidR="00E111E2" w:rsidRPr="00B223FA" w:rsidRDefault="00E111E2" w:rsidP="00E111E2">
                  <w:pPr>
                    <w:rPr>
                      <w:rFonts w:ascii="Gadugi" w:hAnsi="Gadugi" w:cstheme="majorHAnsi"/>
                      <w:bCs/>
                      <w:sz w:val="22"/>
                    </w:rPr>
                  </w:pPr>
                  <w:r w:rsidRPr="00B223FA">
                    <w:rPr>
                      <w:rFonts w:ascii="Gadugi" w:hAnsi="Gadugi" w:cstheme="majorHAnsi"/>
                      <w:bCs/>
                      <w:sz w:val="22"/>
                    </w:rPr>
                    <w:t xml:space="preserve">a) </w:t>
                  </w:r>
                  <w:r w:rsidR="0018504D">
                    <w:rPr>
                      <w:rFonts w:ascii="Gadugi" w:hAnsi="Gadugi" w:cstheme="majorHAnsi"/>
                      <w:bCs/>
                      <w:sz w:val="22"/>
                    </w:rPr>
                    <w:t xml:space="preserve">Teacher </w:t>
                  </w:r>
                  <w:r w:rsidRPr="00B223FA">
                    <w:rPr>
                      <w:rFonts w:ascii="Gadugi" w:hAnsi="Gadugi" w:cstheme="majorHAnsi"/>
                      <w:bCs/>
                      <w:sz w:val="22"/>
                    </w:rPr>
                    <w:t xml:space="preserve">Education </w:t>
                  </w:r>
                  <w:r w:rsidR="005655C9">
                    <w:rPr>
                      <w:rFonts w:ascii="Gadugi" w:hAnsi="Gadugi" w:cstheme="majorHAnsi"/>
                      <w:bCs/>
                      <w:sz w:val="22"/>
                    </w:rPr>
                    <w:t>Institutions</w:t>
                  </w:r>
                </w:p>
                <w:p w14:paraId="16842E78" w14:textId="77777777" w:rsidR="00E111E2" w:rsidRPr="00B223FA" w:rsidRDefault="00E111E2" w:rsidP="00E111E2">
                  <w:pPr>
                    <w:rPr>
                      <w:rFonts w:ascii="Gadugi" w:hAnsi="Gadugi" w:cstheme="majorHAnsi"/>
                      <w:bCs/>
                      <w:sz w:val="22"/>
                    </w:rPr>
                  </w:pPr>
                </w:p>
                <w:p w14:paraId="67F75CFA" w14:textId="77777777" w:rsidR="00E111E2" w:rsidRPr="00B223FA" w:rsidRDefault="00E111E2" w:rsidP="00E111E2">
                  <w:pPr>
                    <w:rPr>
                      <w:rFonts w:ascii="Gadugi" w:hAnsi="Gadugi" w:cstheme="majorHAnsi"/>
                      <w:bCs/>
                      <w:sz w:val="22"/>
                    </w:rPr>
                  </w:pPr>
                  <w:r w:rsidRPr="00B223FA">
                    <w:rPr>
                      <w:rFonts w:ascii="Gadugi" w:hAnsi="Gadugi" w:cstheme="majorHAnsi"/>
                      <w:bCs/>
                      <w:sz w:val="22"/>
                    </w:rPr>
                    <w:t>b) Schools</w:t>
                  </w:r>
                </w:p>
                <w:p w14:paraId="17B6C32E" w14:textId="77777777" w:rsidR="00E111E2" w:rsidRPr="00B223FA" w:rsidRDefault="00E111E2" w:rsidP="00E111E2">
                  <w:pPr>
                    <w:rPr>
                      <w:rFonts w:ascii="Gadugi" w:hAnsi="Gadugi" w:cstheme="majorHAnsi"/>
                      <w:bCs/>
                      <w:sz w:val="22"/>
                    </w:rPr>
                  </w:pPr>
                </w:p>
                <w:p w14:paraId="596A85D0" w14:textId="05D92A9E" w:rsidR="00E111E2" w:rsidRPr="00B223FA" w:rsidRDefault="00E111E2" w:rsidP="00E111E2">
                  <w:pPr>
                    <w:rPr>
                      <w:rFonts w:ascii="Gadugi" w:hAnsi="Gadugi" w:cstheme="majorHAnsi"/>
                      <w:bCs/>
                      <w:sz w:val="22"/>
                    </w:rPr>
                  </w:pPr>
                  <w:r w:rsidRPr="00B223FA">
                    <w:rPr>
                      <w:rFonts w:ascii="Gadugi" w:hAnsi="Gadugi" w:cstheme="majorHAnsi"/>
                      <w:bCs/>
                      <w:sz w:val="22"/>
                    </w:rPr>
                    <w:t xml:space="preserve">c) </w:t>
                  </w:r>
                  <w:r w:rsidR="0006624B">
                    <w:rPr>
                      <w:rFonts w:ascii="Gadugi" w:hAnsi="Gadugi" w:cstheme="majorHAnsi"/>
                      <w:bCs/>
                      <w:sz w:val="22"/>
                    </w:rPr>
                    <w:t>National level</w:t>
                  </w:r>
                  <w:r w:rsidRPr="00B223FA">
                    <w:rPr>
                      <w:rFonts w:ascii="Gadugi" w:hAnsi="Gadugi" w:cstheme="majorHAnsi"/>
                      <w:bCs/>
                      <w:sz w:val="22"/>
                    </w:rPr>
                    <w:t xml:space="preserve"> </w:t>
                  </w:r>
                  <w:r w:rsidR="00A17386">
                    <w:rPr>
                      <w:rFonts w:ascii="Gadugi" w:hAnsi="Gadugi" w:cstheme="majorHAnsi"/>
                      <w:bCs/>
                      <w:sz w:val="22"/>
                    </w:rPr>
                    <w:t xml:space="preserve">authorities </w:t>
                  </w:r>
                </w:p>
                <w:p w14:paraId="669C6F0D" w14:textId="77777777" w:rsidR="00E111E2" w:rsidRPr="00B223FA" w:rsidRDefault="00E111E2" w:rsidP="00E111E2">
                  <w:pPr>
                    <w:rPr>
                      <w:rFonts w:ascii="Gadugi" w:hAnsi="Gadugi" w:cstheme="majorHAnsi"/>
                      <w:bCs/>
                      <w:sz w:val="22"/>
                    </w:rPr>
                  </w:pPr>
                </w:p>
                <w:p w14:paraId="1A5D348B" w14:textId="0FA8304B" w:rsidR="00E111E2" w:rsidRPr="00B223FA" w:rsidRDefault="00E111E2" w:rsidP="00E111E2">
                  <w:pPr>
                    <w:rPr>
                      <w:rFonts w:ascii="Gadugi" w:hAnsi="Gadugi" w:cstheme="majorHAnsi"/>
                      <w:bCs/>
                      <w:sz w:val="22"/>
                    </w:rPr>
                  </w:pPr>
                  <w:r w:rsidRPr="00B223FA">
                    <w:rPr>
                      <w:rFonts w:ascii="Gadugi" w:hAnsi="Gadugi" w:cstheme="majorHAnsi"/>
                      <w:bCs/>
                      <w:sz w:val="22"/>
                    </w:rPr>
                    <w:t xml:space="preserve">d) Regional </w:t>
                  </w:r>
                  <w:r w:rsidR="00ED3931">
                    <w:rPr>
                      <w:rFonts w:ascii="Gadugi" w:hAnsi="Gadugi" w:cstheme="majorHAnsi"/>
                      <w:bCs/>
                      <w:sz w:val="22"/>
                    </w:rPr>
                    <w:t>level author</w:t>
                  </w:r>
                  <w:r w:rsidR="0006624B">
                    <w:rPr>
                      <w:rFonts w:ascii="Gadugi" w:hAnsi="Gadugi" w:cstheme="majorHAnsi"/>
                      <w:bCs/>
                      <w:sz w:val="22"/>
                    </w:rPr>
                    <w:t>ities</w:t>
                  </w:r>
                </w:p>
                <w:p w14:paraId="04B584C7" w14:textId="77777777" w:rsidR="00E111E2" w:rsidRPr="00B223FA" w:rsidRDefault="00E111E2" w:rsidP="00E111E2">
                  <w:pPr>
                    <w:rPr>
                      <w:rFonts w:ascii="Gadugi" w:hAnsi="Gadugi" w:cstheme="majorHAnsi"/>
                      <w:bCs/>
                      <w:sz w:val="22"/>
                    </w:rPr>
                  </w:pPr>
                </w:p>
                <w:p w14:paraId="42B37652" w14:textId="77777777" w:rsidR="00E111E2" w:rsidRPr="00B223FA" w:rsidRDefault="00E111E2" w:rsidP="00E111E2">
                  <w:pPr>
                    <w:rPr>
                      <w:rFonts w:ascii="Gadugi" w:hAnsi="Gadugi" w:cstheme="majorHAnsi"/>
                      <w:bCs/>
                      <w:sz w:val="22"/>
                    </w:rPr>
                  </w:pPr>
                  <w:r w:rsidRPr="00B223FA">
                    <w:rPr>
                      <w:rFonts w:ascii="Gadugi" w:hAnsi="Gadugi" w:cstheme="majorHAnsi"/>
                      <w:bCs/>
                      <w:sz w:val="22"/>
                    </w:rPr>
                    <w:t>e) United Nations Conventions</w:t>
                  </w:r>
                </w:p>
                <w:p w14:paraId="79CF122F" w14:textId="77777777" w:rsidR="00E111E2" w:rsidRPr="00B223FA" w:rsidRDefault="00E111E2" w:rsidP="00E111E2">
                  <w:pPr>
                    <w:rPr>
                      <w:rFonts w:ascii="Gadugi" w:hAnsi="Gadugi" w:cstheme="majorHAnsi"/>
                      <w:bCs/>
                      <w:sz w:val="22"/>
                    </w:rPr>
                  </w:pPr>
                </w:p>
                <w:p w14:paraId="17F99295" w14:textId="3B4E686E" w:rsidR="00E111E2" w:rsidRPr="00B223FA" w:rsidRDefault="00E111E2" w:rsidP="00E111E2">
                  <w:pPr>
                    <w:rPr>
                      <w:rFonts w:ascii="Gadugi" w:hAnsi="Gadugi" w:cstheme="majorHAnsi"/>
                      <w:bCs/>
                      <w:sz w:val="22"/>
                    </w:rPr>
                  </w:pPr>
                  <w:r w:rsidRPr="00B223FA">
                    <w:rPr>
                      <w:rFonts w:ascii="Gadugi" w:hAnsi="Gadugi" w:cstheme="majorHAnsi"/>
                      <w:bCs/>
                      <w:sz w:val="22"/>
                    </w:rPr>
                    <w:t xml:space="preserve">f) </w:t>
                  </w:r>
                  <w:r w:rsidR="0006624B">
                    <w:rPr>
                      <w:rFonts w:ascii="Gadugi" w:hAnsi="Gadugi" w:cstheme="majorHAnsi"/>
                      <w:bCs/>
                      <w:sz w:val="22"/>
                    </w:rPr>
                    <w:t>National level education authorities</w:t>
                  </w:r>
                </w:p>
                <w:p w14:paraId="5C791B32" w14:textId="77777777" w:rsidR="00E111E2" w:rsidRPr="00B223FA" w:rsidRDefault="00E111E2" w:rsidP="00E111E2">
                  <w:pPr>
                    <w:rPr>
                      <w:rFonts w:ascii="Gadugi" w:hAnsi="Gadugi" w:cstheme="majorHAnsi"/>
                      <w:bCs/>
                      <w:sz w:val="22"/>
                    </w:rPr>
                  </w:pPr>
                </w:p>
                <w:p w14:paraId="2D15286E" w14:textId="77777777" w:rsidR="00E111E2" w:rsidRPr="00B223FA" w:rsidRDefault="00E111E2" w:rsidP="00E111E2">
                  <w:pPr>
                    <w:rPr>
                      <w:rFonts w:ascii="Gadugi" w:hAnsi="Gadugi" w:cstheme="majorHAnsi"/>
                      <w:bCs/>
                      <w:sz w:val="22"/>
                    </w:rPr>
                  </w:pPr>
                  <w:r w:rsidRPr="00B223FA">
                    <w:rPr>
                      <w:rFonts w:ascii="Gadugi" w:hAnsi="Gadugi" w:cstheme="majorHAnsi"/>
                      <w:bCs/>
                      <w:sz w:val="22"/>
                    </w:rPr>
                    <w:t>g) Local Education offices</w:t>
                  </w:r>
                </w:p>
                <w:p w14:paraId="1FBCC095" w14:textId="77777777" w:rsidR="00E111E2" w:rsidRPr="00B223FA" w:rsidRDefault="00E111E2" w:rsidP="00E111E2">
                  <w:pPr>
                    <w:rPr>
                      <w:rFonts w:ascii="Gadugi" w:hAnsi="Gadugi" w:cstheme="majorHAnsi"/>
                      <w:bCs/>
                      <w:sz w:val="22"/>
                    </w:rPr>
                  </w:pPr>
                </w:p>
                <w:p w14:paraId="2734C595" w14:textId="7DFA6CE5" w:rsidR="00E111E2" w:rsidRPr="00B223FA" w:rsidRDefault="00E111E2" w:rsidP="00E111E2">
                  <w:pPr>
                    <w:rPr>
                      <w:rFonts w:ascii="Gadugi" w:hAnsi="Gadugi" w:cstheme="majorHAnsi"/>
                      <w:bCs/>
                      <w:sz w:val="22"/>
                    </w:rPr>
                  </w:pPr>
                  <w:r w:rsidRPr="00B223FA">
                    <w:rPr>
                      <w:rFonts w:ascii="Gadugi" w:hAnsi="Gadugi" w:cstheme="majorHAnsi"/>
                      <w:bCs/>
                      <w:sz w:val="22"/>
                    </w:rPr>
                    <w:t xml:space="preserve">h) </w:t>
                  </w:r>
                  <w:r w:rsidR="009F1D11">
                    <w:rPr>
                      <w:rFonts w:ascii="Gadugi" w:hAnsi="Gadugi" w:cstheme="majorHAnsi"/>
                      <w:bCs/>
                      <w:sz w:val="22"/>
                    </w:rPr>
                    <w:t>National level health authorities</w:t>
                  </w:r>
                </w:p>
                <w:p w14:paraId="67DA8986" w14:textId="28445EA9" w:rsidR="00E111E2" w:rsidRPr="00976F3A" w:rsidRDefault="00E111E2" w:rsidP="00E111E2">
                  <w:pPr>
                    <w:rPr>
                      <w:rFonts w:ascii="Gadugi" w:hAnsi="Gadugi" w:cstheme="majorHAnsi"/>
                      <w:bCs/>
                      <w:sz w:val="28"/>
                      <w:szCs w:val="28"/>
                    </w:rPr>
                  </w:pPr>
                </w:p>
              </w:tc>
              <w:tc>
                <w:tcPr>
                  <w:tcW w:w="900" w:type="dxa"/>
                </w:tcPr>
                <w:p w14:paraId="45DAC427" w14:textId="0BFE14F5" w:rsidR="00E111E2" w:rsidRPr="00976F3A" w:rsidRDefault="00E111E2" w:rsidP="00432C4E">
                  <w:pPr>
                    <w:ind w:left="720"/>
                    <w:contextualSpacing/>
                    <w:rPr>
                      <w:rFonts w:ascii="Gadugi" w:hAnsi="Gadugi" w:cstheme="majorHAnsi"/>
                      <w:b/>
                      <w:sz w:val="32"/>
                      <w:szCs w:val="32"/>
                    </w:rPr>
                  </w:pPr>
                </w:p>
              </w:tc>
              <w:tc>
                <w:tcPr>
                  <w:tcW w:w="1562" w:type="dxa"/>
                </w:tcPr>
                <w:p w14:paraId="74A3EA46" w14:textId="621BCBF9" w:rsidR="00E111E2" w:rsidRPr="00976F3A" w:rsidRDefault="00E111E2" w:rsidP="00432C4E">
                  <w:pPr>
                    <w:ind w:left="720"/>
                    <w:contextualSpacing/>
                    <w:rPr>
                      <w:rFonts w:ascii="Gadugi" w:hAnsi="Gadugi" w:cstheme="majorHAnsi"/>
                      <w:b/>
                      <w:sz w:val="32"/>
                      <w:szCs w:val="32"/>
                    </w:rPr>
                  </w:pPr>
                </w:p>
              </w:tc>
              <w:tc>
                <w:tcPr>
                  <w:tcW w:w="2128" w:type="dxa"/>
                </w:tcPr>
                <w:p w14:paraId="5A8B8AD6" w14:textId="77777777" w:rsidR="00E111E2" w:rsidRDefault="00E111E2" w:rsidP="00432C4E">
                  <w:pPr>
                    <w:ind w:left="720"/>
                    <w:contextualSpacing/>
                    <w:rPr>
                      <w:rFonts w:ascii="Gadugi" w:hAnsi="Gadugi" w:cstheme="majorHAnsi"/>
                      <w:b/>
                      <w:sz w:val="32"/>
                      <w:szCs w:val="32"/>
                    </w:rPr>
                  </w:pPr>
                </w:p>
                <w:p w14:paraId="3774828D" w14:textId="77777777" w:rsidR="00B223FA" w:rsidRDefault="00B223FA" w:rsidP="00432C4E">
                  <w:pPr>
                    <w:ind w:left="720"/>
                    <w:contextualSpacing/>
                    <w:rPr>
                      <w:rFonts w:ascii="Gadugi" w:hAnsi="Gadugi" w:cstheme="majorHAnsi"/>
                      <w:b/>
                      <w:sz w:val="32"/>
                      <w:szCs w:val="32"/>
                    </w:rPr>
                  </w:pPr>
                </w:p>
                <w:p w14:paraId="0EB5D1A2" w14:textId="77777777" w:rsidR="00B223FA" w:rsidRDefault="00B223FA" w:rsidP="00432C4E">
                  <w:pPr>
                    <w:ind w:left="720"/>
                    <w:contextualSpacing/>
                    <w:rPr>
                      <w:rFonts w:ascii="Gadugi" w:hAnsi="Gadugi" w:cstheme="majorHAnsi"/>
                      <w:b/>
                      <w:sz w:val="32"/>
                      <w:szCs w:val="32"/>
                    </w:rPr>
                  </w:pPr>
                </w:p>
                <w:p w14:paraId="2D645FA9" w14:textId="77777777" w:rsidR="00B223FA" w:rsidRDefault="00B223FA" w:rsidP="00432C4E">
                  <w:pPr>
                    <w:ind w:left="720"/>
                    <w:contextualSpacing/>
                    <w:rPr>
                      <w:rFonts w:ascii="Gadugi" w:hAnsi="Gadugi" w:cstheme="majorHAnsi"/>
                      <w:b/>
                      <w:sz w:val="32"/>
                      <w:szCs w:val="32"/>
                    </w:rPr>
                  </w:pPr>
                </w:p>
                <w:p w14:paraId="40408EBB" w14:textId="77777777" w:rsidR="00B223FA" w:rsidRDefault="00B223FA" w:rsidP="00432C4E">
                  <w:pPr>
                    <w:ind w:left="720"/>
                    <w:contextualSpacing/>
                    <w:rPr>
                      <w:rFonts w:ascii="Gadugi" w:hAnsi="Gadugi" w:cstheme="majorHAnsi"/>
                      <w:b/>
                      <w:sz w:val="32"/>
                      <w:szCs w:val="32"/>
                    </w:rPr>
                  </w:pPr>
                </w:p>
                <w:p w14:paraId="15B494D9" w14:textId="77777777" w:rsidR="00B223FA" w:rsidRDefault="00B223FA" w:rsidP="00432C4E">
                  <w:pPr>
                    <w:ind w:left="720"/>
                    <w:contextualSpacing/>
                    <w:rPr>
                      <w:rFonts w:ascii="Gadugi" w:hAnsi="Gadugi" w:cstheme="majorHAnsi"/>
                      <w:b/>
                      <w:sz w:val="32"/>
                      <w:szCs w:val="32"/>
                    </w:rPr>
                  </w:pPr>
                </w:p>
                <w:p w14:paraId="7B8E5597" w14:textId="77777777" w:rsidR="00B223FA" w:rsidRDefault="00B223FA" w:rsidP="00432C4E">
                  <w:pPr>
                    <w:ind w:left="720"/>
                    <w:contextualSpacing/>
                    <w:rPr>
                      <w:rFonts w:ascii="Gadugi" w:hAnsi="Gadugi" w:cstheme="majorHAnsi"/>
                      <w:b/>
                      <w:sz w:val="32"/>
                      <w:szCs w:val="32"/>
                    </w:rPr>
                  </w:pPr>
                </w:p>
                <w:p w14:paraId="4015717A" w14:textId="77777777" w:rsidR="00B223FA" w:rsidRDefault="00B223FA" w:rsidP="00432C4E">
                  <w:pPr>
                    <w:ind w:left="720"/>
                    <w:contextualSpacing/>
                    <w:rPr>
                      <w:rFonts w:ascii="Gadugi" w:hAnsi="Gadugi" w:cstheme="majorHAnsi"/>
                      <w:b/>
                      <w:sz w:val="32"/>
                      <w:szCs w:val="32"/>
                    </w:rPr>
                  </w:pPr>
                </w:p>
                <w:p w14:paraId="08802BC5" w14:textId="77777777" w:rsidR="00B223FA" w:rsidRDefault="00B223FA" w:rsidP="00432C4E">
                  <w:pPr>
                    <w:ind w:left="720"/>
                    <w:contextualSpacing/>
                    <w:rPr>
                      <w:rFonts w:ascii="Gadugi" w:hAnsi="Gadugi" w:cstheme="majorHAnsi"/>
                      <w:b/>
                      <w:sz w:val="32"/>
                      <w:szCs w:val="32"/>
                    </w:rPr>
                  </w:pPr>
                </w:p>
                <w:p w14:paraId="1E2ADBF5" w14:textId="77777777" w:rsidR="00B223FA" w:rsidRDefault="00B223FA" w:rsidP="00432C4E">
                  <w:pPr>
                    <w:ind w:left="720"/>
                    <w:contextualSpacing/>
                    <w:rPr>
                      <w:rFonts w:ascii="Gadugi" w:hAnsi="Gadugi" w:cstheme="majorHAnsi"/>
                      <w:b/>
                      <w:sz w:val="32"/>
                      <w:szCs w:val="32"/>
                    </w:rPr>
                  </w:pPr>
                </w:p>
                <w:p w14:paraId="0B40488E" w14:textId="77777777" w:rsidR="00B223FA" w:rsidRDefault="00B223FA" w:rsidP="00432C4E">
                  <w:pPr>
                    <w:ind w:left="720"/>
                    <w:contextualSpacing/>
                    <w:rPr>
                      <w:rFonts w:ascii="Gadugi" w:hAnsi="Gadugi" w:cstheme="majorHAnsi"/>
                      <w:b/>
                      <w:sz w:val="32"/>
                      <w:szCs w:val="32"/>
                    </w:rPr>
                  </w:pPr>
                </w:p>
                <w:p w14:paraId="065516F3" w14:textId="77777777" w:rsidR="00B223FA" w:rsidRDefault="00B223FA" w:rsidP="00432C4E">
                  <w:pPr>
                    <w:ind w:left="720"/>
                    <w:contextualSpacing/>
                    <w:rPr>
                      <w:rFonts w:ascii="Gadugi" w:hAnsi="Gadugi" w:cstheme="majorHAnsi"/>
                      <w:b/>
                      <w:sz w:val="32"/>
                      <w:szCs w:val="32"/>
                    </w:rPr>
                  </w:pPr>
                </w:p>
                <w:p w14:paraId="4F5F8507" w14:textId="3C2C30B3" w:rsidR="00B223FA" w:rsidRPr="00976F3A" w:rsidRDefault="00B223FA" w:rsidP="00432C4E">
                  <w:pPr>
                    <w:ind w:left="720"/>
                    <w:contextualSpacing/>
                    <w:rPr>
                      <w:rFonts w:ascii="Gadugi" w:hAnsi="Gadugi" w:cstheme="majorHAnsi"/>
                      <w:b/>
                      <w:sz w:val="32"/>
                      <w:szCs w:val="32"/>
                    </w:rPr>
                  </w:pPr>
                </w:p>
              </w:tc>
            </w:tr>
          </w:tbl>
          <w:p w14:paraId="50F2CB0D" w14:textId="77777777" w:rsidR="00E111E2" w:rsidRPr="00976F3A" w:rsidRDefault="00E111E2" w:rsidP="00E111E2">
            <w:pPr>
              <w:autoSpaceDE w:val="0"/>
              <w:autoSpaceDN w:val="0"/>
              <w:adjustRightInd w:val="0"/>
              <w:rPr>
                <w:rFonts w:ascii="Gadugi" w:hAnsi="Gadugi" w:cs="Calibri"/>
                <w:color w:val="000000" w:themeColor="text1"/>
                <w:kern w:val="1"/>
                <w:lang w:eastAsia="en-GB" w:bidi="ar-SA"/>
              </w:rPr>
            </w:pPr>
          </w:p>
          <w:p w14:paraId="6FD40F54" w14:textId="314A2D6C" w:rsidR="00C54D43" w:rsidRPr="00976F3A" w:rsidRDefault="00C54D43" w:rsidP="00C54D43">
            <w:pPr>
              <w:autoSpaceDE w:val="0"/>
              <w:autoSpaceDN w:val="0"/>
              <w:adjustRightInd w:val="0"/>
              <w:rPr>
                <w:rFonts w:ascii="Gadugi" w:hAnsi="Gadugi" w:cs="Calibri"/>
                <w:b/>
                <w:bCs/>
                <w:color w:val="000000" w:themeColor="text1"/>
                <w:kern w:val="1"/>
                <w:sz w:val="22"/>
                <w:lang w:eastAsia="en-GB" w:bidi="ar-SA"/>
              </w:rPr>
            </w:pPr>
            <w:r w:rsidRPr="00976F3A">
              <w:rPr>
                <w:rFonts w:ascii="Gadugi" w:hAnsi="Gadugi" w:cs="Calibri"/>
                <w:b/>
                <w:bCs/>
                <w:color w:val="000000" w:themeColor="text1"/>
                <w:kern w:val="1"/>
                <w:sz w:val="22"/>
                <w:lang w:eastAsia="en-GB" w:bidi="ar-SA"/>
              </w:rPr>
              <w:t xml:space="preserve">Optional extension task: </w:t>
            </w:r>
          </w:p>
          <w:p w14:paraId="2ECA8E42" w14:textId="4B0F7F9A" w:rsidR="00C54D43" w:rsidRPr="00012ED1" w:rsidRDefault="00C54D43" w:rsidP="00C54D43">
            <w:pPr>
              <w:autoSpaceDE w:val="0"/>
              <w:autoSpaceDN w:val="0"/>
              <w:adjustRightInd w:val="0"/>
              <w:rPr>
                <w:rFonts w:cs="Calibri"/>
                <w:color w:val="000000" w:themeColor="text1"/>
                <w:kern w:val="1"/>
                <w:lang w:eastAsia="en-GB" w:bidi="ar-SA"/>
              </w:rPr>
            </w:pPr>
            <w:r w:rsidRPr="00976F3A">
              <w:rPr>
                <w:rFonts w:ascii="Gadugi" w:hAnsi="Gadugi" w:cs="Calibri"/>
                <w:color w:val="000000" w:themeColor="text1"/>
                <w:kern w:val="1"/>
                <w:sz w:val="22"/>
                <w:lang w:eastAsia="en-GB" w:bidi="ar-SA"/>
              </w:rPr>
              <w:t>Put these organisations into a diagram (graphic organiser) that links top (international) to bottom (local)</w:t>
            </w:r>
          </w:p>
        </w:tc>
      </w:tr>
    </w:tbl>
    <w:p w14:paraId="6F0470CA" w14:textId="1867EC26" w:rsidR="0042716E" w:rsidRDefault="0042716E" w:rsidP="00EC7413">
      <w:pPr>
        <w:pStyle w:val="Default"/>
        <w:spacing w:after="120" w:line="276" w:lineRule="auto"/>
        <w:rPr>
          <w:rFonts w:asciiTheme="majorHAnsi" w:hAnsiTheme="majorHAnsi" w:cstheme="majorHAnsi"/>
          <w:b/>
          <w:bCs/>
          <w:color w:val="auto"/>
          <w:sz w:val="26"/>
          <w:szCs w:val="26"/>
        </w:rPr>
      </w:pPr>
    </w:p>
    <w:tbl>
      <w:tblPr>
        <w:tblStyle w:val="TableGrid"/>
        <w:tblW w:w="9923" w:type="dxa"/>
        <w:tblInd w:w="-5" w:type="dxa"/>
        <w:tblLook w:val="04A0" w:firstRow="1" w:lastRow="0" w:firstColumn="1" w:lastColumn="0" w:noHBand="0" w:noVBand="1"/>
      </w:tblPr>
      <w:tblGrid>
        <w:gridCol w:w="10431"/>
      </w:tblGrid>
      <w:tr w:rsidR="00F37FDC" w:rsidRPr="009B7BBD" w14:paraId="5DD86D69" w14:textId="77777777" w:rsidTr="006D40FC">
        <w:trPr>
          <w:trHeight w:val="13740"/>
        </w:trPr>
        <w:tc>
          <w:tcPr>
            <w:tcW w:w="9923" w:type="dxa"/>
            <w:shd w:val="clear" w:color="auto" w:fill="FBE4D5" w:themeFill="accent2" w:themeFillTint="33"/>
          </w:tcPr>
          <w:p w14:paraId="7F2B43CB" w14:textId="31EC4CFA" w:rsidR="00F37FDC" w:rsidRPr="000149D2" w:rsidRDefault="00F37FDC" w:rsidP="00976F3A">
            <w:pPr>
              <w:pStyle w:val="Heading2"/>
              <w:outlineLvl w:val="1"/>
              <w:rPr>
                <w:rFonts w:eastAsia="Times New Roman"/>
                <w:b/>
                <w:bCs/>
                <w:lang w:val="en-US" w:bidi="ar-SA"/>
              </w:rPr>
            </w:pPr>
            <w:r w:rsidRPr="000149D2">
              <w:rPr>
                <w:rFonts w:eastAsia="Times New Roman"/>
                <w:b/>
                <w:bCs/>
                <w:lang w:val="en-US" w:bidi="ar-SA"/>
              </w:rPr>
              <w:lastRenderedPageBreak/>
              <w:t>Activity 10.</w:t>
            </w:r>
            <w:r w:rsidR="008845B0">
              <w:rPr>
                <w:rFonts w:eastAsia="Times New Roman"/>
                <w:b/>
                <w:bCs/>
                <w:lang w:val="en-US" w:bidi="ar-SA"/>
              </w:rPr>
              <w:t>3</w:t>
            </w:r>
            <w:r w:rsidRPr="000149D2">
              <w:rPr>
                <w:rFonts w:eastAsia="Times New Roman"/>
                <w:b/>
                <w:bCs/>
                <w:lang w:val="en-US" w:bidi="ar-SA"/>
              </w:rPr>
              <w:t xml:space="preserve"> </w:t>
            </w:r>
            <w:r w:rsidR="00486C82" w:rsidRPr="000149D2">
              <w:rPr>
                <w:rFonts w:eastAsia="Times New Roman"/>
                <w:b/>
                <w:bCs/>
                <w:lang w:val="en-US" w:bidi="ar-SA"/>
              </w:rPr>
              <w:t xml:space="preserve">Answers: </w:t>
            </w:r>
            <w:r w:rsidR="00BA0E2C">
              <w:rPr>
                <w:rFonts w:eastAsia="Times New Roman"/>
                <w:b/>
                <w:bCs/>
                <w:lang w:val="en-US" w:bidi="ar-SA"/>
              </w:rPr>
              <w:t>P</w:t>
            </w:r>
            <w:r w:rsidR="00762C32" w:rsidRPr="000149D2">
              <w:rPr>
                <w:rFonts w:eastAsia="Times New Roman"/>
                <w:b/>
                <w:bCs/>
                <w:lang w:val="en-US" w:bidi="ar-SA"/>
              </w:rPr>
              <w:t>olicy</w:t>
            </w:r>
            <w:r w:rsidR="00BA0E2C">
              <w:rPr>
                <w:rFonts w:eastAsia="Times New Roman"/>
                <w:b/>
                <w:bCs/>
                <w:lang w:val="en-US" w:bidi="ar-SA"/>
              </w:rPr>
              <w:t>,</w:t>
            </w:r>
            <w:r w:rsidR="00762C32" w:rsidRPr="000149D2">
              <w:rPr>
                <w:rFonts w:eastAsia="Times New Roman"/>
                <w:b/>
                <w:bCs/>
                <w:lang w:val="en-US" w:bidi="ar-SA"/>
              </w:rPr>
              <w:t xml:space="preserve"> law, practice </w:t>
            </w:r>
          </w:p>
          <w:p w14:paraId="13CE5F36" w14:textId="77777777" w:rsidR="00486C82" w:rsidRPr="00763F45" w:rsidRDefault="00486C82" w:rsidP="00486C82">
            <w:pPr>
              <w:rPr>
                <w:rFonts w:ascii="Century Gothic" w:hAnsi="Century Gothic"/>
                <w:b/>
                <w:sz w:val="32"/>
                <w:szCs w:val="32"/>
              </w:rPr>
            </w:pPr>
          </w:p>
          <w:tbl>
            <w:tblPr>
              <w:tblStyle w:val="TableGrid"/>
              <w:tblW w:w="10205" w:type="dxa"/>
              <w:tblLook w:val="04A0" w:firstRow="1" w:lastRow="0" w:firstColumn="1" w:lastColumn="0" w:noHBand="0" w:noVBand="1"/>
            </w:tblPr>
            <w:tblGrid>
              <w:gridCol w:w="4748"/>
              <w:gridCol w:w="1710"/>
              <w:gridCol w:w="1780"/>
              <w:gridCol w:w="1967"/>
            </w:tblGrid>
            <w:tr w:rsidR="001D429A" w:rsidRPr="00763F45" w14:paraId="0570A58D" w14:textId="77777777" w:rsidTr="00D32247">
              <w:trPr>
                <w:trHeight w:val="7694"/>
              </w:trPr>
              <w:tc>
                <w:tcPr>
                  <w:tcW w:w="4748" w:type="dxa"/>
                </w:tcPr>
                <w:p w14:paraId="554179FB" w14:textId="187EDEC6" w:rsidR="00486C82" w:rsidRDefault="00486C82" w:rsidP="00AC5628">
                  <w:pPr>
                    <w:jc w:val="center"/>
                    <w:rPr>
                      <w:rFonts w:ascii="Gadugi" w:hAnsi="Gadugi" w:cstheme="majorHAnsi"/>
                      <w:bCs/>
                      <w:sz w:val="32"/>
                      <w:szCs w:val="32"/>
                    </w:rPr>
                  </w:pPr>
                  <w:r w:rsidRPr="00976F3A">
                    <w:rPr>
                      <w:rFonts w:ascii="Gadugi" w:hAnsi="Gadugi" w:cstheme="majorHAnsi"/>
                      <w:bCs/>
                      <w:sz w:val="32"/>
                      <w:szCs w:val="32"/>
                    </w:rPr>
                    <w:t>Institutions</w:t>
                  </w:r>
                </w:p>
                <w:p w14:paraId="56351D02" w14:textId="77777777" w:rsidR="00AC5628" w:rsidRPr="00AC5628" w:rsidRDefault="00AC5628" w:rsidP="00AC5628">
                  <w:pPr>
                    <w:jc w:val="center"/>
                    <w:rPr>
                      <w:rFonts w:ascii="Gadugi" w:hAnsi="Gadugi" w:cstheme="majorHAnsi"/>
                      <w:bCs/>
                      <w:sz w:val="32"/>
                      <w:szCs w:val="32"/>
                    </w:rPr>
                  </w:pPr>
                </w:p>
                <w:p w14:paraId="66DB143E"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a) Teacher Education Institutions</w:t>
                  </w:r>
                </w:p>
                <w:p w14:paraId="7DA4776B" w14:textId="77777777" w:rsidR="009F1D11" w:rsidRPr="009F1D11" w:rsidRDefault="009F1D11" w:rsidP="009F1D11">
                  <w:pPr>
                    <w:ind w:left="319" w:hanging="319"/>
                    <w:rPr>
                      <w:rFonts w:ascii="Gadugi" w:hAnsi="Gadugi" w:cstheme="majorHAnsi"/>
                      <w:bCs/>
                      <w:sz w:val="28"/>
                      <w:szCs w:val="28"/>
                    </w:rPr>
                  </w:pPr>
                </w:p>
                <w:p w14:paraId="29864F77"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b) Schools</w:t>
                  </w:r>
                </w:p>
                <w:p w14:paraId="20A34AFE" w14:textId="77777777" w:rsidR="009F1D11" w:rsidRPr="009F1D11" w:rsidRDefault="009F1D11" w:rsidP="009F1D11">
                  <w:pPr>
                    <w:ind w:left="319" w:hanging="319"/>
                    <w:rPr>
                      <w:rFonts w:ascii="Gadugi" w:hAnsi="Gadugi" w:cstheme="majorHAnsi"/>
                      <w:bCs/>
                      <w:sz w:val="28"/>
                      <w:szCs w:val="28"/>
                    </w:rPr>
                  </w:pPr>
                </w:p>
                <w:p w14:paraId="3380C60B"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 xml:space="preserve">c) National level authorities </w:t>
                  </w:r>
                </w:p>
                <w:p w14:paraId="6E3A70AE" w14:textId="77777777" w:rsidR="009F1D11" w:rsidRPr="009F1D11" w:rsidRDefault="009F1D11" w:rsidP="009F1D11">
                  <w:pPr>
                    <w:ind w:left="319" w:hanging="319"/>
                    <w:rPr>
                      <w:rFonts w:ascii="Gadugi" w:hAnsi="Gadugi" w:cstheme="majorHAnsi"/>
                      <w:bCs/>
                      <w:sz w:val="28"/>
                      <w:szCs w:val="28"/>
                    </w:rPr>
                  </w:pPr>
                </w:p>
                <w:p w14:paraId="5301B780"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d) Regional level authorities</w:t>
                  </w:r>
                </w:p>
                <w:p w14:paraId="03E97FBF" w14:textId="77777777" w:rsidR="009F1D11" w:rsidRPr="009F1D11" w:rsidRDefault="009F1D11" w:rsidP="009F1D11">
                  <w:pPr>
                    <w:ind w:left="319" w:hanging="319"/>
                    <w:rPr>
                      <w:rFonts w:ascii="Gadugi" w:hAnsi="Gadugi" w:cstheme="majorHAnsi"/>
                      <w:bCs/>
                      <w:sz w:val="28"/>
                      <w:szCs w:val="28"/>
                    </w:rPr>
                  </w:pPr>
                </w:p>
                <w:p w14:paraId="2FD6787C"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e) United Nations Conventions</w:t>
                  </w:r>
                </w:p>
                <w:p w14:paraId="51D90C6E" w14:textId="77777777" w:rsidR="009F1D11" w:rsidRPr="009F1D11" w:rsidRDefault="009F1D11" w:rsidP="009F1D11">
                  <w:pPr>
                    <w:ind w:left="319" w:hanging="319"/>
                    <w:rPr>
                      <w:rFonts w:ascii="Gadugi" w:hAnsi="Gadugi" w:cstheme="majorHAnsi"/>
                      <w:bCs/>
                      <w:sz w:val="28"/>
                      <w:szCs w:val="28"/>
                    </w:rPr>
                  </w:pPr>
                </w:p>
                <w:p w14:paraId="0EBEBA92"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f) National level education authorities</w:t>
                  </w:r>
                </w:p>
                <w:p w14:paraId="46082803" w14:textId="77777777" w:rsidR="009F1D11" w:rsidRPr="009F1D11" w:rsidRDefault="009F1D11" w:rsidP="009F1D11">
                  <w:pPr>
                    <w:ind w:left="319" w:hanging="319"/>
                    <w:rPr>
                      <w:rFonts w:ascii="Gadugi" w:hAnsi="Gadugi" w:cstheme="majorHAnsi"/>
                      <w:bCs/>
                      <w:sz w:val="28"/>
                      <w:szCs w:val="28"/>
                    </w:rPr>
                  </w:pPr>
                </w:p>
                <w:p w14:paraId="41F3E50A"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g) Local Education offices</w:t>
                  </w:r>
                </w:p>
                <w:p w14:paraId="44A68454" w14:textId="77777777" w:rsidR="009F1D11" w:rsidRPr="009F1D11" w:rsidRDefault="009F1D11" w:rsidP="009F1D11">
                  <w:pPr>
                    <w:ind w:left="319" w:hanging="319"/>
                    <w:rPr>
                      <w:rFonts w:ascii="Gadugi" w:hAnsi="Gadugi" w:cstheme="majorHAnsi"/>
                      <w:bCs/>
                      <w:sz w:val="28"/>
                      <w:szCs w:val="28"/>
                    </w:rPr>
                  </w:pPr>
                </w:p>
                <w:p w14:paraId="432F603C" w14:textId="77777777" w:rsidR="009F1D11" w:rsidRPr="009F1D11" w:rsidRDefault="009F1D11" w:rsidP="009F1D11">
                  <w:pPr>
                    <w:ind w:left="319" w:hanging="319"/>
                    <w:rPr>
                      <w:rFonts w:ascii="Gadugi" w:hAnsi="Gadugi" w:cstheme="majorHAnsi"/>
                      <w:bCs/>
                      <w:sz w:val="28"/>
                      <w:szCs w:val="28"/>
                    </w:rPr>
                  </w:pPr>
                  <w:r w:rsidRPr="009F1D11">
                    <w:rPr>
                      <w:rFonts w:ascii="Gadugi" w:hAnsi="Gadugi" w:cstheme="majorHAnsi"/>
                      <w:bCs/>
                      <w:sz w:val="28"/>
                      <w:szCs w:val="28"/>
                    </w:rPr>
                    <w:t>h) National level health authorities</w:t>
                  </w:r>
                </w:p>
                <w:p w14:paraId="0B8BAFD9" w14:textId="77777777" w:rsidR="009F1D11" w:rsidRPr="009F1D11" w:rsidRDefault="009F1D11" w:rsidP="009F1D11">
                  <w:pPr>
                    <w:ind w:left="319" w:hanging="319"/>
                    <w:rPr>
                      <w:rFonts w:ascii="Gadugi" w:hAnsi="Gadugi" w:cstheme="majorHAnsi"/>
                      <w:bCs/>
                      <w:sz w:val="28"/>
                      <w:szCs w:val="28"/>
                    </w:rPr>
                  </w:pPr>
                </w:p>
                <w:p w14:paraId="5C1EC13F" w14:textId="61F0473E" w:rsidR="00486C82" w:rsidRPr="00976F3A" w:rsidRDefault="00486C82" w:rsidP="009F1D11">
                  <w:pPr>
                    <w:rPr>
                      <w:rFonts w:ascii="Gadugi" w:hAnsi="Gadugi" w:cstheme="majorHAnsi"/>
                      <w:bCs/>
                      <w:sz w:val="28"/>
                      <w:szCs w:val="28"/>
                    </w:rPr>
                  </w:pPr>
                </w:p>
              </w:tc>
              <w:tc>
                <w:tcPr>
                  <w:tcW w:w="1710" w:type="dxa"/>
                </w:tcPr>
                <w:p w14:paraId="22E86E3F" w14:textId="77777777" w:rsidR="00486C82" w:rsidRPr="00976F3A" w:rsidRDefault="00486C82" w:rsidP="00A26FE9">
                  <w:pPr>
                    <w:numPr>
                      <w:ilvl w:val="0"/>
                      <w:numId w:val="13"/>
                    </w:numPr>
                    <w:contextualSpacing/>
                    <w:rPr>
                      <w:rFonts w:asciiTheme="majorHAnsi" w:hAnsiTheme="majorHAnsi" w:cstheme="majorHAnsi"/>
                      <w:b/>
                      <w:sz w:val="32"/>
                      <w:szCs w:val="32"/>
                    </w:rPr>
                  </w:pPr>
                  <w:r w:rsidRPr="00976F3A">
                    <w:rPr>
                      <w:rFonts w:asciiTheme="majorHAnsi" w:hAnsiTheme="majorHAnsi" w:cstheme="majorHAnsi"/>
                      <w:b/>
                      <w:sz w:val="32"/>
                      <w:szCs w:val="32"/>
                    </w:rPr>
                    <w:t>Policy</w:t>
                  </w:r>
                </w:p>
                <w:p w14:paraId="49DA30FE" w14:textId="77777777" w:rsidR="00486C82" w:rsidRPr="00976F3A" w:rsidRDefault="00486C82" w:rsidP="00486C82">
                  <w:pPr>
                    <w:rPr>
                      <w:rFonts w:asciiTheme="majorHAnsi" w:hAnsiTheme="majorHAnsi" w:cstheme="majorHAnsi"/>
                      <w:b/>
                      <w:sz w:val="28"/>
                      <w:szCs w:val="28"/>
                    </w:rPr>
                  </w:pPr>
                </w:p>
                <w:p w14:paraId="52964C66" w14:textId="77777777" w:rsidR="00486C82" w:rsidRPr="00976F3A" w:rsidRDefault="00486C82" w:rsidP="00486C82">
                  <w:pPr>
                    <w:ind w:left="720"/>
                    <w:contextualSpacing/>
                    <w:rPr>
                      <w:rFonts w:asciiTheme="majorHAnsi" w:hAnsiTheme="majorHAnsi" w:cstheme="majorHAnsi"/>
                      <w:b/>
                      <w:sz w:val="28"/>
                      <w:szCs w:val="28"/>
                    </w:rPr>
                  </w:pPr>
                </w:p>
                <w:p w14:paraId="6AFDD3DF" w14:textId="2B3080DB" w:rsidR="00486C82" w:rsidRPr="00976F3A" w:rsidRDefault="00486C82" w:rsidP="00486C82">
                  <w:pPr>
                    <w:rPr>
                      <w:rFonts w:asciiTheme="majorHAnsi" w:hAnsiTheme="majorHAnsi" w:cstheme="majorHAnsi"/>
                      <w:b/>
                      <w:sz w:val="28"/>
                      <w:szCs w:val="28"/>
                    </w:rPr>
                  </w:pPr>
                </w:p>
                <w:p w14:paraId="7ECC0DB9" w14:textId="77777777" w:rsidR="00762C32" w:rsidRPr="00976F3A" w:rsidRDefault="00762C32" w:rsidP="00486C82">
                  <w:pPr>
                    <w:rPr>
                      <w:rFonts w:asciiTheme="majorHAnsi" w:hAnsiTheme="majorHAnsi" w:cstheme="majorHAnsi"/>
                      <w:b/>
                      <w:sz w:val="28"/>
                      <w:szCs w:val="28"/>
                    </w:rPr>
                  </w:pPr>
                </w:p>
                <w:p w14:paraId="3417C61D" w14:textId="77777777" w:rsidR="00976F3A" w:rsidRPr="00976F3A" w:rsidRDefault="00976F3A" w:rsidP="00486C82">
                  <w:pPr>
                    <w:rPr>
                      <w:rFonts w:asciiTheme="majorHAnsi" w:hAnsiTheme="majorHAnsi" w:cstheme="majorHAnsi"/>
                      <w:b/>
                      <w:sz w:val="44"/>
                      <w:szCs w:val="44"/>
                    </w:rPr>
                  </w:pPr>
                </w:p>
                <w:p w14:paraId="74E3ADC1"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381B2979" w14:textId="77777777" w:rsidR="00486C82" w:rsidRPr="00976F3A" w:rsidRDefault="00486C82" w:rsidP="00486C82">
                  <w:pPr>
                    <w:rPr>
                      <w:rFonts w:asciiTheme="majorHAnsi" w:hAnsiTheme="majorHAnsi" w:cstheme="majorHAnsi"/>
                      <w:b/>
                      <w:sz w:val="36"/>
                      <w:szCs w:val="36"/>
                    </w:rPr>
                  </w:pPr>
                </w:p>
                <w:p w14:paraId="0512E226"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58652B2D" w14:textId="77777777" w:rsidR="00976F3A" w:rsidRPr="00976F3A" w:rsidRDefault="00976F3A" w:rsidP="00486C82">
                  <w:pPr>
                    <w:rPr>
                      <w:rFonts w:asciiTheme="majorHAnsi" w:hAnsiTheme="majorHAnsi" w:cstheme="majorHAnsi"/>
                      <w:b/>
                      <w:sz w:val="36"/>
                      <w:szCs w:val="36"/>
                    </w:rPr>
                  </w:pPr>
                </w:p>
                <w:p w14:paraId="73FF0DE2"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70F5BAC1" w14:textId="77777777" w:rsidR="00486C82" w:rsidRPr="00976F3A" w:rsidRDefault="00486C82" w:rsidP="00486C82">
                  <w:pPr>
                    <w:rPr>
                      <w:rFonts w:asciiTheme="majorHAnsi" w:hAnsiTheme="majorHAnsi" w:cstheme="majorHAnsi"/>
                      <w:b/>
                      <w:sz w:val="28"/>
                      <w:szCs w:val="28"/>
                    </w:rPr>
                  </w:pPr>
                </w:p>
                <w:p w14:paraId="1E0A6D16"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6EF1DCEA" w14:textId="77777777" w:rsidR="00486C82" w:rsidRPr="00976F3A" w:rsidRDefault="00486C82" w:rsidP="00486C82">
                  <w:pPr>
                    <w:rPr>
                      <w:rFonts w:asciiTheme="majorHAnsi" w:hAnsiTheme="majorHAnsi" w:cstheme="majorHAnsi"/>
                      <w:b/>
                      <w:sz w:val="28"/>
                      <w:szCs w:val="28"/>
                    </w:rPr>
                  </w:pPr>
                </w:p>
                <w:p w14:paraId="6A5AB548" w14:textId="4A3F3C7A" w:rsidR="00486C82" w:rsidRDefault="00486C82" w:rsidP="00486C82">
                  <w:pPr>
                    <w:rPr>
                      <w:rFonts w:asciiTheme="majorHAnsi" w:hAnsiTheme="majorHAnsi" w:cstheme="majorHAnsi"/>
                      <w:b/>
                      <w:sz w:val="44"/>
                      <w:szCs w:val="44"/>
                    </w:rPr>
                  </w:pPr>
                </w:p>
                <w:p w14:paraId="76FFF1C1" w14:textId="77777777" w:rsidR="00C56C75" w:rsidRPr="00976F3A" w:rsidRDefault="00C56C75" w:rsidP="00486C82">
                  <w:pPr>
                    <w:rPr>
                      <w:rFonts w:asciiTheme="majorHAnsi" w:hAnsiTheme="majorHAnsi" w:cstheme="majorHAnsi"/>
                      <w:b/>
                      <w:sz w:val="44"/>
                      <w:szCs w:val="44"/>
                    </w:rPr>
                  </w:pPr>
                </w:p>
                <w:p w14:paraId="34E96BAA" w14:textId="77777777" w:rsidR="00486C82" w:rsidRPr="00976F3A" w:rsidRDefault="00486C82" w:rsidP="00486C82">
                  <w:pPr>
                    <w:rPr>
                      <w:rFonts w:asciiTheme="majorHAnsi" w:hAnsiTheme="majorHAnsi" w:cstheme="majorHAnsi"/>
                      <w:b/>
                      <w:sz w:val="28"/>
                      <w:szCs w:val="28"/>
                    </w:rPr>
                  </w:pPr>
                </w:p>
                <w:p w14:paraId="79D430CC"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5C60EC5B" w14:textId="77777777" w:rsidR="00486C82" w:rsidRPr="00976F3A" w:rsidRDefault="00486C82" w:rsidP="00486C82">
                  <w:pPr>
                    <w:rPr>
                      <w:rFonts w:asciiTheme="majorHAnsi" w:hAnsiTheme="majorHAnsi" w:cstheme="majorHAnsi"/>
                      <w:b/>
                      <w:sz w:val="28"/>
                      <w:szCs w:val="28"/>
                    </w:rPr>
                  </w:pPr>
                </w:p>
                <w:p w14:paraId="0D584EC8" w14:textId="77777777" w:rsidR="00486C82" w:rsidRPr="00976F3A" w:rsidRDefault="00486C82" w:rsidP="00486C82">
                  <w:pPr>
                    <w:rPr>
                      <w:rFonts w:asciiTheme="majorHAnsi" w:hAnsiTheme="majorHAnsi" w:cstheme="majorHAnsi"/>
                      <w:b/>
                      <w:sz w:val="28"/>
                      <w:szCs w:val="28"/>
                    </w:rPr>
                  </w:pPr>
                </w:p>
              </w:tc>
              <w:tc>
                <w:tcPr>
                  <w:tcW w:w="1780" w:type="dxa"/>
                </w:tcPr>
                <w:p w14:paraId="0FD2FB77" w14:textId="77777777" w:rsidR="00486C82" w:rsidRPr="00976F3A" w:rsidRDefault="00486C82" w:rsidP="00A26FE9">
                  <w:pPr>
                    <w:numPr>
                      <w:ilvl w:val="0"/>
                      <w:numId w:val="13"/>
                    </w:numPr>
                    <w:contextualSpacing/>
                    <w:rPr>
                      <w:rFonts w:asciiTheme="majorHAnsi" w:hAnsiTheme="majorHAnsi" w:cstheme="majorHAnsi"/>
                      <w:b/>
                      <w:sz w:val="32"/>
                      <w:szCs w:val="32"/>
                    </w:rPr>
                  </w:pPr>
                  <w:r w:rsidRPr="00976F3A">
                    <w:rPr>
                      <w:rFonts w:asciiTheme="majorHAnsi" w:hAnsiTheme="majorHAnsi" w:cstheme="majorHAnsi"/>
                      <w:b/>
                      <w:sz w:val="32"/>
                      <w:szCs w:val="32"/>
                    </w:rPr>
                    <w:t>Law</w:t>
                  </w:r>
                </w:p>
                <w:p w14:paraId="2C05CF89" w14:textId="77777777" w:rsidR="00486C82" w:rsidRPr="00976F3A" w:rsidRDefault="00486C82" w:rsidP="00486C82">
                  <w:pPr>
                    <w:rPr>
                      <w:rFonts w:asciiTheme="majorHAnsi" w:hAnsiTheme="majorHAnsi" w:cstheme="majorHAnsi"/>
                      <w:b/>
                      <w:sz w:val="28"/>
                      <w:szCs w:val="28"/>
                    </w:rPr>
                  </w:pPr>
                </w:p>
                <w:p w14:paraId="75F7834C" w14:textId="77777777" w:rsidR="00486C82" w:rsidRPr="00976F3A" w:rsidRDefault="00486C82" w:rsidP="00486C82">
                  <w:pPr>
                    <w:rPr>
                      <w:rFonts w:asciiTheme="majorHAnsi" w:hAnsiTheme="majorHAnsi" w:cstheme="majorHAnsi"/>
                      <w:b/>
                      <w:sz w:val="28"/>
                      <w:szCs w:val="28"/>
                    </w:rPr>
                  </w:pPr>
                </w:p>
                <w:p w14:paraId="28C9DAB1" w14:textId="77777777" w:rsidR="00486C82" w:rsidRPr="00976F3A" w:rsidRDefault="00486C82" w:rsidP="00486C82">
                  <w:pPr>
                    <w:rPr>
                      <w:rFonts w:asciiTheme="majorHAnsi" w:hAnsiTheme="majorHAnsi" w:cstheme="majorHAnsi"/>
                      <w:b/>
                      <w:sz w:val="28"/>
                      <w:szCs w:val="28"/>
                    </w:rPr>
                  </w:pPr>
                </w:p>
                <w:p w14:paraId="62D783AD" w14:textId="77777777" w:rsidR="00486C82" w:rsidRPr="00976F3A" w:rsidRDefault="00486C82" w:rsidP="00486C82">
                  <w:pPr>
                    <w:rPr>
                      <w:rFonts w:asciiTheme="majorHAnsi" w:hAnsiTheme="majorHAnsi" w:cstheme="majorHAnsi"/>
                      <w:b/>
                      <w:sz w:val="28"/>
                      <w:szCs w:val="28"/>
                    </w:rPr>
                  </w:pPr>
                </w:p>
                <w:p w14:paraId="00E379B7" w14:textId="77777777" w:rsidR="00486C82" w:rsidRPr="00976F3A" w:rsidRDefault="00486C82" w:rsidP="00486C82">
                  <w:pPr>
                    <w:rPr>
                      <w:rFonts w:asciiTheme="majorHAnsi" w:hAnsiTheme="majorHAnsi" w:cstheme="majorHAnsi"/>
                      <w:b/>
                      <w:sz w:val="44"/>
                      <w:szCs w:val="44"/>
                    </w:rPr>
                  </w:pPr>
                </w:p>
                <w:p w14:paraId="31C10A3E"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13597B81" w14:textId="77777777" w:rsidR="00486C82" w:rsidRPr="00976F3A" w:rsidRDefault="00486C82" w:rsidP="00486C82">
                  <w:pPr>
                    <w:rPr>
                      <w:rFonts w:asciiTheme="majorHAnsi" w:hAnsiTheme="majorHAnsi" w:cstheme="majorHAnsi"/>
                      <w:b/>
                      <w:sz w:val="36"/>
                      <w:szCs w:val="36"/>
                    </w:rPr>
                  </w:pPr>
                </w:p>
                <w:p w14:paraId="6AE3BE3B"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3E05CA61" w14:textId="77777777" w:rsidR="00486C82" w:rsidRPr="00976F3A" w:rsidRDefault="00486C82" w:rsidP="00486C82">
                  <w:pPr>
                    <w:rPr>
                      <w:rFonts w:asciiTheme="majorHAnsi" w:hAnsiTheme="majorHAnsi" w:cstheme="majorHAnsi"/>
                      <w:b/>
                      <w:sz w:val="28"/>
                      <w:szCs w:val="28"/>
                    </w:rPr>
                  </w:pPr>
                </w:p>
                <w:p w14:paraId="7F31C945" w14:textId="77777777" w:rsidR="00486C82" w:rsidRPr="00976F3A" w:rsidRDefault="00486C82" w:rsidP="00486C82">
                  <w:pPr>
                    <w:rPr>
                      <w:rFonts w:asciiTheme="majorHAnsi" w:hAnsiTheme="majorHAnsi" w:cstheme="majorHAnsi"/>
                      <w:b/>
                      <w:sz w:val="28"/>
                      <w:szCs w:val="28"/>
                    </w:rPr>
                  </w:pPr>
                </w:p>
                <w:p w14:paraId="34035AB2" w14:textId="77777777" w:rsidR="00486C82" w:rsidRPr="00976F3A" w:rsidRDefault="00486C82" w:rsidP="00486C82">
                  <w:pPr>
                    <w:rPr>
                      <w:rFonts w:asciiTheme="majorHAnsi" w:hAnsiTheme="majorHAnsi" w:cstheme="majorHAnsi"/>
                      <w:b/>
                      <w:sz w:val="28"/>
                      <w:szCs w:val="28"/>
                    </w:rPr>
                  </w:pPr>
                </w:p>
                <w:p w14:paraId="7FBB379A" w14:textId="77777777" w:rsidR="00486C82" w:rsidRPr="00976F3A" w:rsidRDefault="00486C82" w:rsidP="00486C82">
                  <w:pPr>
                    <w:rPr>
                      <w:rFonts w:asciiTheme="majorHAnsi" w:hAnsiTheme="majorHAnsi" w:cstheme="majorHAnsi"/>
                      <w:b/>
                      <w:sz w:val="28"/>
                      <w:szCs w:val="28"/>
                    </w:rPr>
                  </w:pPr>
                </w:p>
                <w:p w14:paraId="4C510016" w14:textId="77777777" w:rsidR="00486C82" w:rsidRPr="00976F3A" w:rsidRDefault="00486C82" w:rsidP="00486C82">
                  <w:pPr>
                    <w:rPr>
                      <w:rFonts w:asciiTheme="majorHAnsi" w:hAnsiTheme="majorHAnsi" w:cstheme="majorHAnsi"/>
                      <w:b/>
                      <w:sz w:val="28"/>
                      <w:szCs w:val="28"/>
                    </w:rPr>
                  </w:pPr>
                </w:p>
                <w:p w14:paraId="5A7D309F" w14:textId="77777777" w:rsidR="00486C82" w:rsidRPr="00976F3A" w:rsidRDefault="00486C82" w:rsidP="00486C82">
                  <w:pPr>
                    <w:rPr>
                      <w:rFonts w:asciiTheme="majorHAnsi" w:hAnsiTheme="majorHAnsi" w:cstheme="majorHAnsi"/>
                      <w:b/>
                      <w:sz w:val="28"/>
                      <w:szCs w:val="28"/>
                    </w:rPr>
                  </w:pPr>
                </w:p>
                <w:p w14:paraId="0FBF1B6E" w14:textId="77777777" w:rsidR="00486C82" w:rsidRPr="00976F3A" w:rsidRDefault="00486C82" w:rsidP="00486C82">
                  <w:pPr>
                    <w:rPr>
                      <w:rFonts w:asciiTheme="majorHAnsi" w:hAnsiTheme="majorHAnsi" w:cstheme="majorHAnsi"/>
                      <w:b/>
                      <w:sz w:val="28"/>
                      <w:szCs w:val="28"/>
                    </w:rPr>
                  </w:pPr>
                </w:p>
                <w:p w14:paraId="318C125E" w14:textId="77777777" w:rsidR="00486C82" w:rsidRPr="00976F3A" w:rsidRDefault="00486C82" w:rsidP="00486C82">
                  <w:pPr>
                    <w:rPr>
                      <w:rFonts w:asciiTheme="majorHAnsi" w:hAnsiTheme="majorHAnsi" w:cstheme="majorHAnsi"/>
                      <w:b/>
                      <w:sz w:val="28"/>
                      <w:szCs w:val="28"/>
                    </w:rPr>
                  </w:pPr>
                </w:p>
                <w:p w14:paraId="65A97DF5" w14:textId="77777777" w:rsidR="00486C82" w:rsidRPr="00976F3A" w:rsidRDefault="00486C82" w:rsidP="00486C82">
                  <w:pPr>
                    <w:rPr>
                      <w:rFonts w:asciiTheme="majorHAnsi" w:hAnsiTheme="majorHAnsi" w:cstheme="majorHAnsi"/>
                      <w:b/>
                      <w:sz w:val="28"/>
                      <w:szCs w:val="28"/>
                    </w:rPr>
                  </w:pPr>
                </w:p>
                <w:p w14:paraId="73BE87D2" w14:textId="77777777" w:rsidR="00486C82" w:rsidRPr="00976F3A" w:rsidRDefault="00486C82" w:rsidP="00486C82">
                  <w:pPr>
                    <w:rPr>
                      <w:rFonts w:asciiTheme="majorHAnsi" w:hAnsiTheme="majorHAnsi" w:cstheme="majorHAnsi"/>
                      <w:b/>
                      <w:sz w:val="28"/>
                      <w:szCs w:val="28"/>
                    </w:rPr>
                  </w:pPr>
                </w:p>
              </w:tc>
              <w:tc>
                <w:tcPr>
                  <w:tcW w:w="1967" w:type="dxa"/>
                </w:tcPr>
                <w:p w14:paraId="54CAE801" w14:textId="70626AEC" w:rsidR="00486C82" w:rsidRPr="00976F3A" w:rsidRDefault="00486C82" w:rsidP="00A26FE9">
                  <w:pPr>
                    <w:numPr>
                      <w:ilvl w:val="0"/>
                      <w:numId w:val="13"/>
                    </w:numPr>
                    <w:contextualSpacing/>
                    <w:jc w:val="center"/>
                    <w:rPr>
                      <w:rFonts w:asciiTheme="majorHAnsi" w:hAnsiTheme="majorHAnsi" w:cstheme="majorHAnsi"/>
                      <w:b/>
                      <w:sz w:val="32"/>
                      <w:szCs w:val="32"/>
                    </w:rPr>
                  </w:pPr>
                  <w:r w:rsidRPr="00976F3A">
                    <w:rPr>
                      <w:rFonts w:asciiTheme="majorHAnsi" w:hAnsiTheme="majorHAnsi" w:cstheme="majorHAnsi"/>
                      <w:b/>
                      <w:sz w:val="32"/>
                      <w:szCs w:val="32"/>
                    </w:rPr>
                    <w:t>Practice</w:t>
                  </w:r>
                </w:p>
                <w:p w14:paraId="6A5B2168" w14:textId="77777777" w:rsidR="00762C32" w:rsidRPr="00976F3A" w:rsidRDefault="00762C32" w:rsidP="00486C82">
                  <w:pPr>
                    <w:rPr>
                      <w:rFonts w:asciiTheme="majorHAnsi" w:hAnsiTheme="majorHAnsi" w:cstheme="majorHAnsi"/>
                      <w:b/>
                      <w:sz w:val="36"/>
                      <w:szCs w:val="36"/>
                    </w:rPr>
                  </w:pPr>
                </w:p>
                <w:p w14:paraId="31B74487" w14:textId="49CD6A79" w:rsidR="00486C82" w:rsidRPr="00976F3A" w:rsidRDefault="00486C82" w:rsidP="00A26FE9">
                  <w:pPr>
                    <w:numPr>
                      <w:ilvl w:val="0"/>
                      <w:numId w:val="13"/>
                    </w:numPr>
                    <w:contextualSpacing/>
                    <w:rPr>
                      <w:rFonts w:asciiTheme="majorHAnsi" w:hAnsiTheme="majorHAnsi" w:cstheme="majorHAnsi"/>
                      <w:b/>
                      <w:sz w:val="28"/>
                      <w:szCs w:val="28"/>
                    </w:rPr>
                  </w:pPr>
                </w:p>
                <w:p w14:paraId="687A7C85" w14:textId="77777777" w:rsidR="001D429A" w:rsidRPr="00976F3A" w:rsidRDefault="001D429A" w:rsidP="00486C82">
                  <w:pPr>
                    <w:rPr>
                      <w:rFonts w:asciiTheme="majorHAnsi" w:hAnsiTheme="majorHAnsi" w:cstheme="majorHAnsi"/>
                      <w:b/>
                      <w:sz w:val="28"/>
                      <w:szCs w:val="28"/>
                    </w:rPr>
                  </w:pPr>
                </w:p>
                <w:p w14:paraId="5ECCC98E"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715D369B" w14:textId="77777777" w:rsidR="00486C82" w:rsidRPr="00976F3A" w:rsidRDefault="00486C82" w:rsidP="00486C82">
                  <w:pPr>
                    <w:rPr>
                      <w:rFonts w:asciiTheme="majorHAnsi" w:hAnsiTheme="majorHAnsi" w:cstheme="majorHAnsi"/>
                      <w:b/>
                      <w:sz w:val="28"/>
                      <w:szCs w:val="28"/>
                    </w:rPr>
                  </w:pPr>
                </w:p>
                <w:p w14:paraId="2004D956" w14:textId="77777777" w:rsidR="00486C82" w:rsidRPr="00976F3A" w:rsidRDefault="00486C82" w:rsidP="00486C82">
                  <w:pPr>
                    <w:rPr>
                      <w:rFonts w:asciiTheme="majorHAnsi" w:hAnsiTheme="majorHAnsi" w:cstheme="majorHAnsi"/>
                      <w:b/>
                      <w:sz w:val="28"/>
                      <w:szCs w:val="28"/>
                    </w:rPr>
                  </w:pPr>
                </w:p>
                <w:p w14:paraId="751289FC" w14:textId="77777777" w:rsidR="00486C82" w:rsidRPr="00976F3A" w:rsidRDefault="00486C82" w:rsidP="00486C82">
                  <w:pPr>
                    <w:rPr>
                      <w:rFonts w:asciiTheme="majorHAnsi" w:hAnsiTheme="majorHAnsi" w:cstheme="majorHAnsi"/>
                      <w:b/>
                      <w:sz w:val="28"/>
                      <w:szCs w:val="28"/>
                    </w:rPr>
                  </w:pPr>
                </w:p>
                <w:p w14:paraId="63448F44" w14:textId="77777777" w:rsidR="00486C82" w:rsidRPr="00976F3A" w:rsidRDefault="00486C82" w:rsidP="00486C82">
                  <w:pPr>
                    <w:rPr>
                      <w:rFonts w:asciiTheme="majorHAnsi" w:hAnsiTheme="majorHAnsi" w:cstheme="majorHAnsi"/>
                      <w:b/>
                      <w:sz w:val="28"/>
                      <w:szCs w:val="28"/>
                    </w:rPr>
                  </w:pPr>
                </w:p>
                <w:p w14:paraId="58391452" w14:textId="77777777" w:rsidR="00486C82" w:rsidRPr="00976F3A" w:rsidRDefault="00486C82" w:rsidP="00486C82">
                  <w:pPr>
                    <w:rPr>
                      <w:rFonts w:asciiTheme="majorHAnsi" w:hAnsiTheme="majorHAnsi" w:cstheme="majorHAnsi"/>
                      <w:b/>
                      <w:sz w:val="28"/>
                      <w:szCs w:val="28"/>
                    </w:rPr>
                  </w:pPr>
                </w:p>
                <w:p w14:paraId="20CD67DB" w14:textId="77777777" w:rsidR="00486C82" w:rsidRPr="00976F3A" w:rsidRDefault="00486C82" w:rsidP="00486C82">
                  <w:pPr>
                    <w:rPr>
                      <w:rFonts w:asciiTheme="majorHAnsi" w:hAnsiTheme="majorHAnsi" w:cstheme="majorHAnsi"/>
                      <w:b/>
                      <w:sz w:val="28"/>
                      <w:szCs w:val="28"/>
                    </w:rPr>
                  </w:pPr>
                </w:p>
                <w:p w14:paraId="73DF5982" w14:textId="77777777" w:rsidR="00976F3A" w:rsidRPr="00976F3A" w:rsidRDefault="00976F3A" w:rsidP="00486C82">
                  <w:pPr>
                    <w:rPr>
                      <w:rFonts w:asciiTheme="majorHAnsi" w:hAnsiTheme="majorHAnsi" w:cstheme="majorHAnsi"/>
                      <w:b/>
                      <w:sz w:val="28"/>
                      <w:szCs w:val="28"/>
                    </w:rPr>
                  </w:pPr>
                </w:p>
                <w:p w14:paraId="75BF4F90" w14:textId="5A79C171" w:rsidR="00486C82" w:rsidRDefault="00486C82" w:rsidP="00486C82">
                  <w:pPr>
                    <w:rPr>
                      <w:rFonts w:asciiTheme="majorHAnsi" w:hAnsiTheme="majorHAnsi" w:cstheme="majorHAnsi"/>
                      <w:b/>
                      <w:sz w:val="28"/>
                      <w:szCs w:val="28"/>
                    </w:rPr>
                  </w:pPr>
                </w:p>
                <w:p w14:paraId="0BFEF794" w14:textId="4F6C8EFA" w:rsidR="00976F3A" w:rsidRDefault="00976F3A" w:rsidP="00486C82">
                  <w:pPr>
                    <w:rPr>
                      <w:rFonts w:asciiTheme="majorHAnsi" w:hAnsiTheme="majorHAnsi" w:cstheme="majorHAnsi"/>
                      <w:b/>
                      <w:sz w:val="28"/>
                      <w:szCs w:val="28"/>
                    </w:rPr>
                  </w:pPr>
                </w:p>
                <w:p w14:paraId="12B5FF17" w14:textId="121D09A0" w:rsidR="00976F3A" w:rsidRDefault="00976F3A" w:rsidP="00486C82">
                  <w:pPr>
                    <w:rPr>
                      <w:rFonts w:asciiTheme="majorHAnsi" w:hAnsiTheme="majorHAnsi" w:cstheme="majorHAnsi"/>
                      <w:b/>
                      <w:sz w:val="28"/>
                      <w:szCs w:val="28"/>
                    </w:rPr>
                  </w:pPr>
                </w:p>
                <w:p w14:paraId="7F06FDB0" w14:textId="77777777" w:rsidR="00C56C75" w:rsidRPr="00976F3A" w:rsidRDefault="00C56C75" w:rsidP="00486C82">
                  <w:pPr>
                    <w:rPr>
                      <w:rFonts w:asciiTheme="majorHAnsi" w:hAnsiTheme="majorHAnsi" w:cstheme="majorHAnsi"/>
                      <w:b/>
                      <w:sz w:val="28"/>
                      <w:szCs w:val="28"/>
                    </w:rPr>
                  </w:pPr>
                </w:p>
                <w:p w14:paraId="475C3395" w14:textId="77777777" w:rsidR="00486C82" w:rsidRPr="00976F3A" w:rsidRDefault="00486C82" w:rsidP="00A26FE9">
                  <w:pPr>
                    <w:numPr>
                      <w:ilvl w:val="0"/>
                      <w:numId w:val="13"/>
                    </w:numPr>
                    <w:contextualSpacing/>
                    <w:rPr>
                      <w:rFonts w:asciiTheme="majorHAnsi" w:hAnsiTheme="majorHAnsi" w:cstheme="majorHAnsi"/>
                      <w:b/>
                      <w:sz w:val="28"/>
                      <w:szCs w:val="28"/>
                    </w:rPr>
                  </w:pPr>
                </w:p>
                <w:p w14:paraId="3733C71A" w14:textId="77777777" w:rsidR="00486C82" w:rsidRPr="00976F3A" w:rsidRDefault="00486C82" w:rsidP="00486C82">
                  <w:pPr>
                    <w:rPr>
                      <w:rFonts w:asciiTheme="majorHAnsi" w:hAnsiTheme="majorHAnsi" w:cstheme="majorHAnsi"/>
                      <w:b/>
                      <w:sz w:val="28"/>
                      <w:szCs w:val="28"/>
                    </w:rPr>
                  </w:pPr>
                </w:p>
                <w:p w14:paraId="1E666C9E" w14:textId="77777777" w:rsidR="00486C82" w:rsidRPr="00976F3A" w:rsidRDefault="00486C82" w:rsidP="00486C82">
                  <w:pPr>
                    <w:rPr>
                      <w:rFonts w:asciiTheme="majorHAnsi" w:hAnsiTheme="majorHAnsi" w:cstheme="majorHAnsi"/>
                      <w:b/>
                      <w:sz w:val="28"/>
                      <w:szCs w:val="28"/>
                    </w:rPr>
                  </w:pPr>
                </w:p>
                <w:p w14:paraId="5A619DB2" w14:textId="77777777" w:rsidR="00486C82" w:rsidRPr="00976F3A" w:rsidRDefault="00486C82" w:rsidP="00486C82">
                  <w:pPr>
                    <w:rPr>
                      <w:rFonts w:asciiTheme="majorHAnsi" w:hAnsiTheme="majorHAnsi" w:cstheme="majorHAnsi"/>
                      <w:b/>
                      <w:sz w:val="36"/>
                      <w:szCs w:val="36"/>
                    </w:rPr>
                  </w:pPr>
                </w:p>
                <w:p w14:paraId="6DEBAD9F" w14:textId="77777777" w:rsidR="00486C82" w:rsidRPr="00976F3A" w:rsidRDefault="00486C82" w:rsidP="00BA0E2C">
                  <w:pPr>
                    <w:contextualSpacing/>
                    <w:rPr>
                      <w:rFonts w:asciiTheme="majorHAnsi" w:hAnsiTheme="majorHAnsi" w:cstheme="majorHAnsi"/>
                      <w:b/>
                      <w:sz w:val="28"/>
                      <w:szCs w:val="28"/>
                    </w:rPr>
                  </w:pPr>
                </w:p>
              </w:tc>
            </w:tr>
          </w:tbl>
          <w:p w14:paraId="55143AF6" w14:textId="77777777" w:rsidR="00D32247" w:rsidRPr="001E2674" w:rsidRDefault="00D32247" w:rsidP="00F37FDC">
            <w:pPr>
              <w:pStyle w:val="Default"/>
              <w:spacing w:after="120" w:line="276" w:lineRule="auto"/>
              <w:rPr>
                <w:rFonts w:asciiTheme="majorHAnsi" w:hAnsiTheme="majorHAnsi" w:cstheme="majorHAnsi"/>
                <w:b/>
                <w:bCs/>
                <w:color w:val="auto"/>
                <w:sz w:val="26"/>
                <w:szCs w:val="26"/>
              </w:rPr>
            </w:pPr>
          </w:p>
          <w:tbl>
            <w:tblPr>
              <w:tblStyle w:val="TableGrid"/>
              <w:tblpPr w:leftFromText="180" w:rightFromText="180" w:vertAnchor="text" w:horzAnchor="margin" w:tblpXSpec="center" w:tblpY="570"/>
              <w:tblOverlap w:val="never"/>
              <w:tblW w:w="0" w:type="auto"/>
              <w:tblLook w:val="04A0" w:firstRow="1" w:lastRow="0" w:firstColumn="1" w:lastColumn="0" w:noHBand="0" w:noVBand="1"/>
            </w:tblPr>
            <w:tblGrid>
              <w:gridCol w:w="2138"/>
              <w:gridCol w:w="3690"/>
            </w:tblGrid>
            <w:tr w:rsidR="00DF1478" w:rsidRPr="001E2674" w14:paraId="6A2F8D82" w14:textId="77777777" w:rsidTr="00DF1478">
              <w:tc>
                <w:tcPr>
                  <w:tcW w:w="2138" w:type="dxa"/>
                </w:tcPr>
                <w:p w14:paraId="05529AE3" w14:textId="77777777" w:rsidR="00DF1478" w:rsidRPr="001E2674" w:rsidRDefault="00DF1478" w:rsidP="00DF1478">
                  <w:pPr>
                    <w:pStyle w:val="Default"/>
                    <w:spacing w:after="120" w:line="276" w:lineRule="auto"/>
                    <w:jc w:val="center"/>
                    <w:rPr>
                      <w:rFonts w:ascii="Gadugi" w:hAnsi="Gadugi" w:cstheme="majorHAnsi"/>
                      <w:color w:val="auto"/>
                      <w:sz w:val="22"/>
                      <w:szCs w:val="22"/>
                    </w:rPr>
                  </w:pPr>
                  <w:r w:rsidRPr="001E2674">
                    <w:rPr>
                      <w:rFonts w:ascii="Gadugi" w:hAnsi="Gadugi" w:cstheme="majorHAnsi"/>
                      <w:noProof/>
                      <w:color w:val="auto"/>
                      <w:sz w:val="22"/>
                      <w:szCs w:val="22"/>
                    </w:rPr>
                    <mc:AlternateContent>
                      <mc:Choice Requires="wps">
                        <w:drawing>
                          <wp:anchor distT="0" distB="0" distL="114300" distR="114300" simplePos="0" relativeHeight="252971008" behindDoc="0" locked="0" layoutInCell="1" allowOverlap="1" wp14:anchorId="3D549BB4" wp14:editId="71E61C4F">
                            <wp:simplePos x="0" y="0"/>
                            <wp:positionH relativeFrom="column">
                              <wp:posOffset>624318</wp:posOffset>
                            </wp:positionH>
                            <wp:positionV relativeFrom="paragraph">
                              <wp:posOffset>212090</wp:posOffset>
                            </wp:positionV>
                            <wp:extent cx="0" cy="1308225"/>
                            <wp:effectExtent l="95250" t="0" r="95250" b="44450"/>
                            <wp:wrapNone/>
                            <wp:docPr id="111" name="Straight Arrow Connector 111"/>
                            <wp:cNvGraphicFramePr/>
                            <a:graphic xmlns:a="http://schemas.openxmlformats.org/drawingml/2006/main">
                              <a:graphicData uri="http://schemas.microsoft.com/office/word/2010/wordprocessingShape">
                                <wps:wsp>
                                  <wps:cNvCnPr/>
                                  <wps:spPr>
                                    <a:xfrm>
                                      <a:off x="0" y="0"/>
                                      <a:ext cx="0" cy="1308225"/>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28C8A2" id="_x0000_t32" coordsize="21600,21600" o:spt="32" o:oned="t" path="m,l21600,21600e" filled="f">
                            <v:path arrowok="t" fillok="f" o:connecttype="none"/>
                            <o:lock v:ext="edit" shapetype="t"/>
                          </v:shapetype>
                          <v:shape id="Straight Arrow Connector 111" o:spid="_x0000_s1026" type="#_x0000_t32" style="position:absolute;margin-left:49.15pt;margin-top:16.7pt;width:0;height:103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" strokecolor="#538135 [2409]" strokeweight="3pt">
                            <v:stroke endarrow="block" joinstyle="miter"/>
                          </v:shape>
                        </w:pict>
                      </mc:Fallback>
                    </mc:AlternateContent>
                  </w:r>
                  <w:r w:rsidRPr="001E2674">
                    <w:rPr>
                      <w:rFonts w:ascii="Gadugi" w:hAnsi="Gadugi" w:cstheme="majorHAnsi"/>
                      <w:color w:val="auto"/>
                      <w:sz w:val="22"/>
                      <w:szCs w:val="22"/>
                    </w:rPr>
                    <w:t>International</w:t>
                  </w:r>
                </w:p>
                <w:p w14:paraId="4D0CB0C2" w14:textId="77777777" w:rsidR="00DF1478" w:rsidRPr="001E2674" w:rsidRDefault="00DF1478" w:rsidP="00DF1478">
                  <w:pPr>
                    <w:pStyle w:val="Default"/>
                    <w:spacing w:after="120" w:line="276" w:lineRule="auto"/>
                    <w:rPr>
                      <w:rFonts w:ascii="Gadugi" w:hAnsi="Gadugi" w:cstheme="majorHAnsi"/>
                      <w:color w:val="auto"/>
                      <w:sz w:val="22"/>
                      <w:szCs w:val="22"/>
                    </w:rPr>
                  </w:pPr>
                </w:p>
                <w:p w14:paraId="7AE5E873" w14:textId="77777777" w:rsidR="00DF1478" w:rsidRPr="001E2674" w:rsidRDefault="00DF1478" w:rsidP="00DF1478">
                  <w:pPr>
                    <w:pStyle w:val="Default"/>
                    <w:spacing w:after="120" w:line="276" w:lineRule="auto"/>
                    <w:rPr>
                      <w:rFonts w:ascii="Gadugi" w:hAnsi="Gadugi" w:cstheme="majorHAnsi"/>
                      <w:color w:val="auto"/>
                      <w:sz w:val="22"/>
                      <w:szCs w:val="22"/>
                    </w:rPr>
                  </w:pPr>
                </w:p>
                <w:p w14:paraId="61138C25" w14:textId="77777777" w:rsidR="00DF1478" w:rsidRPr="001E2674" w:rsidRDefault="00DF1478" w:rsidP="00DF1478">
                  <w:pPr>
                    <w:pStyle w:val="Default"/>
                    <w:spacing w:after="120" w:line="276" w:lineRule="auto"/>
                    <w:rPr>
                      <w:rFonts w:ascii="Gadugi" w:hAnsi="Gadugi" w:cstheme="majorHAnsi"/>
                      <w:color w:val="auto"/>
                      <w:sz w:val="22"/>
                      <w:szCs w:val="22"/>
                    </w:rPr>
                  </w:pPr>
                </w:p>
                <w:p w14:paraId="45F457C2" w14:textId="77777777" w:rsidR="00DF1478" w:rsidRPr="001E2674" w:rsidRDefault="00DF1478" w:rsidP="00DF1478">
                  <w:pPr>
                    <w:pStyle w:val="Default"/>
                    <w:spacing w:after="120" w:line="276" w:lineRule="auto"/>
                    <w:rPr>
                      <w:rFonts w:ascii="Gadugi" w:hAnsi="Gadugi" w:cstheme="majorHAnsi"/>
                      <w:color w:val="auto"/>
                      <w:sz w:val="22"/>
                      <w:szCs w:val="22"/>
                    </w:rPr>
                  </w:pPr>
                </w:p>
                <w:p w14:paraId="49D79208" w14:textId="77777777" w:rsidR="00DF1478" w:rsidRPr="001E2674" w:rsidRDefault="00DF1478" w:rsidP="00DF1478">
                  <w:pPr>
                    <w:pStyle w:val="Default"/>
                    <w:spacing w:after="120" w:line="276" w:lineRule="auto"/>
                    <w:jc w:val="center"/>
                    <w:rPr>
                      <w:rFonts w:ascii="Gadugi" w:hAnsi="Gadugi" w:cstheme="majorHAnsi"/>
                      <w:color w:val="auto"/>
                      <w:sz w:val="22"/>
                      <w:szCs w:val="22"/>
                    </w:rPr>
                  </w:pPr>
                  <w:r w:rsidRPr="001E2674">
                    <w:rPr>
                      <w:rFonts w:ascii="Gadugi" w:hAnsi="Gadugi" w:cstheme="majorHAnsi"/>
                      <w:color w:val="auto"/>
                      <w:sz w:val="22"/>
                      <w:szCs w:val="22"/>
                    </w:rPr>
                    <w:t>Local</w:t>
                  </w:r>
                </w:p>
              </w:tc>
              <w:tc>
                <w:tcPr>
                  <w:tcW w:w="3690" w:type="dxa"/>
                </w:tcPr>
                <w:p w14:paraId="6E0A0D9A" w14:textId="77777777" w:rsidR="00DF1478" w:rsidRPr="001E2674" w:rsidRDefault="00DF1478" w:rsidP="00DF1478">
                  <w:pPr>
                    <w:pStyle w:val="Default"/>
                    <w:rPr>
                      <w:rFonts w:ascii="Gadugi" w:hAnsi="Gadugi" w:cstheme="majorHAnsi"/>
                      <w:color w:val="auto"/>
                      <w:sz w:val="22"/>
                      <w:szCs w:val="22"/>
                    </w:rPr>
                  </w:pPr>
                  <w:r w:rsidRPr="001E2674">
                    <w:rPr>
                      <w:rFonts w:ascii="Gadugi" w:hAnsi="Gadugi" w:cstheme="majorHAnsi"/>
                      <w:color w:val="auto"/>
                      <w:sz w:val="22"/>
                      <w:szCs w:val="22"/>
                    </w:rPr>
                    <w:t>United Nations Conventions</w:t>
                  </w:r>
                </w:p>
                <w:p w14:paraId="12B8BED7" w14:textId="6F7AE0C5" w:rsidR="00DF1478" w:rsidRPr="001E2674" w:rsidRDefault="00F77EC6" w:rsidP="00DF1478">
                  <w:pPr>
                    <w:pStyle w:val="Default"/>
                    <w:rPr>
                      <w:rFonts w:ascii="Gadugi" w:hAnsi="Gadugi" w:cstheme="majorHAnsi"/>
                      <w:color w:val="auto"/>
                      <w:sz w:val="22"/>
                      <w:szCs w:val="22"/>
                    </w:rPr>
                  </w:pPr>
                  <w:r>
                    <w:rPr>
                      <w:rFonts w:ascii="Gadugi" w:hAnsi="Gadugi" w:cstheme="majorHAnsi"/>
                      <w:color w:val="auto"/>
                      <w:sz w:val="22"/>
                      <w:szCs w:val="22"/>
                    </w:rPr>
                    <w:t>National level authorities</w:t>
                  </w:r>
                  <w:r w:rsidR="00DF1478" w:rsidRPr="001E2674">
                    <w:rPr>
                      <w:rFonts w:ascii="Gadugi" w:hAnsi="Gadugi" w:cstheme="majorHAnsi"/>
                      <w:color w:val="auto"/>
                      <w:sz w:val="22"/>
                      <w:szCs w:val="22"/>
                    </w:rPr>
                    <w:t xml:space="preserve">  </w:t>
                  </w:r>
                </w:p>
                <w:p w14:paraId="547DF52D" w14:textId="31E13E7D" w:rsidR="00DF1478" w:rsidRPr="001E2674" w:rsidRDefault="00B64328" w:rsidP="00DF1478">
                  <w:pPr>
                    <w:pStyle w:val="Default"/>
                    <w:rPr>
                      <w:rFonts w:ascii="Gadugi" w:hAnsi="Gadugi" w:cstheme="majorHAnsi"/>
                      <w:color w:val="auto"/>
                      <w:sz w:val="22"/>
                      <w:szCs w:val="22"/>
                    </w:rPr>
                  </w:pPr>
                  <w:r>
                    <w:rPr>
                      <w:rFonts w:ascii="Gadugi" w:hAnsi="Gadugi" w:cstheme="majorHAnsi"/>
                      <w:color w:val="auto"/>
                      <w:sz w:val="22"/>
                      <w:szCs w:val="22"/>
                    </w:rPr>
                    <w:t>National level education authorities</w:t>
                  </w:r>
                </w:p>
                <w:p w14:paraId="7F33AC97" w14:textId="207FF75C" w:rsidR="00DF1478" w:rsidRPr="001E2674" w:rsidRDefault="00B64328" w:rsidP="00DF1478">
                  <w:pPr>
                    <w:pStyle w:val="Default"/>
                    <w:rPr>
                      <w:rFonts w:ascii="Gadugi" w:hAnsi="Gadugi" w:cstheme="majorHAnsi"/>
                      <w:color w:val="auto"/>
                      <w:sz w:val="22"/>
                      <w:szCs w:val="22"/>
                    </w:rPr>
                  </w:pPr>
                  <w:r>
                    <w:rPr>
                      <w:rFonts w:ascii="Gadugi" w:hAnsi="Gadugi" w:cstheme="majorHAnsi"/>
                      <w:color w:val="auto"/>
                      <w:sz w:val="22"/>
                      <w:szCs w:val="22"/>
                    </w:rPr>
                    <w:t>National level health authorities</w:t>
                  </w:r>
                </w:p>
                <w:p w14:paraId="7C71169C" w14:textId="1CFC697C" w:rsidR="00DF1478" w:rsidRPr="001E2674" w:rsidRDefault="00DF1478" w:rsidP="00DF1478">
                  <w:pPr>
                    <w:pStyle w:val="Default"/>
                    <w:rPr>
                      <w:rFonts w:ascii="Gadugi" w:hAnsi="Gadugi" w:cstheme="majorHAnsi"/>
                      <w:color w:val="auto"/>
                      <w:sz w:val="22"/>
                      <w:szCs w:val="22"/>
                    </w:rPr>
                  </w:pPr>
                  <w:r w:rsidRPr="001E2674">
                    <w:rPr>
                      <w:rFonts w:ascii="Gadugi" w:hAnsi="Gadugi" w:cstheme="majorHAnsi"/>
                      <w:color w:val="auto"/>
                      <w:sz w:val="22"/>
                      <w:szCs w:val="22"/>
                    </w:rPr>
                    <w:t xml:space="preserve">Regional </w:t>
                  </w:r>
                  <w:r w:rsidR="00E93956">
                    <w:rPr>
                      <w:rFonts w:ascii="Gadugi" w:hAnsi="Gadugi" w:cstheme="majorHAnsi"/>
                      <w:color w:val="auto"/>
                      <w:sz w:val="22"/>
                      <w:szCs w:val="22"/>
                    </w:rPr>
                    <w:t>level authorities</w:t>
                  </w:r>
                </w:p>
                <w:p w14:paraId="197D6552" w14:textId="77777777" w:rsidR="00DF1478" w:rsidRPr="001E2674" w:rsidRDefault="00DF1478" w:rsidP="00DF1478">
                  <w:pPr>
                    <w:pStyle w:val="Default"/>
                    <w:rPr>
                      <w:rFonts w:ascii="Gadugi" w:hAnsi="Gadugi" w:cstheme="majorHAnsi"/>
                      <w:color w:val="auto"/>
                      <w:sz w:val="22"/>
                      <w:szCs w:val="22"/>
                    </w:rPr>
                  </w:pPr>
                  <w:r w:rsidRPr="001E2674">
                    <w:rPr>
                      <w:rFonts w:ascii="Gadugi" w:hAnsi="Gadugi" w:cstheme="majorHAnsi"/>
                      <w:color w:val="auto"/>
                      <w:sz w:val="22"/>
                      <w:szCs w:val="22"/>
                    </w:rPr>
                    <w:t>Local Education offices</w:t>
                  </w:r>
                </w:p>
                <w:p w14:paraId="1D19DD38" w14:textId="78D2FDC5" w:rsidR="00DF1478" w:rsidRPr="001E2674" w:rsidRDefault="00E93956" w:rsidP="00DF1478">
                  <w:pPr>
                    <w:pStyle w:val="Default"/>
                    <w:rPr>
                      <w:rFonts w:ascii="Gadugi" w:hAnsi="Gadugi" w:cstheme="majorHAnsi"/>
                      <w:color w:val="auto"/>
                      <w:sz w:val="22"/>
                      <w:szCs w:val="22"/>
                    </w:rPr>
                  </w:pPr>
                  <w:r>
                    <w:rPr>
                      <w:rFonts w:ascii="Gadugi" w:hAnsi="Gadugi" w:cstheme="majorHAnsi"/>
                      <w:color w:val="auto"/>
                      <w:sz w:val="22"/>
                      <w:szCs w:val="22"/>
                    </w:rPr>
                    <w:t xml:space="preserve">Teacher </w:t>
                  </w:r>
                  <w:r w:rsidR="00DF1478" w:rsidRPr="001E2674">
                    <w:rPr>
                      <w:rFonts w:ascii="Gadugi" w:hAnsi="Gadugi" w:cstheme="majorHAnsi"/>
                      <w:color w:val="auto"/>
                      <w:sz w:val="22"/>
                      <w:szCs w:val="22"/>
                    </w:rPr>
                    <w:t>Education</w:t>
                  </w:r>
                  <w:r>
                    <w:rPr>
                      <w:rFonts w:ascii="Gadugi" w:hAnsi="Gadugi" w:cstheme="majorHAnsi"/>
                      <w:color w:val="auto"/>
                      <w:sz w:val="22"/>
                      <w:szCs w:val="22"/>
                    </w:rPr>
                    <w:t xml:space="preserve"> Institution</w:t>
                  </w:r>
                  <w:r w:rsidR="00DF1478" w:rsidRPr="001E2674">
                    <w:rPr>
                      <w:rFonts w:ascii="Gadugi" w:hAnsi="Gadugi" w:cstheme="majorHAnsi"/>
                      <w:color w:val="auto"/>
                      <w:sz w:val="22"/>
                      <w:szCs w:val="22"/>
                    </w:rPr>
                    <w:t>s</w:t>
                  </w:r>
                </w:p>
                <w:p w14:paraId="0448714F" w14:textId="77777777" w:rsidR="00DF1478" w:rsidRPr="001E2674" w:rsidRDefault="00DF1478" w:rsidP="00DF1478">
                  <w:pPr>
                    <w:pStyle w:val="Default"/>
                    <w:rPr>
                      <w:rFonts w:ascii="Gadugi" w:hAnsi="Gadugi" w:cstheme="majorHAnsi"/>
                      <w:color w:val="auto"/>
                      <w:sz w:val="22"/>
                      <w:szCs w:val="22"/>
                    </w:rPr>
                  </w:pPr>
                  <w:r w:rsidRPr="001E2674">
                    <w:rPr>
                      <w:rFonts w:ascii="Gadugi" w:hAnsi="Gadugi" w:cstheme="majorHAnsi"/>
                      <w:color w:val="auto"/>
                      <w:sz w:val="22"/>
                      <w:szCs w:val="22"/>
                    </w:rPr>
                    <w:t>Schools</w:t>
                  </w:r>
                </w:p>
              </w:tc>
            </w:tr>
          </w:tbl>
          <w:p w14:paraId="26D8764D" w14:textId="1C6513DA" w:rsidR="00486C82" w:rsidRDefault="00762C32" w:rsidP="00F37FDC">
            <w:pPr>
              <w:pStyle w:val="Default"/>
              <w:spacing w:after="120" w:line="276" w:lineRule="auto"/>
              <w:rPr>
                <w:rFonts w:ascii="Gadugi" w:hAnsi="Gadugi" w:cstheme="majorHAnsi"/>
                <w:color w:val="auto"/>
                <w:sz w:val="22"/>
                <w:szCs w:val="22"/>
              </w:rPr>
            </w:pPr>
            <w:r w:rsidRPr="001E2674">
              <w:rPr>
                <w:rFonts w:ascii="Gadugi" w:hAnsi="Gadugi" w:cstheme="majorHAnsi"/>
                <w:b/>
                <w:bCs/>
                <w:color w:val="auto"/>
                <w:sz w:val="22"/>
                <w:szCs w:val="22"/>
              </w:rPr>
              <w:t>Optional extension task answer</w:t>
            </w:r>
            <w:r w:rsidR="00D32247" w:rsidRPr="001E2674">
              <w:rPr>
                <w:rFonts w:ascii="Gadugi" w:hAnsi="Gadugi" w:cstheme="majorHAnsi"/>
                <w:color w:val="auto"/>
                <w:sz w:val="22"/>
                <w:szCs w:val="22"/>
              </w:rPr>
              <w:t xml:space="preserve"> – international to local</w:t>
            </w:r>
            <w:r w:rsidR="00DB24F2" w:rsidRPr="001E2674">
              <w:rPr>
                <w:rFonts w:ascii="Gadugi" w:hAnsi="Gadugi" w:cstheme="majorHAnsi"/>
                <w:color w:val="auto"/>
                <w:sz w:val="22"/>
                <w:szCs w:val="22"/>
              </w:rPr>
              <w:t xml:space="preserve"> level</w:t>
            </w:r>
          </w:p>
          <w:p w14:paraId="6CB75794" w14:textId="50A7AA3F" w:rsidR="00DF1478" w:rsidRDefault="00DF1478" w:rsidP="00F37FDC">
            <w:pPr>
              <w:pStyle w:val="Default"/>
              <w:spacing w:after="120" w:line="276" w:lineRule="auto"/>
              <w:rPr>
                <w:rFonts w:ascii="Gadugi" w:hAnsi="Gadugi" w:cstheme="majorHAnsi"/>
                <w:color w:val="auto"/>
                <w:sz w:val="22"/>
                <w:szCs w:val="22"/>
              </w:rPr>
            </w:pPr>
          </w:p>
          <w:p w14:paraId="54154EE9" w14:textId="77777777" w:rsidR="00DF1478" w:rsidRDefault="00DF1478" w:rsidP="00F37FDC">
            <w:pPr>
              <w:pStyle w:val="Default"/>
              <w:spacing w:after="120" w:line="276" w:lineRule="auto"/>
              <w:rPr>
                <w:rFonts w:ascii="Gadugi" w:hAnsi="Gadugi" w:cstheme="majorHAnsi"/>
                <w:color w:val="auto"/>
                <w:sz w:val="22"/>
                <w:szCs w:val="22"/>
              </w:rPr>
            </w:pPr>
          </w:p>
          <w:p w14:paraId="047FF19C" w14:textId="77777777" w:rsidR="00DF1478" w:rsidRDefault="00DF1478" w:rsidP="00F37FDC">
            <w:pPr>
              <w:pStyle w:val="Default"/>
              <w:spacing w:after="120" w:line="276" w:lineRule="auto"/>
              <w:rPr>
                <w:rFonts w:ascii="Gadugi" w:hAnsi="Gadugi" w:cstheme="majorHAnsi"/>
                <w:color w:val="auto"/>
                <w:sz w:val="22"/>
                <w:szCs w:val="22"/>
              </w:rPr>
            </w:pPr>
          </w:p>
          <w:p w14:paraId="1EFCDB2D" w14:textId="77777777" w:rsidR="00DF1478" w:rsidRDefault="00DF1478" w:rsidP="00F37FDC">
            <w:pPr>
              <w:pStyle w:val="Default"/>
              <w:spacing w:after="120" w:line="276" w:lineRule="auto"/>
              <w:rPr>
                <w:rFonts w:ascii="Gadugi" w:hAnsi="Gadugi" w:cstheme="majorHAnsi"/>
                <w:color w:val="auto"/>
                <w:sz w:val="22"/>
                <w:szCs w:val="22"/>
              </w:rPr>
            </w:pPr>
          </w:p>
          <w:p w14:paraId="3E94E9A8" w14:textId="77777777" w:rsidR="00DF1478" w:rsidRDefault="00DF1478" w:rsidP="00F37FDC">
            <w:pPr>
              <w:pStyle w:val="Default"/>
              <w:spacing w:after="120" w:line="276" w:lineRule="auto"/>
              <w:rPr>
                <w:rFonts w:ascii="Gadugi" w:hAnsi="Gadugi" w:cstheme="majorHAnsi"/>
                <w:color w:val="auto"/>
                <w:sz w:val="22"/>
                <w:szCs w:val="22"/>
              </w:rPr>
            </w:pPr>
          </w:p>
          <w:p w14:paraId="0611C45A" w14:textId="77777777" w:rsidR="00DF1478" w:rsidRDefault="00DF1478" w:rsidP="00F37FDC">
            <w:pPr>
              <w:pStyle w:val="Default"/>
              <w:spacing w:after="120" w:line="276" w:lineRule="auto"/>
              <w:rPr>
                <w:rFonts w:ascii="Gadugi" w:hAnsi="Gadugi" w:cstheme="majorHAnsi"/>
                <w:color w:val="auto"/>
                <w:sz w:val="22"/>
                <w:szCs w:val="22"/>
              </w:rPr>
            </w:pPr>
          </w:p>
          <w:p w14:paraId="7571B13D" w14:textId="77777777" w:rsidR="00DF1478" w:rsidRDefault="00DF1478" w:rsidP="00F37FDC">
            <w:pPr>
              <w:pStyle w:val="Default"/>
              <w:spacing w:after="120" w:line="276" w:lineRule="auto"/>
              <w:rPr>
                <w:rFonts w:ascii="Gadugi" w:hAnsi="Gadugi" w:cstheme="majorHAnsi"/>
                <w:color w:val="auto"/>
                <w:sz w:val="22"/>
                <w:szCs w:val="22"/>
              </w:rPr>
            </w:pPr>
          </w:p>
          <w:p w14:paraId="1F06AAF0" w14:textId="267CD97C" w:rsidR="00762C32" w:rsidRPr="006D40FC" w:rsidRDefault="00DF1478" w:rsidP="00F37FDC">
            <w:pPr>
              <w:pStyle w:val="Default"/>
              <w:spacing w:after="120" w:line="276" w:lineRule="auto"/>
              <w:rPr>
                <w:rFonts w:ascii="Gadugi" w:hAnsi="Gadugi" w:cstheme="majorHAnsi"/>
                <w:color w:val="auto"/>
                <w:sz w:val="22"/>
                <w:szCs w:val="22"/>
              </w:rPr>
            </w:pPr>
            <w:r w:rsidRPr="00DF1478">
              <w:rPr>
                <w:rFonts w:ascii="Gadugi" w:hAnsi="Gadugi" w:cstheme="majorHAnsi"/>
                <w:b/>
                <w:bCs/>
                <w:color w:val="auto"/>
                <w:sz w:val="22"/>
                <w:szCs w:val="22"/>
              </w:rPr>
              <w:t>Note:</w:t>
            </w:r>
            <w:r>
              <w:rPr>
                <w:rFonts w:ascii="Gadugi" w:hAnsi="Gadugi" w:cstheme="majorHAnsi"/>
                <w:color w:val="auto"/>
                <w:sz w:val="22"/>
                <w:szCs w:val="22"/>
              </w:rPr>
              <w:t xml:space="preserve"> Some</w:t>
            </w:r>
            <w:r w:rsidRPr="00DF1478">
              <w:rPr>
                <w:rFonts w:ascii="Gadugi" w:hAnsi="Gadugi" w:cstheme="majorHAnsi"/>
                <w:color w:val="auto"/>
                <w:sz w:val="22"/>
                <w:szCs w:val="22"/>
              </w:rPr>
              <w:t xml:space="preserve"> ethnic providers who are linked with ethnic armed organisations, may make their own policies.</w:t>
            </w:r>
          </w:p>
        </w:tc>
      </w:tr>
    </w:tbl>
    <w:p w14:paraId="65DB1D88" w14:textId="22E0BBF6" w:rsidR="0042716E" w:rsidRDefault="0042716E" w:rsidP="00EC7413">
      <w:pPr>
        <w:pStyle w:val="Default"/>
        <w:spacing w:after="120" w:line="276" w:lineRule="auto"/>
        <w:rPr>
          <w:rFonts w:asciiTheme="majorHAnsi" w:hAnsiTheme="majorHAnsi" w:cstheme="majorHAnsi"/>
          <w:b/>
          <w:bCs/>
          <w:color w:val="auto"/>
          <w:sz w:val="26"/>
          <w:szCs w:val="26"/>
        </w:rPr>
      </w:pPr>
    </w:p>
    <w:p w14:paraId="671BF2D4" w14:textId="77777777" w:rsidR="00655912" w:rsidRDefault="00655912" w:rsidP="00EC7413">
      <w:pPr>
        <w:pStyle w:val="Default"/>
        <w:spacing w:after="120" w:line="276" w:lineRule="auto"/>
        <w:rPr>
          <w:rFonts w:asciiTheme="majorHAnsi" w:hAnsiTheme="majorHAnsi" w:cstheme="majorHAnsi"/>
          <w:b/>
          <w:bCs/>
          <w:color w:val="auto"/>
          <w:sz w:val="26"/>
          <w:szCs w:val="26"/>
        </w:rPr>
      </w:pPr>
    </w:p>
    <w:p w14:paraId="5CE05DFB" w14:textId="4C94DEA2" w:rsidR="00655912" w:rsidRPr="000149D2" w:rsidRDefault="002B352D" w:rsidP="006F503A">
      <w:pPr>
        <w:pStyle w:val="Heading1"/>
        <w:rPr>
          <w:rFonts w:eastAsia="Times New Roman"/>
          <w:b/>
          <w:bCs/>
          <w:sz w:val="26"/>
          <w:szCs w:val="26"/>
        </w:rPr>
      </w:pPr>
      <w:bookmarkStart w:id="23" w:name="_Hlk89266114"/>
      <w:r w:rsidRPr="00DB24F2">
        <w:rPr>
          <w:rFonts w:ascii="Gadugi" w:eastAsia="Times New Roman" w:hAnsi="Gadugi"/>
          <w:noProof/>
        </w:rPr>
        <w:lastRenderedPageBreak/>
        <w:drawing>
          <wp:anchor distT="0" distB="0" distL="114300" distR="114300" simplePos="0" relativeHeight="252910592" behindDoc="1" locked="0" layoutInCell="1" allowOverlap="1" wp14:anchorId="0CE81184" wp14:editId="796483CA">
            <wp:simplePos x="0" y="0"/>
            <wp:positionH relativeFrom="margin">
              <wp:posOffset>3958590</wp:posOffset>
            </wp:positionH>
            <wp:positionV relativeFrom="paragraph">
              <wp:posOffset>152400</wp:posOffset>
            </wp:positionV>
            <wp:extent cx="2349500" cy="234950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pic:spPr>
                </pic:pic>
              </a:graphicData>
            </a:graphic>
            <wp14:sizeRelH relativeFrom="margin">
              <wp14:pctWidth>0</wp14:pctWidth>
            </wp14:sizeRelH>
            <wp14:sizeRelV relativeFrom="margin">
              <wp14:pctHeight>0</wp14:pctHeight>
            </wp14:sizeRelV>
          </wp:anchor>
        </w:drawing>
      </w:r>
      <w:r w:rsidR="006F503A" w:rsidRPr="006F503A">
        <w:rPr>
          <w:rFonts w:eastAsia="Times New Roman"/>
          <w:b/>
          <w:bCs/>
          <w:sz w:val="26"/>
          <w:szCs w:val="26"/>
        </w:rPr>
        <w:t>3.</w:t>
      </w:r>
      <w:r w:rsidR="00655912" w:rsidRPr="006F503A">
        <w:rPr>
          <w:rFonts w:eastAsia="Times New Roman"/>
          <w:b/>
          <w:bCs/>
          <w:sz w:val="26"/>
          <w:szCs w:val="26"/>
        </w:rPr>
        <w:t>Inclusive Education</w:t>
      </w:r>
      <w:r w:rsidR="00655912" w:rsidRPr="000149D2">
        <w:rPr>
          <w:rFonts w:eastAsia="Times New Roman"/>
          <w:b/>
          <w:bCs/>
          <w:sz w:val="26"/>
          <w:szCs w:val="26"/>
        </w:rPr>
        <w:t xml:space="preserve"> policy (international)</w:t>
      </w:r>
    </w:p>
    <w:bookmarkEnd w:id="23"/>
    <w:p w14:paraId="6B8A69D1" w14:textId="26D6B017" w:rsidR="00DB24F2" w:rsidRPr="00DB24F2" w:rsidRDefault="00655912" w:rsidP="00655912">
      <w:pPr>
        <w:tabs>
          <w:tab w:val="left" w:pos="0"/>
          <w:tab w:val="left" w:pos="142"/>
        </w:tabs>
        <w:spacing w:before="100" w:beforeAutospacing="1" w:after="100" w:afterAutospacing="1"/>
        <w:outlineLvl w:val="1"/>
        <w:rPr>
          <w:rFonts w:ascii="Gadugi" w:eastAsia="Times New Roman" w:hAnsi="Gadugi" w:cstheme="majorHAnsi"/>
          <w:sz w:val="22"/>
        </w:rPr>
      </w:pPr>
      <w:r w:rsidRPr="00DB24F2">
        <w:rPr>
          <w:rFonts w:ascii="Gadugi" w:eastAsia="Times New Roman" w:hAnsi="Gadugi" w:cstheme="majorHAnsi"/>
          <w:sz w:val="22"/>
        </w:rPr>
        <w:t xml:space="preserve">The </w:t>
      </w:r>
      <w:r w:rsidRPr="00DB24F2">
        <w:rPr>
          <w:rFonts w:ascii="Gadugi" w:eastAsia="Times New Roman" w:hAnsi="Gadugi" w:cstheme="majorHAnsi"/>
          <w:b/>
          <w:sz w:val="22"/>
        </w:rPr>
        <w:t>Myanmar government</w:t>
      </w:r>
      <w:r w:rsidRPr="00DB24F2">
        <w:rPr>
          <w:rFonts w:ascii="Gadugi" w:eastAsia="Times New Roman" w:hAnsi="Gadugi" w:cstheme="majorHAnsi"/>
          <w:sz w:val="22"/>
        </w:rPr>
        <w:t xml:space="preserve"> has signed up to </w:t>
      </w:r>
      <w:r w:rsidR="00907C2F">
        <w:rPr>
          <w:rFonts w:ascii="Gadugi" w:eastAsia="Times New Roman" w:hAnsi="Gadugi" w:cstheme="majorHAnsi"/>
          <w:sz w:val="22"/>
        </w:rPr>
        <w:t xml:space="preserve">and </w:t>
      </w:r>
      <w:r w:rsidR="00D6639D">
        <w:rPr>
          <w:rFonts w:ascii="Gadugi" w:eastAsia="Times New Roman" w:hAnsi="Gadugi" w:cstheme="majorHAnsi"/>
          <w:sz w:val="22"/>
        </w:rPr>
        <w:t xml:space="preserve">is </w:t>
      </w:r>
      <w:r w:rsidR="00B83682">
        <w:rPr>
          <w:rFonts w:ascii="Gadugi" w:eastAsia="Times New Roman" w:hAnsi="Gadugi" w:cstheme="majorHAnsi"/>
          <w:sz w:val="22"/>
        </w:rPr>
        <w:t>formally in agreement with</w:t>
      </w:r>
      <w:r w:rsidR="00434EDA">
        <w:rPr>
          <w:rFonts w:ascii="Gadugi" w:eastAsia="Times New Roman" w:hAnsi="Gadugi" w:cstheme="majorHAnsi"/>
          <w:sz w:val="22"/>
        </w:rPr>
        <w:t xml:space="preserve"> </w:t>
      </w:r>
      <w:r w:rsidR="00434EDA" w:rsidRPr="00E84440">
        <w:rPr>
          <w:rFonts w:ascii="Gadugi" w:eastAsia="Times New Roman" w:hAnsi="Gadugi" w:cstheme="majorHAnsi"/>
          <w:sz w:val="22"/>
          <w:u w:val="single"/>
        </w:rPr>
        <w:t>three</w:t>
      </w:r>
      <w:r w:rsidR="00CF0835" w:rsidRPr="00E84440">
        <w:rPr>
          <w:rFonts w:ascii="Gadugi" w:eastAsia="Times New Roman" w:hAnsi="Gadugi" w:cstheme="majorHAnsi"/>
          <w:sz w:val="22"/>
          <w:u w:val="single"/>
        </w:rPr>
        <w:t xml:space="preserve"> </w:t>
      </w:r>
      <w:r w:rsidRPr="00DB24F2">
        <w:rPr>
          <w:rFonts w:ascii="Gadugi" w:eastAsia="Times New Roman" w:hAnsi="Gadugi" w:cstheme="majorHAnsi"/>
          <w:b/>
          <w:bCs/>
          <w:sz w:val="22"/>
        </w:rPr>
        <w:t xml:space="preserve">United Nations </w:t>
      </w:r>
      <w:r w:rsidR="007D2FAC">
        <w:rPr>
          <w:rFonts w:ascii="Gadugi" w:eastAsia="Times New Roman" w:hAnsi="Gadugi" w:cstheme="majorHAnsi"/>
          <w:b/>
          <w:bCs/>
          <w:sz w:val="22"/>
        </w:rPr>
        <w:t xml:space="preserve">(UN) </w:t>
      </w:r>
      <w:r w:rsidRPr="00DB24F2">
        <w:rPr>
          <w:rFonts w:ascii="Gadugi" w:eastAsia="Times New Roman" w:hAnsi="Gadugi" w:cstheme="majorHAnsi"/>
          <w:b/>
          <w:bCs/>
          <w:sz w:val="22"/>
        </w:rPr>
        <w:t>Conventions</w:t>
      </w:r>
      <w:r w:rsidRPr="00DB24F2">
        <w:rPr>
          <w:rFonts w:ascii="Gadugi" w:eastAsia="Times New Roman" w:hAnsi="Gadugi" w:cstheme="majorHAnsi"/>
          <w:sz w:val="22"/>
        </w:rPr>
        <w:t xml:space="preserve"> that refer to Inclusive Education.</w:t>
      </w:r>
      <w:r w:rsidR="005A20BA" w:rsidRPr="00DB24F2">
        <w:rPr>
          <w:rFonts w:ascii="Gadugi" w:eastAsia="Times New Roman" w:hAnsi="Gadugi" w:cstheme="majorHAnsi"/>
          <w:sz w:val="22"/>
        </w:rPr>
        <w:t xml:space="preserve"> Myanmar </w:t>
      </w:r>
      <w:r w:rsidR="001B6FF7">
        <w:rPr>
          <w:rFonts w:ascii="Gadugi" w:eastAsia="Times New Roman" w:hAnsi="Gadugi" w:cstheme="majorHAnsi"/>
          <w:sz w:val="22"/>
        </w:rPr>
        <w:t>is</w:t>
      </w:r>
      <w:r w:rsidR="005A20BA" w:rsidRPr="00DB24F2">
        <w:rPr>
          <w:rFonts w:ascii="Gadugi" w:eastAsia="Times New Roman" w:hAnsi="Gadugi" w:cstheme="majorHAnsi"/>
          <w:sz w:val="22"/>
        </w:rPr>
        <w:t xml:space="preserve"> one of 1</w:t>
      </w:r>
      <w:r w:rsidR="00F12C9D" w:rsidRPr="00DB24F2">
        <w:rPr>
          <w:rFonts w:ascii="Gadugi" w:eastAsia="Times New Roman" w:hAnsi="Gadugi" w:cstheme="majorHAnsi"/>
          <w:sz w:val="22"/>
        </w:rPr>
        <w:t xml:space="preserve">93 countries </w:t>
      </w:r>
      <w:r w:rsidR="001B6FF7">
        <w:rPr>
          <w:rFonts w:ascii="Gadugi" w:eastAsia="Times New Roman" w:hAnsi="Gadugi" w:cstheme="majorHAnsi"/>
          <w:sz w:val="22"/>
        </w:rPr>
        <w:t xml:space="preserve">who </w:t>
      </w:r>
      <w:r w:rsidR="00DB24F2" w:rsidRPr="00DB24F2">
        <w:rPr>
          <w:rFonts w:ascii="Gadugi" w:eastAsia="Times New Roman" w:hAnsi="Gadugi" w:cstheme="majorHAnsi"/>
          <w:sz w:val="22"/>
        </w:rPr>
        <w:t>are signed up</w:t>
      </w:r>
      <w:r w:rsidR="001B6FF7">
        <w:rPr>
          <w:rFonts w:ascii="Gadugi" w:eastAsia="Times New Roman" w:hAnsi="Gadugi" w:cstheme="majorHAnsi"/>
          <w:sz w:val="22"/>
        </w:rPr>
        <w:t xml:space="preserve"> and</w:t>
      </w:r>
      <w:r w:rsidR="00DB24F2" w:rsidRPr="00DB24F2">
        <w:rPr>
          <w:rFonts w:ascii="Gadugi" w:eastAsia="Times New Roman" w:hAnsi="Gadugi" w:cstheme="majorHAnsi"/>
          <w:sz w:val="22"/>
        </w:rPr>
        <w:t xml:space="preserve"> </w:t>
      </w:r>
      <w:r w:rsidR="00F12C9D" w:rsidRPr="00DB24F2">
        <w:rPr>
          <w:rFonts w:ascii="Gadugi" w:eastAsia="Times New Roman" w:hAnsi="Gadugi" w:cstheme="majorHAnsi"/>
          <w:sz w:val="22"/>
        </w:rPr>
        <w:t>who are members of the United Nations.</w:t>
      </w:r>
      <w:r w:rsidR="001B6FF7">
        <w:rPr>
          <w:rFonts w:ascii="Gadugi" w:eastAsia="Times New Roman" w:hAnsi="Gadugi" w:cstheme="majorHAnsi"/>
          <w:sz w:val="22"/>
        </w:rPr>
        <w:t xml:space="preserve"> Inclusive Education is a worldwide goal.</w:t>
      </w:r>
    </w:p>
    <w:p w14:paraId="712EF1B3" w14:textId="543518EA" w:rsidR="00655912" w:rsidRPr="00DB24F2" w:rsidRDefault="00655912" w:rsidP="00A26FE9">
      <w:pPr>
        <w:pStyle w:val="ListParagraph"/>
        <w:numPr>
          <w:ilvl w:val="0"/>
          <w:numId w:val="15"/>
        </w:numPr>
        <w:tabs>
          <w:tab w:val="left" w:pos="0"/>
          <w:tab w:val="left" w:pos="142"/>
        </w:tabs>
        <w:spacing w:before="100" w:beforeAutospacing="1" w:after="100" w:afterAutospacing="1"/>
        <w:outlineLvl w:val="1"/>
        <w:rPr>
          <w:rFonts w:ascii="Gadugi" w:eastAsia="Times New Roman" w:hAnsi="Gadugi" w:cstheme="majorHAnsi"/>
          <w:sz w:val="22"/>
        </w:rPr>
      </w:pPr>
      <w:r w:rsidRPr="00DB24F2">
        <w:rPr>
          <w:rFonts w:ascii="Gadugi" w:eastAsia="Times New Roman" w:hAnsi="Gadugi" w:cstheme="majorHAnsi"/>
          <w:sz w:val="22"/>
        </w:rPr>
        <w:t xml:space="preserve">Sustainable Development Goal </w:t>
      </w:r>
      <w:r w:rsidR="00CF0835" w:rsidRPr="00DB24F2">
        <w:rPr>
          <w:rFonts w:ascii="Gadugi" w:eastAsia="Times New Roman" w:hAnsi="Gadugi" w:cstheme="majorHAnsi"/>
          <w:sz w:val="22"/>
        </w:rPr>
        <w:t xml:space="preserve">(SDG) </w:t>
      </w:r>
      <w:r w:rsidRPr="00DB24F2">
        <w:rPr>
          <w:rFonts w:ascii="Gadugi" w:eastAsia="Times New Roman" w:hAnsi="Gadugi" w:cstheme="majorHAnsi"/>
          <w:sz w:val="22"/>
        </w:rPr>
        <w:t>4</w:t>
      </w:r>
      <w:r w:rsidR="00AC4433" w:rsidRPr="00DB24F2">
        <w:rPr>
          <w:rFonts w:ascii="Gadugi" w:eastAsia="Times New Roman" w:hAnsi="Gadugi" w:cstheme="majorHAnsi"/>
          <w:sz w:val="22"/>
        </w:rPr>
        <w:t xml:space="preserve"> – Quality Education</w:t>
      </w:r>
    </w:p>
    <w:p w14:paraId="71A6F4B2" w14:textId="1CEDDD46" w:rsidR="00CF0835" w:rsidRPr="00DB24F2" w:rsidRDefault="00E84440" w:rsidP="00A26FE9">
      <w:pPr>
        <w:pStyle w:val="ListParagraph"/>
        <w:numPr>
          <w:ilvl w:val="0"/>
          <w:numId w:val="15"/>
        </w:numPr>
        <w:tabs>
          <w:tab w:val="left" w:pos="0"/>
          <w:tab w:val="left" w:pos="142"/>
        </w:tabs>
        <w:spacing w:before="100" w:beforeAutospacing="1" w:after="100" w:afterAutospacing="1"/>
        <w:outlineLvl w:val="1"/>
        <w:rPr>
          <w:rFonts w:ascii="Gadugi" w:eastAsia="Times New Roman" w:hAnsi="Gadugi" w:cstheme="majorHAnsi"/>
          <w:sz w:val="22"/>
        </w:rPr>
      </w:pPr>
      <w:bookmarkStart w:id="24" w:name="_Hlk89267696"/>
      <w:r w:rsidRPr="00E84440">
        <w:rPr>
          <w:rFonts w:asciiTheme="majorHAnsi" w:eastAsia="Times New Roman" w:hAnsiTheme="majorHAnsi" w:cstheme="majorHAnsi"/>
          <w:noProof/>
          <w:sz w:val="18"/>
          <w:szCs w:val="18"/>
        </w:rPr>
        <mc:AlternateContent>
          <mc:Choice Requires="wps">
            <w:drawing>
              <wp:anchor distT="45720" distB="45720" distL="114300" distR="114300" simplePos="0" relativeHeight="251639807" behindDoc="0" locked="0" layoutInCell="1" allowOverlap="1" wp14:anchorId="041FEB76" wp14:editId="290DC78A">
                <wp:simplePos x="0" y="0"/>
                <wp:positionH relativeFrom="margin">
                  <wp:posOffset>3989070</wp:posOffset>
                </wp:positionH>
                <wp:positionV relativeFrom="paragraph">
                  <wp:posOffset>213995</wp:posOffset>
                </wp:positionV>
                <wp:extent cx="2540000" cy="5461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546100"/>
                        </a:xfrm>
                        <a:prstGeom prst="rect">
                          <a:avLst/>
                        </a:prstGeom>
                        <a:solidFill>
                          <a:srgbClr val="FFFFFF"/>
                        </a:solidFill>
                        <a:ln w="9525">
                          <a:noFill/>
                          <a:miter lim="800000"/>
                          <a:headEnd/>
                          <a:tailEnd/>
                        </a:ln>
                      </wps:spPr>
                      <wps:txbx>
                        <w:txbxContent>
                          <w:p w14:paraId="4FE05E51" w14:textId="3E91CC07" w:rsidR="00E84440" w:rsidRDefault="00E84440">
                            <w:r w:rsidRPr="007A2C20">
                              <w:rPr>
                                <w:rFonts w:asciiTheme="majorHAnsi" w:eastAsia="Times New Roman" w:hAnsiTheme="majorHAnsi" w:cstheme="majorHAnsi"/>
                                <w:sz w:val="18"/>
                                <w:szCs w:val="18"/>
                              </w:rPr>
                              <w:t xml:space="preserve">Image Source: </w:t>
                            </w:r>
                            <w:hyperlink r:id="rId35" w:history="1">
                              <w:r w:rsidRPr="00F17482">
                                <w:rPr>
                                  <w:rStyle w:val="Hyperlink"/>
                                  <w:rFonts w:asciiTheme="majorHAnsi" w:eastAsia="Times New Roman" w:hAnsiTheme="majorHAnsi" w:cstheme="majorHAnsi"/>
                                  <w:sz w:val="18"/>
                                  <w:szCs w:val="18"/>
                                </w:rPr>
                                <w:t>https://www.google.com/search?q=world&amp;tbm</w:t>
                              </w:r>
                            </w:hyperlink>
                            <w:r>
                              <w:rPr>
                                <w:rFonts w:asciiTheme="majorHAnsi" w:eastAsia="Times New Roman" w:hAnsiTheme="majorHAnsi" w:cstheme="majorHAnsi"/>
                                <w:sz w:val="18"/>
                                <w:szCs w:val="18"/>
                              </w:rPr>
                              <w:t xml:space="preserv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FEB76" id="_x0000_s1068" type="#_x0000_t202" style="position:absolute;left:0;text-align:left;margin-left:314.1pt;margin-top:16.85pt;width:200pt;height:43pt;z-index:2516398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" stroked="f">
                <v:textbox>
                  <w:txbxContent>
                    <w:p w14:paraId="4FE05E51" w14:textId="3E91CC07" w:rsidR="00E84440" w:rsidRDefault="00E84440">
                      <w:r w:rsidRPr="007A2C20">
                        <w:rPr>
                          <w:rFonts w:asciiTheme="majorHAnsi" w:eastAsia="Times New Roman" w:hAnsiTheme="majorHAnsi" w:cstheme="majorHAnsi"/>
                          <w:sz w:val="18"/>
                          <w:szCs w:val="18"/>
                        </w:rPr>
                        <w:t xml:space="preserve">Image Source: </w:t>
                      </w:r>
                      <w:hyperlink r:id="rId36" w:history="1">
                        <w:r w:rsidRPr="00F17482">
                          <w:rPr>
                            <w:rStyle w:val="Hyperlink"/>
                            <w:rFonts w:asciiTheme="majorHAnsi" w:eastAsia="Times New Roman" w:hAnsiTheme="majorHAnsi" w:cstheme="majorHAnsi"/>
                            <w:sz w:val="18"/>
                            <w:szCs w:val="18"/>
                          </w:rPr>
                          <w:t>https://www.google.com/search?q=world&amp;tbm</w:t>
                        </w:r>
                      </w:hyperlink>
                      <w:r>
                        <w:rPr>
                          <w:rFonts w:asciiTheme="majorHAnsi" w:eastAsia="Times New Roman" w:hAnsiTheme="majorHAnsi" w:cstheme="majorHAnsi"/>
                          <w:sz w:val="18"/>
                          <w:szCs w:val="18"/>
                        </w:rPr>
                        <w:t xml:space="preserve"> (free)</w:t>
                      </w:r>
                    </w:p>
                  </w:txbxContent>
                </v:textbox>
                <w10:wrap type="square" anchorx="margin"/>
              </v:shape>
            </w:pict>
          </mc:Fallback>
        </mc:AlternateContent>
      </w:r>
      <w:r w:rsidR="00CF0835" w:rsidRPr="00DB24F2">
        <w:rPr>
          <w:rFonts w:ascii="Gadugi" w:eastAsia="Times New Roman" w:hAnsi="Gadugi" w:cstheme="majorHAnsi"/>
          <w:sz w:val="22"/>
        </w:rPr>
        <w:t>Convention on the Right of People with Disabilities</w:t>
      </w:r>
      <w:bookmarkEnd w:id="24"/>
      <w:r w:rsidR="00CF0835" w:rsidRPr="00DB24F2">
        <w:rPr>
          <w:rFonts w:ascii="Gadugi" w:eastAsia="Times New Roman" w:hAnsi="Gadugi" w:cstheme="majorHAnsi"/>
          <w:sz w:val="22"/>
        </w:rPr>
        <w:t>. This has two parts.</w:t>
      </w:r>
    </w:p>
    <w:p w14:paraId="07F18899" w14:textId="47B8F077" w:rsidR="00CF0835" w:rsidRPr="00DB24F2" w:rsidRDefault="00CF0835" w:rsidP="00A26FE9">
      <w:pPr>
        <w:pStyle w:val="ListParagraph"/>
        <w:numPr>
          <w:ilvl w:val="1"/>
          <w:numId w:val="15"/>
        </w:numPr>
        <w:tabs>
          <w:tab w:val="left" w:pos="0"/>
          <w:tab w:val="left" w:pos="142"/>
        </w:tabs>
        <w:spacing w:before="100" w:beforeAutospacing="1" w:after="100" w:afterAutospacing="1"/>
        <w:outlineLvl w:val="1"/>
        <w:rPr>
          <w:rFonts w:ascii="Gadugi" w:eastAsia="Times New Roman" w:hAnsi="Gadugi" w:cstheme="majorHAnsi"/>
          <w:sz w:val="22"/>
        </w:rPr>
      </w:pPr>
      <w:r w:rsidRPr="00DB24F2">
        <w:rPr>
          <w:rFonts w:ascii="Gadugi" w:eastAsia="Times New Roman" w:hAnsi="Gadugi" w:cstheme="majorHAnsi"/>
          <w:sz w:val="22"/>
        </w:rPr>
        <w:t>part 1 is from 2011</w:t>
      </w:r>
    </w:p>
    <w:p w14:paraId="45ED3A76" w14:textId="2A7AACF9" w:rsidR="00CF0835" w:rsidRDefault="00CF0835" w:rsidP="00A26FE9">
      <w:pPr>
        <w:pStyle w:val="ListParagraph"/>
        <w:numPr>
          <w:ilvl w:val="1"/>
          <w:numId w:val="15"/>
        </w:numPr>
        <w:tabs>
          <w:tab w:val="left" w:pos="0"/>
          <w:tab w:val="left" w:pos="142"/>
        </w:tabs>
        <w:spacing w:before="100" w:beforeAutospacing="1" w:after="100" w:afterAutospacing="1"/>
        <w:outlineLvl w:val="1"/>
        <w:rPr>
          <w:rFonts w:ascii="Gadugi" w:eastAsia="Times New Roman" w:hAnsi="Gadugi" w:cstheme="majorHAnsi"/>
          <w:sz w:val="22"/>
        </w:rPr>
      </w:pPr>
      <w:r w:rsidRPr="00DB24F2">
        <w:rPr>
          <w:rFonts w:ascii="Gadugi" w:eastAsia="Times New Roman" w:hAnsi="Gadugi" w:cstheme="majorHAnsi"/>
          <w:sz w:val="22"/>
        </w:rPr>
        <w:t>part 2 is from 2016.</w:t>
      </w:r>
    </w:p>
    <w:p w14:paraId="30BB2457" w14:textId="36A12E09" w:rsidR="00F16D8B" w:rsidRPr="00F16D8B" w:rsidRDefault="00F16D8B" w:rsidP="00F16D8B">
      <w:pPr>
        <w:pStyle w:val="ListParagraph"/>
        <w:numPr>
          <w:ilvl w:val="0"/>
          <w:numId w:val="15"/>
        </w:numPr>
        <w:tabs>
          <w:tab w:val="left" w:pos="0"/>
          <w:tab w:val="left" w:pos="142"/>
        </w:tabs>
        <w:spacing w:before="100" w:beforeAutospacing="1" w:after="100" w:afterAutospacing="1"/>
        <w:outlineLvl w:val="1"/>
        <w:rPr>
          <w:rFonts w:ascii="Gadugi" w:eastAsia="Times New Roman" w:hAnsi="Gadugi" w:cstheme="majorHAnsi"/>
          <w:sz w:val="22"/>
        </w:rPr>
      </w:pPr>
      <w:r>
        <w:rPr>
          <w:rFonts w:ascii="Gadugi" w:eastAsia="Times New Roman" w:hAnsi="Gadugi" w:cstheme="majorHAnsi"/>
          <w:sz w:val="22"/>
        </w:rPr>
        <w:t xml:space="preserve">Convention on the Rights of the Child </w:t>
      </w:r>
      <w:r w:rsidR="009E622F">
        <w:rPr>
          <w:rFonts w:ascii="Gadugi" w:eastAsia="Times New Roman" w:hAnsi="Gadugi" w:cstheme="majorHAnsi"/>
          <w:sz w:val="22"/>
        </w:rPr>
        <w:t>(CRC)</w:t>
      </w:r>
    </w:p>
    <w:p w14:paraId="386E0979" w14:textId="041E5B24" w:rsidR="006C479C" w:rsidRPr="007A2C20" w:rsidRDefault="006C479C" w:rsidP="007A2C20">
      <w:pPr>
        <w:tabs>
          <w:tab w:val="left" w:pos="0"/>
          <w:tab w:val="left" w:pos="142"/>
        </w:tabs>
        <w:spacing w:before="100" w:beforeAutospacing="1" w:after="100" w:afterAutospacing="1"/>
        <w:ind w:left="1080"/>
        <w:jc w:val="right"/>
        <w:outlineLvl w:val="1"/>
        <w:rPr>
          <w:rFonts w:asciiTheme="majorHAnsi" w:eastAsia="Times New Roman" w:hAnsiTheme="majorHAnsi" w:cstheme="majorHAnsi"/>
          <w:sz w:val="18"/>
          <w:szCs w:val="18"/>
        </w:rPr>
      </w:pPr>
    </w:p>
    <w:tbl>
      <w:tblPr>
        <w:tblStyle w:val="TableGrid"/>
        <w:tblW w:w="9918" w:type="dxa"/>
        <w:tblLook w:val="04A0" w:firstRow="1" w:lastRow="0" w:firstColumn="1" w:lastColumn="0" w:noHBand="0" w:noVBand="1"/>
      </w:tblPr>
      <w:tblGrid>
        <w:gridCol w:w="9918"/>
      </w:tblGrid>
      <w:tr w:rsidR="009D20FC" w:rsidRPr="00AA5EC4" w14:paraId="5E07FAB3" w14:textId="77777777" w:rsidTr="00FF050F">
        <w:trPr>
          <w:trHeight w:val="7046"/>
        </w:trPr>
        <w:tc>
          <w:tcPr>
            <w:tcW w:w="9918" w:type="dxa"/>
            <w:shd w:val="clear" w:color="auto" w:fill="E2EFD9" w:themeFill="accent6" w:themeFillTint="33"/>
          </w:tcPr>
          <w:p w14:paraId="441F9F68" w14:textId="33AA2C1A" w:rsidR="004B3C21" w:rsidRPr="001B6FF7" w:rsidRDefault="00682EE4" w:rsidP="004B3C21">
            <w:pPr>
              <w:pStyle w:val="Heading2"/>
              <w:outlineLvl w:val="1"/>
              <w:rPr>
                <w:rFonts w:eastAsia="Times New Roman"/>
                <w:b/>
                <w:bCs/>
                <w:lang w:bidi="ar-SA"/>
              </w:rPr>
            </w:pPr>
            <w:r w:rsidRPr="001B6FF7">
              <w:rPr>
                <w:b/>
                <w:bCs/>
                <w:noProof/>
                <w:color w:val="4472C4" w:themeColor="accent1"/>
                <w:lang w:eastAsia="en-GB" w:bidi="ar-SA"/>
              </w:rPr>
              <w:drawing>
                <wp:anchor distT="0" distB="0" distL="114300" distR="114300" simplePos="0" relativeHeight="252923904" behindDoc="0" locked="0" layoutInCell="1" allowOverlap="1" wp14:anchorId="7F77802F" wp14:editId="113BC901">
                  <wp:simplePos x="0" y="0"/>
                  <wp:positionH relativeFrom="column">
                    <wp:posOffset>5390346</wp:posOffset>
                  </wp:positionH>
                  <wp:positionV relativeFrom="paragraph">
                    <wp:posOffset>-143901</wp:posOffset>
                  </wp:positionV>
                  <wp:extent cx="738115" cy="857623"/>
                  <wp:effectExtent l="0" t="0" r="0" b="0"/>
                  <wp:wrapNone/>
                  <wp:docPr id="120" name="Picture 1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0FC" w:rsidRPr="001B6FF7">
              <w:rPr>
                <w:rFonts w:eastAsia="Times New Roman"/>
                <w:b/>
                <w:bCs/>
                <w:lang w:bidi="ar-SA"/>
              </w:rPr>
              <w:t>Activity 10.</w:t>
            </w:r>
            <w:r w:rsidR="008845B0">
              <w:rPr>
                <w:rFonts w:eastAsia="Times New Roman"/>
                <w:b/>
                <w:bCs/>
                <w:lang w:bidi="ar-SA"/>
              </w:rPr>
              <w:t>4</w:t>
            </w:r>
            <w:r w:rsidR="009D20FC" w:rsidRPr="001B6FF7">
              <w:rPr>
                <w:rFonts w:eastAsia="Times New Roman"/>
                <w:b/>
                <w:bCs/>
                <w:lang w:bidi="ar-SA"/>
              </w:rPr>
              <w:t xml:space="preserve"> </w:t>
            </w:r>
            <w:r w:rsidR="009D20FC" w:rsidRPr="001B6FF7">
              <w:rPr>
                <w:rFonts w:eastAsia="Times New Roman"/>
                <w:b/>
                <w:bCs/>
                <w:lang w:bidi="ar-SA"/>
              </w:rPr>
              <w:tab/>
              <w:t>Inclusive Education policy (international)</w:t>
            </w:r>
            <w:r w:rsidR="00892E56" w:rsidRPr="001B6FF7">
              <w:rPr>
                <w:rFonts w:eastAsia="Times New Roman"/>
                <w:b/>
                <w:bCs/>
                <w:lang w:bidi="ar-SA"/>
              </w:rPr>
              <w:t xml:space="preserve">. </w:t>
            </w:r>
            <w:r w:rsidR="008E7816">
              <w:rPr>
                <w:rFonts w:eastAsia="Times New Roman"/>
                <w:b/>
                <w:bCs/>
                <w:lang w:bidi="ar-SA"/>
              </w:rPr>
              <w:t>(40 minutes)</w:t>
            </w:r>
          </w:p>
          <w:p w14:paraId="67FDC25C" w14:textId="07FCEBB5" w:rsidR="004B3C21" w:rsidRPr="002B352D" w:rsidRDefault="004B3C21" w:rsidP="00A26FE9">
            <w:pPr>
              <w:pStyle w:val="Heading2"/>
              <w:numPr>
                <w:ilvl w:val="0"/>
                <w:numId w:val="17"/>
              </w:numPr>
              <w:outlineLvl w:val="1"/>
              <w:rPr>
                <w:rFonts w:ascii="Gadugi" w:eastAsia="Times New Roman" w:hAnsi="Gadugi" w:cstheme="majorHAnsi"/>
                <w:color w:val="auto"/>
                <w:sz w:val="22"/>
              </w:rPr>
            </w:pPr>
            <w:r w:rsidRPr="002B352D">
              <w:rPr>
                <w:rFonts w:ascii="Gadugi" w:eastAsia="Times New Roman" w:hAnsi="Gadugi" w:cstheme="majorHAnsi"/>
                <w:color w:val="auto"/>
                <w:sz w:val="22"/>
              </w:rPr>
              <w:t>Sustainable Development Goal (SDG) 4</w:t>
            </w:r>
          </w:p>
          <w:p w14:paraId="5655AC31" w14:textId="5CE2F5D3" w:rsidR="009D20FC" w:rsidRPr="00DB24F2" w:rsidRDefault="009D20FC" w:rsidP="009D20FC">
            <w:pPr>
              <w:spacing w:before="100" w:beforeAutospacing="1" w:after="100" w:afterAutospacing="1"/>
              <w:outlineLvl w:val="1"/>
              <w:rPr>
                <w:rFonts w:ascii="Gadugi" w:eastAsia="Times New Roman" w:hAnsi="Gadugi" w:cstheme="majorHAnsi"/>
                <w:iCs/>
                <w:sz w:val="22"/>
              </w:rPr>
            </w:pPr>
            <w:r w:rsidRPr="00DB24F2">
              <w:rPr>
                <w:rFonts w:ascii="Gadugi" w:eastAsia="Times New Roman" w:hAnsi="Gadugi" w:cstheme="majorHAnsi"/>
                <w:iCs/>
                <w:sz w:val="22"/>
              </w:rPr>
              <w:t xml:space="preserve">Please </w:t>
            </w:r>
            <w:r w:rsidR="005C7272" w:rsidRPr="009F3B1F">
              <w:rPr>
                <w:rFonts w:ascii="Gadugi" w:eastAsia="Times New Roman" w:hAnsi="Gadugi" w:cstheme="majorHAnsi"/>
                <w:b/>
                <w:bCs/>
                <w:iCs/>
                <w:sz w:val="22"/>
              </w:rPr>
              <w:t>scan read</w:t>
            </w:r>
            <w:r w:rsidRPr="00DB24F2">
              <w:rPr>
                <w:rFonts w:ascii="Gadugi" w:eastAsia="Times New Roman" w:hAnsi="Gadugi" w:cstheme="majorHAnsi"/>
                <w:iCs/>
                <w:sz w:val="22"/>
              </w:rPr>
              <w:t xml:space="preserve"> this document </w:t>
            </w:r>
            <w:r w:rsidR="005C7272" w:rsidRPr="00DB24F2">
              <w:rPr>
                <w:rFonts w:ascii="Gadugi" w:eastAsia="Times New Roman" w:hAnsi="Gadugi" w:cstheme="majorHAnsi"/>
                <w:iCs/>
                <w:sz w:val="22"/>
              </w:rPr>
              <w:t xml:space="preserve">(either the English or Myanmar version below) </w:t>
            </w:r>
            <w:r w:rsidRPr="00DB24F2">
              <w:rPr>
                <w:rFonts w:ascii="Gadugi" w:eastAsia="Times New Roman" w:hAnsi="Gadugi" w:cstheme="majorHAnsi"/>
                <w:iCs/>
                <w:sz w:val="22"/>
              </w:rPr>
              <w:t xml:space="preserve">and consider how these policies link to your work as a teacher educator. </w:t>
            </w:r>
          </w:p>
          <w:p w14:paraId="6D5798D1" w14:textId="08482E2C" w:rsidR="004B3C21" w:rsidRPr="00DB24F2" w:rsidRDefault="005C7272" w:rsidP="00BC1915">
            <w:pPr>
              <w:spacing w:before="100" w:beforeAutospacing="1" w:after="100" w:afterAutospacing="1"/>
              <w:outlineLvl w:val="1"/>
              <w:rPr>
                <w:rFonts w:ascii="Gadugi" w:eastAsia="Times New Roman" w:hAnsi="Gadugi" w:cstheme="majorHAnsi"/>
                <w:iCs/>
                <w:sz w:val="22"/>
              </w:rPr>
            </w:pPr>
            <w:r w:rsidRPr="009F3B1F">
              <w:rPr>
                <w:rFonts w:ascii="Gadugi" w:eastAsia="Times New Roman" w:hAnsi="Gadugi" w:cstheme="majorHAnsi"/>
                <w:b/>
                <w:bCs/>
                <w:iCs/>
                <w:sz w:val="22"/>
              </w:rPr>
              <w:t>Make a note of the headings</w:t>
            </w:r>
            <w:r w:rsidR="00BC1915" w:rsidRPr="00DB24F2">
              <w:rPr>
                <w:rFonts w:ascii="Gadugi" w:eastAsia="Times New Roman" w:hAnsi="Gadugi" w:cstheme="majorHAnsi"/>
                <w:iCs/>
                <w:sz w:val="22"/>
              </w:rPr>
              <w:t xml:space="preserve"> (4.1-4.7)</w:t>
            </w:r>
            <w:r w:rsidRPr="00DB24F2">
              <w:rPr>
                <w:rFonts w:ascii="Gadugi" w:eastAsia="Times New Roman" w:hAnsi="Gadugi" w:cstheme="majorHAnsi"/>
                <w:iCs/>
                <w:sz w:val="22"/>
              </w:rPr>
              <w:t xml:space="preserve"> for each </w:t>
            </w:r>
            <w:r w:rsidR="00BC1915" w:rsidRPr="00DB24F2">
              <w:rPr>
                <w:rFonts w:ascii="Gadugi" w:eastAsia="Times New Roman" w:hAnsi="Gadugi" w:cstheme="majorHAnsi"/>
                <w:iCs/>
                <w:sz w:val="22"/>
              </w:rPr>
              <w:t>target</w:t>
            </w:r>
            <w:r w:rsidR="003A4902" w:rsidRPr="00DB24F2">
              <w:rPr>
                <w:rFonts w:ascii="Gadugi" w:eastAsia="Times New Roman" w:hAnsi="Gadugi" w:cstheme="majorHAnsi"/>
                <w:iCs/>
                <w:sz w:val="22"/>
              </w:rPr>
              <w:t>,</w:t>
            </w:r>
            <w:r w:rsidRPr="00DB24F2">
              <w:rPr>
                <w:rFonts w:ascii="Gadugi" w:eastAsia="Times New Roman" w:hAnsi="Gadugi" w:cstheme="majorHAnsi"/>
                <w:iCs/>
                <w:sz w:val="22"/>
              </w:rPr>
              <w:t xml:space="preserve"> </w:t>
            </w:r>
            <w:r w:rsidR="003A4902" w:rsidRPr="00DB24F2">
              <w:rPr>
                <w:rFonts w:ascii="Gadugi" w:eastAsia="Times New Roman" w:hAnsi="Gadugi" w:cstheme="majorHAnsi"/>
                <w:iCs/>
                <w:sz w:val="22"/>
              </w:rPr>
              <w:t>eg.</w:t>
            </w:r>
            <w:r w:rsidRPr="00DB24F2">
              <w:rPr>
                <w:rFonts w:ascii="Gadugi" w:eastAsia="Times New Roman" w:hAnsi="Gadugi" w:cstheme="majorHAnsi"/>
                <w:iCs/>
                <w:sz w:val="22"/>
              </w:rPr>
              <w:t xml:space="preserve"> SDG 4.1 = Free Primary and Secondary Education</w:t>
            </w:r>
          </w:p>
          <w:p w14:paraId="04F65531" w14:textId="3E273680" w:rsidR="009D20FC" w:rsidRDefault="002246D5" w:rsidP="009D20FC">
            <w:pPr>
              <w:spacing w:before="100" w:beforeAutospacing="1" w:after="100" w:afterAutospacing="1"/>
              <w:outlineLvl w:val="1"/>
              <w:rPr>
                <w:rFonts w:cs="Calibri"/>
                <w:color w:val="000000" w:themeColor="text1"/>
                <w:kern w:val="1"/>
                <w:lang w:eastAsia="en-GB" w:bidi="ar-SA"/>
              </w:rPr>
            </w:pPr>
            <w:r>
              <w:rPr>
                <w:rFonts w:asciiTheme="majorHAnsi" w:hAnsiTheme="majorHAnsi" w:cstheme="majorHAnsi"/>
                <w:noProof/>
                <w:sz w:val="22"/>
              </w:rPr>
              <mc:AlternateContent>
                <mc:Choice Requires="wps">
                  <w:drawing>
                    <wp:anchor distT="0" distB="0" distL="114300" distR="114300" simplePos="0" relativeHeight="252901376" behindDoc="0" locked="0" layoutInCell="1" allowOverlap="1" wp14:anchorId="1B04BE55" wp14:editId="03D14BEE">
                      <wp:simplePos x="0" y="0"/>
                      <wp:positionH relativeFrom="column">
                        <wp:posOffset>2442107</wp:posOffset>
                      </wp:positionH>
                      <wp:positionV relativeFrom="paragraph">
                        <wp:posOffset>1104500</wp:posOffset>
                      </wp:positionV>
                      <wp:extent cx="1479954" cy="731388"/>
                      <wp:effectExtent l="19050" t="19050" r="63500" b="50165"/>
                      <wp:wrapNone/>
                      <wp:docPr id="92" name="Straight Arrow Connector 92"/>
                      <wp:cNvGraphicFramePr/>
                      <a:graphic xmlns:a="http://schemas.openxmlformats.org/drawingml/2006/main">
                        <a:graphicData uri="http://schemas.microsoft.com/office/word/2010/wordprocessingShape">
                          <wps:wsp>
                            <wps:cNvCnPr/>
                            <wps:spPr>
                              <a:xfrm>
                                <a:off x="0" y="0"/>
                                <a:ext cx="1479954" cy="731388"/>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98995" id="Straight Arrow Connector 92" o:spid="_x0000_s1026" type="#_x0000_t32" style="position:absolute;margin-left:192.3pt;margin-top:86.95pt;width:116.55pt;height:57.6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" strokecolor="black [3213]" strokeweight="4.5pt">
                      <v:stroke endarrow="block" joinstyle="miter"/>
                    </v:shape>
                  </w:pict>
                </mc:Fallback>
              </mc:AlternateContent>
            </w:r>
            <w:r w:rsidR="004B3C21">
              <w:rPr>
                <w:rFonts w:asciiTheme="majorHAnsi" w:hAnsiTheme="majorHAnsi" w:cstheme="majorHAnsi"/>
                <w:noProof/>
                <w:sz w:val="22"/>
              </w:rPr>
              <mc:AlternateContent>
                <mc:Choice Requires="wps">
                  <w:drawing>
                    <wp:anchor distT="0" distB="0" distL="114300" distR="114300" simplePos="0" relativeHeight="252890112" behindDoc="0" locked="0" layoutInCell="1" allowOverlap="1" wp14:anchorId="7283BE56" wp14:editId="0F5AA076">
                      <wp:simplePos x="0" y="0"/>
                      <wp:positionH relativeFrom="column">
                        <wp:posOffset>1860550</wp:posOffset>
                      </wp:positionH>
                      <wp:positionV relativeFrom="paragraph">
                        <wp:posOffset>514533</wp:posOffset>
                      </wp:positionV>
                      <wp:extent cx="576125" cy="591982"/>
                      <wp:effectExtent l="38100" t="38100" r="33655" b="36830"/>
                      <wp:wrapNone/>
                      <wp:docPr id="73" name="Rectangle 73"/>
                      <wp:cNvGraphicFramePr/>
                      <a:graphic xmlns:a="http://schemas.openxmlformats.org/drawingml/2006/main">
                        <a:graphicData uri="http://schemas.microsoft.com/office/word/2010/wordprocessingShape">
                          <wps:wsp>
                            <wps:cNvSpPr/>
                            <wps:spPr>
                              <a:xfrm>
                                <a:off x="0" y="0"/>
                                <a:ext cx="576125" cy="59198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7CFF4" id="Rectangle 73" o:spid="_x0000_s1026" style="position:absolute;margin-left:146.5pt;margin-top:40.5pt;width:45.35pt;height:46.6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" filled="f" strokecolor="black [3213]" strokeweight="6pt"/>
                  </w:pict>
                </mc:Fallback>
              </mc:AlternateContent>
            </w:r>
            <w:r w:rsidR="005C7272" w:rsidRPr="009D20FC">
              <w:rPr>
                <w:rFonts w:asciiTheme="majorHAnsi" w:hAnsiTheme="majorHAnsi" w:cstheme="majorHAnsi"/>
                <w:noProof/>
                <w:sz w:val="22"/>
              </w:rPr>
              <mc:AlternateContent>
                <mc:Choice Requires="wps">
                  <w:drawing>
                    <wp:anchor distT="45720" distB="45720" distL="114300" distR="114300" simplePos="0" relativeHeight="252889088" behindDoc="0" locked="0" layoutInCell="1" allowOverlap="1" wp14:anchorId="41BC3BDF" wp14:editId="22CA8EC8">
                      <wp:simplePos x="0" y="0"/>
                      <wp:positionH relativeFrom="column">
                        <wp:posOffset>3710639</wp:posOffset>
                      </wp:positionH>
                      <wp:positionV relativeFrom="paragraph">
                        <wp:posOffset>306202</wp:posOffset>
                      </wp:positionV>
                      <wp:extent cx="2420782" cy="2304415"/>
                      <wp:effectExtent l="0" t="0" r="17780" b="1968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782" cy="2304415"/>
                              </a:xfrm>
                              <a:prstGeom prst="rect">
                                <a:avLst/>
                              </a:prstGeom>
                              <a:solidFill>
                                <a:srgbClr val="FFFFFF"/>
                              </a:solidFill>
                              <a:ln w="22225">
                                <a:solidFill>
                                  <a:schemeClr val="accent6">
                                    <a:lumMod val="75000"/>
                                  </a:schemeClr>
                                </a:solidFill>
                                <a:miter lim="800000"/>
                                <a:headEnd/>
                                <a:tailEnd/>
                              </a:ln>
                            </wps:spPr>
                            <wps:txbx>
                              <w:txbxContent>
                                <w:p w14:paraId="0B642D39" w14:textId="77777777" w:rsidR="009D20FC" w:rsidRPr="00FA3AD8" w:rsidRDefault="009D20FC" w:rsidP="009D20FC">
                                  <w:pPr>
                                    <w:rPr>
                                      <w:rFonts w:asciiTheme="majorHAnsi" w:hAnsiTheme="majorHAnsi" w:cstheme="majorHAnsi"/>
                                      <w:sz w:val="22"/>
                                    </w:rPr>
                                  </w:pPr>
                                  <w:r w:rsidRPr="00FA3AD8">
                                    <w:rPr>
                                      <w:rFonts w:asciiTheme="majorHAnsi" w:hAnsiTheme="majorHAnsi" w:cstheme="majorHAnsi"/>
                                      <w:sz w:val="22"/>
                                    </w:rPr>
                                    <w:t>‘UN Sustainable Development Goal (SDG) 4 NB 4.5</w:t>
                                  </w:r>
                                </w:p>
                                <w:p w14:paraId="1D279FE0" w14:textId="77777777" w:rsidR="009D20FC" w:rsidRPr="00FA3AD8" w:rsidRDefault="009D20FC" w:rsidP="009D20FC">
                                  <w:pPr>
                                    <w:ind w:left="360"/>
                                    <w:rPr>
                                      <w:rFonts w:asciiTheme="majorHAnsi" w:hAnsiTheme="majorHAnsi" w:cstheme="majorHAnsi"/>
                                      <w:color w:val="0563C1" w:themeColor="hyperlink"/>
                                      <w:sz w:val="22"/>
                                      <w:u w:val="single"/>
                                    </w:rPr>
                                  </w:pPr>
                                  <w:r w:rsidRPr="00FA3AD8">
                                    <w:rPr>
                                      <w:rFonts w:asciiTheme="majorHAnsi" w:hAnsiTheme="majorHAnsi" w:cstheme="majorHAnsi"/>
                                      <w:sz w:val="22"/>
                                    </w:rPr>
                                    <w:t>English</w:t>
                                  </w:r>
                                  <w:r>
                                    <w:rPr>
                                      <w:rFonts w:asciiTheme="majorHAnsi" w:hAnsiTheme="majorHAnsi" w:cstheme="majorHAnsi"/>
                                      <w:sz w:val="22"/>
                                    </w:rPr>
                                    <w:t xml:space="preserve"> version</w:t>
                                  </w:r>
                                  <w:r w:rsidRPr="00FA3AD8">
                                    <w:rPr>
                                      <w:rFonts w:asciiTheme="majorHAnsi" w:hAnsiTheme="majorHAnsi" w:cstheme="majorHAnsi"/>
                                      <w:sz w:val="22"/>
                                    </w:rPr>
                                    <w:t xml:space="preserve">: </w:t>
                                  </w:r>
                                  <w:hyperlink r:id="rId37" w:history="1">
                                    <w:r w:rsidRPr="00FA3AD8">
                                      <w:rPr>
                                        <w:rFonts w:asciiTheme="majorHAnsi" w:hAnsiTheme="majorHAnsi" w:cstheme="majorHAnsi"/>
                                        <w:color w:val="0563C1" w:themeColor="hyperlink"/>
                                        <w:sz w:val="22"/>
                                        <w:u w:val="single"/>
                                      </w:rPr>
                                      <w:t>https://sdg4education2030.org/the-goal</w:t>
                                    </w:r>
                                  </w:hyperlink>
                                </w:p>
                                <w:p w14:paraId="142D28BF" w14:textId="550F7121" w:rsidR="009D20FC" w:rsidRPr="0023213B" w:rsidRDefault="009D20FC" w:rsidP="009D20FC">
                                  <w:pPr>
                                    <w:ind w:left="360"/>
                                    <w:rPr>
                                      <w:rFonts w:asciiTheme="majorHAnsi" w:hAnsiTheme="majorHAnsi" w:cstheme="majorHAnsi"/>
                                      <w:color w:val="0563C1" w:themeColor="hyperlink"/>
                                      <w:sz w:val="22"/>
                                      <w:u w:val="single"/>
                                      <w:lang w:val="fr-FR"/>
                                    </w:rPr>
                                  </w:pPr>
                                  <w:r w:rsidRPr="0023213B">
                                    <w:rPr>
                                      <w:rFonts w:asciiTheme="majorHAnsi" w:hAnsiTheme="majorHAnsi" w:cstheme="majorHAnsi"/>
                                      <w:sz w:val="22"/>
                                      <w:lang w:val="fr-FR"/>
                                    </w:rPr>
                                    <w:t>Mya</w:t>
                                  </w:r>
                                  <w:r w:rsidR="002573B3">
                                    <w:rPr>
                                      <w:rFonts w:asciiTheme="majorHAnsi" w:hAnsiTheme="majorHAnsi" w:cstheme="majorHAnsi"/>
                                      <w:sz w:val="22"/>
                                      <w:lang w:val="fr-FR"/>
                                    </w:rPr>
                                    <w:t>n</w:t>
                                  </w:r>
                                  <w:r w:rsidRPr="0023213B">
                                    <w:rPr>
                                      <w:rFonts w:asciiTheme="majorHAnsi" w:hAnsiTheme="majorHAnsi" w:cstheme="majorHAnsi"/>
                                      <w:sz w:val="22"/>
                                      <w:lang w:val="fr-FR"/>
                                    </w:rPr>
                                    <w:t xml:space="preserve">mar version: </w:t>
                                  </w:r>
                                  <w:r w:rsidRPr="0023213B">
                                    <w:rPr>
                                      <w:rFonts w:asciiTheme="majorHAnsi" w:hAnsiTheme="majorHAnsi" w:cstheme="majorHAnsi"/>
                                      <w:color w:val="0563C1" w:themeColor="hyperlink"/>
                                      <w:sz w:val="22"/>
                                      <w:u w:val="single"/>
                                      <w:lang w:val="fr-FR"/>
                                    </w:rPr>
                                    <w:t>https://www.mm.undp.org/content/myanmar/my/home/sustainable-development-goals/goal-4-quality-education.html</w:t>
                                  </w:r>
                                </w:p>
                                <w:p w14:paraId="2380EF18" w14:textId="77777777" w:rsidR="009D20FC" w:rsidRPr="0023213B" w:rsidRDefault="009D20FC" w:rsidP="009D20FC">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C3BDF" id="_x0000_s1069" type="#_x0000_t202" style="position:absolute;margin-left:292.2pt;margin-top:24.1pt;width:190.6pt;height:181.45pt;z-index:25288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" strokecolor="#538135 [2409]" strokeweight="1.75pt">
                      <v:textbox>
                        <w:txbxContent>
                          <w:p w14:paraId="0B642D39" w14:textId="77777777" w:rsidR="009D20FC" w:rsidRPr="00FA3AD8" w:rsidRDefault="009D20FC" w:rsidP="009D20FC">
                            <w:pPr>
                              <w:rPr>
                                <w:rFonts w:asciiTheme="majorHAnsi" w:hAnsiTheme="majorHAnsi" w:cstheme="majorHAnsi"/>
                                <w:sz w:val="22"/>
                              </w:rPr>
                            </w:pPr>
                            <w:r w:rsidRPr="00FA3AD8">
                              <w:rPr>
                                <w:rFonts w:asciiTheme="majorHAnsi" w:hAnsiTheme="majorHAnsi" w:cstheme="majorHAnsi"/>
                                <w:sz w:val="22"/>
                              </w:rPr>
                              <w:t>‘UN Sustainable Development Goal (SDG) 4 NB 4.5</w:t>
                            </w:r>
                          </w:p>
                          <w:p w14:paraId="1D279FE0" w14:textId="77777777" w:rsidR="009D20FC" w:rsidRPr="00FA3AD8" w:rsidRDefault="009D20FC" w:rsidP="009D20FC">
                            <w:pPr>
                              <w:ind w:left="360"/>
                              <w:rPr>
                                <w:rFonts w:asciiTheme="majorHAnsi" w:hAnsiTheme="majorHAnsi" w:cstheme="majorHAnsi"/>
                                <w:color w:val="0563C1" w:themeColor="hyperlink"/>
                                <w:sz w:val="22"/>
                                <w:u w:val="single"/>
                              </w:rPr>
                            </w:pPr>
                            <w:r w:rsidRPr="00FA3AD8">
                              <w:rPr>
                                <w:rFonts w:asciiTheme="majorHAnsi" w:hAnsiTheme="majorHAnsi" w:cstheme="majorHAnsi"/>
                                <w:sz w:val="22"/>
                              </w:rPr>
                              <w:t>English</w:t>
                            </w:r>
                            <w:r>
                              <w:rPr>
                                <w:rFonts w:asciiTheme="majorHAnsi" w:hAnsiTheme="majorHAnsi" w:cstheme="majorHAnsi"/>
                                <w:sz w:val="22"/>
                              </w:rPr>
                              <w:t xml:space="preserve"> version</w:t>
                            </w:r>
                            <w:r w:rsidRPr="00FA3AD8">
                              <w:rPr>
                                <w:rFonts w:asciiTheme="majorHAnsi" w:hAnsiTheme="majorHAnsi" w:cstheme="majorHAnsi"/>
                                <w:sz w:val="22"/>
                              </w:rPr>
                              <w:t xml:space="preserve">: </w:t>
                            </w:r>
                            <w:hyperlink r:id="rId38" w:history="1">
                              <w:r w:rsidRPr="00FA3AD8">
                                <w:rPr>
                                  <w:rFonts w:asciiTheme="majorHAnsi" w:hAnsiTheme="majorHAnsi" w:cstheme="majorHAnsi"/>
                                  <w:color w:val="0563C1" w:themeColor="hyperlink"/>
                                  <w:sz w:val="22"/>
                                  <w:u w:val="single"/>
                                </w:rPr>
                                <w:t>https://sdg4education2030.org/the-goal</w:t>
                              </w:r>
                            </w:hyperlink>
                          </w:p>
                          <w:p w14:paraId="142D28BF" w14:textId="550F7121" w:rsidR="009D20FC" w:rsidRPr="0023213B" w:rsidRDefault="009D20FC" w:rsidP="009D20FC">
                            <w:pPr>
                              <w:ind w:left="360"/>
                              <w:rPr>
                                <w:rFonts w:asciiTheme="majorHAnsi" w:hAnsiTheme="majorHAnsi" w:cstheme="majorHAnsi"/>
                                <w:color w:val="0563C1" w:themeColor="hyperlink"/>
                                <w:sz w:val="22"/>
                                <w:u w:val="single"/>
                                <w:lang w:val="fr-FR"/>
                              </w:rPr>
                            </w:pPr>
                            <w:r w:rsidRPr="0023213B">
                              <w:rPr>
                                <w:rFonts w:asciiTheme="majorHAnsi" w:hAnsiTheme="majorHAnsi" w:cstheme="majorHAnsi"/>
                                <w:sz w:val="22"/>
                                <w:lang w:val="fr-FR"/>
                              </w:rPr>
                              <w:t>Mya</w:t>
                            </w:r>
                            <w:r w:rsidR="002573B3">
                              <w:rPr>
                                <w:rFonts w:asciiTheme="majorHAnsi" w:hAnsiTheme="majorHAnsi" w:cstheme="majorHAnsi"/>
                                <w:sz w:val="22"/>
                                <w:lang w:val="fr-FR"/>
                              </w:rPr>
                              <w:t>n</w:t>
                            </w:r>
                            <w:r w:rsidRPr="0023213B">
                              <w:rPr>
                                <w:rFonts w:asciiTheme="majorHAnsi" w:hAnsiTheme="majorHAnsi" w:cstheme="majorHAnsi"/>
                                <w:sz w:val="22"/>
                                <w:lang w:val="fr-FR"/>
                              </w:rPr>
                              <w:t xml:space="preserve">mar version: </w:t>
                            </w:r>
                            <w:r w:rsidRPr="0023213B">
                              <w:rPr>
                                <w:rFonts w:asciiTheme="majorHAnsi" w:hAnsiTheme="majorHAnsi" w:cstheme="majorHAnsi"/>
                                <w:color w:val="0563C1" w:themeColor="hyperlink"/>
                                <w:sz w:val="22"/>
                                <w:u w:val="single"/>
                                <w:lang w:val="fr-FR"/>
                              </w:rPr>
                              <w:t>https://www.mm.undp.org/content/myanmar/my/home/sustainable-development-goals/goal-4-quality-education.html</w:t>
                            </w:r>
                          </w:p>
                          <w:p w14:paraId="2380EF18" w14:textId="77777777" w:rsidR="009D20FC" w:rsidRPr="0023213B" w:rsidRDefault="009D20FC" w:rsidP="009D20FC">
                            <w:pPr>
                              <w:rPr>
                                <w:lang w:val="fr-FR"/>
                              </w:rPr>
                            </w:pPr>
                          </w:p>
                        </w:txbxContent>
                      </v:textbox>
                    </v:shape>
                  </w:pict>
                </mc:Fallback>
              </mc:AlternateContent>
            </w:r>
            <w:r w:rsidR="009D20FC">
              <w:rPr>
                <w:rFonts w:asciiTheme="majorHAnsi" w:hAnsiTheme="majorHAnsi" w:cstheme="majorHAnsi"/>
                <w:noProof/>
                <w:sz w:val="22"/>
              </w:rPr>
              <mc:AlternateContent>
                <mc:Choice Requires="wps">
                  <w:drawing>
                    <wp:anchor distT="0" distB="0" distL="114300" distR="114300" simplePos="0" relativeHeight="252891136" behindDoc="0" locked="0" layoutInCell="1" allowOverlap="1" wp14:anchorId="1AFA1C97" wp14:editId="4FD4662C">
                      <wp:simplePos x="0" y="0"/>
                      <wp:positionH relativeFrom="column">
                        <wp:posOffset>2468534</wp:posOffset>
                      </wp:positionH>
                      <wp:positionV relativeFrom="paragraph">
                        <wp:posOffset>1012076</wp:posOffset>
                      </wp:positionV>
                      <wp:extent cx="1416527" cy="0"/>
                      <wp:effectExtent l="0" t="114300" r="0" b="133350"/>
                      <wp:wrapNone/>
                      <wp:docPr id="75" name="Straight Arrow Connector 75"/>
                      <wp:cNvGraphicFramePr/>
                      <a:graphic xmlns:a="http://schemas.openxmlformats.org/drawingml/2006/main">
                        <a:graphicData uri="http://schemas.microsoft.com/office/word/2010/wordprocessingShape">
                          <wps:wsp>
                            <wps:cNvCnPr/>
                            <wps:spPr>
                              <a:xfrm>
                                <a:off x="0" y="0"/>
                                <a:ext cx="1416527"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16153" id="Straight Arrow Connector 75" o:spid="_x0000_s1026" type="#_x0000_t32" style="position:absolute;margin-left:194.35pt;margin-top:79.7pt;width:111.55pt;height:0;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" strokecolor="black [3213]" strokeweight="4.5pt">
                      <v:stroke endarrow="block" joinstyle="miter"/>
                    </v:shape>
                  </w:pict>
                </mc:Fallback>
              </mc:AlternateContent>
            </w:r>
            <w:r w:rsidR="009D20FC">
              <w:rPr>
                <w:noProof/>
              </w:rPr>
              <w:drawing>
                <wp:inline distT="0" distB="0" distL="0" distR="0" wp14:anchorId="6C6340AC" wp14:editId="226085D2">
                  <wp:extent cx="3672858" cy="2336212"/>
                  <wp:effectExtent l="0" t="0" r="3810" b="6985"/>
                  <wp:docPr id="69" name="Picture 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pic:cNvPicPr/>
                        </pic:nvPicPr>
                        <pic:blipFill>
                          <a:blip r:embed="rId39"/>
                          <a:stretch>
                            <a:fillRect/>
                          </a:stretch>
                        </pic:blipFill>
                        <pic:spPr>
                          <a:xfrm>
                            <a:off x="0" y="0"/>
                            <a:ext cx="3689146" cy="2346572"/>
                          </a:xfrm>
                          <a:prstGeom prst="rect">
                            <a:avLst/>
                          </a:prstGeom>
                        </pic:spPr>
                      </pic:pic>
                    </a:graphicData>
                  </a:graphic>
                </wp:inline>
              </w:drawing>
            </w:r>
          </w:p>
          <w:p w14:paraId="5B54C49F" w14:textId="6DE13B70" w:rsidR="009D20FC" w:rsidRPr="00BC1915" w:rsidRDefault="005C7272" w:rsidP="009D20FC">
            <w:pPr>
              <w:spacing w:before="100" w:beforeAutospacing="1" w:after="100" w:afterAutospacing="1"/>
              <w:outlineLvl w:val="1"/>
              <w:rPr>
                <w:rFonts w:cs="Calibri"/>
                <w:color w:val="000000" w:themeColor="text1"/>
                <w:kern w:val="1"/>
                <w:sz w:val="18"/>
                <w:szCs w:val="18"/>
                <w:lang w:eastAsia="en-GB" w:bidi="ar-SA"/>
              </w:rPr>
            </w:pPr>
            <w:r w:rsidRPr="00BC1915">
              <w:rPr>
                <w:rFonts w:cs="Calibri"/>
                <w:color w:val="000000" w:themeColor="text1"/>
                <w:kern w:val="1"/>
                <w:sz w:val="18"/>
                <w:szCs w:val="18"/>
                <w:lang w:eastAsia="en-GB" w:bidi="ar-SA"/>
              </w:rPr>
              <w:t xml:space="preserve">Source: </w:t>
            </w:r>
            <w:hyperlink r:id="rId40" w:history="1">
              <w:r w:rsidR="00FF050F" w:rsidRPr="00F17482">
                <w:rPr>
                  <w:rStyle w:val="Hyperlink"/>
                  <w:rFonts w:cs="Calibri"/>
                  <w:kern w:val="1"/>
                  <w:sz w:val="18"/>
                  <w:szCs w:val="18"/>
                  <w:lang w:eastAsia="en-GB" w:bidi="ar-SA"/>
                </w:rPr>
                <w:t>https://www.google.com/search?q=SDGs&amp;tbm</w:t>
              </w:r>
            </w:hyperlink>
            <w:r w:rsidR="00FF050F">
              <w:rPr>
                <w:rFonts w:cs="Calibri"/>
                <w:color w:val="000000" w:themeColor="text1"/>
                <w:kern w:val="1"/>
                <w:sz w:val="18"/>
                <w:szCs w:val="18"/>
                <w:lang w:eastAsia="en-GB" w:bidi="ar-SA"/>
              </w:rPr>
              <w:t xml:space="preserve"> (free)</w:t>
            </w:r>
          </w:p>
        </w:tc>
      </w:tr>
    </w:tbl>
    <w:p w14:paraId="2D5E8FD7" w14:textId="0EB4838B" w:rsidR="009D20FC" w:rsidRDefault="009D20FC" w:rsidP="00FA3AD8">
      <w:pPr>
        <w:rPr>
          <w:rFonts w:asciiTheme="majorHAnsi" w:hAnsiTheme="majorHAnsi" w:cstheme="majorHAnsi"/>
          <w:sz w:val="22"/>
        </w:rPr>
      </w:pPr>
    </w:p>
    <w:tbl>
      <w:tblPr>
        <w:tblStyle w:val="TableGrid"/>
        <w:tblW w:w="9923" w:type="dxa"/>
        <w:tblInd w:w="-5" w:type="dxa"/>
        <w:tblLook w:val="04A0" w:firstRow="1" w:lastRow="0" w:firstColumn="1" w:lastColumn="0" w:noHBand="0" w:noVBand="1"/>
      </w:tblPr>
      <w:tblGrid>
        <w:gridCol w:w="9923"/>
      </w:tblGrid>
      <w:tr w:rsidR="00AE53E2" w:rsidRPr="009B7BBD" w14:paraId="55864CB5" w14:textId="77777777" w:rsidTr="00AC4433">
        <w:trPr>
          <w:trHeight w:val="3446"/>
        </w:trPr>
        <w:tc>
          <w:tcPr>
            <w:tcW w:w="9923" w:type="dxa"/>
            <w:shd w:val="clear" w:color="auto" w:fill="FBE4D5" w:themeFill="accent2" w:themeFillTint="33"/>
          </w:tcPr>
          <w:p w14:paraId="3CE4A043" w14:textId="708934C1" w:rsidR="00AE53E2" w:rsidRPr="00FF050F" w:rsidRDefault="00FF050F" w:rsidP="00DB24F2">
            <w:pPr>
              <w:pStyle w:val="Heading2"/>
              <w:outlineLvl w:val="1"/>
              <w:rPr>
                <w:rFonts w:eastAsia="Times New Roman"/>
                <w:b/>
                <w:bCs/>
                <w:lang w:val="en-US" w:bidi="ar-SA"/>
              </w:rPr>
            </w:pPr>
            <w:r w:rsidRPr="00FF050F">
              <w:rPr>
                <w:rFonts w:eastAsia="Times New Roman"/>
                <w:b/>
                <w:bCs/>
                <w:lang w:val="en-US" w:bidi="ar-SA"/>
              </w:rPr>
              <w:lastRenderedPageBreak/>
              <w:t>Activity 10.</w:t>
            </w:r>
            <w:r w:rsidR="008845B0">
              <w:rPr>
                <w:rFonts w:eastAsia="Times New Roman"/>
                <w:b/>
                <w:bCs/>
                <w:lang w:val="en-US" w:bidi="ar-SA"/>
              </w:rPr>
              <w:t>4</w:t>
            </w:r>
            <w:r w:rsidRPr="00FF050F">
              <w:rPr>
                <w:rFonts w:eastAsia="Times New Roman"/>
                <w:b/>
                <w:bCs/>
                <w:lang w:val="en-US" w:bidi="ar-SA"/>
              </w:rPr>
              <w:t xml:space="preserve"> </w:t>
            </w:r>
            <w:r w:rsidR="00AE53E2" w:rsidRPr="00FF050F">
              <w:rPr>
                <w:rFonts w:eastAsia="Times New Roman"/>
                <w:b/>
                <w:bCs/>
                <w:lang w:val="en-US" w:bidi="ar-SA"/>
              </w:rPr>
              <w:t>Answers - Discussion</w:t>
            </w:r>
          </w:p>
          <w:p w14:paraId="3C0E911D" w14:textId="713547BD" w:rsidR="00AC4433" w:rsidRPr="00DB24F2" w:rsidRDefault="00AC4433" w:rsidP="00AE53E2">
            <w:pPr>
              <w:rPr>
                <w:rFonts w:ascii="Gadugi" w:hAnsi="Gadugi" w:cstheme="majorHAnsi"/>
                <w:sz w:val="22"/>
                <w:lang w:val="en-US" w:bidi="ar-SA"/>
              </w:rPr>
            </w:pPr>
            <w:r w:rsidRPr="00DB24F2">
              <w:rPr>
                <w:rFonts w:ascii="Gadugi" w:hAnsi="Gadugi" w:cstheme="majorHAnsi"/>
                <w:sz w:val="22"/>
                <w:lang w:val="en-US" w:bidi="ar-SA"/>
              </w:rPr>
              <w:t>Target</w:t>
            </w:r>
            <w:r w:rsidR="00E23029" w:rsidRPr="00DB24F2">
              <w:rPr>
                <w:rFonts w:ascii="Gadugi" w:hAnsi="Gadugi" w:cstheme="majorHAnsi"/>
                <w:sz w:val="22"/>
                <w:lang w:val="en-US" w:bidi="ar-SA"/>
              </w:rPr>
              <w:t xml:space="preserve"> headings</w:t>
            </w:r>
            <w:r w:rsidRPr="00DB24F2">
              <w:rPr>
                <w:rFonts w:ascii="Gadugi" w:hAnsi="Gadugi" w:cstheme="majorHAnsi"/>
                <w:sz w:val="22"/>
                <w:lang w:val="en-US" w:bidi="ar-SA"/>
              </w:rPr>
              <w:t xml:space="preserve"> for Sustainable Development Goal (SDG) 4</w:t>
            </w:r>
          </w:p>
          <w:p w14:paraId="5DFA021E" w14:textId="6EE10FBA" w:rsidR="00AC4433" w:rsidRPr="00DB24F2" w:rsidRDefault="00AC4433" w:rsidP="00AE53E2">
            <w:pPr>
              <w:rPr>
                <w:rFonts w:ascii="Gadugi" w:hAnsi="Gadugi" w:cstheme="majorHAnsi"/>
                <w:sz w:val="22"/>
                <w:lang w:val="en-US" w:bidi="ar-SA"/>
              </w:rPr>
            </w:pPr>
          </w:p>
          <w:p w14:paraId="62D5BC8B" w14:textId="0AD22CD5" w:rsidR="00AE53E2" w:rsidRPr="00DB24F2" w:rsidRDefault="00AE53E2" w:rsidP="00AE53E2">
            <w:pPr>
              <w:rPr>
                <w:rFonts w:ascii="Gadugi" w:hAnsi="Gadugi" w:cstheme="majorHAnsi"/>
                <w:sz w:val="22"/>
                <w:lang w:val="en-US" w:bidi="ar-SA"/>
              </w:rPr>
            </w:pPr>
            <w:r w:rsidRPr="00DB24F2">
              <w:rPr>
                <w:rFonts w:ascii="Gadugi" w:hAnsi="Gadugi" w:cstheme="majorHAnsi"/>
                <w:sz w:val="22"/>
                <w:lang w:val="en-US" w:bidi="ar-SA"/>
              </w:rPr>
              <w:t>4.1</w:t>
            </w:r>
            <w:r w:rsidR="00640960" w:rsidRPr="00DB24F2">
              <w:rPr>
                <w:rFonts w:ascii="Gadugi" w:hAnsi="Gadugi" w:cstheme="majorHAnsi"/>
                <w:sz w:val="22"/>
                <w:lang w:val="en-US" w:bidi="ar-SA"/>
              </w:rPr>
              <w:t xml:space="preserve"> - </w:t>
            </w:r>
            <w:r w:rsidRPr="00DB24F2">
              <w:rPr>
                <w:rFonts w:ascii="Gadugi" w:eastAsia="Times New Roman" w:hAnsi="Gadugi" w:cstheme="majorHAnsi"/>
                <w:iCs/>
                <w:sz w:val="22"/>
              </w:rPr>
              <w:t>Free Primary and Secondary Education</w:t>
            </w:r>
          </w:p>
          <w:p w14:paraId="60F22B5B" w14:textId="6189A6B2" w:rsidR="00AE53E2" w:rsidRPr="00DB24F2" w:rsidRDefault="00AE53E2" w:rsidP="00AE53E2">
            <w:pPr>
              <w:rPr>
                <w:rFonts w:ascii="Gadugi" w:hAnsi="Gadugi" w:cstheme="majorHAnsi"/>
                <w:sz w:val="22"/>
                <w:lang w:val="en-US" w:bidi="ar-SA"/>
              </w:rPr>
            </w:pPr>
            <w:r w:rsidRPr="00DB24F2">
              <w:rPr>
                <w:rFonts w:ascii="Gadugi" w:hAnsi="Gadugi" w:cstheme="majorHAnsi"/>
                <w:sz w:val="22"/>
                <w:lang w:val="en-US" w:bidi="ar-SA"/>
              </w:rPr>
              <w:t>4.2</w:t>
            </w:r>
            <w:r w:rsidR="00640960" w:rsidRPr="00DB24F2">
              <w:rPr>
                <w:rFonts w:ascii="Gadugi" w:hAnsi="Gadugi" w:cstheme="majorHAnsi"/>
                <w:sz w:val="22"/>
                <w:lang w:val="en-US" w:bidi="ar-SA"/>
              </w:rPr>
              <w:t xml:space="preserve"> - Equal Access to Quality Pre-primary</w:t>
            </w:r>
          </w:p>
          <w:p w14:paraId="403741FF" w14:textId="04A79B4B" w:rsidR="00AE53E2" w:rsidRPr="00DB24F2" w:rsidRDefault="00AE53E2" w:rsidP="00AE53E2">
            <w:pPr>
              <w:rPr>
                <w:rFonts w:ascii="Gadugi" w:hAnsi="Gadugi" w:cstheme="majorHAnsi"/>
                <w:sz w:val="22"/>
                <w:lang w:val="en-US" w:bidi="ar-SA"/>
              </w:rPr>
            </w:pPr>
            <w:r w:rsidRPr="00DB24F2">
              <w:rPr>
                <w:rFonts w:ascii="Gadugi" w:hAnsi="Gadugi" w:cstheme="majorHAnsi"/>
                <w:sz w:val="22"/>
                <w:lang w:val="en-US" w:bidi="ar-SA"/>
              </w:rPr>
              <w:t>4.3</w:t>
            </w:r>
            <w:r w:rsidR="00640960" w:rsidRPr="00DB24F2">
              <w:rPr>
                <w:rFonts w:ascii="Gadugi" w:hAnsi="Gadugi" w:cstheme="majorHAnsi"/>
                <w:sz w:val="22"/>
                <w:lang w:val="en-US" w:bidi="ar-SA"/>
              </w:rPr>
              <w:t xml:space="preserve"> – Equal Access to Affordable Technical, Vocational and Higher Education</w:t>
            </w:r>
          </w:p>
          <w:p w14:paraId="7F4D5213" w14:textId="5D47BEA0" w:rsidR="00AE53E2" w:rsidRPr="00DB24F2" w:rsidRDefault="00AE53E2" w:rsidP="00AE53E2">
            <w:pPr>
              <w:rPr>
                <w:rFonts w:ascii="Gadugi" w:hAnsi="Gadugi" w:cstheme="majorHAnsi"/>
                <w:sz w:val="22"/>
                <w:lang w:val="en-US" w:bidi="ar-SA"/>
              </w:rPr>
            </w:pPr>
            <w:r w:rsidRPr="00DB24F2">
              <w:rPr>
                <w:rFonts w:ascii="Gadugi" w:hAnsi="Gadugi" w:cstheme="majorHAnsi"/>
                <w:sz w:val="22"/>
                <w:lang w:val="en-US" w:bidi="ar-SA"/>
              </w:rPr>
              <w:t>4.4</w:t>
            </w:r>
            <w:r w:rsidR="00640960" w:rsidRPr="00DB24F2">
              <w:rPr>
                <w:rFonts w:ascii="Gadugi" w:hAnsi="Gadugi" w:cstheme="majorHAnsi"/>
                <w:sz w:val="22"/>
                <w:lang w:val="en-US" w:bidi="ar-SA"/>
              </w:rPr>
              <w:t xml:space="preserve"> – Increase the Number of People with Relevant Skills for Financial Success</w:t>
            </w:r>
          </w:p>
          <w:p w14:paraId="2FE87F5F" w14:textId="2B63D399" w:rsidR="00AE53E2" w:rsidRPr="00DB24F2" w:rsidRDefault="00AE53E2" w:rsidP="00AE53E2">
            <w:pPr>
              <w:rPr>
                <w:rFonts w:ascii="Gadugi" w:hAnsi="Gadugi" w:cstheme="majorHAnsi"/>
                <w:b/>
                <w:bCs/>
                <w:sz w:val="22"/>
                <w:lang w:val="en-US" w:bidi="ar-SA"/>
              </w:rPr>
            </w:pPr>
            <w:r w:rsidRPr="00DB24F2">
              <w:rPr>
                <w:rFonts w:ascii="Gadugi" w:hAnsi="Gadugi" w:cstheme="majorHAnsi"/>
                <w:b/>
                <w:bCs/>
                <w:sz w:val="22"/>
                <w:lang w:val="en-US" w:bidi="ar-SA"/>
              </w:rPr>
              <w:t>4.5</w:t>
            </w:r>
            <w:r w:rsidR="00AC4433" w:rsidRPr="00DB24F2">
              <w:rPr>
                <w:rFonts w:ascii="Gadugi" w:hAnsi="Gadugi" w:cstheme="majorHAnsi"/>
                <w:b/>
                <w:bCs/>
                <w:sz w:val="22"/>
                <w:lang w:val="en-US" w:bidi="ar-SA"/>
              </w:rPr>
              <w:t xml:space="preserve"> – Eliminate all Discrimination in Education</w:t>
            </w:r>
          </w:p>
          <w:p w14:paraId="2224D093" w14:textId="62BD4A6C" w:rsidR="00AE53E2" w:rsidRPr="00DB24F2" w:rsidRDefault="00AE53E2" w:rsidP="00AE53E2">
            <w:pPr>
              <w:rPr>
                <w:rFonts w:ascii="Gadugi" w:hAnsi="Gadugi" w:cstheme="majorHAnsi"/>
                <w:sz w:val="22"/>
                <w:lang w:val="en-US" w:bidi="ar-SA"/>
              </w:rPr>
            </w:pPr>
            <w:r w:rsidRPr="00DB24F2">
              <w:rPr>
                <w:rFonts w:ascii="Gadugi" w:hAnsi="Gadugi" w:cstheme="majorHAnsi"/>
                <w:sz w:val="22"/>
                <w:lang w:val="en-US" w:bidi="ar-SA"/>
              </w:rPr>
              <w:t>4.6</w:t>
            </w:r>
            <w:r w:rsidR="00AC4433" w:rsidRPr="00DB24F2">
              <w:rPr>
                <w:rFonts w:ascii="Gadugi" w:hAnsi="Gadugi" w:cstheme="majorHAnsi"/>
                <w:sz w:val="22"/>
                <w:lang w:val="en-US" w:bidi="ar-SA"/>
              </w:rPr>
              <w:t xml:space="preserve"> – Universal Literacy and Numeracy</w:t>
            </w:r>
          </w:p>
          <w:p w14:paraId="7022BC4A" w14:textId="36E9BF5B" w:rsidR="00AE53E2" w:rsidRPr="00DB24F2" w:rsidRDefault="00AE53E2" w:rsidP="00AE53E2">
            <w:pPr>
              <w:rPr>
                <w:rFonts w:ascii="Gadugi" w:hAnsi="Gadugi" w:cstheme="majorHAnsi"/>
                <w:sz w:val="22"/>
                <w:lang w:val="en-US" w:bidi="ar-SA"/>
              </w:rPr>
            </w:pPr>
            <w:r w:rsidRPr="00DB24F2">
              <w:rPr>
                <w:rFonts w:ascii="Gadugi" w:hAnsi="Gadugi" w:cstheme="majorHAnsi"/>
                <w:sz w:val="22"/>
                <w:lang w:val="en-US" w:bidi="ar-SA"/>
              </w:rPr>
              <w:t>4.7</w:t>
            </w:r>
            <w:r w:rsidR="00AC4433" w:rsidRPr="00DB24F2">
              <w:rPr>
                <w:rFonts w:ascii="Gadugi" w:hAnsi="Gadugi" w:cstheme="majorHAnsi"/>
                <w:sz w:val="22"/>
                <w:lang w:val="en-US" w:bidi="ar-SA"/>
              </w:rPr>
              <w:t xml:space="preserve"> – Education for Sustainable Development and Global Citizenship</w:t>
            </w:r>
          </w:p>
          <w:p w14:paraId="5157D6B1" w14:textId="77777777" w:rsidR="00AE53E2" w:rsidRPr="00DB24F2" w:rsidRDefault="00AE53E2" w:rsidP="00AC4433">
            <w:pPr>
              <w:keepNext/>
              <w:keepLines/>
              <w:spacing w:line="259" w:lineRule="auto"/>
              <w:outlineLvl w:val="0"/>
              <w:rPr>
                <w:rFonts w:ascii="Gadugi" w:eastAsia="Times New Roman" w:hAnsi="Gadugi" w:cstheme="majorBidi"/>
                <w:b/>
                <w:bCs/>
                <w:sz w:val="22"/>
                <w:lang w:val="en-US" w:bidi="ar-SA"/>
              </w:rPr>
            </w:pPr>
            <w:r w:rsidRPr="00DB24F2">
              <w:rPr>
                <w:rFonts w:ascii="Gadugi" w:eastAsia="Times New Roman" w:hAnsi="Gadugi" w:cstheme="majorBidi"/>
                <w:b/>
                <w:bCs/>
                <w:sz w:val="22"/>
                <w:lang w:val="en-US" w:bidi="ar-SA"/>
              </w:rPr>
              <w:t xml:space="preserve"> </w:t>
            </w:r>
          </w:p>
          <w:p w14:paraId="49B590F1" w14:textId="59F3A3C4" w:rsidR="00AC4433" w:rsidRPr="00AC4433" w:rsidRDefault="00AC4433" w:rsidP="00AC4433">
            <w:pPr>
              <w:keepNext/>
              <w:keepLines/>
              <w:spacing w:line="259" w:lineRule="auto"/>
              <w:outlineLvl w:val="0"/>
              <w:rPr>
                <w:rFonts w:asciiTheme="majorHAnsi" w:eastAsia="Times New Roman" w:hAnsiTheme="majorHAnsi" w:cstheme="majorBidi"/>
                <w:b/>
                <w:bCs/>
                <w:sz w:val="22"/>
                <w:lang w:val="en-US" w:bidi="ar-SA"/>
              </w:rPr>
            </w:pPr>
            <w:r w:rsidRPr="00DB24F2">
              <w:rPr>
                <w:rFonts w:ascii="Gadugi" w:eastAsia="Times New Roman" w:hAnsi="Gadugi" w:cstheme="majorBidi"/>
                <w:b/>
                <w:bCs/>
                <w:sz w:val="22"/>
                <w:lang w:val="en-US" w:bidi="ar-SA"/>
              </w:rPr>
              <w:t>The next reading task focusses your attention</w:t>
            </w:r>
            <w:r w:rsidR="003A4902" w:rsidRPr="00DB24F2">
              <w:rPr>
                <w:rFonts w:ascii="Gadugi" w:eastAsia="Times New Roman" w:hAnsi="Gadugi" w:cstheme="majorBidi"/>
                <w:b/>
                <w:bCs/>
                <w:sz w:val="22"/>
                <w:lang w:val="en-US" w:bidi="ar-SA"/>
              </w:rPr>
              <w:t xml:space="preserve"> on</w:t>
            </w:r>
            <w:r w:rsidR="002246D5" w:rsidRPr="00DB24F2">
              <w:rPr>
                <w:rFonts w:ascii="Gadugi" w:eastAsia="Times New Roman" w:hAnsi="Gadugi" w:cstheme="majorBidi"/>
                <w:b/>
                <w:bCs/>
                <w:sz w:val="22"/>
                <w:lang w:val="en-US" w:bidi="ar-SA"/>
              </w:rPr>
              <w:t>to</w:t>
            </w:r>
            <w:r w:rsidR="003A4902" w:rsidRPr="00DB24F2">
              <w:rPr>
                <w:rFonts w:ascii="Gadugi" w:eastAsia="Times New Roman" w:hAnsi="Gadugi" w:cstheme="majorBidi"/>
                <w:b/>
                <w:bCs/>
                <w:sz w:val="22"/>
                <w:lang w:val="en-US" w:bidi="ar-SA"/>
              </w:rPr>
              <w:t xml:space="preserve"> Target 4.5 – the Elimination of all Discrimination in Education</w:t>
            </w:r>
          </w:p>
        </w:tc>
      </w:tr>
    </w:tbl>
    <w:p w14:paraId="14E7FF3D" w14:textId="2A69BABA" w:rsidR="00926641" w:rsidRDefault="00B259D3" w:rsidP="00FA3AD8">
      <w:pPr>
        <w:rPr>
          <w:rFonts w:asciiTheme="majorHAnsi" w:hAnsiTheme="majorHAnsi" w:cstheme="majorHAnsi"/>
          <w:sz w:val="22"/>
        </w:rPr>
      </w:pPr>
      <w:r w:rsidRPr="00FF050F">
        <w:rPr>
          <w:rFonts w:ascii="Gadugi" w:eastAsia="Times New Roman" w:hAnsi="Gadugi" w:cstheme="majorHAnsi"/>
          <w:b/>
          <w:bCs/>
          <w:noProof/>
          <w:sz w:val="26"/>
          <w:szCs w:val="26"/>
          <w:lang w:val="en-GB" w:eastAsia="ja-JP" w:bidi="ar-SA"/>
        </w:rPr>
        <w:drawing>
          <wp:anchor distT="0" distB="0" distL="114300" distR="114300" simplePos="0" relativeHeight="252893184" behindDoc="0" locked="0" layoutInCell="1" allowOverlap="1" wp14:anchorId="7A382F82" wp14:editId="71B5103F">
            <wp:simplePos x="0" y="0"/>
            <wp:positionH relativeFrom="column">
              <wp:posOffset>5405120</wp:posOffset>
            </wp:positionH>
            <wp:positionV relativeFrom="paragraph">
              <wp:posOffset>179705</wp:posOffset>
            </wp:positionV>
            <wp:extent cx="715618" cy="341920"/>
            <wp:effectExtent l="0" t="0" r="8890" b="1270"/>
            <wp:wrapNone/>
            <wp:docPr id="99" name="Picture 99"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blue circle with a white circl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5618" cy="341920"/>
                    </a:xfrm>
                    <a:prstGeom prst="rect">
                      <a:avLst/>
                    </a:prstGeom>
                    <a:noFill/>
                  </pic:spPr>
                </pic:pic>
              </a:graphicData>
            </a:graphic>
            <wp14:sizeRelH relativeFrom="margin">
              <wp14:pctWidth>0</wp14:pctWidth>
            </wp14:sizeRelH>
            <wp14:sizeRelV relativeFrom="margin">
              <wp14:pctHeight>0</wp14:pctHeight>
            </wp14:sizeRelV>
          </wp:anchor>
        </w:drawing>
      </w:r>
    </w:p>
    <w:p w14:paraId="16223D85" w14:textId="4C3A6C67" w:rsidR="00BC1915" w:rsidRPr="008A7A59" w:rsidRDefault="00BC1915" w:rsidP="00BC1915">
      <w:pPr>
        <w:pStyle w:val="Heading1"/>
        <w:spacing w:line="240" w:lineRule="auto"/>
        <w:rPr>
          <w:rFonts w:eastAsia="Times New Roman" w:cstheme="majorHAnsi"/>
          <w:b/>
          <w:bCs/>
          <w:sz w:val="26"/>
          <w:szCs w:val="26"/>
          <w:lang w:val="en-GB" w:eastAsia="ja-JP" w:bidi="ar-SA"/>
        </w:rPr>
      </w:pPr>
      <w:bookmarkStart w:id="25" w:name="_Hlk89095591"/>
      <w:r w:rsidRPr="008A7A59">
        <w:rPr>
          <w:rFonts w:eastAsia="Times New Roman" w:cstheme="majorHAnsi"/>
          <w:b/>
          <w:bCs/>
          <w:sz w:val="26"/>
          <w:szCs w:val="26"/>
          <w:lang w:val="en-GB" w:eastAsia="ja-JP" w:bidi="ar-SA"/>
        </w:rPr>
        <w:t>Reading task</w:t>
      </w:r>
    </w:p>
    <w:p w14:paraId="6084ADBB" w14:textId="0DA913D0" w:rsidR="00BC1915" w:rsidRPr="00FF050F" w:rsidRDefault="00BC1915" w:rsidP="00BC1915">
      <w:pPr>
        <w:rPr>
          <w:rFonts w:ascii="Gadugi" w:hAnsi="Gadugi" w:cstheme="majorHAnsi"/>
          <w:sz w:val="22"/>
        </w:rPr>
      </w:pPr>
      <w:r w:rsidRPr="00FF050F">
        <w:rPr>
          <w:rFonts w:ascii="Gadugi" w:hAnsi="Gadugi" w:cstheme="majorHAnsi"/>
          <w:sz w:val="22"/>
          <w:lang w:val="en-GB" w:eastAsia="ja-JP" w:bidi="ar-SA"/>
        </w:rPr>
        <w:t xml:space="preserve">Please </w:t>
      </w:r>
      <w:r w:rsidRPr="00FF050F">
        <w:rPr>
          <w:rFonts w:ascii="Gadugi" w:hAnsi="Gadugi" w:cstheme="majorHAnsi"/>
          <w:b/>
          <w:bCs/>
          <w:sz w:val="22"/>
          <w:u w:val="single"/>
          <w:lang w:val="en-GB" w:eastAsia="ja-JP" w:bidi="ar-SA"/>
        </w:rPr>
        <w:t>read</w:t>
      </w:r>
      <w:r w:rsidRPr="00FF050F">
        <w:rPr>
          <w:rFonts w:ascii="Gadugi" w:hAnsi="Gadugi" w:cstheme="majorHAnsi"/>
          <w:sz w:val="22"/>
          <w:lang w:val="en-GB" w:eastAsia="ja-JP" w:bidi="ar-SA"/>
        </w:rPr>
        <w:t xml:space="preserve"> the brief extract </w:t>
      </w:r>
      <w:r w:rsidR="008A7A59" w:rsidRPr="00FF050F">
        <w:rPr>
          <w:rFonts w:ascii="Gadugi" w:hAnsi="Gadugi" w:cstheme="majorHAnsi"/>
          <w:sz w:val="22"/>
          <w:lang w:val="en-GB" w:eastAsia="ja-JP" w:bidi="ar-SA"/>
        </w:rPr>
        <w:t>below taken from</w:t>
      </w:r>
      <w:r w:rsidR="008A7A59" w:rsidRPr="00FF050F">
        <w:rPr>
          <w:rFonts w:ascii="Gadugi" w:hAnsi="Gadugi" w:cstheme="majorHAnsi"/>
          <w:sz w:val="22"/>
        </w:rPr>
        <w:t xml:space="preserve"> Sustainable Development Goal 4</w:t>
      </w:r>
      <w:r w:rsidR="00892E56" w:rsidRPr="00FF050F">
        <w:rPr>
          <w:rFonts w:ascii="Gadugi" w:hAnsi="Gadugi" w:cstheme="majorHAnsi"/>
          <w:sz w:val="22"/>
        </w:rPr>
        <w:t xml:space="preserve"> (which you will have scanned previously</w:t>
      </w:r>
      <w:r w:rsidR="007D2FAC">
        <w:rPr>
          <w:rFonts w:ascii="Gadugi" w:hAnsi="Gadugi" w:cstheme="majorHAnsi"/>
          <w:sz w:val="22"/>
        </w:rPr>
        <w:t xml:space="preserve"> in activity 10.3</w:t>
      </w:r>
      <w:r w:rsidR="00892E56" w:rsidRPr="00FF050F">
        <w:rPr>
          <w:rFonts w:ascii="Gadugi" w:hAnsi="Gadugi" w:cstheme="majorHAnsi"/>
          <w:sz w:val="22"/>
        </w:rPr>
        <w:t>)</w:t>
      </w:r>
      <w:r w:rsidR="008A7A59" w:rsidRPr="00FF050F">
        <w:rPr>
          <w:rFonts w:ascii="Gadugi" w:hAnsi="Gadugi" w:cstheme="majorHAnsi"/>
          <w:sz w:val="22"/>
        </w:rPr>
        <w:t>, Target 4.5</w:t>
      </w:r>
    </w:p>
    <w:tbl>
      <w:tblPr>
        <w:tblStyle w:val="TableGrid"/>
        <w:tblW w:w="9923" w:type="dxa"/>
        <w:tblInd w:w="-5" w:type="dxa"/>
        <w:tblLook w:val="04A0" w:firstRow="1" w:lastRow="0" w:firstColumn="1" w:lastColumn="0" w:noHBand="0" w:noVBand="1"/>
      </w:tblPr>
      <w:tblGrid>
        <w:gridCol w:w="9923"/>
      </w:tblGrid>
      <w:tr w:rsidR="008A7A59" w:rsidRPr="009B7BBD" w14:paraId="505B5466" w14:textId="77777777" w:rsidTr="00B259D3">
        <w:trPr>
          <w:trHeight w:val="8252"/>
        </w:trPr>
        <w:tc>
          <w:tcPr>
            <w:tcW w:w="9923" w:type="dxa"/>
            <w:shd w:val="clear" w:color="auto" w:fill="FFF2CC" w:themeFill="accent4" w:themeFillTint="33"/>
          </w:tcPr>
          <w:p w14:paraId="6EB0929C" w14:textId="09080DD4" w:rsidR="008A7A59" w:rsidRPr="00FF050F" w:rsidRDefault="008A7A59" w:rsidP="00F417DD">
            <w:pPr>
              <w:keepNext/>
              <w:keepLines/>
              <w:spacing w:line="259" w:lineRule="auto"/>
              <w:outlineLvl w:val="0"/>
              <w:rPr>
                <w:rFonts w:ascii="Gadugi" w:eastAsia="Times New Roman" w:hAnsi="Gadugi" w:cstheme="majorBidi"/>
                <w:b/>
                <w:bCs/>
                <w:color w:val="2F5496" w:themeColor="accent1" w:themeShade="BF"/>
                <w:sz w:val="26"/>
                <w:szCs w:val="26"/>
                <w:lang w:val="en-US" w:bidi="ar-SA"/>
              </w:rPr>
            </w:pPr>
            <w:bookmarkStart w:id="26" w:name="_Hlk89084446"/>
            <w:r w:rsidRPr="009B7BBD">
              <w:rPr>
                <w:rFonts w:asciiTheme="majorHAnsi" w:eastAsia="Times New Roman" w:hAnsiTheme="majorHAnsi" w:cstheme="majorBidi"/>
                <w:b/>
                <w:bCs/>
                <w:color w:val="2F5496" w:themeColor="accent1" w:themeShade="BF"/>
                <w:sz w:val="26"/>
                <w:szCs w:val="26"/>
                <w:lang w:val="en-US" w:bidi="ar-SA"/>
              </w:rPr>
              <w:t xml:space="preserve"> </w:t>
            </w:r>
            <w:r w:rsidR="002246D5" w:rsidRPr="00FF050F">
              <w:rPr>
                <w:rFonts w:ascii="Gadugi" w:hAnsi="Gadugi" w:cstheme="majorHAnsi"/>
                <w:sz w:val="22"/>
              </w:rPr>
              <w:t xml:space="preserve">Sustainable Development Goal 4, </w:t>
            </w:r>
            <w:r w:rsidR="002246D5" w:rsidRPr="00FF050F">
              <w:rPr>
                <w:rFonts w:ascii="Gadugi" w:hAnsi="Gadugi" w:cstheme="majorHAnsi"/>
                <w:b/>
                <w:bCs/>
                <w:sz w:val="22"/>
              </w:rPr>
              <w:t>Target 4.5</w:t>
            </w:r>
            <w:r w:rsidR="002246D5" w:rsidRPr="00FF050F">
              <w:rPr>
                <w:rFonts w:ascii="Gadugi" w:hAnsi="Gadugi" w:cstheme="majorHAnsi"/>
                <w:sz w:val="22"/>
              </w:rPr>
              <w:t xml:space="preserve"> - </w:t>
            </w:r>
            <w:r w:rsidR="002246D5" w:rsidRPr="00FF050F">
              <w:rPr>
                <w:rFonts w:ascii="Gadugi" w:eastAsia="Times New Roman" w:hAnsi="Gadugi" w:cstheme="majorBidi"/>
                <w:b/>
                <w:bCs/>
                <w:sz w:val="22"/>
                <w:lang w:val="en-US" w:bidi="ar-SA"/>
              </w:rPr>
              <w:t>the Elimination of all Discrimination in Education</w:t>
            </w:r>
          </w:p>
          <w:tbl>
            <w:tblPr>
              <w:tblStyle w:val="TableGrid"/>
              <w:tblpPr w:leftFromText="180" w:rightFromText="180" w:vertAnchor="text" w:horzAnchor="margin" w:tblpY="130"/>
              <w:tblW w:w="0" w:type="auto"/>
              <w:tblLook w:val="04A0" w:firstRow="1" w:lastRow="0" w:firstColumn="1" w:lastColumn="0" w:noHBand="0" w:noVBand="1"/>
            </w:tblPr>
            <w:tblGrid>
              <w:gridCol w:w="1440"/>
              <w:gridCol w:w="8095"/>
            </w:tblGrid>
            <w:tr w:rsidR="008A7A59" w14:paraId="2EF6F3E4" w14:textId="77777777" w:rsidTr="00FF050F">
              <w:tc>
                <w:tcPr>
                  <w:tcW w:w="1440" w:type="dxa"/>
                </w:tcPr>
                <w:p w14:paraId="26B0EFB4" w14:textId="2F43F900" w:rsidR="008A7A59" w:rsidRPr="00FF050F" w:rsidRDefault="008A7A59" w:rsidP="008A7A59">
                  <w:pPr>
                    <w:rPr>
                      <w:rFonts w:ascii="Gadugi" w:hAnsi="Gadugi" w:cstheme="majorHAnsi"/>
                      <w:b/>
                      <w:bCs/>
                      <w:sz w:val="22"/>
                    </w:rPr>
                  </w:pPr>
                  <w:r w:rsidRPr="00FF050F">
                    <w:rPr>
                      <w:rFonts w:ascii="Gadugi" w:hAnsi="Gadugi" w:cstheme="majorHAnsi"/>
                      <w:b/>
                      <w:bCs/>
                      <w:sz w:val="22"/>
                    </w:rPr>
                    <w:t>The aim of SDG 4 is to</w:t>
                  </w:r>
                </w:p>
              </w:tc>
              <w:tc>
                <w:tcPr>
                  <w:tcW w:w="8095" w:type="dxa"/>
                </w:tcPr>
                <w:p w14:paraId="6CE88303" w14:textId="55593836" w:rsidR="008A7A59" w:rsidRPr="00FF050F" w:rsidRDefault="008A7A59" w:rsidP="008A7A59">
                  <w:pPr>
                    <w:rPr>
                      <w:rFonts w:ascii="Gadugi" w:hAnsi="Gadugi" w:cstheme="majorHAnsi"/>
                      <w:sz w:val="22"/>
                    </w:rPr>
                  </w:pPr>
                  <w:r w:rsidRPr="00FF050F">
                    <w:rPr>
                      <w:rFonts w:ascii="Gadugi" w:eastAsia="Times New Roman" w:hAnsi="Gadugi" w:cstheme="majorHAnsi"/>
                      <w:sz w:val="22"/>
                    </w:rPr>
                    <w:t>“</w:t>
                  </w:r>
                  <w:r w:rsidR="00EB67E2" w:rsidRPr="00FF050F">
                    <w:rPr>
                      <w:rFonts w:ascii="Gadugi" w:eastAsia="Times New Roman" w:hAnsi="Gadugi" w:cstheme="majorHAnsi"/>
                      <w:sz w:val="22"/>
                    </w:rPr>
                    <w:t>E</w:t>
                  </w:r>
                  <w:r w:rsidRPr="00FF050F">
                    <w:rPr>
                      <w:rFonts w:ascii="Gadugi" w:eastAsia="Times New Roman" w:hAnsi="Gadugi" w:cstheme="majorHAnsi"/>
                      <w:sz w:val="22"/>
                    </w:rPr>
                    <w:t>nsure inclusive and equitable quality education and promote lifelong learning opportunities for all.”</w:t>
                  </w:r>
                </w:p>
              </w:tc>
            </w:tr>
            <w:tr w:rsidR="008A7A59" w14:paraId="66BA5A70" w14:textId="77777777" w:rsidTr="00FF050F">
              <w:trPr>
                <w:trHeight w:val="615"/>
              </w:trPr>
              <w:tc>
                <w:tcPr>
                  <w:tcW w:w="1440" w:type="dxa"/>
                </w:tcPr>
                <w:p w14:paraId="52F73796" w14:textId="095C8390" w:rsidR="008A7A59" w:rsidRPr="00FF050F" w:rsidRDefault="008A7A59" w:rsidP="008A7A59">
                  <w:pPr>
                    <w:rPr>
                      <w:rFonts w:ascii="Gadugi" w:hAnsi="Gadugi" w:cstheme="majorHAnsi"/>
                      <w:b/>
                      <w:sz w:val="22"/>
                    </w:rPr>
                  </w:pPr>
                  <w:r w:rsidRPr="00FF050F">
                    <w:rPr>
                      <w:rFonts w:ascii="Gadugi" w:eastAsia="Times New Roman" w:hAnsi="Gadugi" w:cstheme="majorHAnsi"/>
                      <w:b/>
                      <w:sz w:val="22"/>
                    </w:rPr>
                    <w:t>Target 4.5</w:t>
                  </w:r>
                  <w:r w:rsidR="00926641" w:rsidRPr="00FF050F">
                    <w:rPr>
                      <w:rFonts w:ascii="Gadugi" w:eastAsia="Times New Roman" w:hAnsi="Gadugi" w:cstheme="majorHAnsi"/>
                      <w:b/>
                      <w:sz w:val="22"/>
                    </w:rPr>
                    <w:t xml:space="preserve"> aims to</w:t>
                  </w:r>
                </w:p>
              </w:tc>
              <w:tc>
                <w:tcPr>
                  <w:tcW w:w="8095" w:type="dxa"/>
                </w:tcPr>
                <w:p w14:paraId="711C5373" w14:textId="36DF1F6F" w:rsidR="008A7A59" w:rsidRPr="00FF050F" w:rsidRDefault="003A4902" w:rsidP="00926641">
                  <w:pPr>
                    <w:spacing w:before="210" w:after="210"/>
                    <w:outlineLvl w:val="3"/>
                    <w:rPr>
                      <w:rFonts w:ascii="Gadugi" w:eastAsia="Times New Roman" w:hAnsi="Gadugi" w:cstheme="majorHAnsi"/>
                      <w:bCs/>
                      <w:sz w:val="22"/>
                    </w:rPr>
                  </w:pPr>
                  <w:r w:rsidRPr="00FF050F">
                    <w:rPr>
                      <w:rFonts w:ascii="Gadugi" w:eastAsia="Times New Roman" w:hAnsi="Gadugi" w:cstheme="majorHAnsi"/>
                      <w:bCs/>
                      <w:sz w:val="22"/>
                    </w:rPr>
                    <w:t>“</w:t>
                  </w:r>
                  <w:r w:rsidR="00EB67E2" w:rsidRPr="00FF050F">
                    <w:rPr>
                      <w:rFonts w:ascii="Gadugi" w:eastAsia="Times New Roman" w:hAnsi="Gadugi" w:cstheme="majorHAnsi"/>
                      <w:bCs/>
                      <w:sz w:val="22"/>
                    </w:rPr>
                    <w:t>E</w:t>
                  </w:r>
                  <w:r w:rsidR="008A7A59" w:rsidRPr="00FF050F">
                    <w:rPr>
                      <w:rFonts w:ascii="Gadugi" w:eastAsia="Times New Roman" w:hAnsi="Gadugi" w:cstheme="majorHAnsi"/>
                      <w:bCs/>
                      <w:sz w:val="22"/>
                    </w:rPr>
                    <w:t>liminate all discrimination in Educatio</w:t>
                  </w:r>
                  <w:r w:rsidR="00926641" w:rsidRPr="00FF050F">
                    <w:rPr>
                      <w:rFonts w:ascii="Gadugi" w:eastAsia="Times New Roman" w:hAnsi="Gadugi" w:cstheme="majorHAnsi"/>
                      <w:bCs/>
                      <w:sz w:val="22"/>
                    </w:rPr>
                    <w:t>n</w:t>
                  </w:r>
                  <w:r w:rsidRPr="00FF050F">
                    <w:rPr>
                      <w:rFonts w:ascii="Gadugi" w:eastAsia="Times New Roman" w:hAnsi="Gadugi" w:cstheme="majorHAnsi"/>
                      <w:bCs/>
                      <w:sz w:val="22"/>
                    </w:rPr>
                    <w:t>.”</w:t>
                  </w:r>
                </w:p>
              </w:tc>
            </w:tr>
            <w:tr w:rsidR="00926641" w14:paraId="46C2C0F9" w14:textId="77777777" w:rsidTr="00FF050F">
              <w:trPr>
                <w:trHeight w:val="615"/>
              </w:trPr>
              <w:tc>
                <w:tcPr>
                  <w:tcW w:w="9535" w:type="dxa"/>
                  <w:gridSpan w:val="2"/>
                </w:tcPr>
                <w:p w14:paraId="414353C8" w14:textId="77777777" w:rsidR="00926641" w:rsidRPr="00FF050F" w:rsidRDefault="00926641" w:rsidP="00926641">
                  <w:pPr>
                    <w:spacing w:before="210" w:after="210"/>
                    <w:outlineLvl w:val="3"/>
                    <w:rPr>
                      <w:rFonts w:ascii="Gadugi" w:eastAsia="Times New Roman" w:hAnsi="Gadugi" w:cstheme="majorHAnsi"/>
                      <w:bCs/>
                      <w:sz w:val="22"/>
                    </w:rPr>
                  </w:pPr>
                  <w:r w:rsidRPr="00FF050F">
                    <w:rPr>
                      <w:rFonts w:ascii="Gadugi" w:eastAsia="Times New Roman" w:hAnsi="Gadugi" w:cstheme="majorHAnsi"/>
                      <w:bCs/>
                      <w:sz w:val="22"/>
                    </w:rPr>
                    <w:t xml:space="preserve">By 2030, </w:t>
                  </w:r>
                  <w:r w:rsidRPr="00FF050F">
                    <w:rPr>
                      <w:rFonts w:ascii="Gadugi" w:eastAsia="Times New Roman" w:hAnsi="Gadugi" w:cstheme="majorHAnsi"/>
                      <w:bCs/>
                      <w:sz w:val="22"/>
                      <w:highlight w:val="yellow"/>
                    </w:rPr>
                    <w:t xml:space="preserve">eliminate gender </w:t>
                  </w:r>
                  <w:r w:rsidRPr="000A3003">
                    <w:rPr>
                      <w:rFonts w:ascii="Gadugi" w:eastAsia="Times New Roman" w:hAnsi="Gadugi" w:cstheme="majorHAnsi"/>
                      <w:bCs/>
                      <w:sz w:val="22"/>
                      <w:highlight w:val="yellow"/>
                    </w:rPr>
                    <w:t>disparities in education and ensure equal access to all levels of education and vocational training for the vulnerable, including persons with disabilities, indigenous peoples and children in vulnerable situations</w:t>
                  </w:r>
                </w:p>
                <w:p w14:paraId="770A287D" w14:textId="5A21C4C7" w:rsidR="00926641" w:rsidRPr="00FF050F" w:rsidRDefault="00926641" w:rsidP="00A26FE9">
                  <w:pPr>
                    <w:pStyle w:val="ListParagraph"/>
                    <w:numPr>
                      <w:ilvl w:val="0"/>
                      <w:numId w:val="16"/>
                    </w:numPr>
                    <w:spacing w:before="210" w:after="210"/>
                    <w:outlineLvl w:val="3"/>
                    <w:rPr>
                      <w:rFonts w:ascii="Gadugi" w:eastAsia="Times New Roman" w:hAnsi="Gadugi" w:cstheme="majorHAnsi"/>
                      <w:bCs/>
                      <w:sz w:val="22"/>
                    </w:rPr>
                  </w:pPr>
                  <w:r w:rsidRPr="000A3003">
                    <w:rPr>
                      <w:rFonts w:ascii="Gadugi" w:eastAsia="Times New Roman" w:hAnsi="Gadugi" w:cstheme="majorHAnsi"/>
                      <w:bCs/>
                      <w:sz w:val="22"/>
                      <w:highlight w:val="yellow"/>
                    </w:rPr>
                    <w:t>Inclusion and equity</w:t>
                  </w:r>
                  <w:r w:rsidRPr="00FF050F">
                    <w:rPr>
                      <w:rFonts w:ascii="Gadugi" w:eastAsia="Times New Roman" w:hAnsi="Gadugi" w:cstheme="majorHAnsi"/>
                      <w:bCs/>
                      <w:sz w:val="22"/>
                    </w:rPr>
                    <w:t>: All people, irrespective of sex, age, race, colour, ethnicity, language, religion, political or other opinion, national or social origin, property or birth, as well as persons with disabilities, migrants, indigenous peoples, and children and youth, especially those in vulnerable situations or other status, should have access to inclusive, equitable quality education and lifelong learning opportunities. Vulnerable groups that require particular attention and targeted strategies include persons with disabilities, indigenous peoples, ethnic minorities and the poor.</w:t>
                  </w:r>
                </w:p>
                <w:p w14:paraId="5C86F8C8" w14:textId="77777777" w:rsidR="00926641" w:rsidRPr="00FF050F" w:rsidRDefault="00926641" w:rsidP="00926641">
                  <w:pPr>
                    <w:pStyle w:val="ListParagraph"/>
                    <w:spacing w:before="210" w:after="210"/>
                    <w:ind w:left="1080"/>
                    <w:outlineLvl w:val="3"/>
                    <w:rPr>
                      <w:rFonts w:ascii="Gadugi" w:eastAsia="Times New Roman" w:hAnsi="Gadugi" w:cstheme="majorHAnsi"/>
                      <w:bCs/>
                      <w:sz w:val="22"/>
                    </w:rPr>
                  </w:pPr>
                </w:p>
                <w:p w14:paraId="0E03E707" w14:textId="18140E21" w:rsidR="00926641" w:rsidRPr="00FF050F" w:rsidRDefault="00926641" w:rsidP="00A26FE9">
                  <w:pPr>
                    <w:pStyle w:val="ListParagraph"/>
                    <w:numPr>
                      <w:ilvl w:val="0"/>
                      <w:numId w:val="16"/>
                    </w:numPr>
                    <w:rPr>
                      <w:rFonts w:ascii="Gadugi" w:eastAsia="Times New Roman" w:hAnsi="Gadugi" w:cstheme="majorHAnsi"/>
                      <w:bCs/>
                      <w:sz w:val="22"/>
                    </w:rPr>
                  </w:pPr>
                  <w:r w:rsidRPr="000A3003">
                    <w:rPr>
                      <w:rFonts w:ascii="Gadugi" w:eastAsia="Times New Roman" w:hAnsi="Gadugi" w:cstheme="majorHAnsi"/>
                      <w:bCs/>
                      <w:sz w:val="22"/>
                      <w:highlight w:val="yellow"/>
                    </w:rPr>
                    <w:t>Gender equality</w:t>
                  </w:r>
                  <w:r w:rsidRPr="00FF050F">
                    <w:rPr>
                      <w:rFonts w:ascii="Gadugi" w:eastAsia="Times New Roman" w:hAnsi="Gadugi" w:cstheme="majorHAnsi"/>
                      <w:bCs/>
                      <w:sz w:val="22"/>
                    </w:rPr>
                    <w:t>: All girls and boys, women and men, should have equal opportunity to enjoy education of high quality, achieve at equal levels and enjoy equal benefits from education. Adolescent girls and young women, who may be subject to gender-based violence, child marriage, early pregnancy and a heavy load of household chores, as well as those living in poor and remote rural areas, require special attention. In contexts in which boys are disadvantaged, targeted action should be taken for them. Policies aimed at overcoming gender inequality are more effective when they are part of an overall package that also promotes health, justice, good governance and freedom from child labour.</w:t>
                  </w:r>
                </w:p>
              </w:tc>
            </w:tr>
          </w:tbl>
          <w:p w14:paraId="2D05BE1E" w14:textId="77777777" w:rsidR="008A7A59" w:rsidRPr="00F201CC" w:rsidRDefault="008A7A59" w:rsidP="008A7A59">
            <w:pPr>
              <w:pStyle w:val="Default"/>
              <w:spacing w:after="120" w:line="276" w:lineRule="auto"/>
              <w:rPr>
                <w:rFonts w:asciiTheme="majorHAnsi" w:hAnsiTheme="majorHAnsi" w:cstheme="majorHAnsi"/>
                <w:b/>
                <w:bCs/>
                <w:color w:val="auto"/>
                <w:sz w:val="26"/>
                <w:szCs w:val="26"/>
              </w:rPr>
            </w:pPr>
          </w:p>
        </w:tc>
      </w:tr>
      <w:bookmarkEnd w:id="25"/>
      <w:bookmarkEnd w:id="26"/>
    </w:tbl>
    <w:p w14:paraId="66B37D19" w14:textId="6BB38D8C" w:rsidR="00BC1915" w:rsidRDefault="00BC1915" w:rsidP="00FA3AD8">
      <w:pPr>
        <w:rPr>
          <w:rFonts w:asciiTheme="majorHAnsi" w:hAnsiTheme="majorHAnsi" w:cstheme="majorHAnsi"/>
          <w:sz w:val="22"/>
        </w:rPr>
      </w:pPr>
    </w:p>
    <w:tbl>
      <w:tblPr>
        <w:tblStyle w:val="TableGrid"/>
        <w:tblW w:w="9918" w:type="dxa"/>
        <w:tblLook w:val="04A0" w:firstRow="1" w:lastRow="0" w:firstColumn="1" w:lastColumn="0" w:noHBand="0" w:noVBand="1"/>
      </w:tblPr>
      <w:tblGrid>
        <w:gridCol w:w="9918"/>
      </w:tblGrid>
      <w:tr w:rsidR="00892E56" w:rsidRPr="00AA5EC4" w14:paraId="4FBDD66C" w14:textId="77777777" w:rsidTr="003E5D6A">
        <w:trPr>
          <w:trHeight w:val="1833"/>
        </w:trPr>
        <w:tc>
          <w:tcPr>
            <w:tcW w:w="9918" w:type="dxa"/>
            <w:shd w:val="clear" w:color="auto" w:fill="E2EFD9" w:themeFill="accent6" w:themeFillTint="33"/>
          </w:tcPr>
          <w:p w14:paraId="73F24C18" w14:textId="7248829E" w:rsidR="00892E56" w:rsidRDefault="00682EE4" w:rsidP="002520B3">
            <w:pPr>
              <w:pStyle w:val="Heading2"/>
              <w:spacing w:before="0"/>
              <w:outlineLvl w:val="1"/>
              <w:rPr>
                <w:rFonts w:eastAsia="Times New Roman"/>
                <w:b/>
                <w:bCs/>
                <w:lang w:bidi="ar-SA"/>
              </w:rPr>
            </w:pPr>
            <w:r w:rsidRPr="007D2FAC">
              <w:rPr>
                <w:b/>
                <w:bCs/>
                <w:noProof/>
                <w:color w:val="4472C4" w:themeColor="accent1"/>
                <w:lang w:eastAsia="en-GB" w:bidi="ar-SA"/>
              </w:rPr>
              <w:lastRenderedPageBreak/>
              <w:drawing>
                <wp:anchor distT="0" distB="0" distL="114300" distR="114300" simplePos="0" relativeHeight="252921856" behindDoc="0" locked="0" layoutInCell="1" allowOverlap="1" wp14:anchorId="3CBAAB62" wp14:editId="10725036">
                  <wp:simplePos x="0" y="0"/>
                  <wp:positionH relativeFrom="column">
                    <wp:posOffset>5754370</wp:posOffset>
                  </wp:positionH>
                  <wp:positionV relativeFrom="paragraph">
                    <wp:posOffset>-681990</wp:posOffset>
                  </wp:positionV>
                  <wp:extent cx="738115" cy="857623"/>
                  <wp:effectExtent l="0" t="0" r="0" b="0"/>
                  <wp:wrapNone/>
                  <wp:docPr id="117" name="Picture 1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E56" w:rsidRPr="007D2FAC">
              <w:rPr>
                <w:rFonts w:eastAsia="Times New Roman"/>
                <w:b/>
                <w:bCs/>
                <w:lang w:bidi="ar-SA"/>
              </w:rPr>
              <w:t>Activity 10.</w:t>
            </w:r>
            <w:r w:rsidR="008845B0">
              <w:rPr>
                <w:rFonts w:eastAsia="Times New Roman"/>
                <w:b/>
                <w:bCs/>
                <w:lang w:bidi="ar-SA"/>
              </w:rPr>
              <w:t>5</w:t>
            </w:r>
            <w:r w:rsidR="00892E56" w:rsidRPr="007D2FAC">
              <w:rPr>
                <w:rFonts w:eastAsia="Times New Roman"/>
                <w:b/>
                <w:bCs/>
                <w:lang w:bidi="ar-SA"/>
              </w:rPr>
              <w:t xml:space="preserve"> </w:t>
            </w:r>
            <w:r w:rsidR="00892E56" w:rsidRPr="007D2FAC">
              <w:rPr>
                <w:rFonts w:eastAsia="Times New Roman"/>
                <w:b/>
                <w:bCs/>
                <w:lang w:bidi="ar-SA"/>
              </w:rPr>
              <w:tab/>
              <w:t>Inclusive Education policy (international)</w:t>
            </w:r>
            <w:r w:rsidR="007D2FAC">
              <w:rPr>
                <w:rFonts w:eastAsia="Times New Roman"/>
                <w:b/>
                <w:bCs/>
                <w:lang w:bidi="ar-SA"/>
              </w:rPr>
              <w:t xml:space="preserve"> – UN Conventions</w:t>
            </w:r>
            <w:r w:rsidR="008E7816">
              <w:rPr>
                <w:rFonts w:eastAsia="Times New Roman"/>
                <w:b/>
                <w:bCs/>
                <w:lang w:bidi="ar-SA"/>
              </w:rPr>
              <w:t xml:space="preserve"> (40 minutes)</w:t>
            </w:r>
          </w:p>
          <w:p w14:paraId="62C7E5CD" w14:textId="77777777" w:rsidR="003E5D6A" w:rsidRPr="003E5D6A" w:rsidRDefault="003E5D6A" w:rsidP="003E5D6A">
            <w:pPr>
              <w:rPr>
                <w:lang w:bidi="ar-SA"/>
              </w:rPr>
            </w:pPr>
          </w:p>
          <w:p w14:paraId="72D69B8B" w14:textId="0C2C3662" w:rsidR="000012D7" w:rsidRPr="00575618" w:rsidRDefault="002520B3" w:rsidP="002520B3">
            <w:pPr>
              <w:outlineLvl w:val="1"/>
              <w:rPr>
                <w:rFonts w:ascii="Gadugi" w:eastAsia="Times New Roman" w:hAnsi="Gadugi" w:cstheme="majorHAnsi"/>
                <w:iCs/>
                <w:sz w:val="22"/>
              </w:rPr>
            </w:pPr>
            <w:r>
              <w:rPr>
                <w:rFonts w:ascii="Gadugi" w:eastAsia="Times New Roman" w:hAnsi="Gadugi" w:cstheme="majorHAnsi"/>
                <w:iCs/>
                <w:sz w:val="22"/>
              </w:rPr>
              <w:t>R</w:t>
            </w:r>
            <w:r w:rsidR="000012D7" w:rsidRPr="00575618">
              <w:rPr>
                <w:rFonts w:ascii="Gadugi" w:eastAsia="Times New Roman" w:hAnsi="Gadugi" w:cstheme="majorHAnsi"/>
                <w:iCs/>
                <w:sz w:val="22"/>
              </w:rPr>
              <w:t xml:space="preserve">ead the </w:t>
            </w:r>
            <w:r w:rsidR="009174A4" w:rsidRPr="00575618">
              <w:rPr>
                <w:rFonts w:ascii="Gadugi" w:eastAsia="Times New Roman" w:hAnsi="Gadugi" w:cstheme="majorHAnsi"/>
                <w:b/>
                <w:bCs/>
                <w:iCs/>
                <w:sz w:val="22"/>
              </w:rPr>
              <w:t xml:space="preserve">short </w:t>
            </w:r>
            <w:r w:rsidR="000012D7" w:rsidRPr="00575618">
              <w:rPr>
                <w:rFonts w:ascii="Gadugi" w:eastAsia="Times New Roman" w:hAnsi="Gadugi" w:cstheme="majorHAnsi"/>
                <w:b/>
                <w:bCs/>
                <w:iCs/>
                <w:sz w:val="22"/>
              </w:rPr>
              <w:t>extracts</w:t>
            </w:r>
            <w:r w:rsidR="009174A4" w:rsidRPr="00575618">
              <w:rPr>
                <w:rFonts w:ascii="Gadugi" w:eastAsia="Times New Roman" w:hAnsi="Gadugi" w:cstheme="majorHAnsi"/>
                <w:iCs/>
                <w:sz w:val="22"/>
              </w:rPr>
              <w:t xml:space="preserve"> (below)</w:t>
            </w:r>
            <w:r w:rsidR="000012D7" w:rsidRPr="00575618">
              <w:rPr>
                <w:rFonts w:ascii="Gadugi" w:eastAsia="Times New Roman" w:hAnsi="Gadugi" w:cstheme="majorHAnsi"/>
                <w:iCs/>
                <w:sz w:val="22"/>
              </w:rPr>
              <w:t xml:space="preserve"> from </w:t>
            </w:r>
            <w:r w:rsidR="009174A4" w:rsidRPr="007D2FAC">
              <w:rPr>
                <w:rFonts w:ascii="Gadugi" w:eastAsia="Times New Roman" w:hAnsi="Gadugi" w:cstheme="majorHAnsi"/>
                <w:b/>
                <w:bCs/>
                <w:iCs/>
                <w:sz w:val="22"/>
              </w:rPr>
              <w:t xml:space="preserve">two </w:t>
            </w:r>
            <w:r w:rsidR="000012D7" w:rsidRPr="007D2FAC">
              <w:rPr>
                <w:rFonts w:ascii="Gadugi" w:eastAsia="Times New Roman" w:hAnsi="Gadugi" w:cstheme="majorHAnsi"/>
                <w:b/>
                <w:bCs/>
                <w:iCs/>
                <w:sz w:val="22"/>
              </w:rPr>
              <w:t xml:space="preserve">documents </w:t>
            </w:r>
            <w:r w:rsidR="00EB67E2" w:rsidRPr="007D2FAC">
              <w:rPr>
                <w:rFonts w:ascii="Gadugi" w:eastAsia="Times New Roman" w:hAnsi="Gadugi" w:cstheme="majorHAnsi"/>
                <w:b/>
                <w:bCs/>
                <w:iCs/>
                <w:sz w:val="22"/>
              </w:rPr>
              <w:t>(conventions)</w:t>
            </w:r>
            <w:r w:rsidR="00EB67E2" w:rsidRPr="00575618">
              <w:rPr>
                <w:rFonts w:ascii="Gadugi" w:eastAsia="Times New Roman" w:hAnsi="Gadugi" w:cstheme="majorHAnsi"/>
                <w:iCs/>
                <w:sz w:val="22"/>
              </w:rPr>
              <w:t xml:space="preserve"> </w:t>
            </w:r>
            <w:r w:rsidR="000012D7" w:rsidRPr="00575618">
              <w:rPr>
                <w:rFonts w:ascii="Gadugi" w:eastAsia="Times New Roman" w:hAnsi="Gadugi" w:cstheme="majorHAnsi"/>
                <w:iCs/>
                <w:sz w:val="22"/>
              </w:rPr>
              <w:t xml:space="preserve">and consider how these link to your work as a teacher educator. Please follow the </w:t>
            </w:r>
            <w:r w:rsidR="009174A4" w:rsidRPr="00575618">
              <w:rPr>
                <w:rFonts w:ascii="Gadugi" w:eastAsia="Times New Roman" w:hAnsi="Gadugi" w:cstheme="majorHAnsi"/>
                <w:iCs/>
                <w:sz w:val="22"/>
              </w:rPr>
              <w:t>hyper</w:t>
            </w:r>
            <w:r w:rsidR="000012D7" w:rsidRPr="00575618">
              <w:rPr>
                <w:rFonts w:ascii="Gadugi" w:eastAsia="Times New Roman" w:hAnsi="Gadugi" w:cstheme="majorHAnsi"/>
                <w:iCs/>
                <w:sz w:val="22"/>
              </w:rPr>
              <w:t xml:space="preserve">links provided </w:t>
            </w:r>
            <w:r w:rsidR="009174A4" w:rsidRPr="00575618">
              <w:rPr>
                <w:rFonts w:ascii="Gadugi" w:eastAsia="Times New Roman" w:hAnsi="Gadugi" w:cstheme="majorHAnsi"/>
                <w:iCs/>
                <w:sz w:val="22"/>
              </w:rPr>
              <w:t>in the white boxes</w:t>
            </w:r>
            <w:r w:rsidR="000012D7" w:rsidRPr="00575618">
              <w:rPr>
                <w:rFonts w:ascii="Gadugi" w:eastAsia="Times New Roman" w:hAnsi="Gadugi" w:cstheme="majorHAnsi"/>
                <w:iCs/>
                <w:sz w:val="22"/>
              </w:rPr>
              <w:t xml:space="preserve"> </w:t>
            </w:r>
            <w:r w:rsidR="000012D7" w:rsidRPr="00575618">
              <w:rPr>
                <w:rFonts w:ascii="Gadugi" w:eastAsia="Times New Roman" w:hAnsi="Gadugi" w:cstheme="majorHAnsi"/>
                <w:iCs/>
                <w:sz w:val="22"/>
                <w:u w:val="single"/>
              </w:rPr>
              <w:t>IF</w:t>
            </w:r>
            <w:r w:rsidR="000012D7" w:rsidRPr="00575618">
              <w:rPr>
                <w:rFonts w:ascii="Gadugi" w:eastAsia="Times New Roman" w:hAnsi="Gadugi" w:cstheme="majorHAnsi"/>
                <w:iCs/>
                <w:sz w:val="22"/>
              </w:rPr>
              <w:t xml:space="preserve"> you feel confident to read the full documents</w:t>
            </w:r>
            <w:r w:rsidR="003D30F0">
              <w:rPr>
                <w:rFonts w:ascii="Gadugi" w:eastAsia="Times New Roman" w:hAnsi="Gadugi" w:cstheme="majorHAnsi"/>
                <w:iCs/>
                <w:sz w:val="22"/>
              </w:rPr>
              <w:t xml:space="preserve">. </w:t>
            </w:r>
          </w:p>
          <w:p w14:paraId="059CF7AC" w14:textId="77777777" w:rsidR="004A10B1" w:rsidRDefault="000012D7" w:rsidP="004A10B1">
            <w:pPr>
              <w:spacing w:before="100" w:beforeAutospacing="1" w:after="100" w:afterAutospacing="1"/>
              <w:outlineLvl w:val="1"/>
              <w:rPr>
                <w:rFonts w:ascii="Gadugi" w:eastAsia="Times New Roman" w:hAnsi="Gadugi" w:cstheme="majorHAnsi"/>
                <w:bCs/>
                <w:iCs/>
                <w:sz w:val="22"/>
              </w:rPr>
            </w:pPr>
            <w:r w:rsidRPr="00575618">
              <w:rPr>
                <w:rFonts w:ascii="Gadugi" w:eastAsia="Times New Roman" w:hAnsi="Gadugi" w:cstheme="majorHAnsi"/>
                <w:bCs/>
                <w:iCs/>
                <w:sz w:val="22"/>
              </w:rPr>
              <w:t>When reading part 1 and part 2</w:t>
            </w:r>
            <w:r w:rsidR="003D106A" w:rsidRPr="00575618">
              <w:rPr>
                <w:rFonts w:ascii="Gadugi" w:eastAsia="Times New Roman" w:hAnsi="Gadugi" w:cstheme="majorHAnsi"/>
                <w:bCs/>
                <w:iCs/>
                <w:sz w:val="22"/>
              </w:rPr>
              <w:t xml:space="preserve"> below</w:t>
            </w:r>
            <w:r w:rsidRPr="00575618">
              <w:rPr>
                <w:rFonts w:ascii="Gadugi" w:eastAsia="Times New Roman" w:hAnsi="Gadugi" w:cstheme="majorHAnsi"/>
                <w:bCs/>
                <w:iCs/>
                <w:sz w:val="22"/>
              </w:rPr>
              <w:t xml:space="preserve">, </w:t>
            </w:r>
            <w:r w:rsidRPr="004A1A50">
              <w:rPr>
                <w:rFonts w:ascii="Gadugi" w:eastAsia="Times New Roman" w:hAnsi="Gadugi" w:cstheme="majorHAnsi"/>
                <w:b/>
                <w:iCs/>
                <w:sz w:val="22"/>
              </w:rPr>
              <w:t>choose one key point</w:t>
            </w:r>
            <w:r w:rsidRPr="00575618">
              <w:rPr>
                <w:rFonts w:ascii="Gadugi" w:eastAsia="Times New Roman" w:hAnsi="Gadugi" w:cstheme="majorHAnsi"/>
                <w:bCs/>
                <w:iCs/>
                <w:sz w:val="22"/>
              </w:rPr>
              <w:t xml:space="preserve"> (or phrase) to </w:t>
            </w:r>
            <w:r w:rsidRPr="00575618">
              <w:rPr>
                <w:rFonts w:ascii="Gadugi" w:eastAsia="Times New Roman" w:hAnsi="Gadugi" w:cstheme="majorHAnsi"/>
                <w:bCs/>
                <w:iCs/>
                <w:sz w:val="22"/>
                <w:highlight w:val="yellow"/>
              </w:rPr>
              <w:t>highlight.</w:t>
            </w:r>
            <w:r w:rsidRPr="00575618">
              <w:rPr>
                <w:rFonts w:ascii="Gadugi" w:eastAsia="Times New Roman" w:hAnsi="Gadugi" w:cstheme="majorHAnsi"/>
                <w:bCs/>
                <w:iCs/>
                <w:sz w:val="22"/>
              </w:rPr>
              <w:t xml:space="preserve"> An example </w:t>
            </w:r>
            <w:r w:rsidR="003D1706">
              <w:rPr>
                <w:rFonts w:ascii="Gadugi" w:eastAsia="Times New Roman" w:hAnsi="Gadugi" w:cstheme="majorHAnsi"/>
                <w:bCs/>
                <w:iCs/>
                <w:sz w:val="22"/>
              </w:rPr>
              <w:t>is</w:t>
            </w:r>
            <w:r w:rsidRPr="00575618">
              <w:rPr>
                <w:rFonts w:ascii="Gadugi" w:eastAsia="Times New Roman" w:hAnsi="Gadugi" w:cstheme="majorHAnsi"/>
                <w:bCs/>
                <w:iCs/>
                <w:sz w:val="22"/>
              </w:rPr>
              <w:t xml:space="preserve"> given </w:t>
            </w:r>
            <w:r w:rsidR="003D1706">
              <w:rPr>
                <w:rFonts w:ascii="Gadugi" w:eastAsia="Times New Roman" w:hAnsi="Gadugi" w:cstheme="majorHAnsi"/>
                <w:bCs/>
                <w:iCs/>
                <w:sz w:val="22"/>
              </w:rPr>
              <w:t>below</w:t>
            </w:r>
            <w:r w:rsidRPr="00575618">
              <w:rPr>
                <w:rFonts w:ascii="Gadugi" w:eastAsia="Times New Roman" w:hAnsi="Gadugi" w:cstheme="majorHAnsi"/>
                <w:bCs/>
                <w:iCs/>
                <w:sz w:val="22"/>
              </w:rPr>
              <w:t>.</w:t>
            </w:r>
          </w:p>
          <w:p w14:paraId="6D8FCA18" w14:textId="33B8038F" w:rsidR="004A10B1" w:rsidRPr="004A10B1" w:rsidRDefault="004A10B1" w:rsidP="004A10B1">
            <w:pPr>
              <w:pStyle w:val="ListParagraph"/>
              <w:numPr>
                <w:ilvl w:val="0"/>
                <w:numId w:val="42"/>
              </w:numPr>
              <w:spacing w:before="100" w:beforeAutospacing="1" w:after="100" w:afterAutospacing="1"/>
              <w:outlineLvl w:val="1"/>
              <w:rPr>
                <w:rFonts w:ascii="Gadugi" w:eastAsia="Times New Roman" w:hAnsi="Gadugi" w:cstheme="majorHAnsi"/>
                <w:b/>
                <w:bCs/>
                <w:iCs/>
                <w:sz w:val="22"/>
              </w:rPr>
            </w:pPr>
            <w:r w:rsidRPr="004A10B1">
              <w:rPr>
                <w:rFonts w:ascii="Gadugi" w:eastAsia="Times New Roman" w:hAnsi="Gadugi" w:cstheme="majorHAnsi"/>
                <w:b/>
                <w:bCs/>
                <w:iCs/>
                <w:noProof/>
                <w:sz w:val="22"/>
              </w:rPr>
              <mc:AlternateContent>
                <mc:Choice Requires="wps">
                  <w:drawing>
                    <wp:anchor distT="45720" distB="45720" distL="114300" distR="114300" simplePos="0" relativeHeight="252973056" behindDoc="0" locked="0" layoutInCell="1" allowOverlap="1" wp14:anchorId="52959718" wp14:editId="7E90C412">
                      <wp:simplePos x="0" y="0"/>
                      <wp:positionH relativeFrom="column">
                        <wp:posOffset>254000</wp:posOffset>
                      </wp:positionH>
                      <wp:positionV relativeFrom="paragraph">
                        <wp:posOffset>292100</wp:posOffset>
                      </wp:positionV>
                      <wp:extent cx="5645150" cy="1657350"/>
                      <wp:effectExtent l="19050" t="19050" r="127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657350"/>
                              </a:xfrm>
                              <a:prstGeom prst="rect">
                                <a:avLst/>
                              </a:prstGeom>
                              <a:solidFill>
                                <a:srgbClr val="FFFFFF"/>
                              </a:solidFill>
                              <a:ln w="28575">
                                <a:solidFill>
                                  <a:schemeClr val="accent6">
                                    <a:lumMod val="75000"/>
                                  </a:schemeClr>
                                </a:solidFill>
                                <a:miter lim="800000"/>
                                <a:headEnd/>
                                <a:tailEnd/>
                              </a:ln>
                            </wps:spPr>
                            <wps:txbx>
                              <w:txbxContent>
                                <w:p w14:paraId="01253FC7" w14:textId="616D9309" w:rsidR="004A6C12" w:rsidRPr="004A6C12" w:rsidRDefault="0022472A" w:rsidP="004A6C12">
                                  <w:pPr>
                                    <w:outlineLvl w:val="1"/>
                                    <w:rPr>
                                      <w:rFonts w:ascii="Gadugi" w:hAnsi="Gadugi"/>
                                      <w:b/>
                                      <w:bCs/>
                                      <w:sz w:val="22"/>
                                    </w:rPr>
                                  </w:pPr>
                                  <w:r w:rsidRPr="004A6C12">
                                    <w:rPr>
                                      <w:rFonts w:ascii="Gadugi" w:hAnsi="Gadugi"/>
                                      <w:b/>
                                      <w:bCs/>
                                      <w:sz w:val="22"/>
                                    </w:rPr>
                                    <w:t>Part 1, a</w:t>
                                  </w:r>
                                  <w:r w:rsidR="00D51152" w:rsidRPr="004A6C12">
                                    <w:rPr>
                                      <w:rFonts w:ascii="Gadugi" w:hAnsi="Gadugi"/>
                                      <w:b/>
                                      <w:bCs/>
                                      <w:sz w:val="22"/>
                                    </w:rPr>
                                    <w:t xml:space="preserve">rticle 2 </w:t>
                                  </w:r>
                                </w:p>
                                <w:p w14:paraId="1C4E0677" w14:textId="3733C2A6" w:rsidR="004A6C12" w:rsidRPr="00965604" w:rsidRDefault="008B7D81" w:rsidP="004A6C12">
                                  <w:pPr>
                                    <w:outlineLvl w:val="1"/>
                                    <w:rPr>
                                      <w:rFonts w:ascii="Gadugi" w:hAnsi="Gadugi"/>
                                      <w:b/>
                                      <w:bCs/>
                                      <w:sz w:val="22"/>
                                    </w:rPr>
                                  </w:pPr>
                                  <w:r w:rsidRPr="00965604">
                                    <w:rPr>
                                      <w:rFonts w:ascii="Gadugi" w:hAnsi="Gadugi"/>
                                      <w:b/>
                                      <w:bCs/>
                                      <w:sz w:val="22"/>
                                    </w:rPr>
                                    <w:t>United Nation</w:t>
                                  </w:r>
                                  <w:r w:rsidR="00965604" w:rsidRPr="00965604">
                                    <w:rPr>
                                      <w:rFonts w:ascii="Gadugi" w:hAnsi="Gadugi"/>
                                      <w:b/>
                                      <w:bCs/>
                                      <w:sz w:val="22"/>
                                    </w:rPr>
                                    <w:t>s Convention on the Rights of the Child (Adopted and opened for signature, ratification and accession by General Assembly resolution 44/25 of 20 November 1989 entry into force 2 September 1990, in accordance with article 4)</w:t>
                                  </w:r>
                                </w:p>
                                <w:p w14:paraId="5C9F0045" w14:textId="57BF2F46" w:rsidR="000F6C99" w:rsidRDefault="00241A09" w:rsidP="004A6C12">
                                  <w:pPr>
                                    <w:outlineLvl w:val="1"/>
                                    <w:rPr>
                                      <w:rFonts w:ascii="Gadugi" w:eastAsia="Times New Roman" w:hAnsi="Gadugi" w:cstheme="majorHAnsi"/>
                                      <w:bCs/>
                                      <w:iCs/>
                                      <w:sz w:val="22"/>
                                    </w:rPr>
                                  </w:pPr>
                                  <w:r>
                                    <w:rPr>
                                      <w:rFonts w:ascii="Gadugi" w:eastAsia="Times New Roman" w:hAnsi="Gadugi" w:cstheme="majorHAnsi"/>
                                      <w:bCs/>
                                      <w:iCs/>
                                      <w:sz w:val="22"/>
                                    </w:rPr>
                                    <w:t xml:space="preserve">English version: </w:t>
                                  </w:r>
                                  <w:hyperlink r:id="rId41" w:history="1">
                                    <w:r w:rsidRPr="00935912">
                                      <w:rPr>
                                        <w:rStyle w:val="Hyperlink"/>
                                        <w:rFonts w:ascii="Gadugi" w:eastAsia="Times New Roman" w:hAnsi="Gadugi" w:cstheme="majorHAnsi"/>
                                        <w:bCs/>
                                        <w:iCs/>
                                        <w:sz w:val="22"/>
                                      </w:rPr>
                                      <w:t>https://www.ohchr.org/en/professionalinterest/pages/crc.aspx</w:t>
                                    </w:r>
                                  </w:hyperlink>
                                </w:p>
                                <w:p w14:paraId="5C856985" w14:textId="1DB55383" w:rsidR="004A6C12" w:rsidRDefault="004A6C12" w:rsidP="004A6C12">
                                  <w:pPr>
                                    <w:spacing w:after="0"/>
                                    <w:outlineLvl w:val="1"/>
                                    <w:rPr>
                                      <w:rFonts w:ascii="Gadugi" w:eastAsia="Times New Roman" w:hAnsi="Gadugi" w:cstheme="majorHAnsi"/>
                                      <w:bCs/>
                                      <w:iCs/>
                                      <w:sz w:val="22"/>
                                    </w:rPr>
                                  </w:pPr>
                                  <w:r>
                                    <w:rPr>
                                      <w:rFonts w:ascii="Gadugi" w:eastAsia="Times New Roman" w:hAnsi="Gadugi" w:cstheme="majorHAnsi"/>
                                      <w:bCs/>
                                      <w:iCs/>
                                      <w:sz w:val="22"/>
                                    </w:rPr>
                                    <w:t xml:space="preserve">Myanmar version: not available </w:t>
                                  </w:r>
                                </w:p>
                                <w:p w14:paraId="3C334424" w14:textId="77777777" w:rsidR="004A6C12" w:rsidRDefault="004A6C12" w:rsidP="00D51152">
                                  <w:pPr>
                                    <w:spacing w:before="100" w:beforeAutospacing="1" w:after="100" w:afterAutospacing="1"/>
                                    <w:outlineLvl w:val="1"/>
                                    <w:rPr>
                                      <w:rFonts w:ascii="Gadugi" w:eastAsia="Times New Roman" w:hAnsi="Gadugi" w:cstheme="majorHAnsi"/>
                                      <w:bCs/>
                                      <w:iCs/>
                                      <w:sz w:val="22"/>
                                    </w:rPr>
                                  </w:pPr>
                                </w:p>
                                <w:p w14:paraId="4CF015E3" w14:textId="77777777" w:rsidR="00241A09" w:rsidRPr="004A10B1" w:rsidRDefault="00241A09" w:rsidP="00D51152">
                                  <w:pPr>
                                    <w:spacing w:before="100" w:beforeAutospacing="1" w:after="100" w:afterAutospacing="1"/>
                                    <w:outlineLvl w:val="1"/>
                                    <w:rPr>
                                      <w:rFonts w:ascii="Gadugi" w:eastAsia="Times New Roman" w:hAnsi="Gadugi" w:cstheme="majorHAnsi"/>
                                      <w:bCs/>
                                      <w:iCs/>
                                      <w:sz w:val="22"/>
                                    </w:rPr>
                                  </w:pPr>
                                </w:p>
                                <w:p w14:paraId="06A384E4" w14:textId="7095B2EA" w:rsidR="00D51152" w:rsidRDefault="00D511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59718" id="_x0000_s1070" type="#_x0000_t202" style="position:absolute;left:0;text-align:left;margin-left:20pt;margin-top:23pt;width:444.5pt;height:130.5pt;z-index:25297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" strokecolor="#538135 [2409]" strokeweight="2.25pt">
                      <v:textbox>
                        <w:txbxContent>
                          <w:p w14:paraId="01253FC7" w14:textId="616D9309" w:rsidR="004A6C12" w:rsidRPr="004A6C12" w:rsidRDefault="0022472A" w:rsidP="004A6C12">
                            <w:pPr>
                              <w:outlineLvl w:val="1"/>
                              <w:rPr>
                                <w:rFonts w:ascii="Gadugi" w:hAnsi="Gadugi"/>
                                <w:b/>
                                <w:bCs/>
                                <w:sz w:val="22"/>
                              </w:rPr>
                            </w:pPr>
                            <w:r w:rsidRPr="004A6C12">
                              <w:rPr>
                                <w:rFonts w:ascii="Gadugi" w:hAnsi="Gadugi"/>
                                <w:b/>
                                <w:bCs/>
                                <w:sz w:val="22"/>
                              </w:rPr>
                              <w:t>Part 1, a</w:t>
                            </w:r>
                            <w:r w:rsidR="00D51152" w:rsidRPr="004A6C12">
                              <w:rPr>
                                <w:rFonts w:ascii="Gadugi" w:hAnsi="Gadugi"/>
                                <w:b/>
                                <w:bCs/>
                                <w:sz w:val="22"/>
                              </w:rPr>
                              <w:t xml:space="preserve">rticle 2 </w:t>
                            </w:r>
                          </w:p>
                          <w:p w14:paraId="1C4E0677" w14:textId="3733C2A6" w:rsidR="004A6C12" w:rsidRPr="00965604" w:rsidRDefault="008B7D81" w:rsidP="004A6C12">
                            <w:pPr>
                              <w:outlineLvl w:val="1"/>
                              <w:rPr>
                                <w:rFonts w:ascii="Gadugi" w:hAnsi="Gadugi"/>
                                <w:b/>
                                <w:bCs/>
                                <w:sz w:val="22"/>
                              </w:rPr>
                            </w:pPr>
                            <w:r w:rsidRPr="00965604">
                              <w:rPr>
                                <w:rFonts w:ascii="Gadugi" w:hAnsi="Gadugi"/>
                                <w:b/>
                                <w:bCs/>
                                <w:sz w:val="22"/>
                              </w:rPr>
                              <w:t>United Nation</w:t>
                            </w:r>
                            <w:r w:rsidR="00965604" w:rsidRPr="00965604">
                              <w:rPr>
                                <w:rFonts w:ascii="Gadugi" w:hAnsi="Gadugi"/>
                                <w:b/>
                                <w:bCs/>
                                <w:sz w:val="22"/>
                              </w:rPr>
                              <w:t>s Convention on the Rights of the Child (Adopted and opened for signature, ratification and accession by General Assembly resolution 44/25 of 20 November 1989 entry into force 2 September 1990, in accordance with article 4)</w:t>
                            </w:r>
                          </w:p>
                          <w:p w14:paraId="5C9F0045" w14:textId="57BF2F46" w:rsidR="000F6C99" w:rsidRDefault="00241A09" w:rsidP="004A6C12">
                            <w:pPr>
                              <w:outlineLvl w:val="1"/>
                              <w:rPr>
                                <w:rFonts w:ascii="Gadugi" w:eastAsia="Times New Roman" w:hAnsi="Gadugi" w:cstheme="majorHAnsi"/>
                                <w:bCs/>
                                <w:iCs/>
                                <w:sz w:val="22"/>
                              </w:rPr>
                            </w:pPr>
                            <w:r>
                              <w:rPr>
                                <w:rFonts w:ascii="Gadugi" w:eastAsia="Times New Roman" w:hAnsi="Gadugi" w:cstheme="majorHAnsi"/>
                                <w:bCs/>
                                <w:iCs/>
                                <w:sz w:val="22"/>
                              </w:rPr>
                              <w:t xml:space="preserve">English version: </w:t>
                            </w:r>
                            <w:hyperlink r:id="rId42" w:history="1">
                              <w:r w:rsidRPr="00935912">
                                <w:rPr>
                                  <w:rStyle w:val="Hyperlink"/>
                                  <w:rFonts w:ascii="Gadugi" w:eastAsia="Times New Roman" w:hAnsi="Gadugi" w:cstheme="majorHAnsi"/>
                                  <w:bCs/>
                                  <w:iCs/>
                                  <w:sz w:val="22"/>
                                </w:rPr>
                                <w:t>https://www.ohchr.org/en/professionalinterest/pages/crc.aspx</w:t>
                              </w:r>
                            </w:hyperlink>
                          </w:p>
                          <w:p w14:paraId="5C856985" w14:textId="1DB55383" w:rsidR="004A6C12" w:rsidRDefault="004A6C12" w:rsidP="004A6C12">
                            <w:pPr>
                              <w:spacing w:after="0"/>
                              <w:outlineLvl w:val="1"/>
                              <w:rPr>
                                <w:rFonts w:ascii="Gadugi" w:eastAsia="Times New Roman" w:hAnsi="Gadugi" w:cstheme="majorHAnsi"/>
                                <w:bCs/>
                                <w:iCs/>
                                <w:sz w:val="22"/>
                              </w:rPr>
                            </w:pPr>
                            <w:r>
                              <w:rPr>
                                <w:rFonts w:ascii="Gadugi" w:eastAsia="Times New Roman" w:hAnsi="Gadugi" w:cstheme="majorHAnsi"/>
                                <w:bCs/>
                                <w:iCs/>
                                <w:sz w:val="22"/>
                              </w:rPr>
                              <w:t xml:space="preserve">Myanmar version: not available </w:t>
                            </w:r>
                          </w:p>
                          <w:p w14:paraId="3C334424" w14:textId="77777777" w:rsidR="004A6C12" w:rsidRDefault="004A6C12" w:rsidP="00D51152">
                            <w:pPr>
                              <w:spacing w:before="100" w:beforeAutospacing="1" w:after="100" w:afterAutospacing="1"/>
                              <w:outlineLvl w:val="1"/>
                              <w:rPr>
                                <w:rFonts w:ascii="Gadugi" w:eastAsia="Times New Roman" w:hAnsi="Gadugi" w:cstheme="majorHAnsi"/>
                                <w:bCs/>
                                <w:iCs/>
                                <w:sz w:val="22"/>
                              </w:rPr>
                            </w:pPr>
                          </w:p>
                          <w:p w14:paraId="4CF015E3" w14:textId="77777777" w:rsidR="00241A09" w:rsidRPr="004A10B1" w:rsidRDefault="00241A09" w:rsidP="00D51152">
                            <w:pPr>
                              <w:spacing w:before="100" w:beforeAutospacing="1" w:after="100" w:afterAutospacing="1"/>
                              <w:outlineLvl w:val="1"/>
                              <w:rPr>
                                <w:rFonts w:ascii="Gadugi" w:eastAsia="Times New Roman" w:hAnsi="Gadugi" w:cstheme="majorHAnsi"/>
                                <w:bCs/>
                                <w:iCs/>
                                <w:sz w:val="22"/>
                              </w:rPr>
                            </w:pPr>
                          </w:p>
                          <w:p w14:paraId="06A384E4" w14:textId="7095B2EA" w:rsidR="00D51152" w:rsidRDefault="00D51152"/>
                        </w:txbxContent>
                      </v:textbox>
                      <w10:wrap type="square"/>
                    </v:shape>
                  </w:pict>
                </mc:Fallback>
              </mc:AlternateContent>
            </w:r>
            <w:r w:rsidRPr="004A10B1">
              <w:rPr>
                <w:rFonts w:ascii="Gadugi" w:hAnsi="Gadugi"/>
                <w:b/>
                <w:bCs/>
                <w:sz w:val="22"/>
              </w:rPr>
              <w:t>Convention</w:t>
            </w:r>
            <w:r w:rsidRPr="004A10B1">
              <w:rPr>
                <w:rFonts w:ascii="Gadugi" w:hAnsi="Gadugi"/>
                <w:sz w:val="22"/>
              </w:rPr>
              <w:t xml:space="preserve"> </w:t>
            </w:r>
            <w:r w:rsidRPr="004A10B1">
              <w:rPr>
                <w:rFonts w:ascii="Gadugi" w:hAnsi="Gadugi"/>
                <w:b/>
                <w:bCs/>
                <w:sz w:val="22"/>
              </w:rPr>
              <w:t>on the Rights of the Child</w:t>
            </w:r>
          </w:p>
          <w:p w14:paraId="37D8BB0F" w14:textId="7CEEA3A3" w:rsidR="00946074" w:rsidRDefault="004A6C12" w:rsidP="004A6C12">
            <w:pPr>
              <w:spacing w:before="100" w:beforeAutospacing="1" w:after="100" w:afterAutospacing="1" w:line="259" w:lineRule="auto"/>
              <w:ind w:left="410"/>
              <w:outlineLvl w:val="1"/>
              <w:rPr>
                <w:rFonts w:ascii="Gadugi" w:hAnsi="Gadugi"/>
                <w:sz w:val="22"/>
              </w:rPr>
            </w:pPr>
            <w:r>
              <w:rPr>
                <w:rFonts w:ascii="Gadugi" w:hAnsi="Gadugi"/>
                <w:sz w:val="22"/>
              </w:rPr>
              <w:t xml:space="preserve">a) </w:t>
            </w:r>
            <w:r w:rsidR="00241A09" w:rsidRPr="004A10B1">
              <w:rPr>
                <w:rFonts w:ascii="Gadugi" w:hAnsi="Gadugi"/>
                <w:sz w:val="22"/>
              </w:rPr>
              <w:t xml:space="preserve">States Parties shall respect and ensure the rights set forth in the present Convention to each child within their jurisdiction without discrimination of any kind, </w:t>
            </w:r>
            <w:r w:rsidR="00241A09" w:rsidRPr="002520B3">
              <w:rPr>
                <w:rFonts w:ascii="Gadugi" w:hAnsi="Gadugi"/>
                <w:sz w:val="22"/>
                <w:highlight w:val="yellow"/>
              </w:rPr>
              <w:t>irrespective of the child's or his or her parent's or legal guardian's race, colour, sex, language, religion, political or other opinion, national, ethnic or social origin, property, disability, birth or other status.</w:t>
            </w:r>
            <w:r w:rsidR="00241A09" w:rsidRPr="004A10B1">
              <w:rPr>
                <w:rFonts w:ascii="Gadugi" w:hAnsi="Gadugi"/>
                <w:sz w:val="22"/>
              </w:rPr>
              <w:t xml:space="preserve"> </w:t>
            </w:r>
          </w:p>
          <w:p w14:paraId="18F93E25" w14:textId="72E8DBC2" w:rsidR="00EF17B4" w:rsidRDefault="004A6C12" w:rsidP="004A6C12">
            <w:pPr>
              <w:spacing w:before="100" w:beforeAutospacing="1" w:after="100" w:afterAutospacing="1" w:line="259" w:lineRule="auto"/>
              <w:ind w:left="410"/>
              <w:outlineLvl w:val="1"/>
              <w:rPr>
                <w:rFonts w:ascii="Gadugi" w:hAnsi="Gadugi"/>
                <w:sz w:val="22"/>
              </w:rPr>
            </w:pPr>
            <w:r>
              <w:rPr>
                <w:rFonts w:ascii="Gadugi" w:hAnsi="Gadugi"/>
                <w:sz w:val="22"/>
              </w:rPr>
              <w:t xml:space="preserve">b) </w:t>
            </w:r>
            <w:r w:rsidR="00241A09" w:rsidRPr="004A10B1">
              <w:rPr>
                <w:rFonts w:ascii="Gadugi" w:hAnsi="Gadugi"/>
                <w:sz w:val="22"/>
              </w:rPr>
              <w:t>States Parties shall take all appropriate measures to ensure that the child is protected against all forms of discrimination or punishment on the basis of the status, activities, expressed opinions, or beliefs of the child's parents, legal guardians, or family members.</w:t>
            </w:r>
          </w:p>
          <w:p w14:paraId="6A43A80C" w14:textId="77777777" w:rsidR="003E5D6A" w:rsidRPr="004A6C12" w:rsidRDefault="003E5D6A" w:rsidP="004A6C12">
            <w:pPr>
              <w:spacing w:before="100" w:beforeAutospacing="1" w:after="100" w:afterAutospacing="1" w:line="259" w:lineRule="auto"/>
              <w:ind w:left="410"/>
              <w:outlineLvl w:val="1"/>
              <w:rPr>
                <w:rFonts w:ascii="Gadugi" w:hAnsi="Gadugi"/>
                <w:sz w:val="22"/>
                <w:lang w:val="en-US"/>
              </w:rPr>
            </w:pPr>
          </w:p>
          <w:p w14:paraId="21CD5CF5" w14:textId="1A9A6319" w:rsidR="004B3C21" w:rsidRPr="00575618" w:rsidRDefault="003B4431" w:rsidP="00013201">
            <w:pPr>
              <w:pStyle w:val="ListParagraph"/>
              <w:tabs>
                <w:tab w:val="left" w:pos="0"/>
                <w:tab w:val="left" w:pos="142"/>
              </w:tabs>
              <w:spacing w:before="100" w:beforeAutospacing="1" w:after="100" w:afterAutospacing="1"/>
              <w:ind w:left="142"/>
              <w:outlineLvl w:val="1"/>
              <w:rPr>
                <w:rFonts w:ascii="Gadugi" w:eastAsia="Times New Roman" w:hAnsi="Gadugi" w:cstheme="majorHAnsi"/>
                <w:sz w:val="22"/>
              </w:rPr>
            </w:pPr>
            <w:r w:rsidRPr="00575618">
              <w:rPr>
                <w:rFonts w:ascii="Gadugi" w:hAnsi="Gadugi" w:cstheme="majorHAnsi"/>
                <w:b/>
                <w:bCs/>
                <w:noProof/>
                <w:sz w:val="22"/>
              </w:rPr>
              <mc:AlternateContent>
                <mc:Choice Requires="wps">
                  <w:drawing>
                    <wp:anchor distT="45720" distB="45720" distL="114300" distR="114300" simplePos="0" relativeHeight="252899328" behindDoc="0" locked="0" layoutInCell="1" allowOverlap="1" wp14:anchorId="092A8C2D" wp14:editId="22C78D60">
                      <wp:simplePos x="0" y="0"/>
                      <wp:positionH relativeFrom="column">
                        <wp:posOffset>273050</wp:posOffset>
                      </wp:positionH>
                      <wp:positionV relativeFrom="paragraph">
                        <wp:posOffset>286385</wp:posOffset>
                      </wp:positionV>
                      <wp:extent cx="5348759" cy="1981200"/>
                      <wp:effectExtent l="0" t="0" r="23495" b="1905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759" cy="1981200"/>
                              </a:xfrm>
                              <a:prstGeom prst="rect">
                                <a:avLst/>
                              </a:prstGeom>
                              <a:solidFill>
                                <a:srgbClr val="FFFFFF"/>
                              </a:solidFill>
                              <a:ln w="22225">
                                <a:solidFill>
                                  <a:srgbClr val="70AD47">
                                    <a:lumMod val="75000"/>
                                  </a:srgbClr>
                                </a:solidFill>
                                <a:miter lim="800000"/>
                                <a:headEnd/>
                                <a:tailEnd/>
                              </a:ln>
                            </wps:spPr>
                            <wps:txbx>
                              <w:txbxContent>
                                <w:p w14:paraId="00CEF760" w14:textId="4092B6E4" w:rsidR="003B4431" w:rsidRDefault="003B4431" w:rsidP="003E5D6A">
                                  <w:pPr>
                                    <w:spacing w:after="0"/>
                                    <w:rPr>
                                      <w:rFonts w:ascii="Gadugi" w:eastAsia="Times New Roman" w:hAnsi="Gadugi" w:cstheme="majorHAnsi"/>
                                      <w:sz w:val="22"/>
                                      <w:lang w:val="en-GB"/>
                                    </w:rPr>
                                  </w:pPr>
                                  <w:r w:rsidRPr="007D2FAC">
                                    <w:rPr>
                                      <w:rFonts w:ascii="Gadugi" w:eastAsia="Times New Roman" w:hAnsi="Gadugi" w:cstheme="majorHAnsi"/>
                                      <w:b/>
                                      <w:bCs/>
                                      <w:sz w:val="22"/>
                                      <w:lang w:val="en-GB"/>
                                    </w:rPr>
                                    <w:t>Part 1 is from 2011</w:t>
                                  </w:r>
                                  <w:r w:rsidRPr="007D2FAC">
                                    <w:rPr>
                                      <w:rFonts w:ascii="Gadugi" w:eastAsia="Times New Roman" w:hAnsi="Gadugi" w:cstheme="majorHAnsi"/>
                                      <w:sz w:val="22"/>
                                    </w:rPr>
                                    <w:t>.</w:t>
                                  </w:r>
                                  <w:r w:rsidRPr="007D2FAC">
                                    <w:rPr>
                                      <w:rFonts w:ascii="Gadugi" w:eastAsia="Times New Roman" w:hAnsi="Gadugi" w:cstheme="majorHAnsi"/>
                                      <w:sz w:val="22"/>
                                      <w:lang w:val="en-GB"/>
                                    </w:rPr>
                                    <w:t xml:space="preserve"> </w:t>
                                  </w:r>
                                </w:p>
                                <w:p w14:paraId="577F1D32" w14:textId="77777777" w:rsidR="003E5D6A" w:rsidRPr="007D2FAC" w:rsidRDefault="003E5D6A" w:rsidP="003E5D6A">
                                  <w:pPr>
                                    <w:spacing w:after="0"/>
                                    <w:rPr>
                                      <w:rFonts w:ascii="Gadugi" w:eastAsia="Times New Roman" w:hAnsi="Gadugi" w:cstheme="majorHAnsi"/>
                                      <w:sz w:val="22"/>
                                    </w:rPr>
                                  </w:pPr>
                                </w:p>
                                <w:p w14:paraId="441A6426" w14:textId="428FF53C" w:rsidR="003B4431" w:rsidRDefault="003B4431" w:rsidP="003E5D6A">
                                  <w:pPr>
                                    <w:tabs>
                                      <w:tab w:val="left" w:pos="0"/>
                                      <w:tab w:val="left" w:pos="142"/>
                                    </w:tabs>
                                    <w:spacing w:after="0"/>
                                    <w:outlineLvl w:val="1"/>
                                    <w:rPr>
                                      <w:rFonts w:ascii="Gadugi" w:hAnsi="Gadugi" w:cstheme="majorHAnsi"/>
                                      <w:sz w:val="22"/>
                                    </w:rPr>
                                  </w:pPr>
                                  <w:r w:rsidRPr="007D2FAC">
                                    <w:rPr>
                                      <w:rFonts w:ascii="Gadugi" w:hAnsi="Gadugi" w:cstheme="majorHAnsi"/>
                                      <w:b/>
                                      <w:bCs/>
                                      <w:sz w:val="22"/>
                                    </w:rPr>
                                    <w:t>United Nations Convention on the Rights of Persons with Disabilities (signed 2011) Article 24</w:t>
                                  </w:r>
                                  <w:r w:rsidR="009174A4" w:rsidRPr="007D2FAC">
                                    <w:rPr>
                                      <w:rFonts w:ascii="Gadugi" w:hAnsi="Gadugi" w:cstheme="majorHAnsi"/>
                                      <w:sz w:val="22"/>
                                    </w:rPr>
                                    <w:t xml:space="preserve"> </w:t>
                                  </w:r>
                                  <w:r w:rsidR="009174A4" w:rsidRPr="007D2FAC">
                                    <w:rPr>
                                      <w:rFonts w:ascii="Gadugi" w:hAnsi="Gadugi" w:cstheme="majorHAnsi"/>
                                      <w:b/>
                                      <w:bCs/>
                                      <w:sz w:val="22"/>
                                    </w:rPr>
                                    <w:t>(</w:t>
                                  </w:r>
                                  <w:r w:rsidR="00165E2D" w:rsidRPr="007D2FAC">
                                    <w:rPr>
                                      <w:rFonts w:ascii="Gadugi" w:hAnsi="Gadugi" w:cstheme="majorHAnsi"/>
                                      <w:b/>
                                      <w:bCs/>
                                      <w:sz w:val="22"/>
                                    </w:rPr>
                                    <w:t>f</w:t>
                                  </w:r>
                                  <w:r w:rsidR="009174A4" w:rsidRPr="007D2FAC">
                                    <w:rPr>
                                      <w:rFonts w:ascii="Gadugi" w:hAnsi="Gadugi" w:cstheme="majorHAnsi"/>
                                      <w:b/>
                                      <w:bCs/>
                                      <w:sz w:val="22"/>
                                    </w:rPr>
                                    <w:t>ull version)</w:t>
                                  </w:r>
                                  <w:r w:rsidR="009174A4" w:rsidRPr="007D2FAC">
                                    <w:rPr>
                                      <w:rFonts w:ascii="Gadugi" w:hAnsi="Gadugi" w:cstheme="majorHAnsi"/>
                                      <w:sz w:val="22"/>
                                    </w:rPr>
                                    <w:t>.</w:t>
                                  </w:r>
                                </w:p>
                                <w:p w14:paraId="27BFD21E" w14:textId="77777777" w:rsidR="003E5D6A" w:rsidRPr="007D2FAC" w:rsidRDefault="003E5D6A" w:rsidP="003E5D6A">
                                  <w:pPr>
                                    <w:tabs>
                                      <w:tab w:val="left" w:pos="0"/>
                                      <w:tab w:val="left" w:pos="142"/>
                                    </w:tabs>
                                    <w:spacing w:after="0"/>
                                    <w:outlineLvl w:val="1"/>
                                    <w:rPr>
                                      <w:rFonts w:ascii="Gadugi" w:hAnsi="Gadugi" w:cstheme="majorHAnsi"/>
                                      <w:sz w:val="22"/>
                                    </w:rPr>
                                  </w:pPr>
                                </w:p>
                                <w:p w14:paraId="710B600B" w14:textId="04ECA224" w:rsidR="003B4431" w:rsidRDefault="003B4431" w:rsidP="003E5D6A">
                                  <w:pPr>
                                    <w:spacing w:after="0"/>
                                    <w:rPr>
                                      <w:rFonts w:ascii="Gadugi" w:hAnsi="Gadugi" w:cstheme="majorHAnsi"/>
                                      <w:sz w:val="22"/>
                                      <w:lang w:val="en-GB"/>
                                    </w:rPr>
                                  </w:pPr>
                                  <w:r w:rsidRPr="007D2FAC">
                                    <w:rPr>
                                      <w:rFonts w:ascii="Gadugi" w:hAnsi="Gadugi" w:cstheme="majorHAnsi"/>
                                      <w:sz w:val="22"/>
                                    </w:rPr>
                                    <w:t xml:space="preserve">English version: </w:t>
                                  </w:r>
                                  <w:hyperlink r:id="rId43" w:history="1">
                                    <w:r w:rsidRPr="007D2FAC">
                                      <w:rPr>
                                        <w:rStyle w:val="Hyperlink"/>
                                        <w:rFonts w:ascii="Gadugi" w:hAnsi="Gadugi" w:cstheme="majorHAnsi"/>
                                        <w:sz w:val="22"/>
                                        <w:lang w:val="en-GB"/>
                                      </w:rPr>
                                      <w:t>https://www.un.org/development/desa/disabilities/convention-on-the-rights-of-persons-with-disabilities/article-24-education.html</w:t>
                                    </w:r>
                                  </w:hyperlink>
                                  <w:r w:rsidRPr="007D2FAC">
                                    <w:rPr>
                                      <w:rFonts w:ascii="Gadugi" w:hAnsi="Gadugi" w:cstheme="majorHAnsi"/>
                                      <w:sz w:val="22"/>
                                      <w:lang w:val="en-GB"/>
                                    </w:rPr>
                                    <w:t xml:space="preserve"> </w:t>
                                  </w:r>
                                </w:p>
                                <w:p w14:paraId="0514FF5F" w14:textId="77777777" w:rsidR="003E5D6A" w:rsidRPr="007D2FAC" w:rsidRDefault="003E5D6A" w:rsidP="003E5D6A">
                                  <w:pPr>
                                    <w:spacing w:after="0"/>
                                    <w:rPr>
                                      <w:rFonts w:ascii="Gadugi" w:hAnsi="Gadugi" w:cstheme="majorHAnsi"/>
                                      <w:sz w:val="22"/>
                                    </w:rPr>
                                  </w:pPr>
                                </w:p>
                                <w:p w14:paraId="5C707018" w14:textId="77777777" w:rsidR="003B4431" w:rsidRPr="007D2FAC" w:rsidRDefault="003B4431" w:rsidP="003E5D6A">
                                  <w:pPr>
                                    <w:spacing w:after="0"/>
                                    <w:rPr>
                                      <w:rFonts w:ascii="Gadugi" w:hAnsi="Gadugi"/>
                                    </w:rPr>
                                  </w:pPr>
                                  <w:r w:rsidRPr="007D2FAC">
                                    <w:rPr>
                                      <w:rFonts w:ascii="Gadugi" w:hAnsi="Gadugi" w:cstheme="majorHAnsi"/>
                                      <w:sz w:val="22"/>
                                    </w:rPr>
                                    <w:t>Mynamar version: not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A8C2D" id="_x0000_s1071" type="#_x0000_t202" style="position:absolute;left:0;text-align:left;margin-left:21.5pt;margin-top:22.55pt;width:421.15pt;height:156pt;z-index:25289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" strokecolor="#548235" strokeweight="1.75pt">
                      <v:textbox>
                        <w:txbxContent>
                          <w:p w14:paraId="00CEF760" w14:textId="4092B6E4" w:rsidR="003B4431" w:rsidRDefault="003B4431" w:rsidP="003E5D6A">
                            <w:pPr>
                              <w:spacing w:after="0"/>
                              <w:rPr>
                                <w:rFonts w:ascii="Gadugi" w:eastAsia="Times New Roman" w:hAnsi="Gadugi" w:cstheme="majorHAnsi"/>
                                <w:sz w:val="22"/>
                                <w:lang w:val="en-GB"/>
                              </w:rPr>
                            </w:pPr>
                            <w:r w:rsidRPr="007D2FAC">
                              <w:rPr>
                                <w:rFonts w:ascii="Gadugi" w:eastAsia="Times New Roman" w:hAnsi="Gadugi" w:cstheme="majorHAnsi"/>
                                <w:b/>
                                <w:bCs/>
                                <w:sz w:val="22"/>
                                <w:lang w:val="en-GB"/>
                              </w:rPr>
                              <w:t>Part 1 is from 2011</w:t>
                            </w:r>
                            <w:r w:rsidRPr="007D2FAC">
                              <w:rPr>
                                <w:rFonts w:ascii="Gadugi" w:eastAsia="Times New Roman" w:hAnsi="Gadugi" w:cstheme="majorHAnsi"/>
                                <w:sz w:val="22"/>
                              </w:rPr>
                              <w:t>.</w:t>
                            </w:r>
                            <w:r w:rsidRPr="007D2FAC">
                              <w:rPr>
                                <w:rFonts w:ascii="Gadugi" w:eastAsia="Times New Roman" w:hAnsi="Gadugi" w:cstheme="majorHAnsi"/>
                                <w:sz w:val="22"/>
                                <w:lang w:val="en-GB"/>
                              </w:rPr>
                              <w:t xml:space="preserve"> </w:t>
                            </w:r>
                          </w:p>
                          <w:p w14:paraId="577F1D32" w14:textId="77777777" w:rsidR="003E5D6A" w:rsidRPr="007D2FAC" w:rsidRDefault="003E5D6A" w:rsidP="003E5D6A">
                            <w:pPr>
                              <w:spacing w:after="0"/>
                              <w:rPr>
                                <w:rFonts w:ascii="Gadugi" w:eastAsia="Times New Roman" w:hAnsi="Gadugi" w:cstheme="majorHAnsi"/>
                                <w:sz w:val="22"/>
                              </w:rPr>
                            </w:pPr>
                          </w:p>
                          <w:p w14:paraId="441A6426" w14:textId="428FF53C" w:rsidR="003B4431" w:rsidRDefault="003B4431" w:rsidP="003E5D6A">
                            <w:pPr>
                              <w:tabs>
                                <w:tab w:val="left" w:pos="0"/>
                                <w:tab w:val="left" w:pos="142"/>
                              </w:tabs>
                              <w:spacing w:after="0"/>
                              <w:outlineLvl w:val="1"/>
                              <w:rPr>
                                <w:rFonts w:ascii="Gadugi" w:hAnsi="Gadugi" w:cstheme="majorHAnsi"/>
                                <w:sz w:val="22"/>
                              </w:rPr>
                            </w:pPr>
                            <w:r w:rsidRPr="007D2FAC">
                              <w:rPr>
                                <w:rFonts w:ascii="Gadugi" w:hAnsi="Gadugi" w:cstheme="majorHAnsi"/>
                                <w:b/>
                                <w:bCs/>
                                <w:sz w:val="22"/>
                              </w:rPr>
                              <w:t>United Nations Convention on the Rights of Persons with Disabilities (signed 2011) Article 24</w:t>
                            </w:r>
                            <w:r w:rsidR="009174A4" w:rsidRPr="007D2FAC">
                              <w:rPr>
                                <w:rFonts w:ascii="Gadugi" w:hAnsi="Gadugi" w:cstheme="majorHAnsi"/>
                                <w:sz w:val="22"/>
                              </w:rPr>
                              <w:t xml:space="preserve"> </w:t>
                            </w:r>
                            <w:r w:rsidR="009174A4" w:rsidRPr="007D2FAC">
                              <w:rPr>
                                <w:rFonts w:ascii="Gadugi" w:hAnsi="Gadugi" w:cstheme="majorHAnsi"/>
                                <w:b/>
                                <w:bCs/>
                                <w:sz w:val="22"/>
                              </w:rPr>
                              <w:t>(</w:t>
                            </w:r>
                            <w:r w:rsidR="00165E2D" w:rsidRPr="007D2FAC">
                              <w:rPr>
                                <w:rFonts w:ascii="Gadugi" w:hAnsi="Gadugi" w:cstheme="majorHAnsi"/>
                                <w:b/>
                                <w:bCs/>
                                <w:sz w:val="22"/>
                              </w:rPr>
                              <w:t>f</w:t>
                            </w:r>
                            <w:r w:rsidR="009174A4" w:rsidRPr="007D2FAC">
                              <w:rPr>
                                <w:rFonts w:ascii="Gadugi" w:hAnsi="Gadugi" w:cstheme="majorHAnsi"/>
                                <w:b/>
                                <w:bCs/>
                                <w:sz w:val="22"/>
                              </w:rPr>
                              <w:t>ull version)</w:t>
                            </w:r>
                            <w:r w:rsidR="009174A4" w:rsidRPr="007D2FAC">
                              <w:rPr>
                                <w:rFonts w:ascii="Gadugi" w:hAnsi="Gadugi" w:cstheme="majorHAnsi"/>
                                <w:sz w:val="22"/>
                              </w:rPr>
                              <w:t>.</w:t>
                            </w:r>
                          </w:p>
                          <w:p w14:paraId="27BFD21E" w14:textId="77777777" w:rsidR="003E5D6A" w:rsidRPr="007D2FAC" w:rsidRDefault="003E5D6A" w:rsidP="003E5D6A">
                            <w:pPr>
                              <w:tabs>
                                <w:tab w:val="left" w:pos="0"/>
                                <w:tab w:val="left" w:pos="142"/>
                              </w:tabs>
                              <w:spacing w:after="0"/>
                              <w:outlineLvl w:val="1"/>
                              <w:rPr>
                                <w:rFonts w:ascii="Gadugi" w:hAnsi="Gadugi" w:cstheme="majorHAnsi"/>
                                <w:sz w:val="22"/>
                              </w:rPr>
                            </w:pPr>
                          </w:p>
                          <w:p w14:paraId="710B600B" w14:textId="04ECA224" w:rsidR="003B4431" w:rsidRDefault="003B4431" w:rsidP="003E5D6A">
                            <w:pPr>
                              <w:spacing w:after="0"/>
                              <w:rPr>
                                <w:rFonts w:ascii="Gadugi" w:hAnsi="Gadugi" w:cstheme="majorHAnsi"/>
                                <w:sz w:val="22"/>
                                <w:lang w:val="en-GB"/>
                              </w:rPr>
                            </w:pPr>
                            <w:r w:rsidRPr="007D2FAC">
                              <w:rPr>
                                <w:rFonts w:ascii="Gadugi" w:hAnsi="Gadugi" w:cstheme="majorHAnsi"/>
                                <w:sz w:val="22"/>
                              </w:rPr>
                              <w:t xml:space="preserve">English version: </w:t>
                            </w:r>
                            <w:hyperlink r:id="rId44" w:history="1">
                              <w:r w:rsidRPr="007D2FAC">
                                <w:rPr>
                                  <w:rStyle w:val="Hyperlink"/>
                                  <w:rFonts w:ascii="Gadugi" w:hAnsi="Gadugi" w:cstheme="majorHAnsi"/>
                                  <w:sz w:val="22"/>
                                  <w:lang w:val="en-GB"/>
                                </w:rPr>
                                <w:t>https://www.un.org/development/desa/disabilities/convention-on-the-rights-of-persons-with-disabilities/article-24-education.html</w:t>
                              </w:r>
                            </w:hyperlink>
                            <w:r w:rsidRPr="007D2FAC">
                              <w:rPr>
                                <w:rFonts w:ascii="Gadugi" w:hAnsi="Gadugi" w:cstheme="majorHAnsi"/>
                                <w:sz w:val="22"/>
                                <w:lang w:val="en-GB"/>
                              </w:rPr>
                              <w:t xml:space="preserve"> </w:t>
                            </w:r>
                          </w:p>
                          <w:p w14:paraId="0514FF5F" w14:textId="77777777" w:rsidR="003E5D6A" w:rsidRPr="007D2FAC" w:rsidRDefault="003E5D6A" w:rsidP="003E5D6A">
                            <w:pPr>
                              <w:spacing w:after="0"/>
                              <w:rPr>
                                <w:rFonts w:ascii="Gadugi" w:hAnsi="Gadugi" w:cstheme="majorHAnsi"/>
                                <w:sz w:val="22"/>
                              </w:rPr>
                            </w:pPr>
                          </w:p>
                          <w:p w14:paraId="5C707018" w14:textId="77777777" w:rsidR="003B4431" w:rsidRPr="007D2FAC" w:rsidRDefault="003B4431" w:rsidP="003E5D6A">
                            <w:pPr>
                              <w:spacing w:after="0"/>
                              <w:rPr>
                                <w:rFonts w:ascii="Gadugi" w:hAnsi="Gadugi"/>
                              </w:rPr>
                            </w:pPr>
                            <w:r w:rsidRPr="007D2FAC">
                              <w:rPr>
                                <w:rFonts w:ascii="Gadugi" w:hAnsi="Gadugi" w:cstheme="majorHAnsi"/>
                                <w:sz w:val="22"/>
                              </w:rPr>
                              <w:t>Mynamar version: not available</w:t>
                            </w:r>
                          </w:p>
                        </w:txbxContent>
                      </v:textbox>
                    </v:shape>
                  </w:pict>
                </mc:Fallback>
              </mc:AlternateContent>
            </w:r>
            <w:r w:rsidR="00013201">
              <w:rPr>
                <w:rFonts w:ascii="Gadugi" w:eastAsia="Times New Roman" w:hAnsi="Gadugi" w:cstheme="majorHAnsi"/>
                <w:b/>
                <w:bCs/>
                <w:sz w:val="22"/>
              </w:rPr>
              <w:t>2</w:t>
            </w:r>
            <w:r w:rsidR="004B3C21" w:rsidRPr="00575618">
              <w:rPr>
                <w:rFonts w:ascii="Gadugi" w:eastAsia="Times New Roman" w:hAnsi="Gadugi" w:cstheme="majorHAnsi"/>
                <w:b/>
                <w:bCs/>
                <w:sz w:val="22"/>
              </w:rPr>
              <w:t>.  Convention on the Righ</w:t>
            </w:r>
            <w:r w:rsidR="004D42A0" w:rsidRPr="00575618">
              <w:rPr>
                <w:rFonts w:ascii="Gadugi" w:eastAsia="Times New Roman" w:hAnsi="Gadugi" w:cstheme="majorHAnsi"/>
                <w:b/>
                <w:bCs/>
                <w:sz w:val="22"/>
              </w:rPr>
              <w:t>t</w:t>
            </w:r>
            <w:r w:rsidR="009174A4" w:rsidRPr="00575618">
              <w:rPr>
                <w:rFonts w:ascii="Gadugi" w:eastAsia="Times New Roman" w:hAnsi="Gadugi" w:cstheme="majorHAnsi"/>
                <w:b/>
                <w:bCs/>
                <w:sz w:val="22"/>
              </w:rPr>
              <w:t>s</w:t>
            </w:r>
            <w:r w:rsidR="004B3C21" w:rsidRPr="00575618">
              <w:rPr>
                <w:rFonts w:ascii="Gadugi" w:eastAsia="Times New Roman" w:hAnsi="Gadugi" w:cstheme="majorHAnsi"/>
                <w:b/>
                <w:bCs/>
                <w:sz w:val="22"/>
              </w:rPr>
              <w:t xml:space="preserve"> of Pe</w:t>
            </w:r>
            <w:r w:rsidR="009174A4" w:rsidRPr="00575618">
              <w:rPr>
                <w:rFonts w:ascii="Gadugi" w:eastAsia="Times New Roman" w:hAnsi="Gadugi" w:cstheme="majorHAnsi"/>
                <w:b/>
                <w:bCs/>
                <w:sz w:val="22"/>
              </w:rPr>
              <w:t>rsons</w:t>
            </w:r>
            <w:r w:rsidR="004B3C21" w:rsidRPr="00575618">
              <w:rPr>
                <w:rFonts w:ascii="Gadugi" w:eastAsia="Times New Roman" w:hAnsi="Gadugi" w:cstheme="majorHAnsi"/>
                <w:b/>
                <w:bCs/>
                <w:sz w:val="22"/>
              </w:rPr>
              <w:t xml:space="preserve"> with Disabilities.</w:t>
            </w:r>
            <w:r w:rsidR="004B3C21" w:rsidRPr="00575618">
              <w:rPr>
                <w:rFonts w:ascii="Gadugi" w:eastAsia="Times New Roman" w:hAnsi="Gadugi" w:cstheme="majorHAnsi"/>
                <w:sz w:val="22"/>
              </w:rPr>
              <w:t xml:space="preserve"> </w:t>
            </w:r>
            <w:r w:rsidR="004B3C21" w:rsidRPr="00575618">
              <w:rPr>
                <w:rFonts w:ascii="Gadugi" w:eastAsia="Times New Roman" w:hAnsi="Gadugi" w:cstheme="majorHAnsi"/>
                <w:b/>
                <w:bCs/>
                <w:sz w:val="22"/>
              </w:rPr>
              <w:t>This has two parts.</w:t>
            </w:r>
          </w:p>
          <w:p w14:paraId="27B706CD" w14:textId="77777777" w:rsidR="003B4431" w:rsidRDefault="003B4431" w:rsidP="000012D7">
            <w:pPr>
              <w:rPr>
                <w:rFonts w:ascii="Century Gothic" w:eastAsia="Times New Roman" w:hAnsi="Century Gothic"/>
                <w:color w:val="0563C1" w:themeColor="hyperlink"/>
                <w:sz w:val="22"/>
                <w:u w:val="single"/>
              </w:rPr>
            </w:pPr>
          </w:p>
          <w:p w14:paraId="39C32E59" w14:textId="77777777" w:rsidR="003B4431" w:rsidRDefault="003B4431" w:rsidP="000012D7">
            <w:pPr>
              <w:rPr>
                <w:rFonts w:ascii="Century Gothic" w:eastAsia="Times New Roman" w:hAnsi="Century Gothic"/>
                <w:color w:val="0563C1" w:themeColor="hyperlink"/>
                <w:sz w:val="22"/>
                <w:u w:val="single"/>
              </w:rPr>
            </w:pPr>
          </w:p>
          <w:p w14:paraId="1A006DC6" w14:textId="77777777" w:rsidR="003B4431" w:rsidRDefault="003B4431" w:rsidP="000012D7">
            <w:pPr>
              <w:rPr>
                <w:rFonts w:ascii="Century Gothic" w:eastAsia="Times New Roman" w:hAnsi="Century Gothic"/>
                <w:color w:val="0563C1" w:themeColor="hyperlink"/>
                <w:sz w:val="22"/>
                <w:u w:val="single"/>
              </w:rPr>
            </w:pPr>
          </w:p>
          <w:p w14:paraId="537787C9" w14:textId="29EB1791" w:rsidR="003B4431" w:rsidRDefault="003B4431" w:rsidP="000012D7">
            <w:pPr>
              <w:rPr>
                <w:rFonts w:ascii="Century Gothic" w:eastAsia="Times New Roman" w:hAnsi="Century Gothic"/>
                <w:color w:val="0563C1" w:themeColor="hyperlink"/>
                <w:sz w:val="22"/>
                <w:u w:val="single"/>
              </w:rPr>
            </w:pPr>
          </w:p>
          <w:p w14:paraId="3AF3E5A0" w14:textId="39BCFDB2" w:rsidR="003B4431" w:rsidRDefault="003B4431" w:rsidP="000012D7">
            <w:pPr>
              <w:rPr>
                <w:rFonts w:ascii="Century Gothic" w:eastAsia="Times New Roman" w:hAnsi="Century Gothic"/>
                <w:color w:val="0563C1" w:themeColor="hyperlink"/>
                <w:sz w:val="22"/>
                <w:u w:val="single"/>
              </w:rPr>
            </w:pPr>
          </w:p>
          <w:p w14:paraId="225D75F3" w14:textId="77777777" w:rsidR="003B4431" w:rsidRDefault="003B4431" w:rsidP="000012D7">
            <w:pPr>
              <w:rPr>
                <w:rFonts w:ascii="Century Gothic" w:eastAsia="Times New Roman" w:hAnsi="Century Gothic"/>
                <w:color w:val="0563C1" w:themeColor="hyperlink"/>
                <w:sz w:val="22"/>
                <w:u w:val="single"/>
              </w:rPr>
            </w:pPr>
          </w:p>
          <w:p w14:paraId="5D03AABC" w14:textId="77777777" w:rsidR="003B4431" w:rsidRDefault="003B4431" w:rsidP="000012D7">
            <w:pPr>
              <w:rPr>
                <w:rFonts w:ascii="Century Gothic" w:eastAsia="Times New Roman" w:hAnsi="Century Gothic"/>
                <w:color w:val="0563C1" w:themeColor="hyperlink"/>
                <w:sz w:val="22"/>
                <w:u w:val="single"/>
              </w:rPr>
            </w:pPr>
          </w:p>
          <w:p w14:paraId="270B212B" w14:textId="77777777" w:rsidR="003B4431" w:rsidRDefault="003B4431" w:rsidP="000012D7">
            <w:pPr>
              <w:rPr>
                <w:rFonts w:ascii="Century Gothic" w:eastAsia="Times New Roman" w:hAnsi="Century Gothic"/>
                <w:color w:val="0563C1" w:themeColor="hyperlink"/>
                <w:sz w:val="22"/>
                <w:u w:val="single"/>
              </w:rPr>
            </w:pPr>
          </w:p>
          <w:p w14:paraId="1893BDE8" w14:textId="10378E2F" w:rsidR="004D42A0" w:rsidRDefault="004D42A0" w:rsidP="000012D7">
            <w:pPr>
              <w:rPr>
                <w:rFonts w:ascii="Century Gothic" w:hAnsi="Century Gothic"/>
                <w:sz w:val="22"/>
              </w:rPr>
            </w:pPr>
          </w:p>
          <w:p w14:paraId="3E565320" w14:textId="77777777" w:rsidR="003B4431" w:rsidRDefault="003B4431" w:rsidP="000012D7">
            <w:pPr>
              <w:rPr>
                <w:rFonts w:ascii="Century Gothic" w:hAnsi="Century Gothic"/>
                <w:sz w:val="22"/>
              </w:rPr>
            </w:pPr>
          </w:p>
          <w:p w14:paraId="5043871D" w14:textId="77777777" w:rsidR="003E5D6A" w:rsidRDefault="003E5D6A" w:rsidP="004D42A0">
            <w:pPr>
              <w:rPr>
                <w:rFonts w:ascii="Gadugi" w:hAnsi="Gadugi" w:cstheme="majorHAnsi"/>
                <w:b/>
                <w:bCs/>
                <w:sz w:val="22"/>
              </w:rPr>
            </w:pPr>
          </w:p>
          <w:p w14:paraId="1781B186" w14:textId="77777777" w:rsidR="003E5D6A" w:rsidRDefault="003E5D6A" w:rsidP="004D42A0">
            <w:pPr>
              <w:rPr>
                <w:rFonts w:ascii="Gadugi" w:hAnsi="Gadugi" w:cstheme="majorHAnsi"/>
                <w:b/>
                <w:bCs/>
                <w:sz w:val="22"/>
              </w:rPr>
            </w:pPr>
          </w:p>
          <w:p w14:paraId="617C1A29" w14:textId="49A34458" w:rsidR="00165E2D" w:rsidRPr="00575618" w:rsidRDefault="00165E2D" w:rsidP="004D42A0">
            <w:pPr>
              <w:rPr>
                <w:rFonts w:ascii="Gadugi" w:hAnsi="Gadugi" w:cstheme="majorHAnsi"/>
                <w:b/>
                <w:bCs/>
                <w:sz w:val="22"/>
              </w:rPr>
            </w:pPr>
            <w:r w:rsidRPr="00575618">
              <w:rPr>
                <w:rFonts w:ascii="Gadugi" w:hAnsi="Gadugi" w:cstheme="majorHAnsi"/>
                <w:b/>
                <w:bCs/>
                <w:sz w:val="22"/>
              </w:rPr>
              <w:t>Part 1 – short extract from the full document</w:t>
            </w:r>
            <w:r w:rsidR="00EB67E2" w:rsidRPr="00575618">
              <w:rPr>
                <w:rFonts w:ascii="Gadugi" w:hAnsi="Gadugi" w:cstheme="majorHAnsi"/>
                <w:b/>
                <w:bCs/>
                <w:sz w:val="22"/>
              </w:rPr>
              <w:t xml:space="preserve"> above</w:t>
            </w:r>
          </w:p>
          <w:p w14:paraId="5DBBF8BC" w14:textId="057E8334" w:rsidR="004D42A0" w:rsidRPr="00575618" w:rsidRDefault="004D42A0" w:rsidP="004D42A0">
            <w:pPr>
              <w:rPr>
                <w:rFonts w:ascii="Gadugi" w:hAnsi="Gadugi" w:cstheme="majorHAnsi"/>
                <w:sz w:val="22"/>
              </w:rPr>
            </w:pPr>
            <w:r w:rsidRPr="00575618">
              <w:rPr>
                <w:rFonts w:ascii="Gadugi" w:hAnsi="Gadugi" w:cstheme="majorHAnsi"/>
                <w:b/>
                <w:bCs/>
                <w:sz w:val="22"/>
              </w:rPr>
              <w:t>Section 2.</w:t>
            </w:r>
            <w:r w:rsidR="003D106A" w:rsidRPr="00575618">
              <w:rPr>
                <w:rFonts w:ascii="Gadugi" w:hAnsi="Gadugi" w:cstheme="majorHAnsi"/>
                <w:b/>
                <w:bCs/>
                <w:sz w:val="22"/>
              </w:rPr>
              <w:t xml:space="preserve"> </w:t>
            </w:r>
            <w:r w:rsidRPr="00575618">
              <w:rPr>
                <w:rFonts w:ascii="Gadugi" w:hAnsi="Gadugi" w:cstheme="majorHAnsi"/>
                <w:b/>
                <w:bCs/>
                <w:sz w:val="22"/>
              </w:rPr>
              <w:t>In realising this right, States Parties shall ensure that</w:t>
            </w:r>
            <w:r w:rsidRPr="00575618">
              <w:rPr>
                <w:rFonts w:ascii="Gadugi" w:hAnsi="Gadugi" w:cstheme="majorHAnsi"/>
                <w:sz w:val="22"/>
              </w:rPr>
              <w:t>:</w:t>
            </w:r>
          </w:p>
          <w:p w14:paraId="05CB8800" w14:textId="77777777" w:rsidR="00575618" w:rsidRDefault="00575618" w:rsidP="003D106A">
            <w:pPr>
              <w:rPr>
                <w:rFonts w:ascii="Gadugi" w:hAnsi="Gadugi" w:cstheme="majorHAnsi"/>
                <w:sz w:val="22"/>
              </w:rPr>
            </w:pPr>
          </w:p>
          <w:p w14:paraId="0F422EEC" w14:textId="29C7D3CC" w:rsidR="004D42A0" w:rsidRPr="00575618" w:rsidRDefault="004D42A0" w:rsidP="003D106A">
            <w:pPr>
              <w:rPr>
                <w:rFonts w:ascii="Gadugi" w:hAnsi="Gadugi" w:cstheme="majorHAnsi"/>
                <w:sz w:val="22"/>
              </w:rPr>
            </w:pPr>
            <w:r w:rsidRPr="00575618">
              <w:rPr>
                <w:rFonts w:ascii="Gadugi" w:hAnsi="Gadugi" w:cstheme="majorHAnsi"/>
                <w:sz w:val="22"/>
              </w:rPr>
              <w:lastRenderedPageBreak/>
              <w:t>a</w:t>
            </w:r>
            <w:r w:rsidRPr="002520B3">
              <w:rPr>
                <w:rFonts w:ascii="Gadugi" w:hAnsi="Gadugi" w:cstheme="majorHAnsi"/>
                <w:sz w:val="22"/>
              </w:rPr>
              <w:t>) Persons with disabilities are not excluded from the general education system on the basis of disability,</w:t>
            </w:r>
            <w:r w:rsidRPr="00575618">
              <w:rPr>
                <w:rFonts w:ascii="Gadugi" w:hAnsi="Gadugi" w:cstheme="majorHAnsi"/>
                <w:sz w:val="22"/>
              </w:rPr>
              <w:t xml:space="preserve"> and that children with disabilities are not excluded from free and compulsory primary education, or from secondary education, on the basis of disability;</w:t>
            </w:r>
          </w:p>
          <w:p w14:paraId="174CC9CB" w14:textId="77777777" w:rsidR="00575618" w:rsidRDefault="00575618" w:rsidP="004D42A0">
            <w:pPr>
              <w:rPr>
                <w:rFonts w:ascii="Gadugi" w:hAnsi="Gadugi" w:cstheme="majorHAnsi"/>
                <w:sz w:val="22"/>
              </w:rPr>
            </w:pPr>
          </w:p>
          <w:p w14:paraId="790ED96A" w14:textId="72150948" w:rsidR="004D42A0" w:rsidRPr="00575618" w:rsidRDefault="004D42A0" w:rsidP="004D42A0">
            <w:pPr>
              <w:rPr>
                <w:rFonts w:ascii="Gadugi" w:hAnsi="Gadugi" w:cstheme="majorHAnsi"/>
                <w:sz w:val="22"/>
              </w:rPr>
            </w:pPr>
            <w:r w:rsidRPr="00575618">
              <w:rPr>
                <w:rFonts w:ascii="Gadugi" w:hAnsi="Gadugi" w:cstheme="majorHAnsi"/>
                <w:sz w:val="22"/>
              </w:rPr>
              <w:t>b)</w:t>
            </w:r>
            <w:r w:rsidR="003D106A" w:rsidRPr="00575618">
              <w:rPr>
                <w:rFonts w:ascii="Gadugi" w:hAnsi="Gadugi" w:cstheme="majorHAnsi"/>
                <w:sz w:val="22"/>
              </w:rPr>
              <w:t xml:space="preserve"> </w:t>
            </w:r>
            <w:r w:rsidRPr="00575618">
              <w:rPr>
                <w:rFonts w:ascii="Gadugi" w:hAnsi="Gadugi" w:cstheme="majorHAnsi"/>
                <w:sz w:val="22"/>
              </w:rPr>
              <w:t>Persons with disabilities can access an inclusive, quality and free primary education and secondary education on an equal basis with others in the communities in which they live;</w:t>
            </w:r>
          </w:p>
          <w:p w14:paraId="56AEA659" w14:textId="77777777" w:rsidR="00575618" w:rsidRDefault="00575618" w:rsidP="004D42A0">
            <w:pPr>
              <w:rPr>
                <w:rFonts w:ascii="Gadugi" w:hAnsi="Gadugi" w:cstheme="majorHAnsi"/>
                <w:sz w:val="22"/>
              </w:rPr>
            </w:pPr>
          </w:p>
          <w:p w14:paraId="49B7B4DD" w14:textId="2C11F6A2" w:rsidR="004D42A0" w:rsidRPr="00575618" w:rsidRDefault="004D42A0" w:rsidP="004D42A0">
            <w:pPr>
              <w:rPr>
                <w:rFonts w:ascii="Gadugi" w:hAnsi="Gadugi" w:cstheme="majorHAnsi"/>
                <w:sz w:val="22"/>
              </w:rPr>
            </w:pPr>
            <w:r w:rsidRPr="00575618">
              <w:rPr>
                <w:rFonts w:ascii="Gadugi" w:hAnsi="Gadugi" w:cstheme="majorHAnsi"/>
                <w:sz w:val="22"/>
              </w:rPr>
              <w:t>c)</w:t>
            </w:r>
            <w:r w:rsidR="003D106A" w:rsidRPr="00575618">
              <w:rPr>
                <w:rFonts w:ascii="Gadugi" w:hAnsi="Gadugi" w:cstheme="majorHAnsi"/>
                <w:sz w:val="22"/>
              </w:rPr>
              <w:t xml:space="preserve"> </w:t>
            </w:r>
            <w:r w:rsidRPr="00575618">
              <w:rPr>
                <w:rFonts w:ascii="Gadugi" w:hAnsi="Gadugi" w:cstheme="majorHAnsi"/>
                <w:sz w:val="22"/>
              </w:rPr>
              <w:t xml:space="preserve">Reasonable accommodation of the individual’s requirements is provided; </w:t>
            </w:r>
          </w:p>
          <w:p w14:paraId="30D82A7C" w14:textId="77777777" w:rsidR="00575618" w:rsidRDefault="00575618" w:rsidP="004D42A0">
            <w:pPr>
              <w:rPr>
                <w:rFonts w:ascii="Gadugi" w:hAnsi="Gadugi" w:cstheme="majorHAnsi"/>
                <w:sz w:val="22"/>
              </w:rPr>
            </w:pPr>
          </w:p>
          <w:p w14:paraId="27A257C8" w14:textId="482F78D9" w:rsidR="004D42A0" w:rsidRPr="00575618" w:rsidRDefault="004D42A0" w:rsidP="004D42A0">
            <w:pPr>
              <w:rPr>
                <w:rFonts w:ascii="Gadugi" w:hAnsi="Gadugi" w:cstheme="majorHAnsi"/>
                <w:sz w:val="22"/>
              </w:rPr>
            </w:pPr>
            <w:r w:rsidRPr="00575618">
              <w:rPr>
                <w:rFonts w:ascii="Gadugi" w:hAnsi="Gadugi" w:cstheme="majorHAnsi"/>
                <w:sz w:val="22"/>
              </w:rPr>
              <w:t>d)</w:t>
            </w:r>
            <w:r w:rsidR="003D106A" w:rsidRPr="00575618">
              <w:rPr>
                <w:rFonts w:ascii="Gadugi" w:hAnsi="Gadugi" w:cstheme="majorHAnsi"/>
                <w:sz w:val="22"/>
              </w:rPr>
              <w:t xml:space="preserve"> </w:t>
            </w:r>
            <w:r w:rsidRPr="00575618">
              <w:rPr>
                <w:rFonts w:ascii="Gadugi" w:hAnsi="Gadugi" w:cstheme="majorHAnsi"/>
                <w:sz w:val="22"/>
              </w:rPr>
              <w:t>Persons with disabilities receive the support required, within the general education system, to facilitate their effective education;</w:t>
            </w:r>
          </w:p>
          <w:p w14:paraId="64E29A91" w14:textId="77777777" w:rsidR="00575618" w:rsidRDefault="00575618" w:rsidP="004D42A0">
            <w:pPr>
              <w:rPr>
                <w:rFonts w:ascii="Gadugi" w:hAnsi="Gadugi" w:cstheme="majorHAnsi"/>
                <w:sz w:val="22"/>
              </w:rPr>
            </w:pPr>
          </w:p>
          <w:p w14:paraId="6B1E672D" w14:textId="603BE80F" w:rsidR="004D42A0" w:rsidRPr="00575618" w:rsidRDefault="004D42A0" w:rsidP="004D42A0">
            <w:pPr>
              <w:rPr>
                <w:rFonts w:ascii="Gadugi" w:hAnsi="Gadugi" w:cstheme="majorHAnsi"/>
                <w:sz w:val="22"/>
              </w:rPr>
            </w:pPr>
            <w:r w:rsidRPr="00575618">
              <w:rPr>
                <w:rFonts w:ascii="Gadugi" w:hAnsi="Gadugi" w:cstheme="majorHAnsi"/>
                <w:sz w:val="22"/>
              </w:rPr>
              <w:t>e)</w:t>
            </w:r>
            <w:r w:rsidR="003D106A" w:rsidRPr="00575618">
              <w:rPr>
                <w:rFonts w:ascii="Gadugi" w:hAnsi="Gadugi" w:cstheme="majorHAnsi"/>
                <w:sz w:val="22"/>
              </w:rPr>
              <w:t xml:space="preserve"> </w:t>
            </w:r>
            <w:r w:rsidRPr="00575618">
              <w:rPr>
                <w:rFonts w:ascii="Gadugi" w:hAnsi="Gadugi" w:cstheme="majorHAnsi"/>
                <w:sz w:val="22"/>
              </w:rPr>
              <w:t>Effective individualised support measures are provided in environments that maximize academic and social development, consistent with the goal of full inclusion.</w:t>
            </w:r>
          </w:p>
          <w:p w14:paraId="45045CA0" w14:textId="2567E0E3" w:rsidR="004D42A0" w:rsidRPr="000012D7" w:rsidRDefault="004D42A0" w:rsidP="000012D7">
            <w:pPr>
              <w:rPr>
                <w:rFonts w:ascii="Century Gothic" w:hAnsi="Century Gothic"/>
                <w:sz w:val="22"/>
              </w:rPr>
            </w:pPr>
          </w:p>
          <w:p w14:paraId="7F715233" w14:textId="11D6E410" w:rsidR="004D42A0" w:rsidRDefault="003B4431" w:rsidP="000012D7">
            <w:pPr>
              <w:tabs>
                <w:tab w:val="left" w:pos="0"/>
                <w:tab w:val="left" w:pos="142"/>
              </w:tabs>
              <w:spacing w:before="100" w:beforeAutospacing="1" w:after="100" w:afterAutospacing="1"/>
              <w:outlineLvl w:val="1"/>
            </w:pPr>
            <w:r w:rsidRPr="009D20FC">
              <w:rPr>
                <w:rFonts w:asciiTheme="majorHAnsi" w:hAnsiTheme="majorHAnsi" w:cstheme="majorHAnsi"/>
                <w:noProof/>
                <w:sz w:val="22"/>
              </w:rPr>
              <mc:AlternateContent>
                <mc:Choice Requires="wps">
                  <w:drawing>
                    <wp:anchor distT="45720" distB="45720" distL="114300" distR="114300" simplePos="0" relativeHeight="252897280" behindDoc="0" locked="0" layoutInCell="1" allowOverlap="1" wp14:anchorId="756CB9AF" wp14:editId="7DBB578D">
                      <wp:simplePos x="0" y="0"/>
                      <wp:positionH relativeFrom="column">
                        <wp:posOffset>246214</wp:posOffset>
                      </wp:positionH>
                      <wp:positionV relativeFrom="paragraph">
                        <wp:posOffset>5991</wp:posOffset>
                      </wp:positionV>
                      <wp:extent cx="5512828" cy="1860605"/>
                      <wp:effectExtent l="0" t="0" r="12065" b="2540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828" cy="1860605"/>
                              </a:xfrm>
                              <a:prstGeom prst="rect">
                                <a:avLst/>
                              </a:prstGeom>
                              <a:solidFill>
                                <a:srgbClr val="FFFFFF"/>
                              </a:solidFill>
                              <a:ln w="22225">
                                <a:solidFill>
                                  <a:srgbClr val="70AD47">
                                    <a:lumMod val="75000"/>
                                  </a:srgbClr>
                                </a:solidFill>
                                <a:miter lim="800000"/>
                                <a:headEnd/>
                                <a:tailEnd/>
                              </a:ln>
                            </wps:spPr>
                            <wps:txbx>
                              <w:txbxContent>
                                <w:p w14:paraId="6DF62AE6" w14:textId="77777777" w:rsidR="003B4431" w:rsidRPr="00575618" w:rsidRDefault="003B4431" w:rsidP="004D42A0">
                                  <w:pPr>
                                    <w:rPr>
                                      <w:rFonts w:ascii="Gadugi" w:eastAsia="Times New Roman" w:hAnsi="Gadugi" w:cstheme="majorHAnsi"/>
                                      <w:b/>
                                      <w:bCs/>
                                      <w:sz w:val="22"/>
                                    </w:rPr>
                                  </w:pPr>
                                  <w:r w:rsidRPr="00575618">
                                    <w:rPr>
                                      <w:rFonts w:ascii="Gadugi" w:eastAsia="Times New Roman" w:hAnsi="Gadugi" w:cstheme="majorHAnsi"/>
                                      <w:b/>
                                      <w:bCs/>
                                      <w:sz w:val="22"/>
                                    </w:rPr>
                                    <w:t>P</w:t>
                                  </w:r>
                                  <w:r w:rsidRPr="00575618">
                                    <w:rPr>
                                      <w:rFonts w:ascii="Gadugi" w:eastAsia="Times New Roman" w:hAnsi="Gadugi" w:cstheme="majorHAnsi"/>
                                      <w:b/>
                                      <w:bCs/>
                                      <w:sz w:val="22"/>
                                      <w:lang w:val="en-GB"/>
                                    </w:rPr>
                                    <w:t xml:space="preserve">art 2 is from 2016. </w:t>
                                  </w:r>
                                </w:p>
                                <w:p w14:paraId="222E4457" w14:textId="23F7A15D" w:rsidR="004D42A0" w:rsidRPr="00575618" w:rsidRDefault="004D42A0" w:rsidP="004D42A0">
                                  <w:pPr>
                                    <w:rPr>
                                      <w:rFonts w:ascii="Gadugi" w:hAnsi="Gadugi" w:cstheme="majorHAnsi"/>
                                      <w:b/>
                                      <w:bCs/>
                                      <w:sz w:val="22"/>
                                    </w:rPr>
                                  </w:pPr>
                                  <w:bookmarkStart w:id="27" w:name="_Hlk89186319"/>
                                  <w:r w:rsidRPr="00575618">
                                    <w:rPr>
                                      <w:rFonts w:ascii="Gadugi" w:hAnsi="Gadugi" w:cstheme="majorHAnsi"/>
                                      <w:b/>
                                      <w:bCs/>
                                      <w:sz w:val="22"/>
                                    </w:rPr>
                                    <w:t>United Nations Convention on the Rights of Persons with Disabilities</w:t>
                                  </w:r>
                                </w:p>
                                <w:p w14:paraId="6A4A516A" w14:textId="3F28D862" w:rsidR="003B4431" w:rsidRPr="00575618" w:rsidRDefault="004D42A0" w:rsidP="003B4431">
                                  <w:pPr>
                                    <w:rPr>
                                      <w:rFonts w:ascii="Gadugi" w:hAnsi="Gadugi" w:cstheme="majorHAnsi"/>
                                      <w:sz w:val="22"/>
                                    </w:rPr>
                                  </w:pPr>
                                  <w:r w:rsidRPr="00575618">
                                    <w:rPr>
                                      <w:rFonts w:ascii="Gadugi" w:hAnsi="Gadugi" w:cstheme="majorHAnsi"/>
                                      <w:b/>
                                      <w:bCs/>
                                      <w:sz w:val="22"/>
                                    </w:rPr>
                                    <w:t>General comment No. 4 (2016)</w:t>
                                  </w:r>
                                  <w:r w:rsidR="003B4431" w:rsidRPr="00575618">
                                    <w:rPr>
                                      <w:rFonts w:ascii="Gadugi" w:hAnsi="Gadugi" w:cstheme="majorHAnsi"/>
                                      <w:sz w:val="22"/>
                                    </w:rPr>
                                    <w:t xml:space="preserve">.  </w:t>
                                  </w:r>
                                  <w:r w:rsidRPr="00575618">
                                    <w:rPr>
                                      <w:rFonts w:ascii="Gadugi" w:hAnsi="Gadugi" w:cstheme="majorHAnsi"/>
                                      <w:sz w:val="22"/>
                                    </w:rPr>
                                    <w:t>Article 24: Right to inclusive education</w:t>
                                  </w:r>
                                  <w:r w:rsidR="009174A4" w:rsidRPr="00575618">
                                    <w:rPr>
                                      <w:rFonts w:ascii="Gadugi" w:hAnsi="Gadugi" w:cstheme="majorHAnsi"/>
                                      <w:sz w:val="22"/>
                                    </w:rPr>
                                    <w:t xml:space="preserve"> </w:t>
                                  </w:r>
                                  <w:bookmarkEnd w:id="27"/>
                                  <w:r w:rsidR="009174A4" w:rsidRPr="00575618">
                                    <w:rPr>
                                      <w:rFonts w:ascii="Gadugi" w:hAnsi="Gadugi" w:cstheme="majorHAnsi"/>
                                      <w:b/>
                                      <w:bCs/>
                                      <w:sz w:val="22"/>
                                    </w:rPr>
                                    <w:t>(full version)</w:t>
                                  </w:r>
                                  <w:r w:rsidR="00165E2D" w:rsidRPr="00575618">
                                    <w:rPr>
                                      <w:rFonts w:ascii="Gadugi" w:hAnsi="Gadugi" w:cstheme="majorHAnsi"/>
                                      <w:b/>
                                      <w:bCs/>
                                      <w:sz w:val="22"/>
                                    </w:rPr>
                                    <w:t>.</w:t>
                                  </w:r>
                                </w:p>
                                <w:p w14:paraId="5A8BD97C" w14:textId="1B74FFD8" w:rsidR="004D42A0" w:rsidRPr="00575618" w:rsidRDefault="004D42A0" w:rsidP="003D106A">
                                  <w:pPr>
                                    <w:tabs>
                                      <w:tab w:val="left" w:pos="0"/>
                                      <w:tab w:val="left" w:pos="142"/>
                                    </w:tabs>
                                    <w:spacing w:before="100" w:beforeAutospacing="1" w:after="100" w:afterAutospacing="1" w:line="240" w:lineRule="auto"/>
                                    <w:outlineLvl w:val="1"/>
                                    <w:rPr>
                                      <w:rFonts w:ascii="Gadugi" w:eastAsia="Times New Roman" w:hAnsi="Gadugi" w:cstheme="majorHAnsi"/>
                                      <w:sz w:val="22"/>
                                      <w:lang w:val="en-GB"/>
                                    </w:rPr>
                                  </w:pPr>
                                  <w:r w:rsidRPr="00575618">
                                    <w:rPr>
                                      <w:rFonts w:ascii="Gadugi" w:hAnsi="Gadugi" w:cstheme="majorHAnsi"/>
                                      <w:sz w:val="22"/>
                                    </w:rPr>
                                    <w:t xml:space="preserve">English version: </w:t>
                                  </w:r>
                                  <w:hyperlink r:id="rId45" w:history="1">
                                    <w:r w:rsidR="003B4431" w:rsidRPr="00575618">
                                      <w:rPr>
                                        <w:rStyle w:val="Hyperlink"/>
                                        <w:rFonts w:ascii="Gadugi" w:hAnsi="Gadugi" w:cstheme="majorHAnsi"/>
                                        <w:sz w:val="22"/>
                                      </w:rPr>
                                      <w:t>https://www.right-to-education.org/sites/right-to-education.org/files/resourceattachments/CRPD_General_Comment_4_Inclusive_Education_2016_En.pdf</w:t>
                                    </w:r>
                                  </w:hyperlink>
                                </w:p>
                                <w:p w14:paraId="5EF8A13D" w14:textId="7C6A8030" w:rsidR="004D42A0" w:rsidRPr="00575618" w:rsidRDefault="004D42A0" w:rsidP="003D106A">
                                  <w:pPr>
                                    <w:rPr>
                                      <w:rFonts w:ascii="Gadugi" w:hAnsi="Gadugi"/>
                                    </w:rPr>
                                  </w:pPr>
                                  <w:r w:rsidRPr="00575618">
                                    <w:rPr>
                                      <w:rFonts w:ascii="Gadugi" w:hAnsi="Gadugi" w:cstheme="majorHAnsi"/>
                                      <w:sz w:val="22"/>
                                    </w:rPr>
                                    <w:t>Mynamar version: not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CB9AF" id="_x0000_s1072" type="#_x0000_t202" style="position:absolute;margin-left:19.4pt;margin-top:.45pt;width:434.1pt;height:146.5pt;z-index:25289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" strokecolor="#548235" strokeweight="1.75pt">
                      <v:textbox>
                        <w:txbxContent>
                          <w:p w14:paraId="6DF62AE6" w14:textId="77777777" w:rsidR="003B4431" w:rsidRPr="00575618" w:rsidRDefault="003B4431" w:rsidP="004D42A0">
                            <w:pPr>
                              <w:rPr>
                                <w:rFonts w:ascii="Gadugi" w:eastAsia="Times New Roman" w:hAnsi="Gadugi" w:cstheme="majorHAnsi"/>
                                <w:b/>
                                <w:bCs/>
                                <w:sz w:val="22"/>
                              </w:rPr>
                            </w:pPr>
                            <w:r w:rsidRPr="00575618">
                              <w:rPr>
                                <w:rFonts w:ascii="Gadugi" w:eastAsia="Times New Roman" w:hAnsi="Gadugi" w:cstheme="majorHAnsi"/>
                                <w:b/>
                                <w:bCs/>
                                <w:sz w:val="22"/>
                              </w:rPr>
                              <w:t>P</w:t>
                            </w:r>
                            <w:r w:rsidRPr="00575618">
                              <w:rPr>
                                <w:rFonts w:ascii="Gadugi" w:eastAsia="Times New Roman" w:hAnsi="Gadugi" w:cstheme="majorHAnsi"/>
                                <w:b/>
                                <w:bCs/>
                                <w:sz w:val="22"/>
                                <w:lang w:val="en-GB"/>
                              </w:rPr>
                              <w:t xml:space="preserve">art 2 is from 2016. </w:t>
                            </w:r>
                          </w:p>
                          <w:p w14:paraId="222E4457" w14:textId="23F7A15D" w:rsidR="004D42A0" w:rsidRPr="00575618" w:rsidRDefault="004D42A0" w:rsidP="004D42A0">
                            <w:pPr>
                              <w:rPr>
                                <w:rFonts w:ascii="Gadugi" w:hAnsi="Gadugi" w:cstheme="majorHAnsi"/>
                                <w:b/>
                                <w:bCs/>
                                <w:sz w:val="22"/>
                              </w:rPr>
                            </w:pPr>
                            <w:bookmarkStart w:id="28" w:name="_Hlk89186319"/>
                            <w:r w:rsidRPr="00575618">
                              <w:rPr>
                                <w:rFonts w:ascii="Gadugi" w:hAnsi="Gadugi" w:cstheme="majorHAnsi"/>
                                <w:b/>
                                <w:bCs/>
                                <w:sz w:val="22"/>
                              </w:rPr>
                              <w:t>United Nations Convention on the Rights of Persons with Disabilities</w:t>
                            </w:r>
                          </w:p>
                          <w:p w14:paraId="6A4A516A" w14:textId="3F28D862" w:rsidR="003B4431" w:rsidRPr="00575618" w:rsidRDefault="004D42A0" w:rsidP="003B4431">
                            <w:pPr>
                              <w:rPr>
                                <w:rFonts w:ascii="Gadugi" w:hAnsi="Gadugi" w:cstheme="majorHAnsi"/>
                                <w:sz w:val="22"/>
                              </w:rPr>
                            </w:pPr>
                            <w:r w:rsidRPr="00575618">
                              <w:rPr>
                                <w:rFonts w:ascii="Gadugi" w:hAnsi="Gadugi" w:cstheme="majorHAnsi"/>
                                <w:b/>
                                <w:bCs/>
                                <w:sz w:val="22"/>
                              </w:rPr>
                              <w:t>General comment No. 4 (2016)</w:t>
                            </w:r>
                            <w:r w:rsidR="003B4431" w:rsidRPr="00575618">
                              <w:rPr>
                                <w:rFonts w:ascii="Gadugi" w:hAnsi="Gadugi" w:cstheme="majorHAnsi"/>
                                <w:sz w:val="22"/>
                              </w:rPr>
                              <w:t xml:space="preserve">.  </w:t>
                            </w:r>
                            <w:r w:rsidRPr="00575618">
                              <w:rPr>
                                <w:rFonts w:ascii="Gadugi" w:hAnsi="Gadugi" w:cstheme="majorHAnsi"/>
                                <w:sz w:val="22"/>
                              </w:rPr>
                              <w:t>Article 24: Right to inclusive education</w:t>
                            </w:r>
                            <w:r w:rsidR="009174A4" w:rsidRPr="00575618">
                              <w:rPr>
                                <w:rFonts w:ascii="Gadugi" w:hAnsi="Gadugi" w:cstheme="majorHAnsi"/>
                                <w:sz w:val="22"/>
                              </w:rPr>
                              <w:t xml:space="preserve"> </w:t>
                            </w:r>
                            <w:bookmarkEnd w:id="28"/>
                            <w:r w:rsidR="009174A4" w:rsidRPr="00575618">
                              <w:rPr>
                                <w:rFonts w:ascii="Gadugi" w:hAnsi="Gadugi" w:cstheme="majorHAnsi"/>
                                <w:b/>
                                <w:bCs/>
                                <w:sz w:val="22"/>
                              </w:rPr>
                              <w:t>(full version)</w:t>
                            </w:r>
                            <w:r w:rsidR="00165E2D" w:rsidRPr="00575618">
                              <w:rPr>
                                <w:rFonts w:ascii="Gadugi" w:hAnsi="Gadugi" w:cstheme="majorHAnsi"/>
                                <w:b/>
                                <w:bCs/>
                                <w:sz w:val="22"/>
                              </w:rPr>
                              <w:t>.</w:t>
                            </w:r>
                          </w:p>
                          <w:p w14:paraId="5A8BD97C" w14:textId="1B74FFD8" w:rsidR="004D42A0" w:rsidRPr="00575618" w:rsidRDefault="004D42A0" w:rsidP="003D106A">
                            <w:pPr>
                              <w:tabs>
                                <w:tab w:val="left" w:pos="0"/>
                                <w:tab w:val="left" w:pos="142"/>
                              </w:tabs>
                              <w:spacing w:before="100" w:beforeAutospacing="1" w:after="100" w:afterAutospacing="1" w:line="240" w:lineRule="auto"/>
                              <w:outlineLvl w:val="1"/>
                              <w:rPr>
                                <w:rFonts w:ascii="Gadugi" w:eastAsia="Times New Roman" w:hAnsi="Gadugi" w:cstheme="majorHAnsi"/>
                                <w:sz w:val="22"/>
                                <w:lang w:val="en-GB"/>
                              </w:rPr>
                            </w:pPr>
                            <w:r w:rsidRPr="00575618">
                              <w:rPr>
                                <w:rFonts w:ascii="Gadugi" w:hAnsi="Gadugi" w:cstheme="majorHAnsi"/>
                                <w:sz w:val="22"/>
                              </w:rPr>
                              <w:t xml:space="preserve">English version: </w:t>
                            </w:r>
                            <w:hyperlink r:id="rId46" w:history="1">
                              <w:r w:rsidR="003B4431" w:rsidRPr="00575618">
                                <w:rPr>
                                  <w:rStyle w:val="Hyperlink"/>
                                  <w:rFonts w:ascii="Gadugi" w:hAnsi="Gadugi" w:cstheme="majorHAnsi"/>
                                  <w:sz w:val="22"/>
                                </w:rPr>
                                <w:t>https://www.right-to-education.org/sites/right-to-education.org/files/resourceattachments/CRPD_General_Comment_4_Inclusive_Education_2016_En.pdf</w:t>
                              </w:r>
                            </w:hyperlink>
                          </w:p>
                          <w:p w14:paraId="5EF8A13D" w14:textId="7C6A8030" w:rsidR="004D42A0" w:rsidRPr="00575618" w:rsidRDefault="004D42A0" w:rsidP="003D106A">
                            <w:pPr>
                              <w:rPr>
                                <w:rFonts w:ascii="Gadugi" w:hAnsi="Gadugi"/>
                              </w:rPr>
                            </w:pPr>
                            <w:r w:rsidRPr="00575618">
                              <w:rPr>
                                <w:rFonts w:ascii="Gadugi" w:hAnsi="Gadugi" w:cstheme="majorHAnsi"/>
                                <w:sz w:val="22"/>
                              </w:rPr>
                              <w:t>Mynamar version: not available</w:t>
                            </w:r>
                          </w:p>
                        </w:txbxContent>
                      </v:textbox>
                    </v:shape>
                  </w:pict>
                </mc:Fallback>
              </mc:AlternateContent>
            </w:r>
          </w:p>
          <w:p w14:paraId="03475064" w14:textId="76C302A4" w:rsidR="003B4431" w:rsidRDefault="003B4431" w:rsidP="000012D7">
            <w:pPr>
              <w:tabs>
                <w:tab w:val="left" w:pos="0"/>
                <w:tab w:val="left" w:pos="142"/>
              </w:tabs>
              <w:spacing w:before="100" w:beforeAutospacing="1" w:after="100" w:afterAutospacing="1"/>
              <w:outlineLvl w:val="1"/>
            </w:pPr>
          </w:p>
          <w:p w14:paraId="324957E6" w14:textId="77777777" w:rsidR="003B4431" w:rsidRDefault="003B4431" w:rsidP="000012D7">
            <w:pPr>
              <w:tabs>
                <w:tab w:val="left" w:pos="0"/>
                <w:tab w:val="left" w:pos="142"/>
              </w:tabs>
              <w:spacing w:before="100" w:beforeAutospacing="1" w:after="100" w:afterAutospacing="1"/>
              <w:outlineLvl w:val="1"/>
            </w:pPr>
          </w:p>
          <w:p w14:paraId="6AA9007D" w14:textId="7287B8B0" w:rsidR="004D42A0" w:rsidRDefault="004D42A0" w:rsidP="000012D7">
            <w:pPr>
              <w:tabs>
                <w:tab w:val="left" w:pos="0"/>
                <w:tab w:val="left" w:pos="142"/>
              </w:tabs>
              <w:spacing w:before="100" w:beforeAutospacing="1" w:after="100" w:afterAutospacing="1"/>
              <w:outlineLvl w:val="1"/>
              <w:rPr>
                <w:color w:val="0563C1" w:themeColor="hyperlink"/>
                <w:u w:val="single"/>
              </w:rPr>
            </w:pPr>
          </w:p>
          <w:p w14:paraId="5BC5331E" w14:textId="3746F76A" w:rsidR="003D106A" w:rsidRDefault="003D106A" w:rsidP="000012D7">
            <w:pPr>
              <w:tabs>
                <w:tab w:val="left" w:pos="0"/>
                <w:tab w:val="left" w:pos="142"/>
              </w:tabs>
              <w:spacing w:before="100" w:beforeAutospacing="1" w:after="100" w:afterAutospacing="1"/>
              <w:outlineLvl w:val="1"/>
              <w:rPr>
                <w:color w:val="0563C1" w:themeColor="hyperlink"/>
                <w:u w:val="single"/>
              </w:rPr>
            </w:pPr>
          </w:p>
          <w:p w14:paraId="522A9804" w14:textId="157F1F5D" w:rsidR="00165E2D" w:rsidRPr="00575618" w:rsidRDefault="00165E2D" w:rsidP="000012D7">
            <w:pPr>
              <w:tabs>
                <w:tab w:val="left" w:pos="0"/>
                <w:tab w:val="left" w:pos="142"/>
              </w:tabs>
              <w:spacing w:before="100" w:beforeAutospacing="1" w:after="100" w:afterAutospacing="1"/>
              <w:outlineLvl w:val="1"/>
              <w:rPr>
                <w:rFonts w:ascii="Gadugi" w:hAnsi="Gadugi" w:cstheme="majorHAnsi"/>
                <w:b/>
                <w:bCs/>
                <w:sz w:val="22"/>
              </w:rPr>
            </w:pPr>
            <w:r w:rsidRPr="00575618">
              <w:rPr>
                <w:rFonts w:ascii="Gadugi" w:hAnsi="Gadugi" w:cstheme="majorHAnsi"/>
                <w:b/>
                <w:bCs/>
                <w:sz w:val="22"/>
              </w:rPr>
              <w:t>Part 2 – short extract from the full document</w:t>
            </w:r>
            <w:r w:rsidR="00EB67E2" w:rsidRPr="00575618">
              <w:rPr>
                <w:rFonts w:ascii="Gadugi" w:hAnsi="Gadugi" w:cstheme="majorHAnsi"/>
                <w:b/>
                <w:bCs/>
                <w:sz w:val="22"/>
              </w:rPr>
              <w:t xml:space="preserve"> (2016)</w:t>
            </w:r>
          </w:p>
          <w:p w14:paraId="4707E6B3" w14:textId="16093EC8" w:rsidR="004D42A0" w:rsidRPr="00575618" w:rsidRDefault="004D42A0" w:rsidP="003D106A">
            <w:pPr>
              <w:contextualSpacing/>
              <w:rPr>
                <w:rFonts w:ascii="Gadugi" w:hAnsi="Gadugi" w:cstheme="majorHAnsi"/>
                <w:b/>
                <w:bCs/>
                <w:sz w:val="22"/>
              </w:rPr>
            </w:pPr>
            <w:r w:rsidRPr="00575618">
              <w:rPr>
                <w:rFonts w:ascii="Gadugi" w:hAnsi="Gadugi" w:cstheme="majorHAnsi"/>
                <w:b/>
                <w:bCs/>
                <w:sz w:val="22"/>
              </w:rPr>
              <w:t>Barriers that impede access to inclusive education for persons with disabilities can be attributed to multiple factors, including:</w:t>
            </w:r>
          </w:p>
          <w:p w14:paraId="7BBA3606" w14:textId="77777777" w:rsidR="003D106A" w:rsidRPr="00575618" w:rsidRDefault="003D106A" w:rsidP="003D106A">
            <w:pPr>
              <w:contextualSpacing/>
              <w:rPr>
                <w:rFonts w:ascii="Gadugi" w:hAnsi="Gadugi" w:cstheme="majorHAnsi"/>
                <w:sz w:val="22"/>
              </w:rPr>
            </w:pPr>
          </w:p>
          <w:p w14:paraId="152A3FAA" w14:textId="774E7AF3" w:rsidR="004D42A0" w:rsidRPr="00575618" w:rsidRDefault="004D42A0" w:rsidP="00A26FE9">
            <w:pPr>
              <w:pStyle w:val="ListParagraph"/>
              <w:numPr>
                <w:ilvl w:val="2"/>
                <w:numId w:val="15"/>
              </w:numPr>
              <w:ind w:left="424"/>
              <w:rPr>
                <w:rFonts w:ascii="Gadugi" w:hAnsi="Gadugi" w:cstheme="majorHAnsi"/>
                <w:sz w:val="22"/>
              </w:rPr>
            </w:pPr>
            <w:r w:rsidRPr="00575618">
              <w:rPr>
                <w:rFonts w:ascii="Gadugi" w:hAnsi="Gadugi" w:cstheme="majorHAnsi"/>
                <w:sz w:val="22"/>
              </w:rPr>
              <w:t xml:space="preserve">the failure to understand or implement the human rights model of disability, in which barriers within the community and society, rather than personal impairments, exclude persons with disabilities; </w:t>
            </w:r>
          </w:p>
          <w:p w14:paraId="10D9200C" w14:textId="77777777" w:rsidR="004D42A0" w:rsidRPr="00575618" w:rsidRDefault="004D42A0" w:rsidP="004D42A0">
            <w:pPr>
              <w:ind w:left="720"/>
              <w:contextualSpacing/>
              <w:rPr>
                <w:rFonts w:ascii="Gadugi" w:hAnsi="Gadugi" w:cstheme="majorHAnsi"/>
                <w:sz w:val="22"/>
              </w:rPr>
            </w:pPr>
          </w:p>
          <w:p w14:paraId="74AF242E" w14:textId="1ECBA3FE" w:rsidR="004D42A0" w:rsidRPr="00575618" w:rsidRDefault="004D42A0" w:rsidP="00A26FE9">
            <w:pPr>
              <w:pStyle w:val="ListParagraph"/>
              <w:numPr>
                <w:ilvl w:val="2"/>
                <w:numId w:val="15"/>
              </w:numPr>
              <w:ind w:left="334"/>
              <w:rPr>
                <w:rFonts w:ascii="Gadugi" w:hAnsi="Gadugi" w:cstheme="majorHAnsi"/>
                <w:sz w:val="22"/>
              </w:rPr>
            </w:pPr>
            <w:r w:rsidRPr="00575618">
              <w:rPr>
                <w:rFonts w:ascii="Gadugi" w:hAnsi="Gadugi" w:cstheme="majorHAnsi"/>
                <w:sz w:val="22"/>
              </w:rPr>
              <w:t>persistent discrimination against persons with disabilities, compounded by the isolation of those still living in long-term residential institutions, and low expectations about those in mainstream settings, allowing prejudices and fear to escalate and remain unchallenged;</w:t>
            </w:r>
          </w:p>
          <w:p w14:paraId="7E0BDEE9" w14:textId="77777777" w:rsidR="004D42A0" w:rsidRPr="00575618" w:rsidRDefault="004D42A0" w:rsidP="004D42A0">
            <w:pPr>
              <w:ind w:left="720"/>
              <w:contextualSpacing/>
              <w:rPr>
                <w:rFonts w:ascii="Gadugi" w:hAnsi="Gadugi" w:cstheme="majorHAnsi"/>
                <w:sz w:val="22"/>
              </w:rPr>
            </w:pPr>
          </w:p>
          <w:p w14:paraId="2873878F" w14:textId="5DB77D2E" w:rsidR="004D42A0" w:rsidRPr="003E5D6A" w:rsidRDefault="004D42A0" w:rsidP="00A26FE9">
            <w:pPr>
              <w:pStyle w:val="ListParagraph"/>
              <w:numPr>
                <w:ilvl w:val="2"/>
                <w:numId w:val="15"/>
              </w:numPr>
              <w:ind w:left="334"/>
              <w:rPr>
                <w:rFonts w:ascii="Gadugi" w:hAnsi="Gadugi" w:cstheme="majorHAnsi"/>
                <w:sz w:val="22"/>
              </w:rPr>
            </w:pPr>
            <w:r w:rsidRPr="003E5D6A">
              <w:rPr>
                <w:rFonts w:ascii="Gadugi" w:hAnsi="Gadugi" w:cstheme="majorHAnsi"/>
                <w:sz w:val="22"/>
              </w:rPr>
              <w:t xml:space="preserve">lack of knowledge about the nature and advantages of inclusive and quality education, and diversity, including regarding competitiveness, in learning for all; lack of outreach to all parents and lack of appropriate responses to support requirements, leading to misplaced fears, and stereotypes, that inclusion will cause a deterioration in the quality of education, or otherwise impact negatively on others; </w:t>
            </w:r>
          </w:p>
          <w:p w14:paraId="7324369D" w14:textId="77777777" w:rsidR="004D42A0" w:rsidRPr="00575618" w:rsidRDefault="004D42A0" w:rsidP="004D42A0">
            <w:pPr>
              <w:ind w:left="720"/>
              <w:contextualSpacing/>
              <w:rPr>
                <w:rFonts w:ascii="Gadugi" w:hAnsi="Gadugi" w:cstheme="majorHAnsi"/>
                <w:sz w:val="22"/>
              </w:rPr>
            </w:pPr>
          </w:p>
          <w:p w14:paraId="4F5011AE" w14:textId="2A5E1065" w:rsidR="004D42A0" w:rsidRPr="00575618" w:rsidRDefault="004D42A0" w:rsidP="00A26FE9">
            <w:pPr>
              <w:pStyle w:val="ListParagraph"/>
              <w:numPr>
                <w:ilvl w:val="2"/>
                <w:numId w:val="15"/>
              </w:numPr>
              <w:ind w:left="334"/>
              <w:rPr>
                <w:rFonts w:ascii="Gadugi" w:hAnsi="Gadugi" w:cstheme="majorHAnsi"/>
                <w:sz w:val="22"/>
              </w:rPr>
            </w:pPr>
            <w:r w:rsidRPr="00575618">
              <w:rPr>
                <w:rFonts w:ascii="Gadugi" w:hAnsi="Gadugi" w:cstheme="majorHAnsi"/>
                <w:sz w:val="22"/>
              </w:rPr>
              <w:t xml:space="preserve">lack of disaggregated data and research, necessary for accountability and program development, impeding the development of effective policies and interventions to promote inclusive and quality education; </w:t>
            </w:r>
          </w:p>
          <w:p w14:paraId="4DC328BC" w14:textId="77777777" w:rsidR="004D42A0" w:rsidRPr="00575618" w:rsidRDefault="004D42A0" w:rsidP="004D42A0">
            <w:pPr>
              <w:ind w:left="720"/>
              <w:contextualSpacing/>
              <w:rPr>
                <w:rFonts w:ascii="Gadugi" w:hAnsi="Gadugi" w:cstheme="majorHAnsi"/>
                <w:sz w:val="22"/>
              </w:rPr>
            </w:pPr>
          </w:p>
          <w:p w14:paraId="52FE9D0C" w14:textId="7B8B65B2" w:rsidR="004D42A0" w:rsidRPr="00575618" w:rsidRDefault="004D42A0" w:rsidP="00A26FE9">
            <w:pPr>
              <w:pStyle w:val="ListParagraph"/>
              <w:numPr>
                <w:ilvl w:val="2"/>
                <w:numId w:val="15"/>
              </w:numPr>
              <w:ind w:left="334"/>
              <w:rPr>
                <w:rFonts w:ascii="Gadugi" w:hAnsi="Gadugi" w:cstheme="majorHAnsi"/>
                <w:sz w:val="22"/>
              </w:rPr>
            </w:pPr>
            <w:r w:rsidRPr="00575618">
              <w:rPr>
                <w:rFonts w:ascii="Gadugi" w:hAnsi="Gadugi" w:cstheme="majorHAnsi"/>
                <w:sz w:val="22"/>
              </w:rPr>
              <w:lastRenderedPageBreak/>
              <w:t>lack of political will, technical knowledge, and capacity in implementing the right to inclusive education including insufficient education of all teaching staff;</w:t>
            </w:r>
          </w:p>
          <w:p w14:paraId="0CDBACA7" w14:textId="77777777" w:rsidR="004D42A0" w:rsidRPr="00575618" w:rsidRDefault="004D42A0" w:rsidP="004D42A0">
            <w:pPr>
              <w:ind w:left="720"/>
              <w:contextualSpacing/>
              <w:rPr>
                <w:rFonts w:ascii="Gadugi" w:hAnsi="Gadugi" w:cstheme="majorHAnsi"/>
                <w:sz w:val="22"/>
              </w:rPr>
            </w:pPr>
          </w:p>
          <w:p w14:paraId="627B4D98" w14:textId="73FC487A" w:rsidR="004D42A0" w:rsidRPr="00575618" w:rsidRDefault="004D42A0" w:rsidP="00A26FE9">
            <w:pPr>
              <w:pStyle w:val="ListParagraph"/>
              <w:numPr>
                <w:ilvl w:val="2"/>
                <w:numId w:val="15"/>
              </w:numPr>
              <w:ind w:left="334"/>
              <w:rPr>
                <w:rFonts w:ascii="Gadugi" w:hAnsi="Gadugi" w:cstheme="majorHAnsi"/>
                <w:sz w:val="22"/>
              </w:rPr>
            </w:pPr>
            <w:r w:rsidRPr="00575618">
              <w:rPr>
                <w:rFonts w:ascii="Gadugi" w:hAnsi="Gadugi" w:cstheme="majorHAnsi"/>
                <w:sz w:val="22"/>
              </w:rPr>
              <w:t>inappropriate and inadequate funding mechanisms to provide incentives and reasonable accommodations for inclusion of students with disabilities, inter-ministerial coordination, support and sustainability;</w:t>
            </w:r>
          </w:p>
          <w:p w14:paraId="2F5CB2A3" w14:textId="77777777" w:rsidR="004D42A0" w:rsidRPr="00575618" w:rsidRDefault="004D42A0" w:rsidP="004D42A0">
            <w:pPr>
              <w:ind w:left="720"/>
              <w:contextualSpacing/>
              <w:rPr>
                <w:rFonts w:ascii="Gadugi" w:hAnsi="Gadugi" w:cstheme="majorHAnsi"/>
                <w:sz w:val="22"/>
              </w:rPr>
            </w:pPr>
          </w:p>
          <w:p w14:paraId="7CB53BA3" w14:textId="4F8EADE3" w:rsidR="00892E56" w:rsidRPr="00AE53E2" w:rsidRDefault="004D42A0" w:rsidP="00A26FE9">
            <w:pPr>
              <w:pStyle w:val="ListParagraph"/>
              <w:numPr>
                <w:ilvl w:val="2"/>
                <w:numId w:val="15"/>
              </w:numPr>
              <w:ind w:left="334"/>
              <w:rPr>
                <w:rFonts w:ascii="Century Gothic" w:hAnsi="Century Gothic"/>
                <w:sz w:val="22"/>
              </w:rPr>
            </w:pPr>
            <w:r w:rsidRPr="00575618">
              <w:rPr>
                <w:rFonts w:ascii="Gadugi" w:hAnsi="Gadugi" w:cstheme="majorHAnsi"/>
                <w:sz w:val="22"/>
              </w:rPr>
              <w:t>lack of legal remedies and mechanisms to claim redress for violations.</w:t>
            </w:r>
          </w:p>
        </w:tc>
      </w:tr>
    </w:tbl>
    <w:p w14:paraId="624A19C3" w14:textId="2A7FAF48" w:rsidR="008A7A59" w:rsidRDefault="008A7A59" w:rsidP="00FA3AD8">
      <w:pPr>
        <w:rPr>
          <w:rFonts w:asciiTheme="majorHAnsi" w:hAnsiTheme="majorHAnsi" w:cstheme="majorHAnsi"/>
          <w:sz w:val="22"/>
        </w:rPr>
      </w:pPr>
    </w:p>
    <w:tbl>
      <w:tblPr>
        <w:tblStyle w:val="TableGrid"/>
        <w:tblW w:w="9923" w:type="dxa"/>
        <w:tblInd w:w="-5" w:type="dxa"/>
        <w:tblLook w:val="04A0" w:firstRow="1" w:lastRow="0" w:firstColumn="1" w:lastColumn="0" w:noHBand="0" w:noVBand="1"/>
      </w:tblPr>
      <w:tblGrid>
        <w:gridCol w:w="9923"/>
      </w:tblGrid>
      <w:tr w:rsidR="00165E2D" w:rsidRPr="009B7BBD" w14:paraId="4E67F0B0" w14:textId="77777777" w:rsidTr="004A4F00">
        <w:trPr>
          <w:trHeight w:val="3446"/>
        </w:trPr>
        <w:tc>
          <w:tcPr>
            <w:tcW w:w="9923" w:type="dxa"/>
            <w:shd w:val="clear" w:color="auto" w:fill="FFF2CC" w:themeFill="accent4" w:themeFillTint="33"/>
          </w:tcPr>
          <w:p w14:paraId="45E9D3A1" w14:textId="0705E81A" w:rsidR="00165E2D" w:rsidRPr="007D2FAC" w:rsidRDefault="00165E2D" w:rsidP="00575618">
            <w:pPr>
              <w:pStyle w:val="Heading2"/>
              <w:outlineLvl w:val="1"/>
              <w:rPr>
                <w:rFonts w:eastAsia="Times New Roman"/>
                <w:b/>
                <w:bCs/>
                <w:lang w:val="en-US" w:bidi="ar-SA"/>
              </w:rPr>
            </w:pPr>
            <w:bookmarkStart w:id="29" w:name="_Hlk89099038"/>
            <w:r w:rsidRPr="007D2FAC">
              <w:rPr>
                <w:rFonts w:eastAsia="Times New Roman"/>
                <w:b/>
                <w:bCs/>
                <w:lang w:val="en-US" w:bidi="ar-SA"/>
              </w:rPr>
              <w:t>Activity 10.</w:t>
            </w:r>
            <w:r w:rsidR="008845B0">
              <w:rPr>
                <w:rFonts w:eastAsia="Times New Roman"/>
                <w:b/>
                <w:bCs/>
                <w:lang w:val="en-US" w:bidi="ar-SA"/>
              </w:rPr>
              <w:t>5</w:t>
            </w:r>
            <w:r w:rsidRPr="007D2FAC">
              <w:rPr>
                <w:rFonts w:eastAsia="Times New Roman"/>
                <w:b/>
                <w:bCs/>
                <w:lang w:val="en-US" w:bidi="ar-SA"/>
              </w:rPr>
              <w:t xml:space="preserve"> </w:t>
            </w:r>
            <w:r w:rsidR="001E4E4A" w:rsidRPr="007D2FAC">
              <w:rPr>
                <w:rFonts w:eastAsia="Times New Roman"/>
                <w:b/>
                <w:bCs/>
                <w:lang w:val="en-US" w:bidi="ar-SA"/>
              </w:rPr>
              <w:t>Discussion</w:t>
            </w:r>
            <w:r w:rsidR="007D2FAC" w:rsidRPr="007D2FAC">
              <w:rPr>
                <w:rFonts w:eastAsia="Times New Roman"/>
                <w:b/>
                <w:bCs/>
                <w:lang w:val="en-US" w:bidi="ar-SA"/>
              </w:rPr>
              <w:t xml:space="preserve"> about the UN Conventions 2011 and 2016</w:t>
            </w:r>
          </w:p>
          <w:p w14:paraId="76AA74A5" w14:textId="77777777" w:rsidR="00575618" w:rsidRDefault="00575618" w:rsidP="00F417DD">
            <w:pPr>
              <w:keepNext/>
              <w:keepLines/>
              <w:spacing w:line="259" w:lineRule="auto"/>
              <w:outlineLvl w:val="0"/>
              <w:rPr>
                <w:rFonts w:ascii="Gadugi" w:eastAsia="Times New Roman" w:hAnsi="Gadugi" w:cstheme="majorBidi"/>
                <w:sz w:val="22"/>
                <w:lang w:val="en-US" w:bidi="ar-SA"/>
              </w:rPr>
            </w:pPr>
          </w:p>
          <w:p w14:paraId="1A3B7436" w14:textId="594016DD" w:rsidR="00C2675F" w:rsidRPr="00575618" w:rsidRDefault="00C2675F" w:rsidP="00F417DD">
            <w:pPr>
              <w:keepNext/>
              <w:keepLines/>
              <w:spacing w:line="259" w:lineRule="auto"/>
              <w:outlineLvl w:val="0"/>
              <w:rPr>
                <w:rFonts w:ascii="Gadugi" w:eastAsia="Times New Roman" w:hAnsi="Gadugi" w:cstheme="majorBidi"/>
                <w:sz w:val="22"/>
                <w:lang w:val="en-US" w:bidi="ar-SA"/>
              </w:rPr>
            </w:pPr>
            <w:r w:rsidRPr="00575618">
              <w:rPr>
                <w:rFonts w:ascii="Gadugi" w:eastAsia="Times New Roman" w:hAnsi="Gadugi" w:cstheme="majorBidi"/>
                <w:sz w:val="22"/>
                <w:lang w:val="en-US" w:bidi="ar-SA"/>
              </w:rPr>
              <w:t xml:space="preserve">Both </w:t>
            </w:r>
            <w:r w:rsidR="001E4E4A" w:rsidRPr="00575618">
              <w:rPr>
                <w:rFonts w:ascii="Gadugi" w:eastAsia="Times New Roman" w:hAnsi="Gadugi" w:cstheme="majorBidi"/>
                <w:sz w:val="22"/>
                <w:lang w:val="en-US" w:bidi="ar-SA"/>
              </w:rPr>
              <w:t xml:space="preserve">parts </w:t>
            </w:r>
            <w:r w:rsidRPr="00575618">
              <w:rPr>
                <w:rFonts w:ascii="Gadugi" w:eastAsia="Times New Roman" w:hAnsi="Gadugi" w:cstheme="majorBidi"/>
                <w:sz w:val="22"/>
                <w:lang w:val="en-US" w:bidi="ar-SA"/>
              </w:rPr>
              <w:t>of the United Nations Convention on the Rights of Persons with Disabilities</w:t>
            </w:r>
            <w:r w:rsidR="00575618">
              <w:rPr>
                <w:rFonts w:ascii="Gadugi" w:eastAsia="Times New Roman" w:hAnsi="Gadugi" w:cstheme="majorBidi"/>
                <w:sz w:val="22"/>
                <w:lang w:val="en-US" w:bidi="ar-SA"/>
              </w:rPr>
              <w:t xml:space="preserve"> (2011 and 2016)</w:t>
            </w:r>
            <w:r w:rsidRPr="00575618">
              <w:rPr>
                <w:rFonts w:ascii="Gadugi" w:eastAsia="Times New Roman" w:hAnsi="Gadugi" w:cstheme="majorBidi"/>
                <w:sz w:val="22"/>
                <w:lang w:val="en-US" w:bidi="ar-SA"/>
              </w:rPr>
              <w:t xml:space="preserve"> focus on the rights of disabled people to access education. </w:t>
            </w:r>
          </w:p>
          <w:p w14:paraId="15033000" w14:textId="79296A85" w:rsidR="00C2675F" w:rsidRPr="00575618" w:rsidRDefault="00C2675F" w:rsidP="00F417DD">
            <w:pPr>
              <w:keepNext/>
              <w:keepLines/>
              <w:spacing w:line="259" w:lineRule="auto"/>
              <w:outlineLvl w:val="0"/>
              <w:rPr>
                <w:rFonts w:ascii="Gadugi" w:eastAsia="Times New Roman" w:hAnsi="Gadugi" w:cstheme="majorBidi"/>
                <w:sz w:val="22"/>
                <w:lang w:val="en-US" w:bidi="ar-SA"/>
              </w:rPr>
            </w:pPr>
          </w:p>
          <w:p w14:paraId="44E86DE5" w14:textId="32C05D81" w:rsidR="001E4E4A" w:rsidRPr="00575618" w:rsidRDefault="001E4E4A" w:rsidP="00F417DD">
            <w:pPr>
              <w:keepNext/>
              <w:keepLines/>
              <w:spacing w:line="259" w:lineRule="auto"/>
              <w:outlineLvl w:val="0"/>
              <w:rPr>
                <w:rFonts w:ascii="Gadugi" w:eastAsia="Times New Roman" w:hAnsi="Gadugi" w:cstheme="majorBidi"/>
                <w:sz w:val="22"/>
                <w:lang w:val="en-US" w:bidi="ar-SA"/>
              </w:rPr>
            </w:pPr>
            <w:r w:rsidRPr="00575618">
              <w:rPr>
                <w:rFonts w:ascii="Gadugi" w:eastAsia="Times New Roman" w:hAnsi="Gadugi" w:cstheme="majorBidi"/>
                <w:sz w:val="22"/>
                <w:lang w:val="en-US" w:bidi="ar-SA"/>
              </w:rPr>
              <w:t xml:space="preserve">Part 1 identifies the rights of </w:t>
            </w:r>
            <w:r w:rsidR="004D2BF1">
              <w:rPr>
                <w:rFonts w:ascii="Gadugi" w:eastAsia="Times New Roman" w:hAnsi="Gadugi" w:cstheme="majorBidi"/>
                <w:sz w:val="22"/>
                <w:lang w:val="en-US" w:bidi="ar-SA"/>
              </w:rPr>
              <w:t xml:space="preserve">people with </w:t>
            </w:r>
            <w:r w:rsidRPr="00575618">
              <w:rPr>
                <w:rFonts w:ascii="Gadugi" w:eastAsia="Times New Roman" w:hAnsi="Gadugi" w:cstheme="majorBidi"/>
                <w:sz w:val="22"/>
                <w:lang w:val="en-US" w:bidi="ar-SA"/>
              </w:rPr>
              <w:t>disab</w:t>
            </w:r>
            <w:r w:rsidR="004D2BF1">
              <w:rPr>
                <w:rFonts w:ascii="Gadugi" w:eastAsia="Times New Roman" w:hAnsi="Gadugi" w:cstheme="majorBidi"/>
                <w:sz w:val="22"/>
                <w:lang w:val="en-US" w:bidi="ar-SA"/>
              </w:rPr>
              <w:t>ilities</w:t>
            </w:r>
            <w:r w:rsidRPr="00575618">
              <w:rPr>
                <w:rFonts w:ascii="Gadugi" w:eastAsia="Times New Roman" w:hAnsi="Gadugi" w:cstheme="majorBidi"/>
                <w:sz w:val="22"/>
                <w:lang w:val="en-US" w:bidi="ar-SA"/>
              </w:rPr>
              <w:t xml:space="preserve"> and the requirements placed on governments to ensure presence, participation and achievement</w:t>
            </w:r>
            <w:r w:rsidR="004D2BF1">
              <w:rPr>
                <w:rFonts w:ascii="Gadugi" w:eastAsia="Times New Roman" w:hAnsi="Gadugi" w:cstheme="majorBidi"/>
                <w:sz w:val="22"/>
                <w:lang w:val="en-US" w:bidi="ar-SA"/>
              </w:rPr>
              <w:t>.</w:t>
            </w:r>
            <w:r w:rsidRPr="00575618">
              <w:rPr>
                <w:rFonts w:ascii="Gadugi" w:eastAsia="Times New Roman" w:hAnsi="Gadugi" w:cstheme="majorBidi"/>
                <w:sz w:val="22"/>
                <w:lang w:val="en-US" w:bidi="ar-SA"/>
              </w:rPr>
              <w:t xml:space="preserve"> </w:t>
            </w:r>
          </w:p>
          <w:p w14:paraId="7CE27E1B" w14:textId="77777777" w:rsidR="00C2675F" w:rsidRPr="00575618" w:rsidRDefault="00C2675F" w:rsidP="00F417DD">
            <w:pPr>
              <w:keepNext/>
              <w:keepLines/>
              <w:spacing w:line="259" w:lineRule="auto"/>
              <w:outlineLvl w:val="0"/>
              <w:rPr>
                <w:rFonts w:ascii="Gadugi" w:eastAsia="Times New Roman" w:hAnsi="Gadugi" w:cstheme="majorBidi"/>
                <w:sz w:val="22"/>
                <w:lang w:val="en-US" w:bidi="ar-SA"/>
              </w:rPr>
            </w:pPr>
          </w:p>
          <w:p w14:paraId="65332B7C" w14:textId="77777777" w:rsidR="00165E2D" w:rsidRDefault="00C2675F" w:rsidP="00F417DD">
            <w:pPr>
              <w:keepNext/>
              <w:keepLines/>
              <w:spacing w:line="259" w:lineRule="auto"/>
              <w:outlineLvl w:val="0"/>
              <w:rPr>
                <w:rFonts w:ascii="Gadugi" w:eastAsia="Times New Roman" w:hAnsi="Gadugi" w:cstheme="majorBidi"/>
                <w:sz w:val="22"/>
                <w:lang w:val="en-US" w:bidi="ar-SA"/>
              </w:rPr>
            </w:pPr>
            <w:r w:rsidRPr="00575618">
              <w:rPr>
                <w:rFonts w:ascii="Gadugi" w:eastAsia="Times New Roman" w:hAnsi="Gadugi" w:cstheme="majorBidi"/>
                <w:sz w:val="22"/>
                <w:lang w:val="en-US" w:bidi="ar-SA"/>
              </w:rPr>
              <w:t>Part 2 specifically focusses on the barriers that prevent those with disabilities from accessing, participating and achieving in education.  The highlighted paragraph draws attention to the problems</w:t>
            </w:r>
            <w:r w:rsidR="00440ECC">
              <w:rPr>
                <w:rFonts w:ascii="Gadugi" w:eastAsia="Times New Roman" w:hAnsi="Gadugi" w:cstheme="majorBidi"/>
                <w:sz w:val="22"/>
                <w:lang w:val="en-US" w:bidi="ar-SA"/>
              </w:rPr>
              <w:t>,</w:t>
            </w:r>
            <w:r w:rsidRPr="00575618">
              <w:rPr>
                <w:rFonts w:ascii="Gadugi" w:eastAsia="Times New Roman" w:hAnsi="Gadugi" w:cstheme="majorBidi"/>
                <w:sz w:val="22"/>
                <w:lang w:val="en-US" w:bidi="ar-SA"/>
              </w:rPr>
              <w:t xml:space="preserve"> a lack of knowledge about inclusive </w:t>
            </w:r>
            <w:r w:rsidR="001E4E4A" w:rsidRPr="00575618">
              <w:rPr>
                <w:rFonts w:ascii="Gadugi" w:eastAsia="Times New Roman" w:hAnsi="Gadugi" w:cstheme="majorBidi"/>
                <w:sz w:val="22"/>
                <w:lang w:val="en-US" w:bidi="ar-SA"/>
              </w:rPr>
              <w:t xml:space="preserve">quality </w:t>
            </w:r>
            <w:r w:rsidRPr="00575618">
              <w:rPr>
                <w:rFonts w:ascii="Gadugi" w:eastAsia="Times New Roman" w:hAnsi="Gadugi" w:cstheme="majorBidi"/>
                <w:sz w:val="22"/>
                <w:lang w:val="en-US" w:bidi="ar-SA"/>
              </w:rPr>
              <w:t>education and diversity</w:t>
            </w:r>
            <w:r w:rsidR="00440ECC">
              <w:rPr>
                <w:rFonts w:ascii="Gadugi" w:eastAsia="Times New Roman" w:hAnsi="Gadugi" w:cstheme="majorBidi"/>
                <w:sz w:val="22"/>
                <w:lang w:val="en-US" w:bidi="ar-SA"/>
              </w:rPr>
              <w:t>,</w:t>
            </w:r>
            <w:r w:rsidR="001E4E4A" w:rsidRPr="00575618">
              <w:rPr>
                <w:rFonts w:ascii="Gadugi" w:eastAsia="Times New Roman" w:hAnsi="Gadugi" w:cstheme="majorBidi"/>
                <w:sz w:val="22"/>
                <w:lang w:val="en-US" w:bidi="ar-SA"/>
              </w:rPr>
              <w:t xml:space="preserve"> can cause.</w:t>
            </w:r>
          </w:p>
          <w:p w14:paraId="77CEAA4B" w14:textId="6D5807E1" w:rsidR="004D2BF1" w:rsidRPr="00AC4433" w:rsidRDefault="004D2BF1" w:rsidP="00F417DD">
            <w:pPr>
              <w:keepNext/>
              <w:keepLines/>
              <w:spacing w:line="259" w:lineRule="auto"/>
              <w:outlineLvl w:val="0"/>
              <w:rPr>
                <w:rFonts w:asciiTheme="majorHAnsi" w:eastAsia="Times New Roman" w:hAnsiTheme="majorHAnsi" w:cstheme="majorBidi"/>
                <w:b/>
                <w:bCs/>
                <w:sz w:val="22"/>
                <w:lang w:val="en-US" w:bidi="ar-SA"/>
              </w:rPr>
            </w:pPr>
          </w:p>
        </w:tc>
      </w:tr>
      <w:bookmarkEnd w:id="29"/>
    </w:tbl>
    <w:p w14:paraId="3FEC0DD0" w14:textId="4D2F65C6" w:rsidR="008A7A59" w:rsidRPr="008A7A59" w:rsidRDefault="008A7A59" w:rsidP="00FA3AD8">
      <w:pPr>
        <w:rPr>
          <w:rFonts w:asciiTheme="majorHAnsi" w:hAnsiTheme="majorHAnsi" w:cstheme="majorHAnsi"/>
          <w:sz w:val="22"/>
        </w:rPr>
      </w:pPr>
    </w:p>
    <w:p w14:paraId="273C6001" w14:textId="4258E098" w:rsidR="00E01392" w:rsidRDefault="00E01392" w:rsidP="00E01392">
      <w:pPr>
        <w:rPr>
          <w:rFonts w:asciiTheme="majorHAnsi" w:hAnsiTheme="majorHAnsi" w:cstheme="majorHAnsi"/>
          <w:sz w:val="22"/>
        </w:rPr>
      </w:pPr>
    </w:p>
    <w:p w14:paraId="66ACF6F1" w14:textId="148A5F95" w:rsidR="003E5D6A" w:rsidRDefault="003E5D6A" w:rsidP="00E01392">
      <w:pPr>
        <w:rPr>
          <w:rFonts w:asciiTheme="majorHAnsi" w:hAnsiTheme="majorHAnsi" w:cstheme="majorHAnsi"/>
          <w:sz w:val="22"/>
        </w:rPr>
      </w:pPr>
    </w:p>
    <w:p w14:paraId="1B819D6A" w14:textId="5680AD85" w:rsidR="003E5D6A" w:rsidRDefault="003E5D6A" w:rsidP="00E01392">
      <w:pPr>
        <w:rPr>
          <w:rFonts w:asciiTheme="majorHAnsi" w:hAnsiTheme="majorHAnsi" w:cstheme="majorHAnsi"/>
          <w:sz w:val="22"/>
        </w:rPr>
      </w:pPr>
    </w:p>
    <w:p w14:paraId="218DA222" w14:textId="5191AB85" w:rsidR="003E5D6A" w:rsidRDefault="003E5D6A" w:rsidP="00E01392">
      <w:pPr>
        <w:rPr>
          <w:rFonts w:asciiTheme="majorHAnsi" w:hAnsiTheme="majorHAnsi" w:cstheme="majorHAnsi"/>
          <w:sz w:val="22"/>
        </w:rPr>
      </w:pPr>
    </w:p>
    <w:p w14:paraId="5C6DFDDB" w14:textId="02B0B405" w:rsidR="003E5D6A" w:rsidRDefault="003E5D6A" w:rsidP="00E01392">
      <w:pPr>
        <w:rPr>
          <w:rFonts w:asciiTheme="majorHAnsi" w:hAnsiTheme="majorHAnsi" w:cstheme="majorHAnsi"/>
          <w:sz w:val="22"/>
        </w:rPr>
      </w:pPr>
    </w:p>
    <w:p w14:paraId="4FF6E826" w14:textId="4E34ECD2" w:rsidR="003E5D6A" w:rsidRDefault="003E5D6A" w:rsidP="00E01392">
      <w:pPr>
        <w:rPr>
          <w:rFonts w:asciiTheme="majorHAnsi" w:hAnsiTheme="majorHAnsi" w:cstheme="majorHAnsi"/>
          <w:sz w:val="22"/>
        </w:rPr>
      </w:pPr>
    </w:p>
    <w:p w14:paraId="5F6E1E29" w14:textId="1E87FDFD" w:rsidR="003E5D6A" w:rsidRDefault="003E5D6A" w:rsidP="00E01392">
      <w:pPr>
        <w:rPr>
          <w:rFonts w:asciiTheme="majorHAnsi" w:hAnsiTheme="majorHAnsi" w:cstheme="majorHAnsi"/>
          <w:sz w:val="22"/>
        </w:rPr>
      </w:pPr>
    </w:p>
    <w:p w14:paraId="62278662" w14:textId="215B55A4" w:rsidR="003E5D6A" w:rsidRDefault="003E5D6A" w:rsidP="00E01392">
      <w:pPr>
        <w:rPr>
          <w:rFonts w:asciiTheme="majorHAnsi" w:hAnsiTheme="majorHAnsi" w:cstheme="majorHAnsi"/>
          <w:sz w:val="22"/>
        </w:rPr>
      </w:pPr>
    </w:p>
    <w:p w14:paraId="47F1279B" w14:textId="0989338A" w:rsidR="003E5D6A" w:rsidRDefault="003E5D6A" w:rsidP="00E01392">
      <w:pPr>
        <w:rPr>
          <w:rFonts w:asciiTheme="majorHAnsi" w:hAnsiTheme="majorHAnsi" w:cstheme="majorHAnsi"/>
          <w:sz w:val="22"/>
        </w:rPr>
      </w:pPr>
    </w:p>
    <w:p w14:paraId="6F8ADA85" w14:textId="3CEE12A8" w:rsidR="003E5D6A" w:rsidRDefault="003E5D6A" w:rsidP="00E01392">
      <w:pPr>
        <w:rPr>
          <w:rFonts w:asciiTheme="majorHAnsi" w:hAnsiTheme="majorHAnsi" w:cstheme="majorHAnsi"/>
          <w:sz w:val="22"/>
        </w:rPr>
      </w:pPr>
    </w:p>
    <w:p w14:paraId="144E9811" w14:textId="262C8045" w:rsidR="003E5D6A" w:rsidRDefault="003E5D6A" w:rsidP="00E01392">
      <w:pPr>
        <w:rPr>
          <w:rFonts w:asciiTheme="majorHAnsi" w:hAnsiTheme="majorHAnsi" w:cstheme="majorHAnsi"/>
          <w:sz w:val="22"/>
        </w:rPr>
      </w:pPr>
    </w:p>
    <w:p w14:paraId="1441A478" w14:textId="354F5B6C" w:rsidR="003E5D6A" w:rsidRDefault="003E5D6A" w:rsidP="00E01392">
      <w:pPr>
        <w:rPr>
          <w:rFonts w:asciiTheme="majorHAnsi" w:hAnsiTheme="majorHAnsi" w:cstheme="majorHAnsi"/>
          <w:sz w:val="22"/>
        </w:rPr>
      </w:pPr>
    </w:p>
    <w:p w14:paraId="4073112E" w14:textId="1966EE7A" w:rsidR="003E5D6A" w:rsidRDefault="003E5D6A" w:rsidP="00E01392">
      <w:pPr>
        <w:rPr>
          <w:rFonts w:asciiTheme="majorHAnsi" w:hAnsiTheme="majorHAnsi" w:cstheme="majorHAnsi"/>
          <w:sz w:val="22"/>
        </w:rPr>
      </w:pPr>
    </w:p>
    <w:p w14:paraId="1CD76CDA" w14:textId="0F77B952" w:rsidR="003E5D6A" w:rsidRDefault="003E5D6A" w:rsidP="00E01392">
      <w:pPr>
        <w:rPr>
          <w:rFonts w:asciiTheme="majorHAnsi" w:hAnsiTheme="majorHAnsi" w:cstheme="majorHAnsi"/>
          <w:sz w:val="22"/>
        </w:rPr>
      </w:pPr>
    </w:p>
    <w:p w14:paraId="7F0D3542" w14:textId="38C12734" w:rsidR="003E5D6A" w:rsidRDefault="003E5D6A" w:rsidP="00E01392">
      <w:pPr>
        <w:rPr>
          <w:rFonts w:asciiTheme="majorHAnsi" w:hAnsiTheme="majorHAnsi" w:cstheme="majorHAnsi"/>
          <w:sz w:val="22"/>
        </w:rPr>
      </w:pPr>
    </w:p>
    <w:p w14:paraId="6509C40A" w14:textId="42B29EC8" w:rsidR="003E5D6A" w:rsidRDefault="003E5D6A" w:rsidP="00E01392">
      <w:pPr>
        <w:rPr>
          <w:rFonts w:asciiTheme="majorHAnsi" w:hAnsiTheme="majorHAnsi" w:cstheme="majorHAnsi"/>
          <w:sz w:val="22"/>
        </w:rPr>
      </w:pPr>
    </w:p>
    <w:p w14:paraId="59822EC1" w14:textId="77777777" w:rsidR="003E5D6A" w:rsidRDefault="003E5D6A" w:rsidP="00E01392">
      <w:pPr>
        <w:rPr>
          <w:rFonts w:asciiTheme="majorHAnsi" w:hAnsiTheme="majorHAnsi" w:cstheme="majorHAnsi"/>
          <w:sz w:val="22"/>
        </w:rPr>
      </w:pPr>
    </w:p>
    <w:p w14:paraId="0975B230" w14:textId="5FC30A46" w:rsidR="00A27705" w:rsidRDefault="005506E6" w:rsidP="005506E6">
      <w:pPr>
        <w:pStyle w:val="Heading1"/>
        <w:rPr>
          <w:b/>
          <w:bCs/>
          <w:sz w:val="26"/>
          <w:szCs w:val="26"/>
        </w:rPr>
      </w:pPr>
      <w:r w:rsidRPr="005506E6">
        <w:rPr>
          <w:b/>
          <w:bCs/>
          <w:noProof/>
          <w:lang w:eastAsia="en-GB" w:bidi="ar-SA"/>
        </w:rPr>
        <w:lastRenderedPageBreak/>
        <w:drawing>
          <wp:anchor distT="0" distB="0" distL="114300" distR="114300" simplePos="0" relativeHeight="252919808" behindDoc="0" locked="0" layoutInCell="1" allowOverlap="1" wp14:anchorId="012F7C29" wp14:editId="6513C048">
            <wp:simplePos x="0" y="0"/>
            <wp:positionH relativeFrom="column">
              <wp:posOffset>5741670</wp:posOffset>
            </wp:positionH>
            <wp:positionV relativeFrom="paragraph">
              <wp:posOffset>5080</wp:posOffset>
            </wp:positionV>
            <wp:extent cx="738115" cy="857623"/>
            <wp:effectExtent l="0" t="0" r="0" b="0"/>
            <wp:wrapNone/>
            <wp:docPr id="116" name="Picture 11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06E6">
        <w:rPr>
          <w:b/>
          <w:bCs/>
          <w:sz w:val="26"/>
          <w:szCs w:val="26"/>
        </w:rPr>
        <w:t>4.</w:t>
      </w:r>
      <w:r w:rsidR="00163A63" w:rsidRPr="005506E6">
        <w:rPr>
          <w:b/>
          <w:bCs/>
          <w:sz w:val="26"/>
          <w:szCs w:val="26"/>
        </w:rPr>
        <w:t>Myanmar</w:t>
      </w:r>
      <w:r w:rsidR="00163A63" w:rsidRPr="005506E6">
        <w:rPr>
          <w:rFonts w:eastAsia="Times New Roman"/>
          <w:b/>
          <w:bCs/>
          <w:noProof/>
          <w:sz w:val="26"/>
          <w:szCs w:val="26"/>
          <w:lang w:eastAsia="ja-JP" w:bidi="ar-SA"/>
        </w:rPr>
        <w:t xml:space="preserve"> national</w:t>
      </w:r>
      <w:r w:rsidR="00163A63" w:rsidRPr="007D2FAC">
        <w:rPr>
          <w:rFonts w:eastAsia="Times New Roman"/>
          <w:b/>
          <w:bCs/>
          <w:noProof/>
          <w:sz w:val="26"/>
          <w:szCs w:val="26"/>
          <w:lang w:eastAsia="ja-JP" w:bidi="ar-SA"/>
        </w:rPr>
        <w:t xml:space="preserve"> </w:t>
      </w:r>
      <w:r w:rsidR="00163A63" w:rsidRPr="007D2FAC">
        <w:rPr>
          <w:b/>
          <w:bCs/>
          <w:noProof/>
          <w:sz w:val="26"/>
          <w:szCs w:val="26"/>
          <w:lang w:eastAsia="ja-JP"/>
        </w:rPr>
        <w:t>l</w:t>
      </w:r>
      <w:r w:rsidR="00163A63" w:rsidRPr="007D2FAC">
        <w:rPr>
          <w:b/>
          <w:bCs/>
          <w:sz w:val="26"/>
          <w:szCs w:val="26"/>
        </w:rPr>
        <w:t>aws and policy for Inclusive Education.</w:t>
      </w:r>
    </w:p>
    <w:p w14:paraId="3DDE19B1" w14:textId="4D5351A9" w:rsidR="005506E6" w:rsidRPr="005506E6" w:rsidRDefault="005506E6" w:rsidP="005506E6"/>
    <w:tbl>
      <w:tblPr>
        <w:tblStyle w:val="TableGrid"/>
        <w:tblW w:w="9923" w:type="dxa"/>
        <w:tblInd w:w="-5" w:type="dxa"/>
        <w:tblLook w:val="04A0" w:firstRow="1" w:lastRow="0" w:firstColumn="1" w:lastColumn="0" w:noHBand="0" w:noVBand="1"/>
      </w:tblPr>
      <w:tblGrid>
        <w:gridCol w:w="9923"/>
      </w:tblGrid>
      <w:tr w:rsidR="00E01392" w:rsidRPr="009B7BBD" w14:paraId="3A209B4D" w14:textId="77777777" w:rsidTr="002D3D31">
        <w:trPr>
          <w:trHeight w:val="8315"/>
        </w:trPr>
        <w:tc>
          <w:tcPr>
            <w:tcW w:w="9923" w:type="dxa"/>
            <w:shd w:val="clear" w:color="auto" w:fill="E2EFD9" w:themeFill="accent6" w:themeFillTint="33"/>
          </w:tcPr>
          <w:p w14:paraId="032F49B1" w14:textId="3E265621" w:rsidR="00E01392" w:rsidRPr="005506E6" w:rsidRDefault="002D3D31" w:rsidP="00E01392">
            <w:pPr>
              <w:pStyle w:val="Heading2"/>
              <w:outlineLvl w:val="1"/>
              <w:rPr>
                <w:rFonts w:eastAsia="Times New Roman"/>
                <w:b/>
                <w:bCs/>
                <w:lang w:val="en-US" w:bidi="ar-SA"/>
              </w:rPr>
            </w:pPr>
            <w:r w:rsidRPr="005506E6">
              <w:rPr>
                <w:rFonts w:eastAsia="Times New Roman"/>
                <w:b/>
                <w:bCs/>
                <w:noProof/>
                <w:lang w:eastAsia="ja-JP" w:bidi="ar-SA"/>
              </w:rPr>
              <w:t xml:space="preserve">Activity 10. </w:t>
            </w:r>
            <w:r w:rsidR="005F7A99" w:rsidRPr="005506E6">
              <w:rPr>
                <w:rFonts w:eastAsia="Times New Roman"/>
                <w:b/>
                <w:bCs/>
                <w:noProof/>
                <w:lang w:eastAsia="ja-JP" w:bidi="ar-SA"/>
              </w:rPr>
              <w:t>6</w:t>
            </w:r>
            <w:r w:rsidRPr="005506E6">
              <w:rPr>
                <w:rFonts w:eastAsia="Times New Roman"/>
                <w:b/>
                <w:bCs/>
                <w:noProof/>
                <w:lang w:eastAsia="ja-JP" w:bidi="ar-SA"/>
              </w:rPr>
              <w:t xml:space="preserve"> - </w:t>
            </w:r>
            <w:r w:rsidRPr="005506E6">
              <w:rPr>
                <w:b/>
                <w:bCs/>
              </w:rPr>
              <w:t>Myanmar</w:t>
            </w:r>
            <w:r w:rsidRPr="005506E6">
              <w:rPr>
                <w:rFonts w:eastAsia="Times New Roman"/>
                <w:b/>
                <w:bCs/>
                <w:noProof/>
                <w:lang w:eastAsia="ja-JP" w:bidi="ar-SA"/>
              </w:rPr>
              <w:t xml:space="preserve"> national </w:t>
            </w:r>
            <w:r w:rsidRPr="005506E6">
              <w:rPr>
                <w:b/>
                <w:bCs/>
                <w:noProof/>
                <w:lang w:eastAsia="ja-JP"/>
              </w:rPr>
              <w:t>l</w:t>
            </w:r>
            <w:r w:rsidR="00E01392" w:rsidRPr="005506E6">
              <w:rPr>
                <w:b/>
                <w:bCs/>
              </w:rPr>
              <w:t>aws and policy for Inclusive Education.</w:t>
            </w:r>
            <w:r w:rsidR="00682EE4" w:rsidRPr="005506E6">
              <w:rPr>
                <w:b/>
                <w:bCs/>
                <w:noProof/>
                <w:lang w:eastAsia="en-GB" w:bidi="ar-SA"/>
              </w:rPr>
              <w:t xml:space="preserve"> </w:t>
            </w:r>
            <w:r w:rsidR="00A1661F" w:rsidRPr="005506E6">
              <w:rPr>
                <w:b/>
                <w:bCs/>
                <w:noProof/>
                <w:lang w:eastAsia="en-GB" w:bidi="ar-SA"/>
              </w:rPr>
              <w:t>(40 minutes)</w:t>
            </w:r>
          </w:p>
          <w:p w14:paraId="6C311245" w14:textId="77777777" w:rsidR="002D3D31" w:rsidRDefault="002D3D31" w:rsidP="00FA1BD1">
            <w:pPr>
              <w:rPr>
                <w:b/>
                <w:bCs/>
                <w:sz w:val="22"/>
              </w:rPr>
            </w:pPr>
          </w:p>
          <w:p w14:paraId="183B3A35" w14:textId="346C7F81" w:rsidR="00B41882" w:rsidRPr="00440ECC" w:rsidRDefault="00E01392" w:rsidP="002D3D31">
            <w:pPr>
              <w:rPr>
                <w:rFonts w:ascii="Gadugi" w:hAnsi="Gadugi"/>
                <w:sz w:val="22"/>
              </w:rPr>
            </w:pPr>
            <w:r w:rsidRPr="005506E6">
              <w:rPr>
                <w:rFonts w:ascii="Gadugi" w:hAnsi="Gadugi"/>
                <w:sz w:val="22"/>
              </w:rPr>
              <w:t>Myanmar has</w:t>
            </w:r>
            <w:r w:rsidRPr="00440ECC">
              <w:rPr>
                <w:rFonts w:ascii="Gadugi" w:hAnsi="Gadugi"/>
                <w:b/>
                <w:bCs/>
                <w:sz w:val="22"/>
                <w:u w:val="single"/>
              </w:rPr>
              <w:t xml:space="preserve"> </w:t>
            </w:r>
            <w:r w:rsidR="00440ECC">
              <w:rPr>
                <w:rFonts w:ascii="Gadugi" w:hAnsi="Gadugi"/>
                <w:b/>
                <w:bCs/>
                <w:sz w:val="22"/>
                <w:u w:val="single"/>
              </w:rPr>
              <w:t xml:space="preserve">national </w:t>
            </w:r>
            <w:r w:rsidRPr="00440ECC">
              <w:rPr>
                <w:rFonts w:ascii="Gadugi" w:hAnsi="Gadugi"/>
                <w:b/>
                <w:bCs/>
                <w:sz w:val="22"/>
                <w:u w:val="single"/>
              </w:rPr>
              <w:t>laws</w:t>
            </w:r>
            <w:r w:rsidRPr="00440ECC">
              <w:rPr>
                <w:rFonts w:ascii="Gadugi" w:hAnsi="Gadugi"/>
                <w:b/>
                <w:bCs/>
                <w:sz w:val="22"/>
              </w:rPr>
              <w:t xml:space="preserve"> </w:t>
            </w:r>
            <w:r w:rsidRPr="005506E6">
              <w:rPr>
                <w:rFonts w:ascii="Gadugi" w:hAnsi="Gadugi"/>
                <w:sz w:val="22"/>
              </w:rPr>
              <w:t>and</w:t>
            </w:r>
            <w:r w:rsidRPr="00440ECC">
              <w:rPr>
                <w:rFonts w:ascii="Gadugi" w:hAnsi="Gadugi"/>
                <w:b/>
                <w:bCs/>
                <w:sz w:val="22"/>
                <w:u w:val="single"/>
              </w:rPr>
              <w:t xml:space="preserve"> key polic</w:t>
            </w:r>
            <w:r w:rsidR="001D16EB">
              <w:rPr>
                <w:rFonts w:ascii="Gadugi" w:hAnsi="Gadugi"/>
                <w:b/>
                <w:bCs/>
                <w:sz w:val="22"/>
                <w:u w:val="single"/>
              </w:rPr>
              <w:t>y</w:t>
            </w:r>
            <w:r w:rsidRPr="00440ECC">
              <w:rPr>
                <w:rFonts w:ascii="Gadugi" w:hAnsi="Gadugi"/>
                <w:b/>
                <w:bCs/>
                <w:sz w:val="22"/>
              </w:rPr>
              <w:t xml:space="preserve"> </w:t>
            </w:r>
            <w:r w:rsidRPr="005506E6">
              <w:rPr>
                <w:rFonts w:ascii="Gadugi" w:hAnsi="Gadugi"/>
                <w:sz w:val="22"/>
              </w:rPr>
              <w:t>document</w:t>
            </w:r>
            <w:r w:rsidR="001D16EB">
              <w:rPr>
                <w:rFonts w:ascii="Gadugi" w:hAnsi="Gadugi"/>
                <w:sz w:val="22"/>
              </w:rPr>
              <w:t>s</w:t>
            </w:r>
            <w:r w:rsidRPr="005506E6">
              <w:rPr>
                <w:rFonts w:ascii="Gadugi" w:hAnsi="Gadugi"/>
                <w:sz w:val="22"/>
              </w:rPr>
              <w:t xml:space="preserve"> that refer to</w:t>
            </w:r>
            <w:r w:rsidRPr="00440ECC">
              <w:rPr>
                <w:rFonts w:ascii="Gadugi" w:hAnsi="Gadugi"/>
                <w:b/>
                <w:bCs/>
                <w:sz w:val="22"/>
              </w:rPr>
              <w:t xml:space="preserve"> Inclusive Education</w:t>
            </w:r>
            <w:r w:rsidR="00FA1BD1" w:rsidRPr="00440ECC">
              <w:rPr>
                <w:rFonts w:ascii="Gadugi" w:hAnsi="Gadugi"/>
                <w:sz w:val="22"/>
              </w:rPr>
              <w:t>.</w:t>
            </w:r>
            <w:r w:rsidRPr="00440ECC">
              <w:rPr>
                <w:rFonts w:ascii="Gadugi" w:hAnsi="Gadugi"/>
                <w:sz w:val="22"/>
              </w:rPr>
              <w:t xml:space="preserve"> </w:t>
            </w:r>
          </w:p>
          <w:p w14:paraId="0AF95717" w14:textId="2007C6C5" w:rsidR="00B41882" w:rsidRPr="00440ECC" w:rsidRDefault="00B41882" w:rsidP="002D3D31">
            <w:pPr>
              <w:rPr>
                <w:rFonts w:ascii="Gadugi" w:hAnsi="Gadugi" w:cstheme="majorHAnsi"/>
                <w:sz w:val="22"/>
                <w:lang w:eastAsia="ja-JP"/>
              </w:rPr>
            </w:pPr>
          </w:p>
          <w:p w14:paraId="64854181" w14:textId="47473736" w:rsidR="002D3D31" w:rsidRPr="0061006F" w:rsidRDefault="002D3D31" w:rsidP="00A26FE9">
            <w:pPr>
              <w:pStyle w:val="ListParagraph"/>
              <w:numPr>
                <w:ilvl w:val="0"/>
                <w:numId w:val="22"/>
              </w:numPr>
              <w:rPr>
                <w:rFonts w:ascii="Gadugi" w:hAnsi="Gadugi"/>
                <w:noProof/>
                <w:color w:val="FF0000"/>
                <w:sz w:val="22"/>
              </w:rPr>
            </w:pPr>
            <w:r w:rsidRPr="00440ECC">
              <w:rPr>
                <w:rFonts w:ascii="Gadugi" w:hAnsi="Gadugi" w:cstheme="majorHAnsi"/>
                <w:sz w:val="22"/>
                <w:lang w:eastAsia="ja-JP" w:bidi="ar-SA"/>
              </w:rPr>
              <w:t xml:space="preserve">Please visit the links provided </w:t>
            </w:r>
            <w:r w:rsidR="00E41027">
              <w:rPr>
                <w:rFonts w:ascii="Gadugi" w:hAnsi="Gadugi" w:cstheme="majorHAnsi"/>
                <w:sz w:val="22"/>
                <w:lang w:eastAsia="ja-JP" w:bidi="ar-SA"/>
              </w:rPr>
              <w:t xml:space="preserve">below </w:t>
            </w:r>
            <w:r w:rsidRPr="00440ECC">
              <w:rPr>
                <w:rFonts w:ascii="Gadugi" w:hAnsi="Gadugi" w:cstheme="majorHAnsi"/>
                <w:sz w:val="22"/>
                <w:lang w:eastAsia="ja-JP" w:bidi="ar-SA"/>
              </w:rPr>
              <w:t xml:space="preserve">and </w:t>
            </w:r>
            <w:r w:rsidRPr="0061006F">
              <w:rPr>
                <w:rFonts w:ascii="Gadugi" w:hAnsi="Gadugi" w:cstheme="majorHAnsi"/>
                <w:b/>
                <w:bCs/>
                <w:sz w:val="22"/>
                <w:lang w:eastAsia="ja-JP" w:bidi="ar-SA"/>
              </w:rPr>
              <w:t>scan read</w:t>
            </w:r>
            <w:r w:rsidRPr="00440ECC">
              <w:rPr>
                <w:rFonts w:ascii="Gadugi" w:hAnsi="Gadugi" w:cstheme="majorHAnsi"/>
                <w:sz w:val="22"/>
                <w:lang w:eastAsia="ja-JP" w:bidi="ar-SA"/>
              </w:rPr>
              <w:t xml:space="preserve"> the websites/documents about Myanmar law and policy linked to Inclusion.</w:t>
            </w:r>
          </w:p>
          <w:p w14:paraId="04C91962" w14:textId="229F0F4C" w:rsidR="0061006F" w:rsidRPr="00440ECC" w:rsidRDefault="0061006F" w:rsidP="0061006F">
            <w:pPr>
              <w:pStyle w:val="ListParagraph"/>
              <w:rPr>
                <w:rFonts w:ascii="Gadugi" w:hAnsi="Gadugi"/>
                <w:noProof/>
                <w:color w:val="FF0000"/>
                <w:sz w:val="22"/>
              </w:rPr>
            </w:pPr>
          </w:p>
          <w:p w14:paraId="1B7FABD4" w14:textId="306EE1D1" w:rsidR="00CB6BE8" w:rsidRPr="00440ECC" w:rsidRDefault="002D3D31" w:rsidP="00A26FE9">
            <w:pPr>
              <w:pStyle w:val="ListParagraph"/>
              <w:numPr>
                <w:ilvl w:val="0"/>
                <w:numId w:val="22"/>
              </w:numPr>
              <w:rPr>
                <w:rFonts w:ascii="Gadugi" w:hAnsi="Gadugi"/>
                <w:noProof/>
                <w:color w:val="FF0000"/>
                <w:sz w:val="22"/>
              </w:rPr>
            </w:pPr>
            <w:r w:rsidRPr="00440ECC">
              <w:rPr>
                <w:rFonts w:ascii="Gadugi" w:hAnsi="Gadugi"/>
                <w:sz w:val="22"/>
              </w:rPr>
              <w:t>Think about</w:t>
            </w:r>
            <w:r w:rsidR="00E01392" w:rsidRPr="00440ECC">
              <w:rPr>
                <w:rFonts w:ascii="Gadugi" w:hAnsi="Gadugi"/>
                <w:sz w:val="22"/>
              </w:rPr>
              <w:t xml:space="preserve"> how these laws </w:t>
            </w:r>
            <w:r w:rsidR="001654BE">
              <w:rPr>
                <w:rFonts w:ascii="Gadugi" w:hAnsi="Gadugi"/>
                <w:sz w:val="22"/>
              </w:rPr>
              <w:t xml:space="preserve">and policy </w:t>
            </w:r>
            <w:r w:rsidR="00E01392" w:rsidRPr="0061006F">
              <w:rPr>
                <w:rFonts w:ascii="Gadugi" w:hAnsi="Gadugi"/>
                <w:b/>
                <w:bCs/>
                <w:sz w:val="22"/>
              </w:rPr>
              <w:t>link to your work</w:t>
            </w:r>
            <w:r w:rsidR="00E01392" w:rsidRPr="00440ECC">
              <w:rPr>
                <w:rFonts w:ascii="Gadugi" w:hAnsi="Gadugi"/>
                <w:sz w:val="22"/>
              </w:rPr>
              <w:t xml:space="preserve"> as a</w:t>
            </w:r>
            <w:r w:rsidR="001654BE">
              <w:rPr>
                <w:rFonts w:ascii="Gadugi" w:hAnsi="Gadugi"/>
                <w:sz w:val="22"/>
              </w:rPr>
              <w:t xml:space="preserve">n </w:t>
            </w:r>
            <w:r w:rsidR="00E01392" w:rsidRPr="00440ECC">
              <w:rPr>
                <w:rFonts w:ascii="Gadugi" w:hAnsi="Gadugi"/>
                <w:sz w:val="22"/>
              </w:rPr>
              <w:t xml:space="preserve">educator. For each law or policy, </w:t>
            </w:r>
            <w:r w:rsidR="00E01392" w:rsidRPr="0061006F">
              <w:rPr>
                <w:rFonts w:ascii="Gadugi" w:hAnsi="Gadugi"/>
                <w:b/>
                <w:bCs/>
                <w:sz w:val="22"/>
              </w:rPr>
              <w:t>choose one or two key points</w:t>
            </w:r>
            <w:r w:rsidR="00E01392" w:rsidRPr="00440ECC">
              <w:rPr>
                <w:rFonts w:ascii="Gadugi" w:hAnsi="Gadugi"/>
                <w:sz w:val="22"/>
              </w:rPr>
              <w:t xml:space="preserve"> (or phrases) to highlight. </w:t>
            </w:r>
          </w:p>
          <w:p w14:paraId="1242215D" w14:textId="2E3CBD8D" w:rsidR="00D51871" w:rsidRDefault="00D51871" w:rsidP="00FA1BD1">
            <w:pPr>
              <w:rPr>
                <w:noProof/>
                <w:sz w:val="22"/>
              </w:rPr>
            </w:pPr>
          </w:p>
          <w:p w14:paraId="30950CA0" w14:textId="5FE7A6F0" w:rsidR="00D51871" w:rsidRDefault="00424628" w:rsidP="00FA1BD1">
            <w:pPr>
              <w:rPr>
                <w:noProof/>
                <w:sz w:val="22"/>
              </w:rPr>
            </w:pPr>
            <w:r w:rsidRPr="00424628">
              <w:rPr>
                <w:b/>
                <w:bCs/>
                <w:noProof/>
                <w:sz w:val="22"/>
              </w:rPr>
              <mc:AlternateContent>
                <mc:Choice Requires="wps">
                  <w:drawing>
                    <wp:anchor distT="45720" distB="45720" distL="114300" distR="114300" simplePos="0" relativeHeight="252909055" behindDoc="0" locked="0" layoutInCell="1" allowOverlap="1" wp14:anchorId="6374F77D" wp14:editId="6A13809F">
                      <wp:simplePos x="0" y="0"/>
                      <wp:positionH relativeFrom="column">
                        <wp:posOffset>1863090</wp:posOffset>
                      </wp:positionH>
                      <wp:positionV relativeFrom="paragraph">
                        <wp:posOffset>27305</wp:posOffset>
                      </wp:positionV>
                      <wp:extent cx="2600960" cy="349250"/>
                      <wp:effectExtent l="0" t="0" r="889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349250"/>
                              </a:xfrm>
                              <a:prstGeom prst="rect">
                                <a:avLst/>
                              </a:prstGeom>
                              <a:solidFill>
                                <a:schemeClr val="accent6">
                                  <a:lumMod val="75000"/>
                                </a:schemeClr>
                              </a:solidFill>
                              <a:ln w="9525">
                                <a:noFill/>
                                <a:miter lim="800000"/>
                                <a:headEnd/>
                                <a:tailEnd/>
                              </a:ln>
                            </wps:spPr>
                            <wps:txbx>
                              <w:txbxContent>
                                <w:p w14:paraId="3B1A3D7B" w14:textId="0BB86759" w:rsidR="00FA1BD1" w:rsidRPr="00163A63" w:rsidRDefault="00EF7D4A" w:rsidP="00FA1BD1">
                                  <w:pPr>
                                    <w:jc w:val="center"/>
                                    <w:rPr>
                                      <w:rFonts w:ascii="Gadugi" w:hAnsi="Gadugi"/>
                                      <w:b/>
                                      <w:bCs/>
                                      <w:color w:val="FFFFFF" w:themeColor="background1"/>
                                      <w:szCs w:val="24"/>
                                    </w:rPr>
                                  </w:pPr>
                                  <w:r w:rsidRPr="00163A63">
                                    <w:rPr>
                                      <w:rFonts w:ascii="Gadugi" w:hAnsi="Gadugi"/>
                                      <w:b/>
                                      <w:bCs/>
                                      <w:color w:val="FFFFFF" w:themeColor="background1"/>
                                      <w:szCs w:val="24"/>
                                    </w:rPr>
                                    <w:t>Inclusive Education in Myanmar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F77D" id="_x0000_s1073" type="#_x0000_t202" style="position:absolute;margin-left:146.7pt;margin-top:2.15pt;width:204.8pt;height:27.5pt;z-index:252909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" fillcolor="#538135 [2409]" stroked="f">
                      <v:textbox>
                        <w:txbxContent>
                          <w:p w14:paraId="3B1A3D7B" w14:textId="0BB86759" w:rsidR="00FA1BD1" w:rsidRPr="00163A63" w:rsidRDefault="00EF7D4A" w:rsidP="00FA1BD1">
                            <w:pPr>
                              <w:jc w:val="center"/>
                              <w:rPr>
                                <w:rFonts w:ascii="Gadugi" w:hAnsi="Gadugi"/>
                                <w:b/>
                                <w:bCs/>
                                <w:color w:val="FFFFFF" w:themeColor="background1"/>
                                <w:szCs w:val="24"/>
                              </w:rPr>
                            </w:pPr>
                            <w:r w:rsidRPr="00163A63">
                              <w:rPr>
                                <w:rFonts w:ascii="Gadugi" w:hAnsi="Gadugi"/>
                                <w:b/>
                                <w:bCs/>
                                <w:color w:val="FFFFFF" w:themeColor="background1"/>
                                <w:szCs w:val="24"/>
                              </w:rPr>
                              <w:t>Inclusive Education in Myanmar</w:t>
                            </w:r>
                          </w:p>
                        </w:txbxContent>
                      </v:textbox>
                      <w10:wrap type="square"/>
                    </v:shape>
                  </w:pict>
                </mc:Fallback>
              </mc:AlternateContent>
            </w:r>
          </w:p>
          <w:p w14:paraId="4F42A0E6" w14:textId="348A911F" w:rsidR="00D51871" w:rsidRDefault="00D51871" w:rsidP="00FA1BD1">
            <w:pPr>
              <w:rPr>
                <w:noProof/>
                <w:sz w:val="22"/>
              </w:rPr>
            </w:pPr>
          </w:p>
          <w:p w14:paraId="4CB961C0" w14:textId="42EE347E" w:rsidR="00D51871" w:rsidRDefault="0060765A" w:rsidP="00FA1BD1">
            <w:pPr>
              <w:rPr>
                <w:noProof/>
                <w:sz w:val="22"/>
              </w:rPr>
            </w:pPr>
            <w:r>
              <w:rPr>
                <w:noProof/>
                <w:sz w:val="22"/>
              </w:rPr>
              <w:drawing>
                <wp:anchor distT="0" distB="0" distL="114300" distR="114300" simplePos="0" relativeHeight="252976128" behindDoc="0" locked="0" layoutInCell="1" allowOverlap="1" wp14:anchorId="5434B9DB" wp14:editId="5B56852D">
                  <wp:simplePos x="0" y="0"/>
                  <wp:positionH relativeFrom="column">
                    <wp:posOffset>1196340</wp:posOffset>
                  </wp:positionH>
                  <wp:positionV relativeFrom="paragraph">
                    <wp:posOffset>117475</wp:posOffset>
                  </wp:positionV>
                  <wp:extent cx="3879593" cy="3879593"/>
                  <wp:effectExtent l="0" t="0" r="0" b="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9593" cy="3879593"/>
                          </a:xfrm>
                          <a:prstGeom prst="rect">
                            <a:avLst/>
                          </a:prstGeom>
                          <a:noFill/>
                        </pic:spPr>
                      </pic:pic>
                    </a:graphicData>
                  </a:graphic>
                  <wp14:sizeRelH relativeFrom="margin">
                    <wp14:pctWidth>0</wp14:pctWidth>
                  </wp14:sizeRelH>
                  <wp14:sizeRelV relativeFrom="margin">
                    <wp14:pctHeight>0</wp14:pctHeight>
                  </wp14:sizeRelV>
                </wp:anchor>
              </w:drawing>
            </w:r>
            <w:r w:rsidR="00BC5431" w:rsidRPr="00FA1BD1">
              <w:rPr>
                <w:noProof/>
                <w:sz w:val="22"/>
              </w:rPr>
              <mc:AlternateContent>
                <mc:Choice Requires="wps">
                  <w:drawing>
                    <wp:anchor distT="45720" distB="45720" distL="114300" distR="114300" simplePos="0" relativeHeight="252908286" behindDoc="0" locked="0" layoutInCell="1" allowOverlap="1" wp14:anchorId="69DDB589" wp14:editId="310AA3CA">
                      <wp:simplePos x="0" y="0"/>
                      <wp:positionH relativeFrom="column">
                        <wp:posOffset>3983355</wp:posOffset>
                      </wp:positionH>
                      <wp:positionV relativeFrom="paragraph">
                        <wp:posOffset>163830</wp:posOffset>
                      </wp:positionV>
                      <wp:extent cx="2045335" cy="1605915"/>
                      <wp:effectExtent l="0" t="0" r="12065" b="1333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605915"/>
                              </a:xfrm>
                              <a:prstGeom prst="rect">
                                <a:avLst/>
                              </a:prstGeom>
                              <a:solidFill>
                                <a:srgbClr val="FFFFFF"/>
                              </a:solidFill>
                              <a:ln w="9525">
                                <a:solidFill>
                                  <a:srgbClr val="000000"/>
                                </a:solidFill>
                                <a:miter lim="800000"/>
                                <a:headEnd/>
                                <a:tailEnd/>
                              </a:ln>
                            </wps:spPr>
                            <wps:txbx>
                              <w:txbxContent>
                                <w:p w14:paraId="370C943D" w14:textId="662F36B1" w:rsidR="00DC1112" w:rsidRPr="00440ECC" w:rsidRDefault="00DC1112" w:rsidP="00D51871">
                                  <w:pPr>
                                    <w:jc w:val="center"/>
                                    <w:rPr>
                                      <w:rFonts w:ascii="Gadugi" w:hAnsi="Gadugi"/>
                                      <w:b/>
                                      <w:bCs/>
                                      <w:sz w:val="28"/>
                                      <w:szCs w:val="28"/>
                                    </w:rPr>
                                  </w:pPr>
                                  <w:r w:rsidRPr="00440ECC">
                                    <w:rPr>
                                      <w:rFonts w:ascii="Gadugi" w:hAnsi="Gadugi"/>
                                      <w:b/>
                                      <w:bCs/>
                                      <w:sz w:val="28"/>
                                      <w:szCs w:val="28"/>
                                    </w:rPr>
                                    <w:t>National Disability Law</w:t>
                                  </w:r>
                                  <w:r w:rsidR="00D51871" w:rsidRPr="00440ECC">
                                    <w:rPr>
                                      <w:rFonts w:ascii="Gadugi" w:hAnsi="Gadugi"/>
                                      <w:b/>
                                      <w:bCs/>
                                      <w:sz w:val="28"/>
                                      <w:szCs w:val="28"/>
                                    </w:rPr>
                                    <w:t xml:space="preserve"> </w:t>
                                  </w:r>
                                  <w:r w:rsidRPr="00440ECC">
                                    <w:rPr>
                                      <w:rFonts w:ascii="Gadugi" w:hAnsi="Gadugi"/>
                                      <w:b/>
                                      <w:bCs/>
                                      <w:sz w:val="28"/>
                                      <w:szCs w:val="28"/>
                                    </w:rPr>
                                    <w:t>2015</w:t>
                                  </w:r>
                                </w:p>
                                <w:p w14:paraId="115F3F2F" w14:textId="77777777" w:rsidR="00D51871" w:rsidRDefault="00D51871" w:rsidP="00D51871">
                                  <w:pPr>
                                    <w:contextualSpacing/>
                                    <w:rPr>
                                      <w:rFonts w:asciiTheme="majorHAnsi" w:hAnsiTheme="majorHAnsi" w:cstheme="majorHAnsi"/>
                                      <w:sz w:val="20"/>
                                      <w:szCs w:val="20"/>
                                    </w:rPr>
                                  </w:pPr>
                                </w:p>
                                <w:p w14:paraId="789FC30C" w14:textId="652C6941" w:rsidR="00DC1112" w:rsidRPr="00163A63" w:rsidRDefault="002573B3" w:rsidP="00D51871">
                                  <w:pPr>
                                    <w:contextualSpacing/>
                                    <w:rPr>
                                      <w:rFonts w:ascii="Gadugi" w:hAnsi="Gadugi" w:cstheme="minorHAnsi"/>
                                      <w:sz w:val="20"/>
                                      <w:szCs w:val="20"/>
                                    </w:rPr>
                                  </w:pPr>
                                  <w:hyperlink r:id="rId48" w:history="1">
                                    <w:r w:rsidR="00690B11" w:rsidRPr="00163A63">
                                      <w:rPr>
                                        <w:rStyle w:val="Hyperlink"/>
                                        <w:rFonts w:ascii="Gadugi" w:hAnsi="Gadugi" w:cstheme="minorHAnsi"/>
                                        <w:sz w:val="20"/>
                                        <w:szCs w:val="20"/>
                                      </w:rPr>
                                      <w:t>http://www.ilo.org/dyn/natlex/natlex4.detail?p_lang=en&amp;p_isn=100494&amp;p_count=8&amp;p_classification=08</w:t>
                                    </w:r>
                                  </w:hyperlink>
                                </w:p>
                                <w:p w14:paraId="04323709" w14:textId="77777777" w:rsidR="00DC1112" w:rsidRPr="00DC1112" w:rsidRDefault="00DC1112" w:rsidP="00DC1112">
                                  <w:pPr>
                                    <w:pStyle w:val="ListParagraph"/>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DB589" id="_x0000_s1074" type="#_x0000_t202" style="position:absolute;margin-left:313.65pt;margin-top:12.9pt;width:161.05pt;height:126.45pt;z-index:25290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">
                      <v:textbox>
                        <w:txbxContent>
                          <w:p w14:paraId="370C943D" w14:textId="662F36B1" w:rsidR="00DC1112" w:rsidRPr="00440ECC" w:rsidRDefault="00DC1112" w:rsidP="00D51871">
                            <w:pPr>
                              <w:jc w:val="center"/>
                              <w:rPr>
                                <w:rFonts w:ascii="Gadugi" w:hAnsi="Gadugi"/>
                                <w:b/>
                                <w:bCs/>
                                <w:sz w:val="28"/>
                                <w:szCs w:val="28"/>
                              </w:rPr>
                            </w:pPr>
                            <w:r w:rsidRPr="00440ECC">
                              <w:rPr>
                                <w:rFonts w:ascii="Gadugi" w:hAnsi="Gadugi"/>
                                <w:b/>
                                <w:bCs/>
                                <w:sz w:val="28"/>
                                <w:szCs w:val="28"/>
                              </w:rPr>
                              <w:t>National Disability Law</w:t>
                            </w:r>
                            <w:r w:rsidR="00D51871" w:rsidRPr="00440ECC">
                              <w:rPr>
                                <w:rFonts w:ascii="Gadugi" w:hAnsi="Gadugi"/>
                                <w:b/>
                                <w:bCs/>
                                <w:sz w:val="28"/>
                                <w:szCs w:val="28"/>
                              </w:rPr>
                              <w:t xml:space="preserve"> </w:t>
                            </w:r>
                            <w:r w:rsidRPr="00440ECC">
                              <w:rPr>
                                <w:rFonts w:ascii="Gadugi" w:hAnsi="Gadugi"/>
                                <w:b/>
                                <w:bCs/>
                                <w:sz w:val="28"/>
                                <w:szCs w:val="28"/>
                              </w:rPr>
                              <w:t>2015</w:t>
                            </w:r>
                          </w:p>
                          <w:p w14:paraId="115F3F2F" w14:textId="77777777" w:rsidR="00D51871" w:rsidRDefault="00D51871" w:rsidP="00D51871">
                            <w:pPr>
                              <w:contextualSpacing/>
                              <w:rPr>
                                <w:rFonts w:asciiTheme="majorHAnsi" w:hAnsiTheme="majorHAnsi" w:cstheme="majorHAnsi"/>
                                <w:sz w:val="20"/>
                                <w:szCs w:val="20"/>
                              </w:rPr>
                            </w:pPr>
                          </w:p>
                          <w:p w14:paraId="789FC30C" w14:textId="652C6941" w:rsidR="00DC1112" w:rsidRPr="00163A63" w:rsidRDefault="002573B3" w:rsidP="00D51871">
                            <w:pPr>
                              <w:contextualSpacing/>
                              <w:rPr>
                                <w:rFonts w:ascii="Gadugi" w:hAnsi="Gadugi" w:cstheme="minorHAnsi"/>
                                <w:sz w:val="20"/>
                                <w:szCs w:val="20"/>
                              </w:rPr>
                            </w:pPr>
                            <w:hyperlink r:id="rId49" w:history="1">
                              <w:r w:rsidR="00690B11" w:rsidRPr="00163A63">
                                <w:rPr>
                                  <w:rStyle w:val="Hyperlink"/>
                                  <w:rFonts w:ascii="Gadugi" w:hAnsi="Gadugi" w:cstheme="minorHAnsi"/>
                                  <w:sz w:val="20"/>
                                  <w:szCs w:val="20"/>
                                </w:rPr>
                                <w:t>http://www.ilo.org/dyn/natlex/natlex4.detail?p_lang=en&amp;p_isn=100494&amp;p_count=8&amp;p_classification=08</w:t>
                              </w:r>
                            </w:hyperlink>
                          </w:p>
                          <w:p w14:paraId="04323709" w14:textId="77777777" w:rsidR="00DC1112" w:rsidRPr="00DC1112" w:rsidRDefault="00DC1112" w:rsidP="00DC1112">
                            <w:pPr>
                              <w:pStyle w:val="ListParagraph"/>
                              <w:rPr>
                                <w:sz w:val="36"/>
                                <w:szCs w:val="36"/>
                              </w:rPr>
                            </w:pPr>
                          </w:p>
                        </w:txbxContent>
                      </v:textbox>
                      <w10:wrap type="square"/>
                    </v:shape>
                  </w:pict>
                </mc:Fallback>
              </mc:AlternateContent>
            </w:r>
          </w:p>
          <w:p w14:paraId="21CF69F7" w14:textId="1CBD9CEB" w:rsidR="00D51871" w:rsidRDefault="00D51871" w:rsidP="00FA1BD1">
            <w:pPr>
              <w:rPr>
                <w:noProof/>
                <w:sz w:val="22"/>
              </w:rPr>
            </w:pPr>
          </w:p>
          <w:p w14:paraId="65E832A8" w14:textId="548A4141" w:rsidR="00D51871" w:rsidRDefault="00BC5431" w:rsidP="00FA1BD1">
            <w:pPr>
              <w:rPr>
                <w:noProof/>
                <w:sz w:val="22"/>
              </w:rPr>
            </w:pPr>
            <w:r w:rsidRPr="00FA1BD1">
              <w:rPr>
                <w:noProof/>
                <w:sz w:val="22"/>
              </w:rPr>
              <mc:AlternateContent>
                <mc:Choice Requires="wps">
                  <w:drawing>
                    <wp:anchor distT="45720" distB="45720" distL="114300" distR="114300" simplePos="0" relativeHeight="252908414" behindDoc="0" locked="0" layoutInCell="1" allowOverlap="1" wp14:anchorId="64055F73" wp14:editId="4CAB956F">
                      <wp:simplePos x="0" y="0"/>
                      <wp:positionH relativeFrom="column">
                        <wp:posOffset>139700</wp:posOffset>
                      </wp:positionH>
                      <wp:positionV relativeFrom="paragraph">
                        <wp:posOffset>74930</wp:posOffset>
                      </wp:positionV>
                      <wp:extent cx="2045335" cy="1534160"/>
                      <wp:effectExtent l="0" t="0" r="12065" b="2794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534160"/>
                              </a:xfrm>
                              <a:prstGeom prst="rect">
                                <a:avLst/>
                              </a:prstGeom>
                              <a:solidFill>
                                <a:srgbClr val="FFFFFF"/>
                              </a:solidFill>
                              <a:ln w="9525">
                                <a:solidFill>
                                  <a:srgbClr val="000000"/>
                                </a:solidFill>
                                <a:miter lim="800000"/>
                                <a:headEnd/>
                                <a:tailEnd/>
                              </a:ln>
                            </wps:spPr>
                            <wps:txbx>
                              <w:txbxContent>
                                <w:p w14:paraId="0166BBB7" w14:textId="72BF8078" w:rsidR="00DC1112" w:rsidRPr="00440ECC" w:rsidRDefault="00DC1112" w:rsidP="00DC1112">
                                  <w:pPr>
                                    <w:jc w:val="center"/>
                                    <w:rPr>
                                      <w:rFonts w:ascii="Gadugi" w:hAnsi="Gadugi"/>
                                      <w:b/>
                                      <w:bCs/>
                                      <w:sz w:val="28"/>
                                      <w:szCs w:val="28"/>
                                    </w:rPr>
                                  </w:pPr>
                                  <w:r w:rsidRPr="00440ECC">
                                    <w:rPr>
                                      <w:rFonts w:ascii="Gadugi" w:hAnsi="Gadugi"/>
                                      <w:b/>
                                      <w:bCs/>
                                      <w:sz w:val="28"/>
                                      <w:szCs w:val="28"/>
                                    </w:rPr>
                                    <w:t>Myanmar National Education Law 2014</w:t>
                                  </w:r>
                                </w:p>
                                <w:p w14:paraId="15A29F7D" w14:textId="2D12BCFF" w:rsidR="00DC1112" w:rsidRPr="00163A63" w:rsidRDefault="002573B3" w:rsidP="00DC1112">
                                  <w:pPr>
                                    <w:rPr>
                                      <w:rFonts w:ascii="Gadugi" w:hAnsi="Gadugi" w:cstheme="minorHAnsi"/>
                                      <w:sz w:val="20"/>
                                      <w:szCs w:val="20"/>
                                    </w:rPr>
                                  </w:pPr>
                                  <w:hyperlink r:id="rId50" w:history="1">
                                    <w:r w:rsidR="00DC1112" w:rsidRPr="00163A63">
                                      <w:rPr>
                                        <w:rStyle w:val="Hyperlink"/>
                                        <w:rFonts w:ascii="Gadugi" w:hAnsi="Gadugi" w:cstheme="minorHAnsi"/>
                                        <w:sz w:val="20"/>
                                        <w:szCs w:val="20"/>
                                      </w:rPr>
                                      <w:t>http://www.ilo.org/dyn/natlex/natlex4.detail?p_lang=en&amp;p_isn=100492&amp;p_country=MMR&amp;p_count=100</w:t>
                                    </w:r>
                                  </w:hyperlink>
                                </w:p>
                                <w:p w14:paraId="53A81877" w14:textId="77777777" w:rsidR="00DC1112" w:rsidRPr="00DC1112" w:rsidRDefault="00DC1112" w:rsidP="00DC1112">
                                  <w:pPr>
                                    <w:pStyle w:val="ListParagraph"/>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55F73" id="_x0000_s1075" type="#_x0000_t202" style="position:absolute;margin-left:11pt;margin-top:5.9pt;width:161.05pt;height:120.8pt;z-index:25290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">
                      <v:textbox>
                        <w:txbxContent>
                          <w:p w14:paraId="0166BBB7" w14:textId="72BF8078" w:rsidR="00DC1112" w:rsidRPr="00440ECC" w:rsidRDefault="00DC1112" w:rsidP="00DC1112">
                            <w:pPr>
                              <w:jc w:val="center"/>
                              <w:rPr>
                                <w:rFonts w:ascii="Gadugi" w:hAnsi="Gadugi"/>
                                <w:b/>
                                <w:bCs/>
                                <w:sz w:val="28"/>
                                <w:szCs w:val="28"/>
                              </w:rPr>
                            </w:pPr>
                            <w:r w:rsidRPr="00440ECC">
                              <w:rPr>
                                <w:rFonts w:ascii="Gadugi" w:hAnsi="Gadugi"/>
                                <w:b/>
                                <w:bCs/>
                                <w:sz w:val="28"/>
                                <w:szCs w:val="28"/>
                              </w:rPr>
                              <w:t>Myanmar National Education Law 2014</w:t>
                            </w:r>
                          </w:p>
                          <w:p w14:paraId="15A29F7D" w14:textId="2D12BCFF" w:rsidR="00DC1112" w:rsidRPr="00163A63" w:rsidRDefault="002573B3" w:rsidP="00DC1112">
                            <w:pPr>
                              <w:rPr>
                                <w:rFonts w:ascii="Gadugi" w:hAnsi="Gadugi" w:cstheme="minorHAnsi"/>
                                <w:sz w:val="20"/>
                                <w:szCs w:val="20"/>
                              </w:rPr>
                            </w:pPr>
                            <w:hyperlink r:id="rId51" w:history="1">
                              <w:r w:rsidR="00DC1112" w:rsidRPr="00163A63">
                                <w:rPr>
                                  <w:rStyle w:val="Hyperlink"/>
                                  <w:rFonts w:ascii="Gadugi" w:hAnsi="Gadugi" w:cstheme="minorHAnsi"/>
                                  <w:sz w:val="20"/>
                                  <w:szCs w:val="20"/>
                                </w:rPr>
                                <w:t>http://www.ilo.org/dyn/natlex/natlex4.detail?p_lang=en&amp;p_isn=100492&amp;p_country=MMR&amp;p_count=100</w:t>
                              </w:r>
                            </w:hyperlink>
                          </w:p>
                          <w:p w14:paraId="53A81877" w14:textId="77777777" w:rsidR="00DC1112" w:rsidRPr="00DC1112" w:rsidRDefault="00DC1112" w:rsidP="00DC1112">
                            <w:pPr>
                              <w:pStyle w:val="ListParagraph"/>
                              <w:rPr>
                                <w:sz w:val="36"/>
                                <w:szCs w:val="36"/>
                              </w:rPr>
                            </w:pPr>
                          </w:p>
                        </w:txbxContent>
                      </v:textbox>
                      <w10:wrap type="square"/>
                    </v:shape>
                  </w:pict>
                </mc:Fallback>
              </mc:AlternateContent>
            </w:r>
          </w:p>
          <w:p w14:paraId="6073EF1F" w14:textId="2B14B5AC" w:rsidR="00D51871" w:rsidRDefault="00D51871" w:rsidP="00FA1BD1">
            <w:pPr>
              <w:rPr>
                <w:noProof/>
                <w:sz w:val="22"/>
              </w:rPr>
            </w:pPr>
          </w:p>
          <w:p w14:paraId="31AA8879" w14:textId="5C74026F" w:rsidR="00D51871" w:rsidRDefault="00D51871" w:rsidP="00FA1BD1">
            <w:pPr>
              <w:rPr>
                <w:noProof/>
                <w:sz w:val="22"/>
              </w:rPr>
            </w:pPr>
          </w:p>
          <w:p w14:paraId="6B9F5EEB" w14:textId="5973E40F" w:rsidR="00D51871" w:rsidRDefault="00D51871" w:rsidP="00FA1BD1">
            <w:pPr>
              <w:rPr>
                <w:noProof/>
                <w:sz w:val="22"/>
              </w:rPr>
            </w:pPr>
          </w:p>
          <w:p w14:paraId="6B1047E9" w14:textId="4E8A4ECE" w:rsidR="00D51871" w:rsidRDefault="00D51871" w:rsidP="00FA1BD1">
            <w:pPr>
              <w:rPr>
                <w:noProof/>
                <w:sz w:val="22"/>
              </w:rPr>
            </w:pPr>
          </w:p>
          <w:p w14:paraId="22DAD64E" w14:textId="59E23126" w:rsidR="00D51871" w:rsidRDefault="00D51871" w:rsidP="00FA1BD1">
            <w:pPr>
              <w:rPr>
                <w:noProof/>
                <w:sz w:val="22"/>
              </w:rPr>
            </w:pPr>
          </w:p>
          <w:p w14:paraId="2E32E491" w14:textId="07928C27" w:rsidR="00D51871" w:rsidRDefault="00D51871" w:rsidP="00FA1BD1">
            <w:pPr>
              <w:rPr>
                <w:noProof/>
                <w:sz w:val="22"/>
              </w:rPr>
            </w:pPr>
          </w:p>
          <w:p w14:paraId="098A68D0" w14:textId="744CADAB" w:rsidR="00D51871" w:rsidRDefault="00D51871" w:rsidP="00FA1BD1">
            <w:pPr>
              <w:rPr>
                <w:noProof/>
                <w:sz w:val="22"/>
              </w:rPr>
            </w:pPr>
          </w:p>
          <w:p w14:paraId="44A5589C" w14:textId="2E3478E8" w:rsidR="00D51871" w:rsidRDefault="00D51871" w:rsidP="00FA1BD1">
            <w:pPr>
              <w:rPr>
                <w:noProof/>
                <w:sz w:val="22"/>
              </w:rPr>
            </w:pPr>
          </w:p>
          <w:p w14:paraId="79A3C6C1" w14:textId="2EF78C6E" w:rsidR="00D51871" w:rsidRDefault="00D51871" w:rsidP="00FA1BD1">
            <w:pPr>
              <w:rPr>
                <w:noProof/>
                <w:sz w:val="22"/>
              </w:rPr>
            </w:pPr>
          </w:p>
          <w:p w14:paraId="58D51384" w14:textId="69D314CD" w:rsidR="00D51871" w:rsidRDefault="0060765A" w:rsidP="00FA1BD1">
            <w:pPr>
              <w:rPr>
                <w:noProof/>
                <w:sz w:val="22"/>
              </w:rPr>
            </w:pPr>
            <w:r w:rsidRPr="00BC5431">
              <w:rPr>
                <w:noProof/>
                <w:sz w:val="22"/>
              </w:rPr>
              <mc:AlternateContent>
                <mc:Choice Requires="wps">
                  <w:drawing>
                    <wp:anchor distT="45720" distB="45720" distL="114300" distR="114300" simplePos="0" relativeHeight="252975104" behindDoc="0" locked="0" layoutInCell="1" allowOverlap="1" wp14:anchorId="1A44BF03" wp14:editId="10527CB4">
                      <wp:simplePos x="0" y="0"/>
                      <wp:positionH relativeFrom="column">
                        <wp:posOffset>371475</wp:posOffset>
                      </wp:positionH>
                      <wp:positionV relativeFrom="paragraph">
                        <wp:posOffset>42545</wp:posOffset>
                      </wp:positionV>
                      <wp:extent cx="2457450" cy="3321050"/>
                      <wp:effectExtent l="0" t="0" r="1905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21050"/>
                              </a:xfrm>
                              <a:prstGeom prst="rect">
                                <a:avLst/>
                              </a:prstGeom>
                              <a:solidFill>
                                <a:srgbClr val="FFFFFF"/>
                              </a:solidFill>
                              <a:ln w="9525">
                                <a:solidFill>
                                  <a:srgbClr val="000000"/>
                                </a:solidFill>
                                <a:miter lim="800000"/>
                                <a:headEnd/>
                                <a:tailEnd/>
                              </a:ln>
                            </wps:spPr>
                            <wps:txbx>
                              <w:txbxContent>
                                <w:p w14:paraId="4D0F626D" w14:textId="7FF9FE04" w:rsidR="00BC5431" w:rsidRPr="00B95164" w:rsidRDefault="00712FB2" w:rsidP="00B95164">
                                  <w:pPr>
                                    <w:jc w:val="center"/>
                                    <w:rPr>
                                      <w:rFonts w:ascii="Gadugi" w:hAnsi="Gadugi"/>
                                      <w:b/>
                                      <w:bCs/>
                                      <w:sz w:val="28"/>
                                      <w:szCs w:val="28"/>
                                    </w:rPr>
                                  </w:pPr>
                                  <w:r>
                                    <w:rPr>
                                      <w:rFonts w:ascii="Gadugi" w:hAnsi="Gadugi"/>
                                      <w:b/>
                                      <w:bCs/>
                                      <w:sz w:val="28"/>
                                      <w:szCs w:val="28"/>
                                    </w:rPr>
                                    <w:t xml:space="preserve">Child Rights </w:t>
                                  </w:r>
                                  <w:r w:rsidR="00BC5431" w:rsidRPr="00440ECC">
                                    <w:rPr>
                                      <w:rFonts w:ascii="Gadugi" w:hAnsi="Gadugi"/>
                                      <w:b/>
                                      <w:bCs/>
                                      <w:sz w:val="28"/>
                                      <w:szCs w:val="28"/>
                                    </w:rPr>
                                    <w:t>Law 201</w:t>
                                  </w:r>
                                  <w:r>
                                    <w:rPr>
                                      <w:rFonts w:ascii="Gadugi" w:hAnsi="Gadugi"/>
                                      <w:b/>
                                      <w:bCs/>
                                      <w:sz w:val="28"/>
                                      <w:szCs w:val="28"/>
                                    </w:rPr>
                                    <w:t>9</w:t>
                                  </w:r>
                                </w:p>
                                <w:p w14:paraId="4295D114" w14:textId="2B1FE386" w:rsidR="00BC5431" w:rsidRDefault="002573B3" w:rsidP="00B95164">
                                  <w:pPr>
                                    <w:pStyle w:val="ListParagraph"/>
                                    <w:ind w:left="0"/>
                                    <w:rPr>
                                      <w:rStyle w:val="Hyperlink"/>
                                      <w:rFonts w:ascii="Gadugi" w:hAnsi="Gadugi"/>
                                      <w:sz w:val="22"/>
                                    </w:rPr>
                                  </w:pPr>
                                  <w:hyperlink r:id="rId52" w:history="1">
                                    <w:r w:rsidR="00B95164" w:rsidRPr="00935912">
                                      <w:rPr>
                                        <w:rStyle w:val="Hyperlink"/>
                                        <w:rFonts w:ascii="Gadugi" w:hAnsi="Gadugi"/>
                                        <w:sz w:val="22"/>
                                      </w:rPr>
                                      <w:t>http://www.myanmar-law-library.org/law-library/laws-and-regulations/laws/myanmar-laws-1988-until-now/national-league-for-democracy-2016/myanmar-laws-2019/pyidaungsu-hluttaw-law-no-22-2019-child-law-burmese.html</w:t>
                                    </w:r>
                                  </w:hyperlink>
                                </w:p>
                                <w:p w14:paraId="016857A9" w14:textId="77777777" w:rsidR="00BA0E2C" w:rsidRDefault="00BA0E2C" w:rsidP="00B95164">
                                  <w:pPr>
                                    <w:pStyle w:val="ListParagraph"/>
                                    <w:ind w:left="0"/>
                                    <w:rPr>
                                      <w:rFonts w:ascii="Gadugi" w:hAnsi="Gadugi"/>
                                      <w:sz w:val="22"/>
                                    </w:rPr>
                                  </w:pPr>
                                </w:p>
                                <w:p w14:paraId="607E0EE2" w14:textId="7438585E" w:rsidR="00B95164" w:rsidRPr="00BA0E2C" w:rsidRDefault="002573B3" w:rsidP="00B95164">
                                  <w:pPr>
                                    <w:pStyle w:val="ListParagraph"/>
                                    <w:ind w:left="0"/>
                                    <w:rPr>
                                      <w:rFonts w:ascii="Gadugi" w:hAnsi="Gadugi"/>
                                      <w:color w:val="4472C4" w:themeColor="accent1"/>
                                      <w:sz w:val="18"/>
                                      <w:szCs w:val="18"/>
                                    </w:rPr>
                                  </w:pPr>
                                  <w:hyperlink r:id="rId53" w:history="1">
                                    <w:r w:rsidR="00BA0E2C" w:rsidRPr="00BA0E2C">
                                      <w:rPr>
                                        <w:rStyle w:val="Hyperlink"/>
                                        <w:rFonts w:ascii="Gadugi" w:hAnsi="Gadugi"/>
                                        <w:color w:val="4472C4" w:themeColor="accent1"/>
                                        <w:sz w:val="18"/>
                                        <w:szCs w:val="18"/>
                                      </w:rPr>
                                      <w:t xml:space="preserve">Microsoft Word - </w:t>
                                    </w:r>
                                    <w:r w:rsidR="00BA0E2C" w:rsidRPr="00BA0E2C">
                                      <w:rPr>
                                        <w:rStyle w:val="Hyperlink"/>
                                        <w:rFonts w:ascii="Gadugi" w:hAnsi="Gadugi" w:cs="Myanmar Text"/>
                                        <w:color w:val="4472C4" w:themeColor="accent1"/>
                                        <w:sz w:val="18"/>
                                        <w:szCs w:val="18"/>
                                        <w:cs/>
                                      </w:rPr>
                                      <w:t>ကလေးသူငယ် အခွင့်အရေးများဆိုင်ရာဥပဒေ.</w:t>
                                    </w:r>
                                    <w:r w:rsidR="00BA0E2C" w:rsidRPr="00BA0E2C">
                                      <w:rPr>
                                        <w:rStyle w:val="Hyperlink"/>
                                        <w:rFonts w:ascii="Gadugi" w:hAnsi="Gadugi"/>
                                        <w:color w:val="4472C4" w:themeColor="accent1"/>
                                        <w:sz w:val="18"/>
                                        <w:szCs w:val="18"/>
                                      </w:rPr>
                                      <w:t>docx (myanmar-law-library.org)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4BF03" id="_x0000_s1076" type="#_x0000_t202" style="position:absolute;margin-left:29.25pt;margin-top:3.35pt;width:193.5pt;height:261.5pt;z-index:25297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">
                      <v:textbox>
                        <w:txbxContent>
                          <w:p w14:paraId="4D0F626D" w14:textId="7FF9FE04" w:rsidR="00BC5431" w:rsidRPr="00B95164" w:rsidRDefault="00712FB2" w:rsidP="00B95164">
                            <w:pPr>
                              <w:jc w:val="center"/>
                              <w:rPr>
                                <w:rFonts w:ascii="Gadugi" w:hAnsi="Gadugi"/>
                                <w:b/>
                                <w:bCs/>
                                <w:sz w:val="28"/>
                                <w:szCs w:val="28"/>
                              </w:rPr>
                            </w:pPr>
                            <w:r>
                              <w:rPr>
                                <w:rFonts w:ascii="Gadugi" w:hAnsi="Gadugi"/>
                                <w:b/>
                                <w:bCs/>
                                <w:sz w:val="28"/>
                                <w:szCs w:val="28"/>
                              </w:rPr>
                              <w:t xml:space="preserve">Child Rights </w:t>
                            </w:r>
                            <w:r w:rsidR="00BC5431" w:rsidRPr="00440ECC">
                              <w:rPr>
                                <w:rFonts w:ascii="Gadugi" w:hAnsi="Gadugi"/>
                                <w:b/>
                                <w:bCs/>
                                <w:sz w:val="28"/>
                                <w:szCs w:val="28"/>
                              </w:rPr>
                              <w:t>Law 201</w:t>
                            </w:r>
                            <w:r>
                              <w:rPr>
                                <w:rFonts w:ascii="Gadugi" w:hAnsi="Gadugi"/>
                                <w:b/>
                                <w:bCs/>
                                <w:sz w:val="28"/>
                                <w:szCs w:val="28"/>
                              </w:rPr>
                              <w:t>9</w:t>
                            </w:r>
                          </w:p>
                          <w:p w14:paraId="4295D114" w14:textId="2B1FE386" w:rsidR="00BC5431" w:rsidRDefault="002573B3" w:rsidP="00B95164">
                            <w:pPr>
                              <w:pStyle w:val="ListParagraph"/>
                              <w:ind w:left="0"/>
                              <w:rPr>
                                <w:rStyle w:val="Hyperlink"/>
                                <w:rFonts w:ascii="Gadugi" w:hAnsi="Gadugi"/>
                                <w:sz w:val="22"/>
                              </w:rPr>
                            </w:pPr>
                            <w:hyperlink r:id="rId54" w:history="1">
                              <w:r w:rsidR="00B95164" w:rsidRPr="00935912">
                                <w:rPr>
                                  <w:rStyle w:val="Hyperlink"/>
                                  <w:rFonts w:ascii="Gadugi" w:hAnsi="Gadugi"/>
                                  <w:sz w:val="22"/>
                                </w:rPr>
                                <w:t>http://www.myanmar-law-library.org/law-library/laws-and-regulations/laws/myanmar-laws-1988-until-now/national-league-for-democracy-2016/myanmar-laws-2019/pyidaungsu-hluttaw-law-no-22-2019-child-law-burmese.html</w:t>
                              </w:r>
                            </w:hyperlink>
                          </w:p>
                          <w:p w14:paraId="016857A9" w14:textId="77777777" w:rsidR="00BA0E2C" w:rsidRDefault="00BA0E2C" w:rsidP="00B95164">
                            <w:pPr>
                              <w:pStyle w:val="ListParagraph"/>
                              <w:ind w:left="0"/>
                              <w:rPr>
                                <w:rFonts w:ascii="Gadugi" w:hAnsi="Gadugi"/>
                                <w:sz w:val="22"/>
                              </w:rPr>
                            </w:pPr>
                          </w:p>
                          <w:p w14:paraId="607E0EE2" w14:textId="7438585E" w:rsidR="00B95164" w:rsidRPr="00BA0E2C" w:rsidRDefault="002573B3" w:rsidP="00B95164">
                            <w:pPr>
                              <w:pStyle w:val="ListParagraph"/>
                              <w:ind w:left="0"/>
                              <w:rPr>
                                <w:rFonts w:ascii="Gadugi" w:hAnsi="Gadugi"/>
                                <w:color w:val="4472C4" w:themeColor="accent1"/>
                                <w:sz w:val="18"/>
                                <w:szCs w:val="18"/>
                              </w:rPr>
                            </w:pPr>
                            <w:hyperlink r:id="rId55" w:history="1">
                              <w:r w:rsidR="00BA0E2C" w:rsidRPr="00BA0E2C">
                                <w:rPr>
                                  <w:rStyle w:val="Hyperlink"/>
                                  <w:rFonts w:ascii="Gadugi" w:hAnsi="Gadugi"/>
                                  <w:color w:val="4472C4" w:themeColor="accent1"/>
                                  <w:sz w:val="18"/>
                                  <w:szCs w:val="18"/>
                                </w:rPr>
                                <w:t xml:space="preserve">Microsoft Word - </w:t>
                              </w:r>
                              <w:r w:rsidR="00BA0E2C" w:rsidRPr="00BA0E2C">
                                <w:rPr>
                                  <w:rStyle w:val="Hyperlink"/>
                                  <w:rFonts w:ascii="Gadugi" w:hAnsi="Gadugi" w:cs="Myanmar Text"/>
                                  <w:color w:val="4472C4" w:themeColor="accent1"/>
                                  <w:sz w:val="18"/>
                                  <w:szCs w:val="18"/>
                                  <w:cs/>
                                </w:rPr>
                                <w:t>ကလေးသူငယ် အခွင့်အရေးများဆိုင်ရာဥပဒေ.</w:t>
                              </w:r>
                              <w:r w:rsidR="00BA0E2C" w:rsidRPr="00BA0E2C">
                                <w:rPr>
                                  <w:rStyle w:val="Hyperlink"/>
                                  <w:rFonts w:ascii="Gadugi" w:hAnsi="Gadugi"/>
                                  <w:color w:val="4472C4" w:themeColor="accent1"/>
                                  <w:sz w:val="18"/>
                                  <w:szCs w:val="18"/>
                                </w:rPr>
                                <w:t>docx (myanmar-law-library.org)</w:t>
                              </w:r>
                            </w:hyperlink>
                          </w:p>
                        </w:txbxContent>
                      </v:textbox>
                      <w10:wrap type="square"/>
                    </v:shape>
                  </w:pict>
                </mc:Fallback>
              </mc:AlternateContent>
            </w:r>
            <w:r w:rsidR="00BC5431" w:rsidRPr="00FA1BD1">
              <w:rPr>
                <w:noProof/>
                <w:sz w:val="22"/>
              </w:rPr>
              <mc:AlternateContent>
                <mc:Choice Requires="wps">
                  <w:drawing>
                    <wp:anchor distT="45720" distB="45720" distL="114300" distR="114300" simplePos="0" relativeHeight="252908031" behindDoc="0" locked="0" layoutInCell="1" allowOverlap="1" wp14:anchorId="226617C2" wp14:editId="24F0532D">
                      <wp:simplePos x="0" y="0"/>
                      <wp:positionH relativeFrom="column">
                        <wp:posOffset>4677410</wp:posOffset>
                      </wp:positionH>
                      <wp:positionV relativeFrom="paragraph">
                        <wp:posOffset>124460</wp:posOffset>
                      </wp:positionV>
                      <wp:extent cx="1183640" cy="396240"/>
                      <wp:effectExtent l="0" t="0" r="16510" b="2286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96240"/>
                              </a:xfrm>
                              <a:prstGeom prst="rect">
                                <a:avLst/>
                              </a:prstGeom>
                              <a:solidFill>
                                <a:srgbClr val="FFFFFF"/>
                              </a:solidFill>
                              <a:ln w="9525">
                                <a:solidFill>
                                  <a:srgbClr val="000000"/>
                                </a:solidFill>
                                <a:miter lim="800000"/>
                                <a:headEnd/>
                                <a:tailEnd/>
                              </a:ln>
                            </wps:spPr>
                            <wps:txbx>
                              <w:txbxContent>
                                <w:p w14:paraId="62FFC685" w14:textId="03C5EF86" w:rsidR="00FA1BD1" w:rsidRPr="00FA1BD1" w:rsidRDefault="00D51871" w:rsidP="00FA1BD1">
                                  <w:pPr>
                                    <w:jc w:val="center"/>
                                    <w:rPr>
                                      <w:sz w:val="36"/>
                                      <w:szCs w:val="36"/>
                                    </w:rPr>
                                  </w:pPr>
                                  <w:r>
                                    <w:rPr>
                                      <w:sz w:val="36"/>
                                      <w:szCs w:val="36"/>
                                    </w:rPr>
                                    <w:t xml:space="preserve">Key </w:t>
                                  </w:r>
                                  <w:r w:rsidR="00FA1BD1">
                                    <w:rPr>
                                      <w:sz w:val="36"/>
                                      <w:szCs w:val="36"/>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17C2" id="_x0000_s1077" type="#_x0000_t202" style="position:absolute;margin-left:368.3pt;margin-top:9.8pt;width:93.2pt;height:31.2pt;z-index:2529080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">
                      <v:textbox>
                        <w:txbxContent>
                          <w:p w14:paraId="62FFC685" w14:textId="03C5EF86" w:rsidR="00FA1BD1" w:rsidRPr="00FA1BD1" w:rsidRDefault="00D51871" w:rsidP="00FA1BD1">
                            <w:pPr>
                              <w:jc w:val="center"/>
                              <w:rPr>
                                <w:sz w:val="36"/>
                                <w:szCs w:val="36"/>
                              </w:rPr>
                            </w:pPr>
                            <w:r>
                              <w:rPr>
                                <w:sz w:val="36"/>
                                <w:szCs w:val="36"/>
                              </w:rPr>
                              <w:t xml:space="preserve">Key </w:t>
                            </w:r>
                            <w:r w:rsidR="00FA1BD1">
                              <w:rPr>
                                <w:sz w:val="36"/>
                                <w:szCs w:val="36"/>
                              </w:rPr>
                              <w:t>Policy</w:t>
                            </w:r>
                          </w:p>
                        </w:txbxContent>
                      </v:textbox>
                      <w10:wrap type="square"/>
                    </v:shape>
                  </w:pict>
                </mc:Fallback>
              </mc:AlternateContent>
            </w:r>
          </w:p>
          <w:p w14:paraId="0855CFE6" w14:textId="778F8BED" w:rsidR="00D51871" w:rsidRDefault="00D51871" w:rsidP="00FA1BD1">
            <w:pPr>
              <w:rPr>
                <w:noProof/>
                <w:sz w:val="22"/>
              </w:rPr>
            </w:pPr>
          </w:p>
          <w:p w14:paraId="4FFC2AA4" w14:textId="0F11BDA8" w:rsidR="00D51871" w:rsidRDefault="00D51871" w:rsidP="00FA1BD1">
            <w:pPr>
              <w:rPr>
                <w:noProof/>
                <w:sz w:val="22"/>
              </w:rPr>
            </w:pPr>
          </w:p>
          <w:p w14:paraId="567A6FAB" w14:textId="17DBF23F" w:rsidR="00D51871" w:rsidRDefault="0060765A" w:rsidP="00FA1BD1">
            <w:pPr>
              <w:rPr>
                <w:noProof/>
                <w:sz w:val="22"/>
              </w:rPr>
            </w:pPr>
            <w:r w:rsidRPr="00440ECC">
              <w:rPr>
                <w:noProof/>
                <w:sz w:val="22"/>
              </w:rPr>
              <mc:AlternateContent>
                <mc:Choice Requires="wps">
                  <w:drawing>
                    <wp:anchor distT="45720" distB="45720" distL="114300" distR="114300" simplePos="0" relativeHeight="252909311" behindDoc="0" locked="0" layoutInCell="1" allowOverlap="1" wp14:anchorId="3B06CB24" wp14:editId="48C35597">
                      <wp:simplePos x="0" y="0"/>
                      <wp:positionH relativeFrom="margin">
                        <wp:posOffset>3940175</wp:posOffset>
                      </wp:positionH>
                      <wp:positionV relativeFrom="paragraph">
                        <wp:posOffset>115570</wp:posOffset>
                      </wp:positionV>
                      <wp:extent cx="1981200" cy="2146300"/>
                      <wp:effectExtent l="0" t="0" r="19050" b="2540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146300"/>
                              </a:xfrm>
                              <a:prstGeom prst="rect">
                                <a:avLst/>
                              </a:prstGeom>
                              <a:solidFill>
                                <a:srgbClr val="FFFFFF"/>
                              </a:solidFill>
                              <a:ln w="9525">
                                <a:solidFill>
                                  <a:srgbClr val="000000"/>
                                </a:solidFill>
                                <a:miter lim="800000"/>
                                <a:headEnd/>
                                <a:tailEnd/>
                              </a:ln>
                            </wps:spPr>
                            <wps:txbx>
                              <w:txbxContent>
                                <w:p w14:paraId="2E6041DC" w14:textId="5E483F70" w:rsidR="00440ECC" w:rsidRDefault="005716C8" w:rsidP="00440ECC">
                                  <w:pPr>
                                    <w:jc w:val="center"/>
                                    <w:rPr>
                                      <w:rFonts w:ascii="Gadugi" w:hAnsi="Gadugi"/>
                                      <w:b/>
                                      <w:bCs/>
                                      <w:sz w:val="28"/>
                                      <w:szCs w:val="28"/>
                                    </w:rPr>
                                  </w:pPr>
                                  <w:r>
                                    <w:rPr>
                                      <w:rFonts w:ascii="Gadugi" w:hAnsi="Gadugi"/>
                                      <w:b/>
                                      <w:bCs/>
                                      <w:sz w:val="28"/>
                                      <w:szCs w:val="28"/>
                                    </w:rPr>
                                    <w:t>T</w:t>
                                  </w:r>
                                  <w:r w:rsidRPr="005716C8">
                                    <w:rPr>
                                      <w:rFonts w:ascii="Gadugi" w:hAnsi="Gadugi"/>
                                      <w:b/>
                                      <w:bCs/>
                                      <w:sz w:val="28"/>
                                      <w:szCs w:val="28"/>
                                    </w:rPr>
                                    <w:t>eacher Competency Standards Framework (TCSF</w:t>
                                  </w:r>
                                  <w:r w:rsidR="00440ECC" w:rsidRPr="00440ECC">
                                    <w:rPr>
                                      <w:rFonts w:ascii="Gadugi" w:hAnsi="Gadugi"/>
                                      <w:b/>
                                      <w:bCs/>
                                      <w:sz w:val="28"/>
                                      <w:szCs w:val="28"/>
                                    </w:rPr>
                                    <w:t>) 20</w:t>
                                  </w:r>
                                  <w:r>
                                    <w:rPr>
                                      <w:rFonts w:ascii="Gadugi" w:hAnsi="Gadugi"/>
                                      <w:b/>
                                      <w:bCs/>
                                      <w:sz w:val="28"/>
                                      <w:szCs w:val="28"/>
                                    </w:rPr>
                                    <w:t>20</w:t>
                                  </w:r>
                                </w:p>
                                <w:p w14:paraId="14B69A96" w14:textId="3C551960" w:rsidR="00C278D5" w:rsidRPr="00440ECC" w:rsidRDefault="002573B3" w:rsidP="00440ECC">
                                  <w:pPr>
                                    <w:jc w:val="center"/>
                                    <w:rPr>
                                      <w:rFonts w:ascii="Gadugi" w:hAnsi="Gadugi"/>
                                      <w:b/>
                                      <w:bCs/>
                                      <w:sz w:val="28"/>
                                      <w:szCs w:val="28"/>
                                    </w:rPr>
                                  </w:pPr>
                                  <w:hyperlink r:id="rId56" w:history="1">
                                    <w:r w:rsidR="00C278D5">
                                      <w:rPr>
                                        <w:rStyle w:val="Hyperlink"/>
                                      </w:rPr>
                                      <w:t>Teacher Competency Standards Framework (TCSF) - Resource - EDC (moe.edu.mm)</w:t>
                                    </w:r>
                                  </w:hyperlink>
                                </w:p>
                                <w:p w14:paraId="3E7F365E" w14:textId="77777777" w:rsidR="00440ECC" w:rsidRPr="00DC1112" w:rsidRDefault="00440ECC" w:rsidP="00440ECC">
                                  <w:pPr>
                                    <w:pStyle w:val="ListParagraph"/>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6CB24" id="_x0000_s1078" type="#_x0000_t202" style="position:absolute;margin-left:310.25pt;margin-top:9.1pt;width:156pt;height:169pt;z-index:252909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">
                      <v:textbox>
                        <w:txbxContent>
                          <w:p w14:paraId="2E6041DC" w14:textId="5E483F70" w:rsidR="00440ECC" w:rsidRDefault="005716C8" w:rsidP="00440ECC">
                            <w:pPr>
                              <w:jc w:val="center"/>
                              <w:rPr>
                                <w:rFonts w:ascii="Gadugi" w:hAnsi="Gadugi"/>
                                <w:b/>
                                <w:bCs/>
                                <w:sz w:val="28"/>
                                <w:szCs w:val="28"/>
                              </w:rPr>
                            </w:pPr>
                            <w:r>
                              <w:rPr>
                                <w:rFonts w:ascii="Gadugi" w:hAnsi="Gadugi"/>
                                <w:b/>
                                <w:bCs/>
                                <w:sz w:val="28"/>
                                <w:szCs w:val="28"/>
                              </w:rPr>
                              <w:t>T</w:t>
                            </w:r>
                            <w:r w:rsidRPr="005716C8">
                              <w:rPr>
                                <w:rFonts w:ascii="Gadugi" w:hAnsi="Gadugi"/>
                                <w:b/>
                                <w:bCs/>
                                <w:sz w:val="28"/>
                                <w:szCs w:val="28"/>
                              </w:rPr>
                              <w:t>eacher Competency Standards Framework (TCSF</w:t>
                            </w:r>
                            <w:r w:rsidR="00440ECC" w:rsidRPr="00440ECC">
                              <w:rPr>
                                <w:rFonts w:ascii="Gadugi" w:hAnsi="Gadugi"/>
                                <w:b/>
                                <w:bCs/>
                                <w:sz w:val="28"/>
                                <w:szCs w:val="28"/>
                              </w:rPr>
                              <w:t>) 20</w:t>
                            </w:r>
                            <w:r>
                              <w:rPr>
                                <w:rFonts w:ascii="Gadugi" w:hAnsi="Gadugi"/>
                                <w:b/>
                                <w:bCs/>
                                <w:sz w:val="28"/>
                                <w:szCs w:val="28"/>
                              </w:rPr>
                              <w:t>20</w:t>
                            </w:r>
                          </w:p>
                          <w:p w14:paraId="14B69A96" w14:textId="3C551960" w:rsidR="00C278D5" w:rsidRPr="00440ECC" w:rsidRDefault="002573B3" w:rsidP="00440ECC">
                            <w:pPr>
                              <w:jc w:val="center"/>
                              <w:rPr>
                                <w:rFonts w:ascii="Gadugi" w:hAnsi="Gadugi"/>
                                <w:b/>
                                <w:bCs/>
                                <w:sz w:val="28"/>
                                <w:szCs w:val="28"/>
                              </w:rPr>
                            </w:pPr>
                            <w:hyperlink r:id="rId57" w:history="1">
                              <w:r w:rsidR="00C278D5">
                                <w:rPr>
                                  <w:rStyle w:val="Hyperlink"/>
                                </w:rPr>
                                <w:t>Teacher Competency Standards Framework (TCSF) - Resource - EDC (moe.edu.mm)</w:t>
                              </w:r>
                            </w:hyperlink>
                          </w:p>
                          <w:p w14:paraId="3E7F365E" w14:textId="77777777" w:rsidR="00440ECC" w:rsidRPr="00DC1112" w:rsidRDefault="00440ECC" w:rsidP="00440ECC">
                            <w:pPr>
                              <w:pStyle w:val="ListParagraph"/>
                              <w:rPr>
                                <w:sz w:val="36"/>
                                <w:szCs w:val="36"/>
                              </w:rPr>
                            </w:pPr>
                          </w:p>
                        </w:txbxContent>
                      </v:textbox>
                      <w10:wrap anchorx="margin"/>
                    </v:shape>
                  </w:pict>
                </mc:Fallback>
              </mc:AlternateContent>
            </w:r>
          </w:p>
          <w:p w14:paraId="4A359F87" w14:textId="42DF9ECD" w:rsidR="00D51871" w:rsidRDefault="00D51871" w:rsidP="00FA1BD1">
            <w:pPr>
              <w:rPr>
                <w:noProof/>
                <w:sz w:val="22"/>
              </w:rPr>
            </w:pPr>
          </w:p>
          <w:p w14:paraId="5D1D4E73" w14:textId="70C49CC0" w:rsidR="00D51871" w:rsidRDefault="00D51871" w:rsidP="00FA1BD1">
            <w:pPr>
              <w:rPr>
                <w:noProof/>
                <w:sz w:val="22"/>
              </w:rPr>
            </w:pPr>
          </w:p>
          <w:p w14:paraId="5F719F6B" w14:textId="19044497" w:rsidR="00D51871" w:rsidRDefault="00D51871" w:rsidP="00FA1BD1">
            <w:pPr>
              <w:rPr>
                <w:noProof/>
                <w:sz w:val="22"/>
              </w:rPr>
            </w:pPr>
          </w:p>
          <w:p w14:paraId="34D605BE" w14:textId="35CE6F48" w:rsidR="00D51871" w:rsidRDefault="00D51871" w:rsidP="00FA1BD1">
            <w:pPr>
              <w:rPr>
                <w:noProof/>
                <w:sz w:val="22"/>
              </w:rPr>
            </w:pPr>
          </w:p>
          <w:p w14:paraId="53628F1B" w14:textId="2A5B91F1" w:rsidR="00D51871" w:rsidRDefault="00D51871" w:rsidP="00FA1BD1">
            <w:pPr>
              <w:rPr>
                <w:noProof/>
                <w:sz w:val="22"/>
              </w:rPr>
            </w:pPr>
          </w:p>
          <w:p w14:paraId="5DD4DA24" w14:textId="49C180E0" w:rsidR="00D51871" w:rsidRDefault="00D51871" w:rsidP="00FA1BD1">
            <w:pPr>
              <w:rPr>
                <w:noProof/>
                <w:sz w:val="22"/>
              </w:rPr>
            </w:pPr>
          </w:p>
          <w:p w14:paraId="1F79FD80" w14:textId="619DA23D" w:rsidR="00D51871" w:rsidRDefault="00D51871" w:rsidP="00FA1BD1">
            <w:pPr>
              <w:rPr>
                <w:noProof/>
                <w:sz w:val="22"/>
              </w:rPr>
            </w:pPr>
          </w:p>
          <w:p w14:paraId="3B5BC361" w14:textId="4A633D26" w:rsidR="00D51871" w:rsidRDefault="00D51871" w:rsidP="00FA1BD1">
            <w:pPr>
              <w:rPr>
                <w:noProof/>
                <w:sz w:val="22"/>
              </w:rPr>
            </w:pPr>
          </w:p>
          <w:p w14:paraId="5C2DBDA2" w14:textId="75A79703" w:rsidR="00D51871" w:rsidRDefault="00F03C73" w:rsidP="00FA1BD1">
            <w:pPr>
              <w:rPr>
                <w:noProof/>
                <w:sz w:val="22"/>
              </w:rPr>
            </w:pPr>
            <w:r>
              <w:rPr>
                <w:noProof/>
                <w:sz w:val="22"/>
              </w:rPr>
              <w:t xml:space="preserve"> </w:t>
            </w:r>
          </w:p>
          <w:p w14:paraId="2531D64E" w14:textId="55016C53" w:rsidR="00D51871" w:rsidRDefault="00D51871" w:rsidP="00FA1BD1">
            <w:pPr>
              <w:rPr>
                <w:noProof/>
                <w:sz w:val="22"/>
              </w:rPr>
            </w:pPr>
          </w:p>
          <w:p w14:paraId="32A59919" w14:textId="77777777" w:rsidR="004D49BA" w:rsidRDefault="004D49BA" w:rsidP="00FA1BD1">
            <w:pPr>
              <w:rPr>
                <w:noProof/>
                <w:sz w:val="22"/>
              </w:rPr>
            </w:pPr>
          </w:p>
          <w:p w14:paraId="0D34FD0B" w14:textId="77777777" w:rsidR="00D51871" w:rsidRDefault="00D51871" w:rsidP="00FA1BD1">
            <w:pPr>
              <w:rPr>
                <w:noProof/>
                <w:sz w:val="22"/>
              </w:rPr>
            </w:pPr>
          </w:p>
          <w:p w14:paraId="2E6430EA" w14:textId="77777777" w:rsidR="00B95164" w:rsidRDefault="00B95164" w:rsidP="00CB6BE8">
            <w:pPr>
              <w:jc w:val="right"/>
              <w:rPr>
                <w:sz w:val="18"/>
                <w:szCs w:val="18"/>
                <w:lang w:val="en-US"/>
              </w:rPr>
            </w:pPr>
          </w:p>
          <w:p w14:paraId="49DBA5FD" w14:textId="77777777" w:rsidR="00B95164" w:rsidRDefault="00B95164" w:rsidP="00CB6BE8">
            <w:pPr>
              <w:jc w:val="right"/>
              <w:rPr>
                <w:sz w:val="18"/>
                <w:szCs w:val="18"/>
                <w:lang w:val="en-US"/>
              </w:rPr>
            </w:pPr>
          </w:p>
          <w:p w14:paraId="15B928EE" w14:textId="3959393D" w:rsidR="00CB6BE8" w:rsidRDefault="00BA0E2C" w:rsidP="00CB6BE8">
            <w:pPr>
              <w:jc w:val="right"/>
              <w:rPr>
                <w:sz w:val="18"/>
                <w:szCs w:val="18"/>
                <w:lang w:val="en-US"/>
              </w:rPr>
            </w:pPr>
            <w:r>
              <w:rPr>
                <w:sz w:val="18"/>
                <w:szCs w:val="18"/>
                <w:lang w:val="en-US"/>
              </w:rPr>
              <w:t xml:space="preserve">  </w:t>
            </w:r>
            <w:r w:rsidR="00871499" w:rsidRPr="007A2C20">
              <w:rPr>
                <w:sz w:val="18"/>
                <w:szCs w:val="18"/>
                <w:lang w:val="en-US"/>
              </w:rPr>
              <w:t xml:space="preserve"> </w:t>
            </w:r>
            <w:r>
              <w:rPr>
                <w:sz w:val="18"/>
                <w:szCs w:val="18"/>
                <w:lang w:val="en-US"/>
              </w:rPr>
              <w:t xml:space="preserve">Image Source: </w:t>
            </w:r>
            <w:hyperlink r:id="rId58" w:history="1">
              <w:r w:rsidRPr="00BA0E2C">
                <w:rPr>
                  <w:rStyle w:val="Hyperlink"/>
                  <w:sz w:val="18"/>
                  <w:szCs w:val="18"/>
                  <w:lang w:val="en-US"/>
                </w:rPr>
                <w:t>https://freesvg.org/burmaoutline2</w:t>
              </w:r>
            </w:hyperlink>
            <w:r w:rsidR="00871499" w:rsidRPr="007A2C20">
              <w:rPr>
                <w:sz w:val="18"/>
                <w:szCs w:val="18"/>
                <w:lang w:val="en-US"/>
              </w:rPr>
              <w:t xml:space="preserve"> (free)</w:t>
            </w:r>
          </w:p>
          <w:p w14:paraId="44D49EB3" w14:textId="77777777" w:rsidR="00CB6BE8" w:rsidRDefault="00CB6BE8" w:rsidP="00CB6BE8">
            <w:pPr>
              <w:jc w:val="right"/>
              <w:rPr>
                <w:sz w:val="18"/>
                <w:szCs w:val="18"/>
                <w:lang w:val="en-US"/>
              </w:rPr>
            </w:pPr>
          </w:p>
          <w:p w14:paraId="442E03DE" w14:textId="77777777" w:rsidR="00CB6BE8" w:rsidRDefault="00CB6BE8" w:rsidP="00CB6BE8">
            <w:pPr>
              <w:jc w:val="right"/>
              <w:rPr>
                <w:sz w:val="18"/>
                <w:szCs w:val="18"/>
                <w:lang w:val="en-US"/>
              </w:rPr>
            </w:pPr>
          </w:p>
          <w:p w14:paraId="67B0E9BD" w14:textId="16E5BA8E" w:rsidR="00CB6BE8" w:rsidRPr="004D49BA" w:rsidRDefault="00CB6BE8" w:rsidP="00CB6BE8">
            <w:pPr>
              <w:rPr>
                <w:b/>
                <w:bCs/>
                <w:sz w:val="22"/>
                <w:lang w:val="en-US"/>
              </w:rPr>
            </w:pPr>
            <w:r w:rsidRPr="004D49BA">
              <w:rPr>
                <w:b/>
                <w:bCs/>
                <w:sz w:val="22"/>
                <w:lang w:val="en-US"/>
              </w:rPr>
              <w:t xml:space="preserve">NOTE: </w:t>
            </w:r>
            <w:r w:rsidRPr="0061006F">
              <w:rPr>
                <w:rFonts w:ascii="Gadugi" w:hAnsi="Gadugi"/>
                <w:sz w:val="22"/>
                <w:lang w:val="en-US"/>
              </w:rPr>
              <w:t xml:space="preserve">extracts from </w:t>
            </w:r>
            <w:r w:rsidR="00613E79">
              <w:rPr>
                <w:rFonts w:ascii="Gadugi" w:hAnsi="Gadugi"/>
                <w:sz w:val="22"/>
                <w:lang w:val="en-US"/>
              </w:rPr>
              <w:t>two of</w:t>
            </w:r>
            <w:r w:rsidRPr="0061006F">
              <w:rPr>
                <w:rFonts w:ascii="Gadugi" w:hAnsi="Gadugi"/>
                <w:sz w:val="22"/>
                <w:lang w:val="en-US"/>
              </w:rPr>
              <w:t xml:space="preserve"> the laws and the policy above have </w:t>
            </w:r>
            <w:r w:rsidR="009E7450" w:rsidRPr="0061006F">
              <w:rPr>
                <w:rFonts w:ascii="Gadugi" w:hAnsi="Gadugi"/>
                <w:sz w:val="22"/>
                <w:lang w:val="en-US"/>
              </w:rPr>
              <w:t xml:space="preserve">been </w:t>
            </w:r>
            <w:r w:rsidRPr="0061006F">
              <w:rPr>
                <w:rFonts w:ascii="Gadugi" w:hAnsi="Gadugi"/>
                <w:sz w:val="22"/>
                <w:lang w:val="en-US"/>
              </w:rPr>
              <w:t>copied into a discussion below.</w:t>
            </w:r>
            <w:r w:rsidR="009E7450" w:rsidRPr="0061006F">
              <w:rPr>
                <w:rFonts w:ascii="Gadugi" w:hAnsi="Gadugi"/>
                <w:sz w:val="22"/>
              </w:rPr>
              <w:t xml:space="preserve"> O</w:t>
            </w:r>
            <w:r w:rsidR="009E7450" w:rsidRPr="0061006F">
              <w:rPr>
                <w:rFonts w:ascii="Gadugi" w:hAnsi="Gadugi"/>
                <w:sz w:val="22"/>
                <w:lang w:val="en-US"/>
              </w:rPr>
              <w:t xml:space="preserve">ne or two key points (or phrases) from each have been highlighted. </w:t>
            </w:r>
            <w:r w:rsidRPr="0061006F">
              <w:rPr>
                <w:rFonts w:ascii="Gadugi" w:hAnsi="Gadugi"/>
                <w:sz w:val="22"/>
                <w:lang w:val="en-US"/>
              </w:rPr>
              <w:t xml:space="preserve"> </w:t>
            </w:r>
          </w:p>
          <w:p w14:paraId="0A109B40" w14:textId="55B3A43F" w:rsidR="009E7450" w:rsidRPr="009E7450" w:rsidRDefault="009E7450" w:rsidP="00CB6BE8">
            <w:pPr>
              <w:rPr>
                <w:sz w:val="22"/>
                <w:lang w:val="en-US"/>
              </w:rPr>
            </w:pPr>
          </w:p>
        </w:tc>
      </w:tr>
    </w:tbl>
    <w:p w14:paraId="2B78CE91" w14:textId="47591216" w:rsidR="00E01392" w:rsidRDefault="00E01392" w:rsidP="00FA3AD8">
      <w:pPr>
        <w:tabs>
          <w:tab w:val="left" w:pos="0"/>
          <w:tab w:val="left" w:pos="142"/>
        </w:tabs>
        <w:spacing w:before="100" w:beforeAutospacing="1" w:after="100" w:afterAutospacing="1"/>
        <w:outlineLvl w:val="1"/>
        <w:rPr>
          <w:rFonts w:asciiTheme="majorHAnsi" w:eastAsia="Times New Roman" w:hAnsiTheme="majorHAnsi" w:cstheme="majorHAnsi"/>
          <w:sz w:val="22"/>
        </w:rPr>
      </w:pPr>
    </w:p>
    <w:tbl>
      <w:tblPr>
        <w:tblStyle w:val="TableGrid"/>
        <w:tblW w:w="10065" w:type="dxa"/>
        <w:tblInd w:w="-5" w:type="dxa"/>
        <w:shd w:val="clear" w:color="auto" w:fill="E2EFD9" w:themeFill="accent6" w:themeFillTint="33"/>
        <w:tblLook w:val="04A0" w:firstRow="1" w:lastRow="0" w:firstColumn="1" w:lastColumn="0" w:noHBand="0" w:noVBand="1"/>
      </w:tblPr>
      <w:tblGrid>
        <w:gridCol w:w="10065"/>
      </w:tblGrid>
      <w:tr w:rsidR="00B41882" w:rsidRPr="009B7BBD" w14:paraId="0C3656CE" w14:textId="77777777" w:rsidTr="00D31C46">
        <w:trPr>
          <w:trHeight w:val="1408"/>
        </w:trPr>
        <w:tc>
          <w:tcPr>
            <w:tcW w:w="10065" w:type="dxa"/>
            <w:shd w:val="clear" w:color="auto" w:fill="E2EFD9" w:themeFill="accent6" w:themeFillTint="33"/>
          </w:tcPr>
          <w:p w14:paraId="50434F9A" w14:textId="051CB770" w:rsidR="00B41882" w:rsidRPr="007538FD" w:rsidRDefault="00B41882" w:rsidP="007538FD">
            <w:pPr>
              <w:pStyle w:val="Heading2"/>
              <w:outlineLvl w:val="1"/>
              <w:rPr>
                <w:rFonts w:eastAsia="Times New Roman"/>
                <w:b/>
                <w:bCs/>
                <w:lang w:val="en-US" w:bidi="ar-SA"/>
              </w:rPr>
            </w:pPr>
            <w:r w:rsidRPr="0061006F">
              <w:rPr>
                <w:rFonts w:eastAsia="Times New Roman"/>
                <w:b/>
                <w:bCs/>
                <w:lang w:val="en-US" w:bidi="ar-SA"/>
              </w:rPr>
              <w:lastRenderedPageBreak/>
              <w:t>Activity 10.</w:t>
            </w:r>
            <w:r w:rsidR="000E67F9">
              <w:rPr>
                <w:rFonts w:eastAsia="Times New Roman"/>
                <w:b/>
                <w:bCs/>
                <w:lang w:val="en-US" w:bidi="ar-SA"/>
              </w:rPr>
              <w:t>7</w:t>
            </w:r>
            <w:r w:rsidRPr="0061006F">
              <w:rPr>
                <w:rFonts w:eastAsia="Times New Roman"/>
                <w:b/>
                <w:bCs/>
                <w:lang w:val="en-US" w:bidi="ar-SA"/>
              </w:rPr>
              <w:t xml:space="preserve"> </w:t>
            </w:r>
            <w:r w:rsidR="000971CE" w:rsidRPr="0061006F">
              <w:rPr>
                <w:rFonts w:eastAsia="Times New Roman"/>
                <w:b/>
                <w:bCs/>
                <w:lang w:val="en-US" w:bidi="ar-SA"/>
              </w:rPr>
              <w:t xml:space="preserve">Discussion - </w:t>
            </w:r>
            <w:r w:rsidRPr="0061006F">
              <w:rPr>
                <w:rFonts w:eastAsia="Times New Roman"/>
                <w:b/>
                <w:bCs/>
                <w:lang w:val="en-US" w:bidi="ar-SA"/>
              </w:rPr>
              <w:t>Myanmar national laws and policy for Inclusive Education</w:t>
            </w:r>
          </w:p>
          <w:p w14:paraId="3BC243D7" w14:textId="18EA2E1B" w:rsidR="00B41882" w:rsidRDefault="00B41882" w:rsidP="00B41882">
            <w:pPr>
              <w:keepNext/>
              <w:keepLines/>
              <w:outlineLvl w:val="0"/>
              <w:rPr>
                <w:rFonts w:ascii="Gadugi" w:eastAsia="Times New Roman" w:hAnsi="Gadugi" w:cstheme="minorHAnsi"/>
                <w:b/>
                <w:bCs/>
                <w:sz w:val="22"/>
                <w:lang w:val="en-US" w:bidi="ar-SA"/>
              </w:rPr>
            </w:pPr>
            <w:r w:rsidRPr="004D49BA">
              <w:rPr>
                <w:rFonts w:ascii="Gadugi" w:eastAsia="Times New Roman" w:hAnsi="Gadugi" w:cstheme="minorHAnsi"/>
                <w:b/>
                <w:bCs/>
                <w:sz w:val="22"/>
                <w:lang w:val="en-US" w:bidi="ar-SA"/>
              </w:rPr>
              <w:t xml:space="preserve">The following text has been extracted from </w:t>
            </w:r>
            <w:r w:rsidR="000971CE" w:rsidRPr="004D49BA">
              <w:rPr>
                <w:rFonts w:ascii="Gadugi" w:eastAsia="Times New Roman" w:hAnsi="Gadugi" w:cstheme="minorHAnsi"/>
                <w:b/>
                <w:bCs/>
                <w:sz w:val="22"/>
                <w:lang w:val="en-US" w:bidi="ar-SA"/>
              </w:rPr>
              <w:t>two</w:t>
            </w:r>
            <w:r w:rsidRPr="004D49BA">
              <w:rPr>
                <w:rFonts w:ascii="Gadugi" w:eastAsia="Times New Roman" w:hAnsi="Gadugi" w:cstheme="minorHAnsi"/>
                <w:b/>
                <w:bCs/>
                <w:sz w:val="22"/>
                <w:lang w:val="en-US" w:bidi="ar-SA"/>
              </w:rPr>
              <w:t xml:space="preserve"> </w:t>
            </w:r>
            <w:r w:rsidR="00777BCC">
              <w:rPr>
                <w:rFonts w:ascii="Gadugi" w:eastAsia="Times New Roman" w:hAnsi="Gadugi" w:cstheme="minorHAnsi"/>
                <w:b/>
                <w:bCs/>
                <w:sz w:val="22"/>
                <w:lang w:val="en-US" w:bidi="ar-SA"/>
              </w:rPr>
              <w:t xml:space="preserve">of the </w:t>
            </w:r>
            <w:r w:rsidRPr="004D49BA">
              <w:rPr>
                <w:rFonts w:ascii="Gadugi" w:eastAsia="Times New Roman" w:hAnsi="Gadugi" w:cstheme="minorHAnsi"/>
                <w:b/>
                <w:bCs/>
                <w:sz w:val="22"/>
                <w:lang w:val="en-US" w:bidi="ar-SA"/>
              </w:rPr>
              <w:t>laws and the policy</w:t>
            </w:r>
            <w:r w:rsidR="000971CE" w:rsidRPr="004D49BA">
              <w:rPr>
                <w:rFonts w:ascii="Gadugi" w:eastAsia="Times New Roman" w:hAnsi="Gadugi" w:cstheme="minorHAnsi"/>
                <w:b/>
                <w:bCs/>
                <w:sz w:val="22"/>
                <w:lang w:val="en-US" w:bidi="ar-SA"/>
              </w:rPr>
              <w:t xml:space="preserve"> from Myanmar</w:t>
            </w:r>
            <w:r w:rsidR="004D49BA" w:rsidRPr="004D49BA">
              <w:rPr>
                <w:rFonts w:ascii="Gadugi" w:eastAsia="Times New Roman" w:hAnsi="Gadugi" w:cstheme="minorHAnsi"/>
                <w:b/>
                <w:bCs/>
                <w:sz w:val="22"/>
                <w:lang w:val="en-US" w:bidi="ar-SA"/>
              </w:rPr>
              <w:t xml:space="preserve"> (in Activity 10.</w:t>
            </w:r>
            <w:r w:rsidR="009B3B78">
              <w:rPr>
                <w:rFonts w:ascii="Gadugi" w:eastAsia="Times New Roman" w:hAnsi="Gadugi" w:cstheme="minorHAnsi"/>
                <w:b/>
                <w:bCs/>
                <w:sz w:val="22"/>
                <w:lang w:val="en-US" w:bidi="ar-SA"/>
              </w:rPr>
              <w:t>6</w:t>
            </w:r>
            <w:r w:rsidR="004D49BA" w:rsidRPr="004D49BA">
              <w:rPr>
                <w:rFonts w:ascii="Gadugi" w:eastAsia="Times New Roman" w:hAnsi="Gadugi" w:cstheme="minorHAnsi"/>
                <w:b/>
                <w:bCs/>
                <w:sz w:val="22"/>
                <w:lang w:val="en-US" w:bidi="ar-SA"/>
              </w:rPr>
              <w:t xml:space="preserve"> above)</w:t>
            </w:r>
            <w:r w:rsidR="000971CE" w:rsidRPr="004D49BA">
              <w:rPr>
                <w:rFonts w:ascii="Gadugi" w:eastAsia="Times New Roman" w:hAnsi="Gadugi" w:cstheme="minorHAnsi"/>
                <w:b/>
                <w:bCs/>
                <w:sz w:val="22"/>
                <w:lang w:val="en-US" w:bidi="ar-SA"/>
              </w:rPr>
              <w:t xml:space="preserve">. </w:t>
            </w:r>
            <w:r w:rsidR="000971CE" w:rsidRPr="00341B03">
              <w:rPr>
                <w:rFonts w:ascii="Gadugi" w:eastAsia="Times New Roman" w:hAnsi="Gadugi" w:cstheme="minorHAnsi"/>
                <w:sz w:val="22"/>
                <w:lang w:val="en-US" w:bidi="ar-SA"/>
              </w:rPr>
              <w:t>The main aims</w:t>
            </w:r>
            <w:r w:rsidR="00E41027" w:rsidRPr="00341B03">
              <w:rPr>
                <w:rFonts w:ascii="Gadugi" w:eastAsia="Times New Roman" w:hAnsi="Gadugi" w:cstheme="minorHAnsi"/>
                <w:sz w:val="22"/>
                <w:lang w:val="en-US" w:bidi="ar-SA"/>
              </w:rPr>
              <w:t xml:space="preserve"> and</w:t>
            </w:r>
            <w:r w:rsidR="004D49BA" w:rsidRPr="00341B03">
              <w:rPr>
                <w:rFonts w:ascii="Gadugi" w:eastAsia="Times New Roman" w:hAnsi="Gadugi" w:cstheme="minorHAnsi"/>
                <w:sz w:val="22"/>
                <w:lang w:val="en-US" w:bidi="ar-SA"/>
              </w:rPr>
              <w:t xml:space="preserve"> </w:t>
            </w:r>
            <w:r w:rsidR="00661A47" w:rsidRPr="00341B03">
              <w:rPr>
                <w:rFonts w:ascii="Gadugi" w:eastAsia="Times New Roman" w:hAnsi="Gadugi" w:cstheme="minorHAnsi"/>
                <w:sz w:val="22"/>
                <w:lang w:val="en-US" w:bidi="ar-SA"/>
              </w:rPr>
              <w:t>key points</w:t>
            </w:r>
            <w:r w:rsidR="00E41027" w:rsidRPr="00341B03">
              <w:rPr>
                <w:rFonts w:ascii="Gadugi" w:eastAsia="Times New Roman" w:hAnsi="Gadugi" w:cstheme="minorHAnsi"/>
                <w:sz w:val="22"/>
                <w:lang w:val="en-US" w:bidi="ar-SA"/>
              </w:rPr>
              <w:t xml:space="preserve"> are</w:t>
            </w:r>
            <w:r w:rsidR="00661A47" w:rsidRPr="00341B03">
              <w:rPr>
                <w:rFonts w:ascii="Gadugi" w:eastAsia="Times New Roman" w:hAnsi="Gadugi" w:cstheme="minorHAnsi"/>
                <w:sz w:val="22"/>
                <w:lang w:val="en-US" w:bidi="ar-SA"/>
              </w:rPr>
              <w:t xml:space="preserve"> highlighted in yellow</w:t>
            </w:r>
            <w:r w:rsidR="00AA28AE">
              <w:rPr>
                <w:rFonts w:ascii="Gadugi" w:eastAsia="Times New Roman" w:hAnsi="Gadugi" w:cstheme="minorHAnsi"/>
                <w:b/>
                <w:bCs/>
                <w:sz w:val="22"/>
                <w:lang w:val="en-US" w:bidi="ar-SA"/>
              </w:rPr>
              <w:t>.</w:t>
            </w:r>
          </w:p>
          <w:p w14:paraId="6AF77F53" w14:textId="3F6D6CD7" w:rsidR="000E67F9" w:rsidRPr="00341B03" w:rsidRDefault="000E67F9" w:rsidP="00B41882">
            <w:pPr>
              <w:keepNext/>
              <w:keepLines/>
              <w:outlineLvl w:val="0"/>
              <w:rPr>
                <w:rFonts w:ascii="Gadugi" w:eastAsia="Times New Roman" w:hAnsi="Gadugi" w:cstheme="minorHAnsi"/>
                <w:i/>
                <w:iCs/>
                <w:sz w:val="22"/>
                <w:lang w:val="en-US" w:bidi="ar-SA"/>
              </w:rPr>
            </w:pPr>
            <w:r w:rsidRPr="00341B03">
              <w:rPr>
                <w:rFonts w:ascii="Gadugi" w:eastAsia="Times New Roman" w:hAnsi="Gadugi" w:cstheme="minorHAnsi"/>
                <w:i/>
                <w:iCs/>
                <w:sz w:val="22"/>
                <w:lang w:val="en-US" w:bidi="ar-SA"/>
              </w:rPr>
              <w:t>Please note: These are not official translations</w:t>
            </w:r>
          </w:p>
          <w:p w14:paraId="7B6DA79D" w14:textId="77777777" w:rsidR="00B41882" w:rsidRPr="004D49BA" w:rsidRDefault="00B41882" w:rsidP="00B41882">
            <w:pPr>
              <w:keepNext/>
              <w:keepLines/>
              <w:outlineLvl w:val="0"/>
              <w:rPr>
                <w:rFonts w:ascii="Gadugi" w:eastAsia="Times New Roman" w:hAnsi="Gadugi" w:cstheme="minorHAnsi"/>
                <w:b/>
                <w:bCs/>
                <w:sz w:val="22"/>
                <w:lang w:val="en-US" w:bidi="ar-SA"/>
              </w:rPr>
            </w:pPr>
          </w:p>
          <w:p w14:paraId="3D2C68D9" w14:textId="30D67B92" w:rsidR="00B41882" w:rsidRPr="00D31C46" w:rsidRDefault="00B41882" w:rsidP="00B41882">
            <w:pPr>
              <w:keepNext/>
              <w:keepLines/>
              <w:outlineLvl w:val="0"/>
              <w:rPr>
                <w:rFonts w:ascii="Gadugi" w:eastAsia="Times New Roman" w:hAnsi="Gadugi" w:cstheme="minorHAnsi"/>
                <w:b/>
                <w:bCs/>
                <w:sz w:val="22"/>
                <w:lang w:val="en-US" w:bidi="ar-SA"/>
              </w:rPr>
            </w:pPr>
            <w:r w:rsidRPr="00D31C46">
              <w:rPr>
                <w:rFonts w:ascii="Gadugi" w:eastAsia="Times New Roman" w:hAnsi="Gadugi" w:cstheme="minorHAnsi"/>
                <w:b/>
                <w:bCs/>
                <w:sz w:val="22"/>
                <w:lang w:val="en-US" w:bidi="ar-SA"/>
              </w:rPr>
              <w:t>Law - Myanmar National Education Law 2014</w:t>
            </w:r>
            <w:r w:rsidR="000971CE" w:rsidRPr="00D31C46">
              <w:rPr>
                <w:rFonts w:ascii="Gadugi" w:eastAsia="Times New Roman" w:hAnsi="Gadugi" w:cstheme="minorHAnsi"/>
                <w:b/>
                <w:bCs/>
                <w:sz w:val="22"/>
                <w:lang w:val="en-US" w:bidi="ar-SA"/>
              </w:rPr>
              <w:t xml:space="preserve"> </w:t>
            </w:r>
            <w:r w:rsidR="00661A47" w:rsidRPr="00D31C46">
              <w:rPr>
                <w:rFonts w:ascii="Gadugi" w:eastAsia="Times New Roman" w:hAnsi="Gadugi" w:cstheme="minorHAnsi"/>
                <w:b/>
                <w:bCs/>
                <w:sz w:val="22"/>
                <w:lang w:val="en-US" w:bidi="ar-SA"/>
              </w:rPr>
              <w:t>(</w:t>
            </w:r>
            <w:r w:rsidR="000971CE" w:rsidRPr="00D31C46">
              <w:rPr>
                <w:rFonts w:ascii="Gadugi" w:eastAsia="Times New Roman" w:hAnsi="Gadugi" w:cstheme="minorHAnsi"/>
                <w:b/>
                <w:bCs/>
                <w:sz w:val="22"/>
                <w:lang w:val="en-US" w:bidi="ar-SA"/>
              </w:rPr>
              <w:t>Chapter 8</w:t>
            </w:r>
            <w:r w:rsidR="00661A47" w:rsidRPr="00D31C46">
              <w:rPr>
                <w:rFonts w:ascii="Gadugi" w:eastAsia="Times New Roman" w:hAnsi="Gadugi" w:cstheme="minorHAnsi"/>
                <w:b/>
                <w:bCs/>
                <w:sz w:val="22"/>
                <w:lang w:val="en-US" w:bidi="ar-SA"/>
              </w:rPr>
              <w:t xml:space="preserve">, paragraphs 45, 48 </w:t>
            </w:r>
            <w:r w:rsidR="004D49BA" w:rsidRPr="00D31C46">
              <w:rPr>
                <w:rFonts w:ascii="Gadugi" w:eastAsia="Times New Roman" w:hAnsi="Gadugi" w:cstheme="minorHAnsi"/>
                <w:b/>
                <w:bCs/>
                <w:sz w:val="22"/>
                <w:lang w:val="en-US" w:bidi="ar-SA"/>
              </w:rPr>
              <w:t>&amp;</w:t>
            </w:r>
            <w:r w:rsidR="00661A47" w:rsidRPr="00D31C46">
              <w:rPr>
                <w:rFonts w:ascii="Gadugi" w:eastAsia="Times New Roman" w:hAnsi="Gadugi" w:cstheme="minorHAnsi"/>
                <w:b/>
                <w:bCs/>
                <w:sz w:val="22"/>
                <w:lang w:val="en-US" w:bidi="ar-SA"/>
              </w:rPr>
              <w:t xml:space="preserve"> 49)</w:t>
            </w:r>
          </w:p>
          <w:p w14:paraId="7646AA89" w14:textId="77777777" w:rsidR="00661A47" w:rsidRPr="004D49BA" w:rsidRDefault="000971CE" w:rsidP="00B41882">
            <w:pPr>
              <w:keepNext/>
              <w:keepLines/>
              <w:outlineLvl w:val="0"/>
              <w:rPr>
                <w:rFonts w:ascii="Gadugi" w:hAnsi="Gadugi" w:cstheme="minorHAnsi"/>
                <w:sz w:val="22"/>
              </w:rPr>
            </w:pPr>
            <w:r w:rsidRPr="004D49BA">
              <w:rPr>
                <w:rFonts w:ascii="Gadugi" w:hAnsi="Gadugi" w:cstheme="minorHAnsi"/>
                <w:b/>
                <w:bCs/>
                <w:sz w:val="22"/>
              </w:rPr>
              <w:t>Chapter 8</w:t>
            </w:r>
            <w:r w:rsidRPr="004D49BA">
              <w:rPr>
                <w:rFonts w:ascii="Gadugi" w:hAnsi="Gadugi" w:cstheme="minorHAnsi"/>
                <w:sz w:val="22"/>
              </w:rPr>
              <w:t xml:space="preserve">: Educational Rights and Responsibilities </w:t>
            </w:r>
          </w:p>
          <w:p w14:paraId="4DB87A9A" w14:textId="77777777" w:rsidR="00661A47" w:rsidRPr="004D49BA" w:rsidRDefault="00661A47" w:rsidP="00B41882">
            <w:pPr>
              <w:keepNext/>
              <w:keepLines/>
              <w:outlineLvl w:val="0"/>
              <w:rPr>
                <w:rFonts w:ascii="Gadugi" w:hAnsi="Gadugi" w:cstheme="minorHAnsi"/>
                <w:sz w:val="22"/>
              </w:rPr>
            </w:pPr>
          </w:p>
          <w:p w14:paraId="0BF0A0F1" w14:textId="77777777" w:rsidR="00661A47" w:rsidRPr="004D49BA" w:rsidRDefault="000971CE" w:rsidP="00B41882">
            <w:pPr>
              <w:keepNext/>
              <w:keepLines/>
              <w:outlineLvl w:val="0"/>
              <w:rPr>
                <w:rFonts w:ascii="Gadugi" w:hAnsi="Gadugi" w:cstheme="minorHAnsi"/>
                <w:sz w:val="22"/>
              </w:rPr>
            </w:pPr>
            <w:r w:rsidRPr="004D49BA">
              <w:rPr>
                <w:rFonts w:ascii="Gadugi" w:hAnsi="Gadugi" w:cstheme="minorHAnsi"/>
                <w:sz w:val="22"/>
              </w:rPr>
              <w:t xml:space="preserve">45. </w:t>
            </w:r>
            <w:r w:rsidRPr="004D49BA">
              <w:rPr>
                <w:rFonts w:ascii="Gadugi" w:hAnsi="Gadugi" w:cstheme="minorHAnsi"/>
                <w:sz w:val="22"/>
                <w:highlight w:val="yellow"/>
              </w:rPr>
              <w:t>Parents and guardians have the responsibility to enrol their school-aged children</w:t>
            </w:r>
            <w:r w:rsidRPr="004D49BA">
              <w:rPr>
                <w:rFonts w:ascii="Gadugi" w:hAnsi="Gadugi" w:cstheme="minorHAnsi"/>
                <w:sz w:val="22"/>
              </w:rPr>
              <w:t xml:space="preserve"> in a relevant school to study and </w:t>
            </w:r>
            <w:r w:rsidRPr="004D49BA">
              <w:rPr>
                <w:rFonts w:ascii="Gadugi" w:hAnsi="Gadugi" w:cstheme="minorHAnsi"/>
                <w:sz w:val="22"/>
                <w:highlight w:val="yellow"/>
              </w:rPr>
              <w:t>to complete all grades of education designated as free and compulsory</w:t>
            </w:r>
            <w:r w:rsidRPr="004D49BA">
              <w:rPr>
                <w:rFonts w:ascii="Gadugi" w:hAnsi="Gadugi" w:cstheme="minorHAnsi"/>
                <w:sz w:val="22"/>
              </w:rPr>
              <w:t xml:space="preserve"> by the government. </w:t>
            </w:r>
          </w:p>
          <w:p w14:paraId="233BEFEE" w14:textId="77777777" w:rsidR="00661A47" w:rsidRPr="004D49BA" w:rsidRDefault="00661A47" w:rsidP="00B41882">
            <w:pPr>
              <w:keepNext/>
              <w:keepLines/>
              <w:outlineLvl w:val="0"/>
              <w:rPr>
                <w:rFonts w:ascii="Gadugi" w:hAnsi="Gadugi" w:cstheme="minorHAnsi"/>
                <w:sz w:val="22"/>
              </w:rPr>
            </w:pPr>
          </w:p>
          <w:p w14:paraId="65EC8385" w14:textId="77777777" w:rsidR="00661A47" w:rsidRPr="004D49BA" w:rsidRDefault="000971CE" w:rsidP="00B41882">
            <w:pPr>
              <w:keepNext/>
              <w:keepLines/>
              <w:outlineLvl w:val="0"/>
              <w:rPr>
                <w:rFonts w:ascii="Gadugi" w:hAnsi="Gadugi" w:cstheme="minorHAnsi"/>
                <w:sz w:val="22"/>
              </w:rPr>
            </w:pPr>
            <w:r w:rsidRPr="004D49BA">
              <w:rPr>
                <w:rFonts w:ascii="Gadugi" w:hAnsi="Gadugi" w:cstheme="minorHAnsi"/>
                <w:sz w:val="22"/>
              </w:rPr>
              <w:t xml:space="preserve">48. All </w:t>
            </w:r>
            <w:r w:rsidRPr="004D49BA">
              <w:rPr>
                <w:rFonts w:ascii="Gadugi" w:hAnsi="Gadugi" w:cstheme="minorHAnsi"/>
                <w:sz w:val="22"/>
                <w:highlight w:val="yellow"/>
              </w:rPr>
              <w:t>members of a neighborhood or village shall participate</w:t>
            </w:r>
            <w:r w:rsidRPr="004D49BA">
              <w:rPr>
                <w:rFonts w:ascii="Gadugi" w:hAnsi="Gadugi" w:cstheme="minorHAnsi"/>
                <w:sz w:val="22"/>
              </w:rPr>
              <w:t xml:space="preserve"> to ensure that the children in their community complete the free and compulsory education levels. </w:t>
            </w:r>
          </w:p>
          <w:p w14:paraId="359961BF" w14:textId="77777777" w:rsidR="00661A47" w:rsidRPr="004D49BA" w:rsidRDefault="00661A47" w:rsidP="00B41882">
            <w:pPr>
              <w:keepNext/>
              <w:keepLines/>
              <w:outlineLvl w:val="0"/>
              <w:rPr>
                <w:rFonts w:ascii="Gadugi" w:hAnsi="Gadugi" w:cstheme="minorHAnsi"/>
                <w:sz w:val="22"/>
              </w:rPr>
            </w:pPr>
          </w:p>
          <w:p w14:paraId="0B7839E1" w14:textId="3D7E6945" w:rsidR="000971CE" w:rsidRPr="004D49BA" w:rsidRDefault="000971CE" w:rsidP="00B41882">
            <w:pPr>
              <w:keepNext/>
              <w:keepLines/>
              <w:outlineLvl w:val="0"/>
              <w:rPr>
                <w:rFonts w:ascii="Gadugi" w:eastAsia="Times New Roman" w:hAnsi="Gadugi" w:cstheme="minorHAnsi"/>
                <w:b/>
                <w:bCs/>
                <w:sz w:val="22"/>
                <w:lang w:val="en-US" w:bidi="ar-SA"/>
              </w:rPr>
            </w:pPr>
            <w:r w:rsidRPr="004D49BA">
              <w:rPr>
                <w:rFonts w:ascii="Gadugi" w:hAnsi="Gadugi" w:cstheme="minorHAnsi"/>
                <w:sz w:val="22"/>
              </w:rPr>
              <w:t>49. Regional governments: (a) shall help and guide educational matters in accordance with current law. (b) shall aim and work to have every child complete the free and compulsory 2 education. (c) shall have programs to reward exceptional students. (d) shall implement programs for the continuing education of both exceptional students and those with learning difficulties. They shall also assess and approve programs of outside help.</w:t>
            </w:r>
          </w:p>
          <w:p w14:paraId="7A379425" w14:textId="77777777" w:rsidR="00661A47" w:rsidRPr="004D49BA" w:rsidRDefault="00661A47" w:rsidP="00B41882">
            <w:pPr>
              <w:keepNext/>
              <w:keepLines/>
              <w:outlineLvl w:val="0"/>
              <w:rPr>
                <w:rFonts w:ascii="Gadugi" w:eastAsia="Times New Roman" w:hAnsi="Gadugi" w:cstheme="minorHAnsi"/>
                <w:b/>
                <w:bCs/>
                <w:sz w:val="22"/>
                <w:lang w:val="en-US" w:bidi="ar-SA"/>
              </w:rPr>
            </w:pPr>
          </w:p>
          <w:p w14:paraId="432CBEC6" w14:textId="148C6F30" w:rsidR="00FB4ADD" w:rsidRPr="00D31C46" w:rsidRDefault="00B41882" w:rsidP="00B41882">
            <w:pPr>
              <w:keepNext/>
              <w:keepLines/>
              <w:outlineLvl w:val="0"/>
              <w:rPr>
                <w:rFonts w:ascii="Gadugi" w:eastAsia="Times New Roman" w:hAnsi="Gadugi" w:cstheme="minorHAnsi"/>
                <w:b/>
                <w:bCs/>
                <w:sz w:val="22"/>
                <w:lang w:val="en-US" w:bidi="ar-SA"/>
              </w:rPr>
            </w:pPr>
            <w:r w:rsidRPr="00D31C46">
              <w:rPr>
                <w:rFonts w:ascii="Gadugi" w:eastAsia="Times New Roman" w:hAnsi="Gadugi" w:cstheme="minorHAnsi"/>
                <w:b/>
                <w:bCs/>
                <w:sz w:val="22"/>
                <w:lang w:val="en-US" w:bidi="ar-SA"/>
              </w:rPr>
              <w:t>Law - National Disability Law 2015</w:t>
            </w:r>
            <w:r w:rsidR="00FB4ADD" w:rsidRPr="00D31C46">
              <w:rPr>
                <w:rFonts w:ascii="Gadugi" w:hAnsi="Gadugi" w:cstheme="minorHAnsi"/>
                <w:sz w:val="22"/>
              </w:rPr>
              <w:t xml:space="preserve"> </w:t>
            </w:r>
            <w:r w:rsidR="00FB4ADD" w:rsidRPr="00D31C46">
              <w:rPr>
                <w:rFonts w:ascii="Gadugi" w:hAnsi="Gadugi" w:cstheme="minorHAnsi"/>
                <w:b/>
                <w:bCs/>
                <w:sz w:val="22"/>
              </w:rPr>
              <w:t>(Chapter 2)</w:t>
            </w:r>
          </w:p>
          <w:p w14:paraId="4ED282B0" w14:textId="6532C3E2" w:rsidR="00FB4ADD" w:rsidRPr="004D49BA" w:rsidRDefault="00FB4ADD" w:rsidP="00FB4ADD">
            <w:pPr>
              <w:rPr>
                <w:rFonts w:ascii="Gadugi" w:hAnsi="Gadugi" w:cstheme="minorHAnsi"/>
                <w:sz w:val="22"/>
              </w:rPr>
            </w:pPr>
            <w:r w:rsidRPr="004D49BA">
              <w:rPr>
                <w:rFonts w:ascii="Gadugi" w:hAnsi="Gadugi" w:cstheme="minorHAnsi"/>
                <w:sz w:val="22"/>
              </w:rPr>
              <w:t xml:space="preserve">The </w:t>
            </w:r>
            <w:r w:rsidRPr="004D49BA">
              <w:rPr>
                <w:rFonts w:ascii="Gadugi" w:hAnsi="Gadugi" w:cstheme="minorHAnsi"/>
                <w:sz w:val="22"/>
                <w:highlight w:val="yellow"/>
              </w:rPr>
              <w:t>aims of the Law</w:t>
            </w:r>
            <w:r w:rsidRPr="004D49BA">
              <w:rPr>
                <w:rFonts w:ascii="Gadugi" w:hAnsi="Gadugi" w:cstheme="minorHAnsi"/>
                <w:sz w:val="22"/>
              </w:rPr>
              <w:t xml:space="preserve"> are as follows: a) to </w:t>
            </w:r>
            <w:r w:rsidRPr="004D49BA">
              <w:rPr>
                <w:rFonts w:ascii="Gadugi" w:hAnsi="Gadugi" w:cstheme="minorHAnsi"/>
                <w:sz w:val="22"/>
                <w:highlight w:val="yellow"/>
              </w:rPr>
              <w:t>take better care of persons with disabilities</w:t>
            </w:r>
            <w:r w:rsidRPr="004D49BA">
              <w:rPr>
                <w:rFonts w:ascii="Gadugi" w:hAnsi="Gadugi" w:cstheme="minorHAnsi"/>
                <w:sz w:val="22"/>
              </w:rPr>
              <w:t xml:space="preserve"> in accordance with the national Constitution b) to implement more effectively the provisions for the rights of persons with disabilities as recognized by the UN Convention c) to enable person with disabilities to enjoy the human rights and fundamental freedoms of citizens on an equal basis with others d) to integrate in the society of different fields such as politics, social, education, health, economic, culture, and public affairs on an equal basis with others e) to acknowledge the dignity, ability and capacity of the persons with disabilities by the nation and its citizens f) to develop the living standards and assure the life security 3 g) to reduce and eliminate the discrimination in all fields in different manners, and to present the discrimination under this law h) to protect the persons with disabilities, especially women and children from being abused and exploited including domestic violence and bullying i) to give special care to the persons with disabilities without parents, guardians, and who suffer from more than one type of disabilities depending on its type. </w:t>
            </w:r>
          </w:p>
          <w:p w14:paraId="77E72FCE" w14:textId="77777777" w:rsidR="002B1186" w:rsidRPr="004D49BA" w:rsidRDefault="002B1186" w:rsidP="00B41882">
            <w:pPr>
              <w:keepNext/>
              <w:keepLines/>
              <w:outlineLvl w:val="0"/>
              <w:rPr>
                <w:rFonts w:ascii="Gadugi" w:eastAsia="Times New Roman" w:hAnsi="Gadugi" w:cstheme="minorHAnsi"/>
                <w:b/>
                <w:bCs/>
                <w:sz w:val="22"/>
                <w:lang w:val="en-US" w:bidi="ar-SA"/>
              </w:rPr>
            </w:pPr>
          </w:p>
          <w:p w14:paraId="4B5F5F1C" w14:textId="3BEF6324" w:rsidR="0067062D" w:rsidRPr="00D31C46" w:rsidRDefault="00B41882" w:rsidP="007538FD">
            <w:pPr>
              <w:keepNext/>
              <w:keepLines/>
              <w:outlineLvl w:val="0"/>
              <w:rPr>
                <w:rFonts w:ascii="Gadugi" w:eastAsia="Times New Roman" w:hAnsi="Gadugi" w:cstheme="minorHAnsi"/>
                <w:b/>
                <w:bCs/>
                <w:sz w:val="22"/>
                <w:lang w:val="en-US" w:bidi="ar-SA"/>
              </w:rPr>
            </w:pPr>
            <w:r w:rsidRPr="00D31C46">
              <w:rPr>
                <w:rFonts w:ascii="Gadugi" w:eastAsia="Times New Roman" w:hAnsi="Gadugi" w:cstheme="minorHAnsi"/>
                <w:b/>
                <w:bCs/>
                <w:sz w:val="22"/>
                <w:lang w:val="en-US" w:bidi="ar-SA"/>
              </w:rPr>
              <w:t xml:space="preserve">Policy </w:t>
            </w:r>
            <w:r w:rsidR="009A0321" w:rsidRPr="00D31C46">
              <w:rPr>
                <w:rFonts w:ascii="Gadugi" w:eastAsia="Times New Roman" w:hAnsi="Gadugi" w:cstheme="minorHAnsi"/>
                <w:b/>
                <w:bCs/>
                <w:sz w:val="22"/>
                <w:lang w:val="en-US" w:bidi="ar-SA"/>
              </w:rPr>
              <w:t>–</w:t>
            </w:r>
            <w:r w:rsidRPr="00D31C46">
              <w:rPr>
                <w:rFonts w:ascii="Gadugi" w:eastAsia="Times New Roman" w:hAnsi="Gadugi" w:cstheme="minorHAnsi"/>
                <w:b/>
                <w:bCs/>
                <w:sz w:val="22"/>
                <w:lang w:val="en-US" w:bidi="ar-SA"/>
              </w:rPr>
              <w:t xml:space="preserve"> </w:t>
            </w:r>
            <w:r w:rsidR="009A0321" w:rsidRPr="00D31C46">
              <w:rPr>
                <w:rFonts w:ascii="Gadugi" w:eastAsia="Times New Roman" w:hAnsi="Gadugi" w:cstheme="minorHAnsi"/>
                <w:b/>
                <w:bCs/>
                <w:sz w:val="22"/>
                <w:lang w:val="en-US" w:bidi="ar-SA"/>
              </w:rPr>
              <w:t>Myanmar Teacher Competency Standards Framework (TCSF) 2020</w:t>
            </w:r>
          </w:p>
          <w:p w14:paraId="2149CE72" w14:textId="702E8020" w:rsidR="000E4BFA" w:rsidRPr="000E4BFA" w:rsidRDefault="000E4BFA" w:rsidP="000E4BFA">
            <w:pPr>
              <w:rPr>
                <w:rFonts w:ascii="Gadugi" w:hAnsi="Gadugi"/>
                <w:sz w:val="22"/>
              </w:rPr>
            </w:pPr>
            <w:r>
              <w:rPr>
                <w:rFonts w:ascii="Gadugi" w:hAnsi="Gadugi"/>
                <w:sz w:val="22"/>
              </w:rPr>
              <w:t>A</w:t>
            </w:r>
            <w:r w:rsidRPr="000E4BFA">
              <w:rPr>
                <w:rFonts w:ascii="Gadugi" w:hAnsi="Gadugi"/>
                <w:sz w:val="22"/>
              </w:rPr>
              <w:t xml:space="preserve">s Myanmar raises the quality of the education system, through reforms to the basic education </w:t>
            </w:r>
          </w:p>
          <w:p w14:paraId="4E269194" w14:textId="778C6357" w:rsidR="007538FD" w:rsidRDefault="000E4BFA" w:rsidP="000E4BFA">
            <w:pPr>
              <w:rPr>
                <w:rFonts w:ascii="Gadugi" w:hAnsi="Gadugi"/>
                <w:sz w:val="22"/>
              </w:rPr>
            </w:pPr>
            <w:r w:rsidRPr="000E4BFA">
              <w:rPr>
                <w:rFonts w:ascii="Gadugi" w:hAnsi="Gadugi"/>
                <w:sz w:val="22"/>
              </w:rPr>
              <w:t xml:space="preserve">curriculum and structure of schooling (Kindergarten to Grade 12), it needs teachers with the </w:t>
            </w:r>
            <w:r w:rsidR="00422DB7">
              <w:rPr>
                <w:rFonts w:ascii="Gadugi" w:hAnsi="Gadugi"/>
                <w:sz w:val="22"/>
              </w:rPr>
              <w:t xml:space="preserve">right </w:t>
            </w:r>
            <w:r w:rsidRPr="000E4BFA">
              <w:rPr>
                <w:rFonts w:ascii="Gadugi" w:hAnsi="Gadugi"/>
                <w:sz w:val="22"/>
              </w:rPr>
              <w:t xml:space="preserve">values, skills and knowledge to be effective practitioners. To achieve this objective, </w:t>
            </w:r>
            <w:r w:rsidR="00422DB7">
              <w:rPr>
                <w:rFonts w:ascii="Gadugi" w:hAnsi="Gadugi"/>
                <w:sz w:val="22"/>
              </w:rPr>
              <w:t xml:space="preserve">Myanmar needs a </w:t>
            </w:r>
            <w:r w:rsidRPr="000E4BFA">
              <w:rPr>
                <w:rFonts w:ascii="Gadugi" w:hAnsi="Gadugi"/>
                <w:sz w:val="22"/>
              </w:rPr>
              <w:t>strong system of teacher education (pre-service and in service continuing), with programmes that provide the theoretical foundations to produce graduates and a quality teacher workforce with the kinds of professional knowledge, understanding and skills associated with the role and duties</w:t>
            </w:r>
            <w:r w:rsidR="00422DB7">
              <w:rPr>
                <w:rFonts w:ascii="Gadugi" w:hAnsi="Gadugi"/>
                <w:sz w:val="22"/>
              </w:rPr>
              <w:t xml:space="preserve"> </w:t>
            </w:r>
            <w:r w:rsidRPr="000E4BFA">
              <w:rPr>
                <w:rFonts w:ascii="Gadugi" w:hAnsi="Gadugi"/>
                <w:sz w:val="22"/>
              </w:rPr>
              <w:t xml:space="preserve">expected of Myanmar’s teachers and the process of teaching. </w:t>
            </w:r>
          </w:p>
          <w:p w14:paraId="5FCBF21F" w14:textId="77777777" w:rsidR="00422DB7" w:rsidRPr="000E4BFA" w:rsidRDefault="00422DB7" w:rsidP="000E4BFA">
            <w:pPr>
              <w:rPr>
                <w:rFonts w:ascii="Gadugi" w:hAnsi="Gadugi"/>
                <w:sz w:val="22"/>
              </w:rPr>
            </w:pPr>
          </w:p>
          <w:p w14:paraId="339C3F54" w14:textId="3DE5D09E" w:rsidR="00FB4ADD" w:rsidRPr="00422DB7" w:rsidRDefault="000E4BFA" w:rsidP="000E4BFA">
            <w:pPr>
              <w:rPr>
                <w:rFonts w:ascii="Gadugi" w:hAnsi="Gadugi"/>
                <w:sz w:val="22"/>
                <w:highlight w:val="yellow"/>
              </w:rPr>
            </w:pPr>
            <w:r w:rsidRPr="000E4BFA">
              <w:rPr>
                <w:rFonts w:ascii="Gadugi" w:hAnsi="Gadugi"/>
                <w:sz w:val="22"/>
              </w:rPr>
              <w:t xml:space="preserve">A teacher competency standards framework provides the guidance to meet this need. </w:t>
            </w:r>
            <w:r w:rsidRPr="007538FD">
              <w:rPr>
                <w:rFonts w:ascii="Gadugi" w:hAnsi="Gadugi"/>
                <w:sz w:val="22"/>
                <w:highlight w:val="yellow"/>
              </w:rPr>
              <w:t>It documents clear and concise profiles of what teachers are expected to know and be able to do and how well</w:t>
            </w:r>
            <w:r w:rsidR="00422DB7">
              <w:rPr>
                <w:rFonts w:ascii="Gadugi" w:hAnsi="Gadugi"/>
                <w:sz w:val="22"/>
                <w:highlight w:val="yellow"/>
              </w:rPr>
              <w:t xml:space="preserve"> </w:t>
            </w:r>
            <w:r w:rsidRPr="007538FD">
              <w:rPr>
                <w:rFonts w:ascii="Gadugi" w:hAnsi="Gadugi"/>
                <w:sz w:val="22"/>
                <w:highlight w:val="yellow"/>
              </w:rPr>
              <w:t>they do at the different stages of their career.</w:t>
            </w:r>
            <w:r w:rsidRPr="000E4BFA">
              <w:rPr>
                <w:rFonts w:ascii="Gadugi" w:hAnsi="Gadugi"/>
                <w:sz w:val="22"/>
              </w:rPr>
              <w:t xml:space="preserve"> It establishes benchmarks against which progress in professional development can be assessed over time, ensuring that appraisal and feedback are used in a supportive way to recognise and reward effective </w:t>
            </w:r>
            <w:r w:rsidR="00422DB7">
              <w:rPr>
                <w:rFonts w:ascii="Gadugi" w:hAnsi="Gadugi"/>
                <w:sz w:val="22"/>
              </w:rPr>
              <w:t>practice.</w:t>
            </w:r>
          </w:p>
        </w:tc>
      </w:tr>
    </w:tbl>
    <w:p w14:paraId="271637F5" w14:textId="692C8FBB" w:rsidR="00163A63" w:rsidRPr="00AA28AE" w:rsidRDefault="000F7D7E" w:rsidP="00AA28AE">
      <w:pPr>
        <w:pStyle w:val="Heading1"/>
        <w:rPr>
          <w:rFonts w:eastAsia="Times New Roman"/>
          <w:b/>
          <w:bCs/>
          <w:sz w:val="26"/>
          <w:szCs w:val="26"/>
          <w:lang w:bidi="ar-SA"/>
        </w:rPr>
      </w:pPr>
      <w:r w:rsidRPr="00B646B8">
        <w:rPr>
          <w:b/>
          <w:bCs/>
          <w:noProof/>
          <w:color w:val="4472C4" w:themeColor="accent1"/>
          <w:sz w:val="26"/>
          <w:szCs w:val="26"/>
          <w:lang w:eastAsia="en-GB" w:bidi="ar-SA"/>
        </w:rPr>
        <w:lastRenderedPageBreak/>
        <w:drawing>
          <wp:anchor distT="0" distB="0" distL="114300" distR="114300" simplePos="0" relativeHeight="252917760" behindDoc="0" locked="0" layoutInCell="1" allowOverlap="1" wp14:anchorId="1465AF78" wp14:editId="5E9A06FF">
            <wp:simplePos x="0" y="0"/>
            <wp:positionH relativeFrom="column">
              <wp:posOffset>5208905</wp:posOffset>
            </wp:positionH>
            <wp:positionV relativeFrom="paragraph">
              <wp:posOffset>-259715</wp:posOffset>
            </wp:positionV>
            <wp:extent cx="738115" cy="857623"/>
            <wp:effectExtent l="0" t="0" r="0" b="0"/>
            <wp:wrapNone/>
            <wp:docPr id="115" name="Picture 11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8AE" w:rsidRPr="00AA28AE">
        <w:rPr>
          <w:rFonts w:eastAsia="Times New Roman"/>
          <w:b/>
          <w:bCs/>
          <w:sz w:val="26"/>
          <w:szCs w:val="26"/>
          <w:lang w:bidi="ar-SA"/>
        </w:rPr>
        <w:t>5.</w:t>
      </w:r>
      <w:r w:rsidR="00C06754" w:rsidRPr="00AA28AE">
        <w:rPr>
          <w:rFonts w:eastAsia="Times New Roman"/>
          <w:b/>
          <w:bCs/>
          <w:sz w:val="26"/>
          <w:szCs w:val="26"/>
          <w:lang w:bidi="ar-SA"/>
        </w:rPr>
        <w:t xml:space="preserve">The importance of Inclusive Education </w:t>
      </w:r>
    </w:p>
    <w:p w14:paraId="368C5D4E" w14:textId="77777777" w:rsidR="00AA28AE" w:rsidRPr="00AA28AE" w:rsidRDefault="00AA28AE" w:rsidP="00AA28AE">
      <w:pPr>
        <w:rPr>
          <w:lang w:bidi="ar-SA"/>
        </w:rPr>
      </w:pPr>
    </w:p>
    <w:tbl>
      <w:tblPr>
        <w:tblStyle w:val="TableGrid"/>
        <w:tblW w:w="9918" w:type="dxa"/>
        <w:tblLook w:val="04A0" w:firstRow="1" w:lastRow="0" w:firstColumn="1" w:lastColumn="0" w:noHBand="0" w:noVBand="1"/>
      </w:tblPr>
      <w:tblGrid>
        <w:gridCol w:w="9918"/>
      </w:tblGrid>
      <w:tr w:rsidR="00973052" w:rsidRPr="00AA5EC4" w14:paraId="097E7320" w14:textId="77777777" w:rsidTr="00F417DD">
        <w:trPr>
          <w:trHeight w:val="1922"/>
        </w:trPr>
        <w:tc>
          <w:tcPr>
            <w:tcW w:w="9918" w:type="dxa"/>
            <w:shd w:val="clear" w:color="auto" w:fill="E2EFD9" w:themeFill="accent6" w:themeFillTint="33"/>
          </w:tcPr>
          <w:p w14:paraId="503DCEE6" w14:textId="407049E9" w:rsidR="009E7450" w:rsidRPr="00A1661F" w:rsidRDefault="00973052" w:rsidP="00A27705">
            <w:pPr>
              <w:pStyle w:val="Heading2"/>
              <w:outlineLvl w:val="1"/>
              <w:rPr>
                <w:rFonts w:eastAsia="Times New Roman"/>
                <w:b/>
                <w:bCs/>
                <w:lang w:bidi="ar-SA"/>
              </w:rPr>
            </w:pPr>
            <w:bookmarkStart w:id="30" w:name="_Hlk89100472"/>
            <w:r w:rsidRPr="00A1661F">
              <w:rPr>
                <w:rFonts w:eastAsia="Times New Roman"/>
                <w:b/>
                <w:bCs/>
                <w:lang w:bidi="ar-SA"/>
              </w:rPr>
              <w:t>Activity 10.</w:t>
            </w:r>
            <w:r w:rsidR="00F23EB5">
              <w:rPr>
                <w:rFonts w:eastAsia="Times New Roman"/>
                <w:b/>
                <w:bCs/>
                <w:lang w:bidi="ar-SA"/>
              </w:rPr>
              <w:t>8</w:t>
            </w:r>
            <w:r w:rsidRPr="00A1661F">
              <w:rPr>
                <w:rFonts w:eastAsia="Times New Roman"/>
                <w:b/>
                <w:bCs/>
                <w:lang w:bidi="ar-SA"/>
              </w:rPr>
              <w:t xml:space="preserve"> </w:t>
            </w:r>
            <w:r w:rsidR="00A73AAD" w:rsidRPr="00A1661F">
              <w:rPr>
                <w:rFonts w:eastAsia="Times New Roman"/>
                <w:b/>
                <w:bCs/>
                <w:lang w:bidi="ar-SA"/>
              </w:rPr>
              <w:t xml:space="preserve">- </w:t>
            </w:r>
            <w:r w:rsidR="00061A12" w:rsidRPr="00A1661F">
              <w:rPr>
                <w:rFonts w:eastAsia="Times New Roman"/>
                <w:b/>
                <w:bCs/>
                <w:lang w:bidi="ar-SA"/>
              </w:rPr>
              <w:t>The importance of Inclusive Education (a reminder</w:t>
            </w:r>
            <w:r w:rsidR="009E7450" w:rsidRPr="00A1661F">
              <w:rPr>
                <w:rFonts w:eastAsia="Times New Roman"/>
                <w:b/>
                <w:bCs/>
                <w:lang w:bidi="ar-SA"/>
              </w:rPr>
              <w:t xml:space="preserve"> from previous modules</w:t>
            </w:r>
            <w:r w:rsidR="00061A12" w:rsidRPr="00A1661F">
              <w:rPr>
                <w:rFonts w:eastAsia="Times New Roman"/>
                <w:b/>
                <w:bCs/>
                <w:lang w:bidi="ar-SA"/>
              </w:rPr>
              <w:t>)</w:t>
            </w:r>
            <w:r w:rsidR="00A1661F">
              <w:rPr>
                <w:rFonts w:eastAsia="Times New Roman"/>
                <w:b/>
                <w:bCs/>
                <w:lang w:bidi="ar-SA"/>
              </w:rPr>
              <w:t xml:space="preserve"> (15 minutes)</w:t>
            </w:r>
          </w:p>
          <w:p w14:paraId="581C9AC3" w14:textId="44201EDC" w:rsidR="009E7450" w:rsidRDefault="009E7450" w:rsidP="00061A12">
            <w:pPr>
              <w:rPr>
                <w:rFonts w:cstheme="minorHAnsi"/>
                <w:sz w:val="22"/>
              </w:rPr>
            </w:pPr>
          </w:p>
          <w:p w14:paraId="49715BD9" w14:textId="42253C0E" w:rsidR="00A27705" w:rsidRDefault="00AA4BEA" w:rsidP="00061A12">
            <w:pPr>
              <w:rPr>
                <w:rFonts w:ascii="Gadugi" w:hAnsi="Gadugi" w:cstheme="minorHAnsi"/>
                <w:sz w:val="22"/>
              </w:rPr>
            </w:pPr>
            <w:r w:rsidRPr="00A27705">
              <w:rPr>
                <w:rFonts w:ascii="Gadugi" w:hAnsi="Gadugi" w:cstheme="minorHAnsi"/>
                <w:sz w:val="22"/>
              </w:rPr>
              <w:t>Watch the v</w:t>
            </w:r>
            <w:r w:rsidR="00A30C36" w:rsidRPr="00A27705">
              <w:rPr>
                <w:rFonts w:ascii="Gadugi" w:hAnsi="Gadugi" w:cstheme="minorHAnsi"/>
                <w:sz w:val="22"/>
              </w:rPr>
              <w:t xml:space="preserve">ideo - </w:t>
            </w:r>
            <w:r w:rsidR="00A73AAD" w:rsidRPr="00A27705">
              <w:rPr>
                <w:rFonts w:ascii="Gadugi" w:hAnsi="Gadugi" w:cstheme="minorHAnsi"/>
                <w:b/>
                <w:bCs/>
                <w:sz w:val="22"/>
              </w:rPr>
              <w:t>Inclusive Education: Equity Now</w:t>
            </w:r>
            <w:r w:rsidR="00A73AAD" w:rsidRPr="00A27705">
              <w:rPr>
                <w:rFonts w:ascii="Gadugi" w:hAnsi="Gadugi" w:cstheme="minorHAnsi"/>
                <w:sz w:val="22"/>
              </w:rPr>
              <w:t xml:space="preserve"> (1 minute 53 seconds)</w:t>
            </w:r>
            <w:r w:rsidR="00A30C36" w:rsidRPr="00A27705">
              <w:rPr>
                <w:rFonts w:ascii="Gadugi" w:hAnsi="Gadugi" w:cstheme="minorHAnsi"/>
                <w:sz w:val="22"/>
              </w:rPr>
              <w:t xml:space="preserve">.  </w:t>
            </w:r>
          </w:p>
          <w:p w14:paraId="7540F71A" w14:textId="6D92DDD2" w:rsidR="00A27705" w:rsidRPr="000F7D7E" w:rsidRDefault="00172D52" w:rsidP="00061A12">
            <w:pPr>
              <w:rPr>
                <w:rFonts w:ascii="Gadugi" w:hAnsi="Gadugi" w:cstheme="minorHAnsi"/>
                <w:sz w:val="22"/>
              </w:rPr>
            </w:pPr>
            <w:r w:rsidRPr="000F7D7E">
              <w:rPr>
                <w:rFonts w:ascii="Gadugi" w:hAnsi="Gadugi" w:cstheme="minorHAnsi"/>
                <w:sz w:val="22"/>
              </w:rPr>
              <w:t xml:space="preserve">This video was shared in module 1 when we explored inclusive </w:t>
            </w:r>
            <w:r w:rsidR="000F7D7E" w:rsidRPr="000F7D7E">
              <w:rPr>
                <w:rFonts w:ascii="Gadugi" w:hAnsi="Gadugi" w:cstheme="minorHAnsi"/>
                <w:sz w:val="22"/>
              </w:rPr>
              <w:t>teachers, classrooms and schools.</w:t>
            </w:r>
          </w:p>
          <w:p w14:paraId="2D91D2B8" w14:textId="77777777" w:rsidR="00172D52" w:rsidRDefault="00172D52" w:rsidP="00061A12">
            <w:pPr>
              <w:rPr>
                <w:rFonts w:ascii="Gadugi" w:hAnsi="Gadugi" w:cstheme="minorHAnsi"/>
                <w:b/>
                <w:bCs/>
                <w:sz w:val="22"/>
              </w:rPr>
            </w:pPr>
          </w:p>
          <w:p w14:paraId="62C90BEE" w14:textId="77777777" w:rsidR="00F54A8D" w:rsidRPr="00F54A8D" w:rsidRDefault="00A30C36" w:rsidP="00F54A8D">
            <w:pPr>
              <w:pStyle w:val="ListParagraph"/>
              <w:numPr>
                <w:ilvl w:val="0"/>
                <w:numId w:val="39"/>
              </w:numPr>
              <w:rPr>
                <w:rFonts w:ascii="Gadugi" w:eastAsia="Times New Roman" w:hAnsi="Gadugi" w:cstheme="minorHAnsi"/>
                <w:sz w:val="22"/>
              </w:rPr>
            </w:pPr>
            <w:r w:rsidRPr="00F54A8D">
              <w:rPr>
                <w:rFonts w:ascii="Gadugi" w:hAnsi="Gadugi" w:cstheme="minorHAnsi"/>
                <w:b/>
                <w:bCs/>
                <w:sz w:val="22"/>
              </w:rPr>
              <w:t>S</w:t>
            </w:r>
            <w:r w:rsidR="00061A12" w:rsidRPr="00F54A8D">
              <w:rPr>
                <w:rFonts w:ascii="Gadugi" w:eastAsia="Times New Roman" w:hAnsi="Gadugi" w:cstheme="minorHAnsi"/>
                <w:b/>
                <w:bCs/>
                <w:sz w:val="22"/>
              </w:rPr>
              <w:t>tate</w:t>
            </w:r>
            <w:r w:rsidR="00061A12" w:rsidRPr="00F54A8D">
              <w:rPr>
                <w:rFonts w:ascii="Gadugi" w:eastAsia="Times New Roman" w:hAnsi="Gadugi" w:cstheme="minorHAnsi"/>
                <w:sz w:val="22"/>
              </w:rPr>
              <w:t xml:space="preserve"> </w:t>
            </w:r>
            <w:r w:rsidR="00061A12" w:rsidRPr="00F54A8D">
              <w:rPr>
                <w:rFonts w:ascii="Gadugi" w:eastAsia="Times New Roman" w:hAnsi="Gadugi" w:cstheme="minorHAnsi"/>
                <w:b/>
                <w:bCs/>
                <w:sz w:val="22"/>
              </w:rPr>
              <w:t>at least</w:t>
            </w:r>
            <w:r w:rsidR="00061A12" w:rsidRPr="00F54A8D">
              <w:rPr>
                <w:rFonts w:ascii="Gadugi" w:eastAsia="Times New Roman" w:hAnsi="Gadugi" w:cstheme="minorHAnsi"/>
                <w:sz w:val="22"/>
              </w:rPr>
              <w:t xml:space="preserve"> </w:t>
            </w:r>
            <w:r w:rsidR="00061A12" w:rsidRPr="00F54A8D">
              <w:rPr>
                <w:rFonts w:ascii="Gadugi" w:eastAsia="Times New Roman" w:hAnsi="Gadugi" w:cstheme="minorHAnsi"/>
                <w:b/>
                <w:bCs/>
                <w:sz w:val="22"/>
              </w:rPr>
              <w:t>3 reasons</w:t>
            </w:r>
            <w:r w:rsidR="00061A12" w:rsidRPr="00F54A8D">
              <w:rPr>
                <w:rFonts w:ascii="Gadugi" w:eastAsia="Times New Roman" w:hAnsi="Gadugi" w:cstheme="minorHAnsi"/>
                <w:sz w:val="22"/>
              </w:rPr>
              <w:t xml:space="preserve"> why </w:t>
            </w:r>
            <w:r w:rsidR="00AF74B0" w:rsidRPr="00F54A8D">
              <w:rPr>
                <w:rFonts w:ascii="Gadugi" w:eastAsia="Times New Roman" w:hAnsi="Gadugi" w:cstheme="minorHAnsi"/>
                <w:sz w:val="22"/>
              </w:rPr>
              <w:t>I</w:t>
            </w:r>
            <w:r w:rsidR="00061A12" w:rsidRPr="00F54A8D">
              <w:rPr>
                <w:rFonts w:ascii="Gadugi" w:eastAsia="Times New Roman" w:hAnsi="Gadugi" w:cstheme="minorHAnsi"/>
                <w:sz w:val="22"/>
              </w:rPr>
              <w:t xml:space="preserve">nclusive </w:t>
            </w:r>
            <w:r w:rsidR="00AF74B0" w:rsidRPr="00F54A8D">
              <w:rPr>
                <w:rFonts w:ascii="Gadugi" w:eastAsia="Times New Roman" w:hAnsi="Gadugi" w:cstheme="minorHAnsi"/>
                <w:sz w:val="22"/>
              </w:rPr>
              <w:t>E</w:t>
            </w:r>
            <w:r w:rsidR="00061A12" w:rsidRPr="00F54A8D">
              <w:rPr>
                <w:rFonts w:ascii="Gadugi" w:eastAsia="Times New Roman" w:hAnsi="Gadugi" w:cstheme="minorHAnsi"/>
                <w:sz w:val="22"/>
              </w:rPr>
              <w:t>ducation is important</w:t>
            </w:r>
            <w:r w:rsidR="009E7450" w:rsidRPr="00F54A8D">
              <w:rPr>
                <w:rFonts w:ascii="Gadugi" w:eastAsia="Times New Roman" w:hAnsi="Gadugi" w:cstheme="minorHAnsi"/>
                <w:sz w:val="22"/>
              </w:rPr>
              <w:t xml:space="preserve"> for Myanmar</w:t>
            </w:r>
            <w:r w:rsidR="00061A12" w:rsidRPr="00F54A8D">
              <w:rPr>
                <w:rFonts w:ascii="Gadugi" w:eastAsia="Times New Roman" w:hAnsi="Gadugi" w:cstheme="minorHAnsi"/>
                <w:sz w:val="22"/>
              </w:rPr>
              <w:t>.</w:t>
            </w:r>
            <w:r w:rsidR="000F7D7E" w:rsidRPr="00F54A8D">
              <w:rPr>
                <w:rFonts w:ascii="Gadugi" w:eastAsia="Times New Roman" w:hAnsi="Gadugi" w:cstheme="minorHAnsi"/>
                <w:sz w:val="22"/>
              </w:rPr>
              <w:t xml:space="preserve"> </w:t>
            </w:r>
          </w:p>
          <w:p w14:paraId="337BD4CC" w14:textId="3258C823" w:rsidR="00061A12" w:rsidRPr="00F54A8D" w:rsidRDefault="000F7D7E" w:rsidP="00F54A8D">
            <w:pPr>
              <w:pStyle w:val="ListParagraph"/>
              <w:numPr>
                <w:ilvl w:val="0"/>
                <w:numId w:val="39"/>
              </w:numPr>
              <w:rPr>
                <w:rFonts w:ascii="Gadugi" w:eastAsia="Times New Roman" w:hAnsi="Gadugi" w:cstheme="minorHAnsi"/>
                <w:sz w:val="22"/>
              </w:rPr>
            </w:pPr>
            <w:r w:rsidRPr="00F54A8D">
              <w:rPr>
                <w:rFonts w:ascii="Gadugi" w:eastAsia="Times New Roman" w:hAnsi="Gadugi" w:cstheme="minorHAnsi"/>
                <w:sz w:val="22"/>
              </w:rPr>
              <w:t>What is your role in</w:t>
            </w:r>
            <w:r w:rsidR="00F54A8D" w:rsidRPr="00F54A8D">
              <w:rPr>
                <w:rFonts w:ascii="Gadugi" w:eastAsia="Times New Roman" w:hAnsi="Gadugi" w:cstheme="minorHAnsi"/>
                <w:sz w:val="22"/>
              </w:rPr>
              <w:t xml:space="preserve"> ensuring that inclusive education exists in your setting? </w:t>
            </w:r>
            <w:r w:rsidRPr="00F54A8D">
              <w:rPr>
                <w:rFonts w:ascii="Gadugi" w:eastAsia="Times New Roman" w:hAnsi="Gadugi" w:cstheme="minorHAnsi"/>
                <w:sz w:val="22"/>
              </w:rPr>
              <w:t xml:space="preserve"> </w:t>
            </w:r>
          </w:p>
          <w:p w14:paraId="0042FDF1" w14:textId="1A1DBC35" w:rsidR="00A73AAD" w:rsidRDefault="00A73AAD" w:rsidP="00A73AAD">
            <w:pPr>
              <w:rPr>
                <w:rFonts w:cstheme="minorHAnsi"/>
                <w:sz w:val="22"/>
              </w:rPr>
            </w:pPr>
          </w:p>
          <w:p w14:paraId="7CCC6F7D" w14:textId="0F2BD686" w:rsidR="00A73AAD" w:rsidRPr="00A73AAD" w:rsidRDefault="00F54A8D" w:rsidP="00A73AAD">
            <w:pPr>
              <w:rPr>
                <w:rFonts w:cstheme="minorHAnsi"/>
                <w:sz w:val="22"/>
              </w:rPr>
            </w:pPr>
            <w:r>
              <w:rPr>
                <w:rFonts w:cstheme="minorHAnsi"/>
                <w:noProof/>
                <w:color w:val="0563C1" w:themeColor="hyperlink"/>
                <w:sz w:val="22"/>
                <w:u w:val="single"/>
              </w:rPr>
              <w:drawing>
                <wp:anchor distT="0" distB="0" distL="114300" distR="114300" simplePos="0" relativeHeight="252968960" behindDoc="1" locked="0" layoutInCell="1" allowOverlap="1" wp14:anchorId="3CDC06F0" wp14:editId="46E77F83">
                  <wp:simplePos x="0" y="0"/>
                  <wp:positionH relativeFrom="column">
                    <wp:posOffset>146050</wp:posOffset>
                  </wp:positionH>
                  <wp:positionV relativeFrom="paragraph">
                    <wp:posOffset>60960</wp:posOffset>
                  </wp:positionV>
                  <wp:extent cx="2318595" cy="1738946"/>
                  <wp:effectExtent l="0" t="0" r="5715" b="0"/>
                  <wp:wrapTight wrapText="bothSides">
                    <wp:wrapPolygon edited="0">
                      <wp:start x="0" y="0"/>
                      <wp:lineTo x="0" y="21300"/>
                      <wp:lineTo x="21476" y="21300"/>
                      <wp:lineTo x="21476" y="0"/>
                      <wp:lineTo x="0" y="0"/>
                    </wp:wrapPolygon>
                  </wp:wrapTight>
                  <wp:docPr id="108" name="Video 108" descr="Inclusive Education - Education Equity Now">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Video 108" descr="Inclusive Education - Education Equity Now">
                            <a:hlinkClick r:id="rId59"/>
                          </pic:cNvPr>
                          <pic:cNvPicPr/>
                        </pic:nvPicPr>
                        <pic:blipFill>
                          <a:blip r:embed="rId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HPh4RoV63s?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318595" cy="1738946"/>
                          </a:xfrm>
                          <a:prstGeom prst="rect">
                            <a:avLst/>
                          </a:prstGeom>
                        </pic:spPr>
                      </pic:pic>
                    </a:graphicData>
                  </a:graphic>
                </wp:anchor>
              </w:drawing>
            </w:r>
          </w:p>
          <w:p w14:paraId="4AA799AD" w14:textId="41706051" w:rsidR="00973052" w:rsidRDefault="00973052" w:rsidP="00AA4BEA">
            <w:pPr>
              <w:contextualSpacing/>
              <w:jc w:val="center"/>
              <w:rPr>
                <w:rFonts w:cstheme="minorHAnsi"/>
                <w:color w:val="0563C1" w:themeColor="hyperlink"/>
                <w:sz w:val="22"/>
                <w:u w:val="single"/>
              </w:rPr>
            </w:pPr>
          </w:p>
          <w:p w14:paraId="2A989B09" w14:textId="77777777" w:rsidR="00A27705" w:rsidRPr="00A27705" w:rsidRDefault="002573B3" w:rsidP="00A27705">
            <w:pPr>
              <w:jc w:val="center"/>
              <w:rPr>
                <w:rFonts w:ascii="Gadugi" w:hAnsi="Gadugi" w:cstheme="minorHAnsi"/>
                <w:sz w:val="22"/>
              </w:rPr>
            </w:pPr>
            <w:hyperlink r:id="rId61" w:history="1">
              <w:r w:rsidR="00A27705" w:rsidRPr="00A27705">
                <w:rPr>
                  <w:rStyle w:val="Hyperlink"/>
                  <w:rFonts w:ascii="Gadugi" w:hAnsi="Gadugi" w:cstheme="minorHAnsi"/>
                  <w:sz w:val="22"/>
                </w:rPr>
                <w:t>https://www.youtube.com/watch?v=8HPh4RoV63s</w:t>
              </w:r>
            </w:hyperlink>
          </w:p>
          <w:p w14:paraId="655E66BB" w14:textId="71981003" w:rsidR="00A27705" w:rsidRDefault="00A27705" w:rsidP="00AA4BEA">
            <w:pPr>
              <w:contextualSpacing/>
              <w:jc w:val="center"/>
              <w:rPr>
                <w:rFonts w:cstheme="minorHAnsi"/>
                <w:color w:val="0563C1" w:themeColor="hyperlink"/>
                <w:sz w:val="22"/>
                <w:u w:val="single"/>
              </w:rPr>
            </w:pPr>
          </w:p>
          <w:p w14:paraId="71AB3B7F" w14:textId="77777777" w:rsidR="00A27705" w:rsidRDefault="00A27705" w:rsidP="00AA4BEA">
            <w:pPr>
              <w:contextualSpacing/>
              <w:jc w:val="center"/>
              <w:rPr>
                <w:rFonts w:cstheme="minorHAnsi"/>
                <w:color w:val="0563C1" w:themeColor="hyperlink"/>
                <w:sz w:val="22"/>
                <w:u w:val="single"/>
              </w:rPr>
            </w:pPr>
          </w:p>
          <w:p w14:paraId="469B411B" w14:textId="77777777" w:rsidR="00AA4BEA" w:rsidRDefault="00AA4BEA" w:rsidP="00AA4BEA">
            <w:pPr>
              <w:contextualSpacing/>
              <w:jc w:val="center"/>
              <w:rPr>
                <w:rFonts w:cstheme="minorHAnsi"/>
                <w:color w:val="0563C1" w:themeColor="hyperlink"/>
                <w:sz w:val="22"/>
                <w:u w:val="single"/>
              </w:rPr>
            </w:pPr>
          </w:p>
          <w:p w14:paraId="444E84E8" w14:textId="77777777" w:rsidR="00F54A8D" w:rsidRDefault="00F54A8D" w:rsidP="00AA4BEA">
            <w:pPr>
              <w:contextualSpacing/>
              <w:jc w:val="center"/>
              <w:rPr>
                <w:rFonts w:cstheme="minorHAnsi"/>
                <w:color w:val="0563C1" w:themeColor="hyperlink"/>
                <w:sz w:val="22"/>
                <w:u w:val="single"/>
              </w:rPr>
            </w:pPr>
          </w:p>
          <w:p w14:paraId="1F8FDC18" w14:textId="77777777" w:rsidR="00F54A8D" w:rsidRDefault="00F54A8D" w:rsidP="00AA4BEA">
            <w:pPr>
              <w:contextualSpacing/>
              <w:jc w:val="center"/>
              <w:rPr>
                <w:rFonts w:cstheme="minorHAnsi"/>
                <w:color w:val="0563C1" w:themeColor="hyperlink"/>
                <w:sz w:val="22"/>
                <w:u w:val="single"/>
              </w:rPr>
            </w:pPr>
          </w:p>
          <w:p w14:paraId="7FCC839F" w14:textId="77777777" w:rsidR="00F54A8D" w:rsidRDefault="00F54A8D" w:rsidP="00AA4BEA">
            <w:pPr>
              <w:contextualSpacing/>
              <w:jc w:val="center"/>
              <w:rPr>
                <w:rFonts w:cstheme="minorHAnsi"/>
                <w:color w:val="0563C1" w:themeColor="hyperlink"/>
                <w:sz w:val="22"/>
                <w:u w:val="single"/>
              </w:rPr>
            </w:pPr>
          </w:p>
          <w:p w14:paraId="7FAFDD2A" w14:textId="77777777" w:rsidR="00F54A8D" w:rsidRDefault="00F54A8D" w:rsidP="00AA4BEA">
            <w:pPr>
              <w:contextualSpacing/>
              <w:jc w:val="center"/>
              <w:rPr>
                <w:rFonts w:cstheme="minorHAnsi"/>
                <w:color w:val="0563C1" w:themeColor="hyperlink"/>
                <w:sz w:val="22"/>
                <w:u w:val="single"/>
              </w:rPr>
            </w:pPr>
          </w:p>
          <w:p w14:paraId="47E7EB8B" w14:textId="77777777" w:rsidR="00F54A8D" w:rsidRDefault="00F54A8D" w:rsidP="00AA4BEA">
            <w:pPr>
              <w:contextualSpacing/>
              <w:jc w:val="center"/>
              <w:rPr>
                <w:rFonts w:cstheme="minorHAnsi"/>
                <w:color w:val="0563C1" w:themeColor="hyperlink"/>
                <w:sz w:val="22"/>
                <w:u w:val="single"/>
              </w:rPr>
            </w:pPr>
          </w:p>
          <w:p w14:paraId="5128136F" w14:textId="18C4907E" w:rsidR="00F54A8D" w:rsidRPr="00AA4BEA" w:rsidRDefault="00F54A8D" w:rsidP="00AA4BEA">
            <w:pPr>
              <w:contextualSpacing/>
              <w:jc w:val="center"/>
              <w:rPr>
                <w:rFonts w:cstheme="minorHAnsi"/>
                <w:color w:val="0563C1" w:themeColor="hyperlink"/>
                <w:sz w:val="22"/>
                <w:u w:val="single"/>
              </w:rPr>
            </w:pPr>
          </w:p>
        </w:tc>
      </w:tr>
      <w:bookmarkEnd w:id="30"/>
    </w:tbl>
    <w:p w14:paraId="3B292FBD" w14:textId="361930AA" w:rsidR="00061A12" w:rsidRDefault="00061A12" w:rsidP="00AA4BEA"/>
    <w:tbl>
      <w:tblPr>
        <w:tblStyle w:val="TableGrid"/>
        <w:tblW w:w="9923" w:type="dxa"/>
        <w:tblInd w:w="-5" w:type="dxa"/>
        <w:tblLook w:val="04A0" w:firstRow="1" w:lastRow="0" w:firstColumn="1" w:lastColumn="0" w:noHBand="0" w:noVBand="1"/>
      </w:tblPr>
      <w:tblGrid>
        <w:gridCol w:w="9923"/>
      </w:tblGrid>
      <w:tr w:rsidR="00061A12" w:rsidRPr="009B7BBD" w14:paraId="001540E2" w14:textId="77777777" w:rsidTr="00A30C36">
        <w:trPr>
          <w:trHeight w:val="2411"/>
        </w:trPr>
        <w:tc>
          <w:tcPr>
            <w:tcW w:w="9923" w:type="dxa"/>
            <w:shd w:val="clear" w:color="auto" w:fill="FBE4D5" w:themeFill="accent2" w:themeFillTint="33"/>
          </w:tcPr>
          <w:p w14:paraId="42AB33C2" w14:textId="09BC5369" w:rsidR="00061A12" w:rsidRPr="00A1661F" w:rsidRDefault="00061A12" w:rsidP="00A27705">
            <w:pPr>
              <w:pStyle w:val="Heading2"/>
              <w:outlineLvl w:val="1"/>
              <w:rPr>
                <w:rFonts w:eastAsia="Times New Roman"/>
                <w:b/>
                <w:bCs/>
                <w:lang w:val="en-US" w:bidi="ar-SA"/>
              </w:rPr>
            </w:pPr>
            <w:bookmarkStart w:id="31" w:name="_Hlk89158468"/>
            <w:r w:rsidRPr="00A1661F">
              <w:rPr>
                <w:rFonts w:eastAsia="Times New Roman"/>
                <w:b/>
                <w:bCs/>
                <w:lang w:val="en-US" w:bidi="ar-SA"/>
              </w:rPr>
              <w:t>Activity 10.</w:t>
            </w:r>
            <w:r w:rsidR="00F23EB5">
              <w:rPr>
                <w:rFonts w:eastAsia="Times New Roman"/>
                <w:b/>
                <w:bCs/>
                <w:lang w:val="en-US" w:bidi="ar-SA"/>
              </w:rPr>
              <w:t>8</w:t>
            </w:r>
            <w:r w:rsidRPr="00A1661F">
              <w:rPr>
                <w:rFonts w:eastAsia="Times New Roman"/>
                <w:b/>
                <w:bCs/>
                <w:lang w:val="en-US" w:bidi="ar-SA"/>
              </w:rPr>
              <w:t xml:space="preserve"> Answers</w:t>
            </w:r>
            <w:r w:rsidRPr="00A1661F">
              <w:rPr>
                <w:b/>
                <w:bCs/>
              </w:rPr>
              <w:t xml:space="preserve"> </w:t>
            </w:r>
            <w:r w:rsidR="00A30C36" w:rsidRPr="00A1661F">
              <w:rPr>
                <w:rFonts w:eastAsia="Times New Roman"/>
                <w:b/>
                <w:bCs/>
                <w:lang w:val="en-US" w:bidi="ar-SA"/>
              </w:rPr>
              <w:t>- t</w:t>
            </w:r>
            <w:r w:rsidRPr="00A1661F">
              <w:rPr>
                <w:rFonts w:eastAsia="Times New Roman"/>
                <w:b/>
                <w:bCs/>
                <w:lang w:val="en-US" w:bidi="ar-SA"/>
              </w:rPr>
              <w:t>he importance of Inclusive Education</w:t>
            </w:r>
          </w:p>
          <w:p w14:paraId="361B8848" w14:textId="3F5BDD0B" w:rsidR="00061A12" w:rsidRDefault="00061A12" w:rsidP="00F417DD">
            <w:pPr>
              <w:keepNext/>
              <w:keepLines/>
              <w:spacing w:line="259" w:lineRule="auto"/>
              <w:outlineLvl w:val="0"/>
              <w:rPr>
                <w:rFonts w:asciiTheme="majorHAnsi" w:eastAsia="Times New Roman" w:hAnsiTheme="majorHAnsi" w:cstheme="majorBidi"/>
                <w:b/>
                <w:bCs/>
                <w:sz w:val="22"/>
                <w:lang w:val="en-US" w:bidi="ar-SA"/>
              </w:rPr>
            </w:pPr>
          </w:p>
          <w:p w14:paraId="4074A557" w14:textId="4FA7AAC0" w:rsidR="00061A12" w:rsidRDefault="00061A12" w:rsidP="00A26FE9">
            <w:pPr>
              <w:pStyle w:val="ListParagraph"/>
              <w:numPr>
                <w:ilvl w:val="0"/>
                <w:numId w:val="18"/>
              </w:numPr>
              <w:rPr>
                <w:rFonts w:ascii="Gadugi" w:eastAsia="Times New Roman" w:hAnsi="Gadugi" w:cstheme="minorHAnsi"/>
                <w:sz w:val="22"/>
              </w:rPr>
            </w:pPr>
            <w:r w:rsidRPr="00A27705">
              <w:rPr>
                <w:rFonts w:ascii="Gadugi" w:eastAsia="Times New Roman" w:hAnsi="Gadugi" w:cstheme="minorHAnsi"/>
                <w:sz w:val="22"/>
              </w:rPr>
              <w:t>Fundamental right of every child</w:t>
            </w:r>
          </w:p>
          <w:p w14:paraId="6E4E55E6" w14:textId="70F9503B" w:rsidR="00AF3198" w:rsidRDefault="004004C5" w:rsidP="00A26FE9">
            <w:pPr>
              <w:pStyle w:val="ListParagraph"/>
              <w:numPr>
                <w:ilvl w:val="0"/>
                <w:numId w:val="18"/>
              </w:numPr>
              <w:rPr>
                <w:rFonts w:ascii="Gadugi" w:eastAsia="Times New Roman" w:hAnsi="Gadugi" w:cstheme="minorHAnsi"/>
                <w:sz w:val="22"/>
              </w:rPr>
            </w:pPr>
            <w:r>
              <w:rPr>
                <w:rFonts w:ascii="Gadugi" w:eastAsia="Times New Roman" w:hAnsi="Gadugi" w:cstheme="minorHAnsi"/>
                <w:sz w:val="22"/>
              </w:rPr>
              <w:t xml:space="preserve">Everyone receives </w:t>
            </w:r>
            <w:r w:rsidR="006C681E">
              <w:rPr>
                <w:rFonts w:ascii="Gadugi" w:eastAsia="Times New Roman" w:hAnsi="Gadugi" w:cstheme="minorHAnsi"/>
                <w:sz w:val="22"/>
              </w:rPr>
              <w:t>qual</w:t>
            </w:r>
            <w:r w:rsidR="00BF4D4B">
              <w:rPr>
                <w:rFonts w:ascii="Gadugi" w:eastAsia="Times New Roman" w:hAnsi="Gadugi" w:cstheme="minorHAnsi"/>
                <w:sz w:val="22"/>
              </w:rPr>
              <w:t xml:space="preserve">ity </w:t>
            </w:r>
            <w:r>
              <w:rPr>
                <w:rFonts w:ascii="Gadugi" w:eastAsia="Times New Roman" w:hAnsi="Gadugi" w:cstheme="minorHAnsi"/>
                <w:sz w:val="22"/>
              </w:rPr>
              <w:t xml:space="preserve">education </w:t>
            </w:r>
          </w:p>
          <w:p w14:paraId="0239C063" w14:textId="77777777" w:rsidR="003E492E" w:rsidRDefault="00175D96" w:rsidP="00A26FE9">
            <w:pPr>
              <w:pStyle w:val="ListParagraph"/>
              <w:numPr>
                <w:ilvl w:val="0"/>
                <w:numId w:val="18"/>
              </w:numPr>
              <w:rPr>
                <w:rFonts w:ascii="Gadugi" w:eastAsia="Times New Roman" w:hAnsi="Gadugi" w:cstheme="minorHAnsi"/>
                <w:sz w:val="22"/>
              </w:rPr>
            </w:pPr>
            <w:r>
              <w:rPr>
                <w:rFonts w:ascii="Gadugi" w:eastAsia="Times New Roman" w:hAnsi="Gadugi" w:cstheme="minorHAnsi"/>
                <w:sz w:val="22"/>
              </w:rPr>
              <w:t>All children can be present, participate and achieve</w:t>
            </w:r>
          </w:p>
          <w:p w14:paraId="1CBE0D68" w14:textId="77777777" w:rsidR="00AE771D" w:rsidRDefault="003E492E" w:rsidP="00A26FE9">
            <w:pPr>
              <w:pStyle w:val="ListParagraph"/>
              <w:numPr>
                <w:ilvl w:val="0"/>
                <w:numId w:val="18"/>
              </w:numPr>
              <w:rPr>
                <w:rFonts w:ascii="Gadugi" w:eastAsia="Times New Roman" w:hAnsi="Gadugi" w:cstheme="minorHAnsi"/>
                <w:sz w:val="22"/>
              </w:rPr>
            </w:pPr>
            <w:r>
              <w:rPr>
                <w:rFonts w:ascii="Gadugi" w:eastAsia="Times New Roman" w:hAnsi="Gadugi" w:cstheme="minorHAnsi"/>
                <w:sz w:val="22"/>
              </w:rPr>
              <w:t xml:space="preserve">Differences are celebrated rather than seen as a barrier </w:t>
            </w:r>
          </w:p>
          <w:p w14:paraId="13BDCB1E" w14:textId="66FA8013" w:rsidR="00175D96" w:rsidRPr="00A27705" w:rsidRDefault="00AE771D" w:rsidP="00A26FE9">
            <w:pPr>
              <w:pStyle w:val="ListParagraph"/>
              <w:numPr>
                <w:ilvl w:val="0"/>
                <w:numId w:val="18"/>
              </w:numPr>
              <w:rPr>
                <w:rFonts w:ascii="Gadugi" w:eastAsia="Times New Roman" w:hAnsi="Gadugi" w:cstheme="minorHAnsi"/>
                <w:sz w:val="22"/>
              </w:rPr>
            </w:pPr>
            <w:r>
              <w:rPr>
                <w:rFonts w:ascii="Gadugi" w:eastAsia="Times New Roman" w:hAnsi="Gadugi" w:cstheme="minorHAnsi"/>
                <w:sz w:val="22"/>
              </w:rPr>
              <w:t xml:space="preserve">Individual needs are met </w:t>
            </w:r>
            <w:r w:rsidR="00175D96">
              <w:rPr>
                <w:rFonts w:ascii="Gadugi" w:eastAsia="Times New Roman" w:hAnsi="Gadugi" w:cstheme="minorHAnsi"/>
                <w:sz w:val="22"/>
              </w:rPr>
              <w:t xml:space="preserve"> </w:t>
            </w:r>
          </w:p>
          <w:p w14:paraId="55F7C323" w14:textId="77777777" w:rsidR="00061A12" w:rsidRPr="00436B0D" w:rsidRDefault="00061A12" w:rsidP="00A26FE9">
            <w:pPr>
              <w:pStyle w:val="ListParagraph"/>
              <w:numPr>
                <w:ilvl w:val="0"/>
                <w:numId w:val="18"/>
              </w:numPr>
              <w:rPr>
                <w:rFonts w:ascii="Gadugi" w:eastAsia="Times New Roman" w:hAnsi="Gadugi" w:cstheme="minorHAnsi"/>
                <w:sz w:val="22"/>
              </w:rPr>
            </w:pPr>
            <w:r w:rsidRPr="00436B0D">
              <w:rPr>
                <w:rFonts w:ascii="Gadugi" w:eastAsia="Times New Roman" w:hAnsi="Gadugi" w:cstheme="minorHAnsi"/>
                <w:sz w:val="22"/>
              </w:rPr>
              <w:t>Smart investment</w:t>
            </w:r>
          </w:p>
          <w:p w14:paraId="1D05F46D" w14:textId="77777777" w:rsidR="00061A12" w:rsidRPr="00436B0D" w:rsidRDefault="00061A12" w:rsidP="00A26FE9">
            <w:pPr>
              <w:pStyle w:val="ListParagraph"/>
              <w:numPr>
                <w:ilvl w:val="0"/>
                <w:numId w:val="18"/>
              </w:numPr>
              <w:rPr>
                <w:rFonts w:ascii="Gadugi" w:eastAsia="Times New Roman" w:hAnsi="Gadugi" w:cstheme="minorHAnsi"/>
                <w:sz w:val="22"/>
              </w:rPr>
            </w:pPr>
            <w:r w:rsidRPr="00436B0D">
              <w:rPr>
                <w:rFonts w:ascii="Gadugi" w:eastAsia="Times New Roman" w:hAnsi="Gadugi" w:cstheme="minorHAnsi"/>
                <w:sz w:val="22"/>
              </w:rPr>
              <w:t>Productive society</w:t>
            </w:r>
          </w:p>
          <w:p w14:paraId="087EC3DB" w14:textId="77777777" w:rsidR="00061A12" w:rsidRPr="00436B0D" w:rsidRDefault="00061A12" w:rsidP="00A26FE9">
            <w:pPr>
              <w:pStyle w:val="ListParagraph"/>
              <w:numPr>
                <w:ilvl w:val="0"/>
                <w:numId w:val="18"/>
              </w:numPr>
              <w:rPr>
                <w:rFonts w:ascii="Gadugi" w:eastAsia="Times New Roman" w:hAnsi="Gadugi" w:cstheme="minorHAnsi"/>
                <w:sz w:val="22"/>
              </w:rPr>
            </w:pPr>
            <w:r w:rsidRPr="00436B0D">
              <w:rPr>
                <w:rFonts w:ascii="Gadugi" w:eastAsia="Times New Roman" w:hAnsi="Gadugi" w:cstheme="minorHAnsi"/>
                <w:sz w:val="22"/>
              </w:rPr>
              <w:t>Less unemployment</w:t>
            </w:r>
          </w:p>
          <w:p w14:paraId="022C5C43" w14:textId="77777777" w:rsidR="00061A12" w:rsidRPr="00436B0D" w:rsidRDefault="00061A12" w:rsidP="00A26FE9">
            <w:pPr>
              <w:pStyle w:val="ListParagraph"/>
              <w:numPr>
                <w:ilvl w:val="0"/>
                <w:numId w:val="18"/>
              </w:numPr>
              <w:rPr>
                <w:rFonts w:ascii="Gadugi" w:eastAsia="Times New Roman" w:hAnsi="Gadugi" w:cstheme="minorHAnsi"/>
                <w:sz w:val="22"/>
              </w:rPr>
            </w:pPr>
            <w:r w:rsidRPr="00436B0D">
              <w:rPr>
                <w:rFonts w:ascii="Gadugi" w:eastAsia="Times New Roman" w:hAnsi="Gadugi" w:cstheme="minorHAnsi"/>
                <w:sz w:val="22"/>
              </w:rPr>
              <w:t>Higher economic growth</w:t>
            </w:r>
          </w:p>
          <w:p w14:paraId="423BC7DC" w14:textId="6A5B0D46" w:rsidR="00061A12" w:rsidRPr="00436B0D" w:rsidRDefault="00061A12" w:rsidP="00A26FE9">
            <w:pPr>
              <w:pStyle w:val="ListParagraph"/>
              <w:keepNext/>
              <w:keepLines/>
              <w:numPr>
                <w:ilvl w:val="0"/>
                <w:numId w:val="18"/>
              </w:numPr>
              <w:outlineLvl w:val="0"/>
              <w:rPr>
                <w:rFonts w:ascii="Gadugi" w:eastAsia="Times New Roman" w:hAnsi="Gadugi" w:cstheme="minorHAnsi"/>
                <w:b/>
                <w:bCs/>
                <w:sz w:val="22"/>
                <w:lang w:val="en-US" w:bidi="ar-SA"/>
              </w:rPr>
            </w:pPr>
            <w:r w:rsidRPr="00436B0D">
              <w:rPr>
                <w:rFonts w:ascii="Gadugi" w:eastAsia="Times New Roman" w:hAnsi="Gadugi" w:cstheme="minorHAnsi"/>
                <w:sz w:val="22"/>
              </w:rPr>
              <w:t>Cohesive society</w:t>
            </w:r>
          </w:p>
          <w:p w14:paraId="42192F84" w14:textId="6A23AF64" w:rsidR="008065A7" w:rsidRDefault="008065A7" w:rsidP="008065A7">
            <w:pPr>
              <w:keepNext/>
              <w:keepLines/>
              <w:outlineLvl w:val="0"/>
              <w:rPr>
                <w:rFonts w:ascii="Gadugi" w:eastAsia="Times New Roman" w:hAnsi="Gadugi" w:cstheme="minorHAnsi"/>
                <w:b/>
                <w:bCs/>
                <w:sz w:val="22"/>
                <w:lang w:val="en-US" w:bidi="ar-SA"/>
              </w:rPr>
            </w:pPr>
          </w:p>
          <w:p w14:paraId="4DE25CF7" w14:textId="2D47C9F5" w:rsidR="00061A12" w:rsidRPr="00AC4433" w:rsidRDefault="00061A12" w:rsidP="00175D96">
            <w:pPr>
              <w:keepNext/>
              <w:keepLines/>
              <w:outlineLvl w:val="0"/>
              <w:rPr>
                <w:rFonts w:asciiTheme="majorHAnsi" w:eastAsia="Times New Roman" w:hAnsiTheme="majorHAnsi" w:cstheme="majorBidi"/>
                <w:b/>
                <w:bCs/>
                <w:sz w:val="22"/>
                <w:lang w:val="en-US" w:bidi="ar-SA"/>
              </w:rPr>
            </w:pPr>
          </w:p>
        </w:tc>
      </w:tr>
      <w:bookmarkEnd w:id="31"/>
    </w:tbl>
    <w:p w14:paraId="391F4E3C" w14:textId="3887C239" w:rsidR="00C06754" w:rsidRDefault="00C06754" w:rsidP="00655912">
      <w:pPr>
        <w:spacing w:before="100" w:beforeAutospacing="1" w:after="100" w:afterAutospacing="1"/>
        <w:outlineLvl w:val="1"/>
        <w:rPr>
          <w:rFonts w:asciiTheme="majorHAnsi" w:eastAsia="Times New Roman" w:hAnsiTheme="majorHAnsi" w:cstheme="majorHAnsi"/>
          <w:i/>
          <w:sz w:val="22"/>
        </w:rPr>
      </w:pPr>
    </w:p>
    <w:p w14:paraId="4B32D435" w14:textId="7803C460" w:rsidR="00C06754" w:rsidRDefault="00C06754" w:rsidP="00655912">
      <w:pPr>
        <w:spacing w:before="100" w:beforeAutospacing="1" w:after="100" w:afterAutospacing="1"/>
        <w:outlineLvl w:val="1"/>
        <w:rPr>
          <w:rFonts w:asciiTheme="majorHAnsi" w:eastAsia="Times New Roman" w:hAnsiTheme="majorHAnsi" w:cstheme="majorHAnsi"/>
          <w:i/>
          <w:sz w:val="22"/>
        </w:rPr>
      </w:pPr>
    </w:p>
    <w:p w14:paraId="43918FE2" w14:textId="4249B86E" w:rsidR="00C06754" w:rsidRDefault="00C06754" w:rsidP="00655912">
      <w:pPr>
        <w:spacing w:before="100" w:beforeAutospacing="1" w:after="100" w:afterAutospacing="1"/>
        <w:outlineLvl w:val="1"/>
        <w:rPr>
          <w:rFonts w:asciiTheme="majorHAnsi" w:eastAsia="Times New Roman" w:hAnsiTheme="majorHAnsi" w:cstheme="majorHAnsi"/>
          <w:i/>
          <w:sz w:val="22"/>
        </w:rPr>
      </w:pPr>
    </w:p>
    <w:p w14:paraId="213519F2" w14:textId="0D31256B" w:rsidR="00C06754" w:rsidRDefault="00C06754" w:rsidP="00655912">
      <w:pPr>
        <w:spacing w:before="100" w:beforeAutospacing="1" w:after="100" w:afterAutospacing="1"/>
        <w:outlineLvl w:val="1"/>
        <w:rPr>
          <w:rFonts w:asciiTheme="majorHAnsi" w:eastAsia="Times New Roman" w:hAnsiTheme="majorHAnsi" w:cstheme="majorHAnsi"/>
          <w:i/>
          <w:sz w:val="22"/>
        </w:rPr>
      </w:pPr>
    </w:p>
    <w:p w14:paraId="5E46E813" w14:textId="61420561" w:rsidR="00C06754" w:rsidRDefault="00C06754" w:rsidP="00655912">
      <w:pPr>
        <w:spacing w:before="100" w:beforeAutospacing="1" w:after="100" w:afterAutospacing="1"/>
        <w:outlineLvl w:val="1"/>
        <w:rPr>
          <w:rFonts w:asciiTheme="majorHAnsi" w:eastAsia="Times New Roman" w:hAnsiTheme="majorHAnsi" w:cstheme="majorHAnsi"/>
          <w:i/>
          <w:sz w:val="22"/>
        </w:rPr>
      </w:pPr>
    </w:p>
    <w:p w14:paraId="253C7E14" w14:textId="184D5B5E" w:rsidR="00F54A8D" w:rsidRDefault="00C06754" w:rsidP="00F54A8D">
      <w:pPr>
        <w:pStyle w:val="Heading1"/>
        <w:numPr>
          <w:ilvl w:val="0"/>
          <w:numId w:val="40"/>
        </w:numPr>
        <w:rPr>
          <w:rFonts w:eastAsia="Times New Roman"/>
          <w:b/>
          <w:bCs/>
          <w:sz w:val="26"/>
          <w:szCs w:val="26"/>
        </w:rPr>
      </w:pPr>
      <w:r w:rsidRPr="00F54A8D">
        <w:rPr>
          <w:rFonts w:eastAsia="Times New Roman"/>
          <w:b/>
          <w:bCs/>
          <w:sz w:val="26"/>
          <w:szCs w:val="26"/>
        </w:rPr>
        <w:lastRenderedPageBreak/>
        <w:t>Linking policies</w:t>
      </w:r>
      <w:r w:rsidRPr="00E41027">
        <w:rPr>
          <w:rFonts w:eastAsia="Times New Roman"/>
          <w:b/>
          <w:bCs/>
          <w:sz w:val="26"/>
          <w:szCs w:val="26"/>
        </w:rPr>
        <w:t>, laws and teaching practice</w:t>
      </w:r>
    </w:p>
    <w:p w14:paraId="6AB6D540" w14:textId="77777777" w:rsidR="00C26648" w:rsidRPr="00C26648" w:rsidRDefault="00C26648" w:rsidP="00C26648"/>
    <w:p w14:paraId="0544D0A4" w14:textId="20A30A75" w:rsidR="00C06754" w:rsidRDefault="00C26648" w:rsidP="00C06754">
      <w:pPr>
        <w:rPr>
          <w:rFonts w:ascii="Gadugi" w:hAnsi="Gadugi"/>
          <w:sz w:val="22"/>
        </w:rPr>
      </w:pPr>
      <w:r w:rsidRPr="00B646B8">
        <w:rPr>
          <w:b/>
          <w:bCs/>
          <w:noProof/>
          <w:color w:val="4472C4" w:themeColor="accent1"/>
          <w:lang w:eastAsia="en-GB" w:bidi="ar-SA"/>
        </w:rPr>
        <w:drawing>
          <wp:anchor distT="0" distB="0" distL="114300" distR="114300" simplePos="0" relativeHeight="252915712" behindDoc="0" locked="0" layoutInCell="1" allowOverlap="1" wp14:anchorId="17443C9D" wp14:editId="5DF8BB41">
            <wp:simplePos x="0" y="0"/>
            <wp:positionH relativeFrom="column">
              <wp:posOffset>5907405</wp:posOffset>
            </wp:positionH>
            <wp:positionV relativeFrom="paragraph">
              <wp:posOffset>346710</wp:posOffset>
            </wp:positionV>
            <wp:extent cx="738115" cy="857623"/>
            <wp:effectExtent l="0" t="0" r="0" b="0"/>
            <wp:wrapNone/>
            <wp:docPr id="114" name="Picture 1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754" w:rsidRPr="00C06754">
        <w:rPr>
          <w:rFonts w:ascii="Gadugi" w:hAnsi="Gadugi"/>
          <w:sz w:val="22"/>
        </w:rPr>
        <w:t>As an educator, you will be responsible for teaching your students about the specific policies and laws that effect their Inclusive Educational practice</w:t>
      </w:r>
      <w:r w:rsidR="00C06754">
        <w:rPr>
          <w:rFonts w:ascii="Gadugi" w:hAnsi="Gadugi"/>
          <w:sz w:val="22"/>
        </w:rPr>
        <w:t xml:space="preserve"> in the</w:t>
      </w:r>
      <w:r w:rsidR="00793027">
        <w:rPr>
          <w:rFonts w:ascii="Gadugi" w:hAnsi="Gadugi"/>
          <w:sz w:val="22"/>
        </w:rPr>
        <w:t>ir</w:t>
      </w:r>
      <w:r w:rsidR="00C06754">
        <w:rPr>
          <w:rFonts w:ascii="Gadugi" w:hAnsi="Gadugi"/>
          <w:sz w:val="22"/>
        </w:rPr>
        <w:t xml:space="preserve"> classroom</w:t>
      </w:r>
      <w:r w:rsidR="00793027">
        <w:rPr>
          <w:rFonts w:ascii="Gadugi" w:hAnsi="Gadugi"/>
          <w:sz w:val="22"/>
        </w:rPr>
        <w:t>s</w:t>
      </w:r>
      <w:r w:rsidR="00C06754">
        <w:rPr>
          <w:rFonts w:ascii="Gadugi" w:hAnsi="Gadugi"/>
          <w:sz w:val="22"/>
        </w:rPr>
        <w:t>. To help you think carefully about the different information</w:t>
      </w:r>
      <w:r w:rsidR="00793027">
        <w:rPr>
          <w:rFonts w:ascii="Gadugi" w:hAnsi="Gadugi"/>
          <w:sz w:val="22"/>
        </w:rPr>
        <w:t xml:space="preserve"> you will need to share</w:t>
      </w:r>
      <w:r w:rsidR="00C06754">
        <w:rPr>
          <w:rFonts w:ascii="Gadugi" w:hAnsi="Gadugi"/>
          <w:sz w:val="22"/>
        </w:rPr>
        <w:t>, please complete the following activity.</w:t>
      </w:r>
    </w:p>
    <w:p w14:paraId="2DCD8BAD" w14:textId="77777777" w:rsidR="00F54A8D" w:rsidRPr="00C06754" w:rsidRDefault="00F54A8D" w:rsidP="00C06754">
      <w:pPr>
        <w:rPr>
          <w:rFonts w:ascii="Gadugi" w:hAnsi="Gadugi"/>
          <w:sz w:val="22"/>
        </w:rPr>
      </w:pPr>
    </w:p>
    <w:tbl>
      <w:tblPr>
        <w:tblStyle w:val="TableGrid"/>
        <w:tblW w:w="9918" w:type="dxa"/>
        <w:tblLook w:val="04A0" w:firstRow="1" w:lastRow="0" w:firstColumn="1" w:lastColumn="0" w:noHBand="0" w:noVBand="1"/>
      </w:tblPr>
      <w:tblGrid>
        <w:gridCol w:w="9918"/>
      </w:tblGrid>
      <w:tr w:rsidR="00CB0734" w:rsidRPr="00AA5EC4" w14:paraId="1F33D50C" w14:textId="77777777" w:rsidTr="00F417DD">
        <w:trPr>
          <w:trHeight w:val="1922"/>
        </w:trPr>
        <w:tc>
          <w:tcPr>
            <w:tcW w:w="9918" w:type="dxa"/>
            <w:shd w:val="clear" w:color="auto" w:fill="E2EFD9" w:themeFill="accent6" w:themeFillTint="33"/>
          </w:tcPr>
          <w:p w14:paraId="52A8E222" w14:textId="1E13C8E2" w:rsidR="00CB0734" w:rsidRPr="00E41027" w:rsidRDefault="00CB0734" w:rsidP="00A27705">
            <w:pPr>
              <w:pStyle w:val="Heading2"/>
              <w:outlineLvl w:val="1"/>
              <w:rPr>
                <w:rFonts w:eastAsia="Times New Roman"/>
                <w:b/>
                <w:bCs/>
                <w:lang w:bidi="ar-SA"/>
              </w:rPr>
            </w:pPr>
            <w:r w:rsidRPr="00E41027">
              <w:rPr>
                <w:rFonts w:eastAsia="Times New Roman"/>
                <w:b/>
                <w:bCs/>
                <w:lang w:bidi="ar-SA"/>
              </w:rPr>
              <w:t>Activity 10.</w:t>
            </w:r>
            <w:r w:rsidR="00F23EB5">
              <w:rPr>
                <w:rFonts w:eastAsia="Times New Roman"/>
                <w:b/>
                <w:bCs/>
                <w:lang w:bidi="ar-SA"/>
              </w:rPr>
              <w:t>9</w:t>
            </w:r>
            <w:r w:rsidRPr="00E41027">
              <w:rPr>
                <w:rFonts w:eastAsia="Times New Roman"/>
                <w:b/>
                <w:bCs/>
                <w:lang w:bidi="ar-SA"/>
              </w:rPr>
              <w:t xml:space="preserve"> </w:t>
            </w:r>
            <w:r w:rsidRPr="00E41027">
              <w:rPr>
                <w:rFonts w:eastAsia="Times New Roman"/>
                <w:b/>
                <w:bCs/>
                <w:lang w:bidi="ar-SA"/>
              </w:rPr>
              <w:tab/>
              <w:t xml:space="preserve">- Introducing </w:t>
            </w:r>
            <w:r w:rsidR="00E41027">
              <w:rPr>
                <w:rFonts w:eastAsia="Times New Roman"/>
                <w:b/>
                <w:bCs/>
                <w:lang w:bidi="ar-SA"/>
              </w:rPr>
              <w:t xml:space="preserve">policies and laws </w:t>
            </w:r>
            <w:r w:rsidRPr="00E41027">
              <w:rPr>
                <w:rFonts w:eastAsia="Times New Roman"/>
                <w:b/>
                <w:bCs/>
                <w:lang w:bidi="ar-SA"/>
              </w:rPr>
              <w:t>about Inclusion to student teachers</w:t>
            </w:r>
            <w:r w:rsidR="000425C6">
              <w:rPr>
                <w:rFonts w:eastAsia="Times New Roman"/>
                <w:b/>
                <w:bCs/>
                <w:lang w:bidi="ar-SA"/>
              </w:rPr>
              <w:t xml:space="preserve"> </w:t>
            </w:r>
            <w:r w:rsidR="00C26648">
              <w:rPr>
                <w:rFonts w:eastAsia="Times New Roman"/>
                <w:b/>
                <w:bCs/>
                <w:lang w:bidi="ar-SA"/>
              </w:rPr>
              <w:t xml:space="preserve">in your context </w:t>
            </w:r>
            <w:r w:rsidR="00A1661F">
              <w:rPr>
                <w:rFonts w:eastAsia="Times New Roman"/>
                <w:b/>
                <w:bCs/>
                <w:lang w:bidi="ar-SA"/>
              </w:rPr>
              <w:t>(90 minutes)</w:t>
            </w:r>
          </w:p>
          <w:p w14:paraId="33F8193B" w14:textId="77777777" w:rsidR="00CB0734" w:rsidRDefault="00CB0734" w:rsidP="00F417DD">
            <w:pPr>
              <w:rPr>
                <w:rFonts w:cstheme="minorHAnsi"/>
                <w:sz w:val="22"/>
              </w:rPr>
            </w:pPr>
            <w:r>
              <w:rPr>
                <w:rFonts w:cstheme="minorHAnsi"/>
                <w:sz w:val="22"/>
              </w:rPr>
              <w:t xml:space="preserve"> </w:t>
            </w:r>
          </w:p>
          <w:p w14:paraId="1F4C077C" w14:textId="77777777" w:rsidR="00D313D9" w:rsidRDefault="00CB0734" w:rsidP="00CB0734">
            <w:pPr>
              <w:contextualSpacing/>
              <w:rPr>
                <w:rFonts w:ascii="Gadugi" w:hAnsi="Gadugi" w:cstheme="minorHAnsi"/>
                <w:sz w:val="22"/>
              </w:rPr>
            </w:pPr>
            <w:r w:rsidRPr="00A27705">
              <w:rPr>
                <w:rFonts w:ascii="Gadugi" w:hAnsi="Gadugi" w:cstheme="minorHAnsi"/>
                <w:sz w:val="22"/>
              </w:rPr>
              <w:t>This activity links theory</w:t>
            </w:r>
            <w:r w:rsidR="009064E5" w:rsidRPr="00A27705">
              <w:rPr>
                <w:rFonts w:ascii="Gadugi" w:hAnsi="Gadugi" w:cstheme="minorHAnsi"/>
                <w:sz w:val="22"/>
              </w:rPr>
              <w:t xml:space="preserve"> (laws and policies)</w:t>
            </w:r>
            <w:r w:rsidRPr="00A27705">
              <w:rPr>
                <w:rFonts w:ascii="Gadugi" w:hAnsi="Gadugi" w:cstheme="minorHAnsi"/>
                <w:sz w:val="22"/>
              </w:rPr>
              <w:t xml:space="preserve"> to practice</w:t>
            </w:r>
            <w:r w:rsidR="009064E5" w:rsidRPr="00A27705">
              <w:rPr>
                <w:rFonts w:ascii="Gadugi" w:hAnsi="Gadugi" w:cstheme="minorHAnsi"/>
                <w:sz w:val="22"/>
              </w:rPr>
              <w:t xml:space="preserve"> (teachers’ classroom</w:t>
            </w:r>
            <w:r w:rsidR="009E7450" w:rsidRPr="00A27705">
              <w:rPr>
                <w:rFonts w:ascii="Gadugi" w:hAnsi="Gadugi" w:cstheme="minorHAnsi"/>
                <w:sz w:val="22"/>
              </w:rPr>
              <w:t xml:space="preserve"> practice</w:t>
            </w:r>
            <w:r w:rsidR="009064E5" w:rsidRPr="00A27705">
              <w:rPr>
                <w:rFonts w:ascii="Gadugi" w:hAnsi="Gadugi" w:cstheme="minorHAnsi"/>
                <w:sz w:val="22"/>
              </w:rPr>
              <w:t>) about Inclusion</w:t>
            </w:r>
            <w:r w:rsidRPr="00A27705">
              <w:rPr>
                <w:rFonts w:ascii="Gadugi" w:hAnsi="Gadugi" w:cstheme="minorHAnsi"/>
                <w:sz w:val="22"/>
              </w:rPr>
              <w:t xml:space="preserve">. </w:t>
            </w:r>
          </w:p>
          <w:p w14:paraId="2C2C4F36" w14:textId="21BE5EEA" w:rsidR="00DA1112" w:rsidRPr="00A27705" w:rsidRDefault="00DA1112" w:rsidP="00CB0734">
            <w:pPr>
              <w:contextualSpacing/>
              <w:rPr>
                <w:rFonts w:ascii="Gadugi" w:hAnsi="Gadugi" w:cstheme="minorHAnsi"/>
                <w:b/>
                <w:bCs/>
                <w:sz w:val="22"/>
              </w:rPr>
            </w:pPr>
            <w:r w:rsidRPr="00A27705">
              <w:rPr>
                <w:rFonts w:ascii="Gadugi" w:hAnsi="Gadugi" w:cstheme="minorHAnsi"/>
                <w:b/>
                <w:bCs/>
                <w:sz w:val="22"/>
              </w:rPr>
              <w:t>You have a choice</w:t>
            </w:r>
            <w:r w:rsidR="00B403EC">
              <w:rPr>
                <w:rFonts w:ascii="Gadugi" w:hAnsi="Gadugi" w:cstheme="minorHAnsi"/>
                <w:b/>
                <w:bCs/>
                <w:sz w:val="22"/>
              </w:rPr>
              <w:t>, in groups to</w:t>
            </w:r>
            <w:r w:rsidRPr="00A27705">
              <w:rPr>
                <w:rFonts w:ascii="Gadugi" w:hAnsi="Gadugi" w:cstheme="minorHAnsi"/>
                <w:b/>
                <w:bCs/>
                <w:sz w:val="22"/>
              </w:rPr>
              <w:t xml:space="preserve">. </w:t>
            </w:r>
          </w:p>
          <w:p w14:paraId="61EAE1B4" w14:textId="08D53C16" w:rsidR="00DA1112" w:rsidRPr="00A27705" w:rsidRDefault="00DA1112" w:rsidP="00CB0734">
            <w:pPr>
              <w:contextualSpacing/>
              <w:rPr>
                <w:rFonts w:ascii="Gadugi" w:hAnsi="Gadugi" w:cstheme="minorHAnsi"/>
                <w:sz w:val="22"/>
              </w:rPr>
            </w:pPr>
          </w:p>
          <w:p w14:paraId="5BF641A5" w14:textId="345EB928" w:rsidR="009064E5" w:rsidRPr="00A27705" w:rsidRDefault="00FF1E0B" w:rsidP="00CB0734">
            <w:pPr>
              <w:contextualSpacing/>
              <w:rPr>
                <w:rFonts w:ascii="Gadugi" w:hAnsi="Gadugi" w:cstheme="minorHAnsi"/>
                <w:sz w:val="22"/>
              </w:rPr>
            </w:pPr>
            <w:r w:rsidRPr="00A27705">
              <w:rPr>
                <w:rFonts w:ascii="Gadugi" w:hAnsi="Gadugi" w:cstheme="minorHAnsi"/>
                <w:b/>
                <w:bCs/>
                <w:sz w:val="22"/>
              </w:rPr>
              <w:t>Either</w:t>
            </w:r>
            <w:r w:rsidRPr="00A27705">
              <w:rPr>
                <w:rFonts w:ascii="Gadugi" w:hAnsi="Gadugi" w:cstheme="minorHAnsi"/>
                <w:sz w:val="22"/>
              </w:rPr>
              <w:t>.</w:t>
            </w:r>
          </w:p>
          <w:p w14:paraId="1190E570" w14:textId="77777777" w:rsidR="009064E5" w:rsidRPr="00A27705" w:rsidRDefault="009064E5" w:rsidP="00CB0734">
            <w:pPr>
              <w:contextualSpacing/>
              <w:rPr>
                <w:rFonts w:ascii="Gadugi" w:hAnsi="Gadugi" w:cstheme="minorHAnsi"/>
                <w:sz w:val="22"/>
              </w:rPr>
            </w:pPr>
          </w:p>
          <w:p w14:paraId="063C1393" w14:textId="6E26495D" w:rsidR="009064E5" w:rsidRDefault="00DA1112" w:rsidP="00A26FE9">
            <w:pPr>
              <w:pStyle w:val="ListParagraph"/>
              <w:numPr>
                <w:ilvl w:val="0"/>
                <w:numId w:val="19"/>
              </w:numPr>
              <w:rPr>
                <w:rFonts w:ascii="Gadugi" w:hAnsi="Gadugi" w:cstheme="minorHAnsi"/>
                <w:sz w:val="22"/>
              </w:rPr>
            </w:pPr>
            <w:r w:rsidRPr="00A27705">
              <w:rPr>
                <w:rFonts w:ascii="Gadugi" w:hAnsi="Gadugi" w:cstheme="minorHAnsi"/>
                <w:b/>
                <w:bCs/>
                <w:sz w:val="22"/>
              </w:rPr>
              <w:t>Create a poster</w:t>
            </w:r>
            <w:r w:rsidRPr="00A27705">
              <w:rPr>
                <w:rFonts w:ascii="Gadugi" w:hAnsi="Gadugi" w:cstheme="minorHAnsi"/>
                <w:sz w:val="22"/>
              </w:rPr>
              <w:t xml:space="preserve"> that</w:t>
            </w:r>
            <w:r w:rsidR="00FF1E0B" w:rsidRPr="00A27705">
              <w:rPr>
                <w:rFonts w:ascii="Gadugi" w:hAnsi="Gadugi" w:cstheme="minorHAnsi"/>
                <w:sz w:val="22"/>
              </w:rPr>
              <w:t xml:space="preserve"> introduces the laws and policies (</w:t>
            </w:r>
            <w:r w:rsidR="002F6C44">
              <w:rPr>
                <w:rFonts w:ascii="Gadugi" w:hAnsi="Gadugi" w:cstheme="minorHAnsi"/>
                <w:sz w:val="22"/>
              </w:rPr>
              <w:t>eith</w:t>
            </w:r>
            <w:r w:rsidR="00051723">
              <w:rPr>
                <w:rFonts w:ascii="Gadugi" w:hAnsi="Gadugi" w:cstheme="minorHAnsi"/>
                <w:sz w:val="22"/>
              </w:rPr>
              <w:t>e</w:t>
            </w:r>
            <w:r w:rsidR="002F6C44">
              <w:rPr>
                <w:rFonts w:ascii="Gadugi" w:hAnsi="Gadugi" w:cstheme="minorHAnsi"/>
                <w:sz w:val="22"/>
              </w:rPr>
              <w:t xml:space="preserve">r </w:t>
            </w:r>
            <w:r w:rsidR="00FF1E0B" w:rsidRPr="00A27705">
              <w:rPr>
                <w:rFonts w:ascii="Gadugi" w:hAnsi="Gadugi" w:cstheme="minorHAnsi"/>
                <w:sz w:val="22"/>
              </w:rPr>
              <w:t>discussed in this module</w:t>
            </w:r>
            <w:r w:rsidR="00051723">
              <w:rPr>
                <w:rFonts w:ascii="Gadugi" w:hAnsi="Gadugi" w:cstheme="minorHAnsi"/>
                <w:sz w:val="22"/>
              </w:rPr>
              <w:t xml:space="preserve"> or which relate to your context)</w:t>
            </w:r>
            <w:r w:rsidR="00FF1E0B" w:rsidRPr="00A27705">
              <w:rPr>
                <w:rFonts w:ascii="Gadugi" w:hAnsi="Gadugi" w:cstheme="minorHAnsi"/>
                <w:sz w:val="22"/>
              </w:rPr>
              <w:t xml:space="preserve"> to student teachers. It must be</w:t>
            </w:r>
            <w:r w:rsidRPr="00A27705">
              <w:rPr>
                <w:rFonts w:ascii="Gadugi" w:hAnsi="Gadugi" w:cstheme="minorHAnsi"/>
                <w:sz w:val="22"/>
              </w:rPr>
              <w:t xml:space="preserve"> simple, clear and engag</w:t>
            </w:r>
            <w:r w:rsidR="00FF1E0B" w:rsidRPr="00A27705">
              <w:rPr>
                <w:rFonts w:ascii="Gadugi" w:hAnsi="Gadugi" w:cstheme="minorHAnsi"/>
                <w:sz w:val="22"/>
              </w:rPr>
              <w:t>ing to</w:t>
            </w:r>
            <w:r w:rsidRPr="00A27705">
              <w:rPr>
                <w:rFonts w:ascii="Gadugi" w:hAnsi="Gadugi" w:cstheme="minorHAnsi"/>
                <w:sz w:val="22"/>
              </w:rPr>
              <w:t xml:space="preserve"> different types of learners</w:t>
            </w:r>
            <w:r w:rsidR="00226978" w:rsidRPr="00A27705">
              <w:rPr>
                <w:rFonts w:ascii="Gadugi" w:hAnsi="Gadugi" w:cstheme="minorHAnsi"/>
                <w:sz w:val="22"/>
              </w:rPr>
              <w:t xml:space="preserve"> (multisensory)</w:t>
            </w:r>
            <w:r w:rsidRPr="00A27705">
              <w:rPr>
                <w:rFonts w:ascii="Gadugi" w:hAnsi="Gadugi" w:cstheme="minorHAnsi"/>
                <w:sz w:val="22"/>
              </w:rPr>
              <w:t>. Think about the different needs of students you find in a</w:t>
            </w:r>
            <w:r w:rsidR="009E7450" w:rsidRPr="00A27705">
              <w:rPr>
                <w:rFonts w:ascii="Gadugi" w:hAnsi="Gadugi" w:cstheme="minorHAnsi"/>
                <w:sz w:val="22"/>
              </w:rPr>
              <w:t xml:space="preserve"> </w:t>
            </w:r>
            <w:r w:rsidRPr="00A27705">
              <w:rPr>
                <w:rFonts w:ascii="Gadugi" w:hAnsi="Gadugi" w:cstheme="minorHAnsi"/>
                <w:sz w:val="22"/>
              </w:rPr>
              <w:t>class (inclusion).</w:t>
            </w:r>
          </w:p>
          <w:p w14:paraId="4DD97A28" w14:textId="2B3036A9" w:rsidR="00D73BCC" w:rsidRDefault="00D73BCC" w:rsidP="00D73BCC">
            <w:pPr>
              <w:pStyle w:val="ListParagraph"/>
              <w:ind w:left="360"/>
              <w:rPr>
                <w:rFonts w:ascii="Gadugi" w:hAnsi="Gadugi" w:cstheme="minorHAnsi"/>
                <w:b/>
                <w:bCs/>
                <w:sz w:val="22"/>
              </w:rPr>
            </w:pPr>
          </w:p>
          <w:p w14:paraId="73ADBAF9" w14:textId="661FF7B7" w:rsidR="00D73BCC" w:rsidRDefault="00D73BCC" w:rsidP="00D73BCC">
            <w:pPr>
              <w:pStyle w:val="ListParagraph"/>
              <w:ind w:left="360"/>
              <w:rPr>
                <w:rFonts w:ascii="Gadugi" w:hAnsi="Gadugi" w:cstheme="minorHAnsi"/>
                <w:b/>
                <w:bCs/>
                <w:sz w:val="22"/>
              </w:rPr>
            </w:pPr>
            <w:r>
              <w:rPr>
                <w:rFonts w:ascii="Gadugi" w:hAnsi="Gadugi" w:cstheme="minorHAnsi"/>
                <w:b/>
                <w:bCs/>
                <w:sz w:val="22"/>
              </w:rPr>
              <w:t>OR</w:t>
            </w:r>
          </w:p>
          <w:p w14:paraId="736F195E" w14:textId="77777777" w:rsidR="00D73BCC" w:rsidRDefault="00D73BCC" w:rsidP="00D73BCC">
            <w:pPr>
              <w:pStyle w:val="ListParagraph"/>
              <w:ind w:left="360"/>
              <w:rPr>
                <w:rFonts w:ascii="Gadugi" w:hAnsi="Gadugi" w:cstheme="minorHAnsi"/>
                <w:sz w:val="22"/>
              </w:rPr>
            </w:pPr>
          </w:p>
          <w:p w14:paraId="5AD8F6CC" w14:textId="03F66B48" w:rsidR="002F6C44" w:rsidRPr="00193C2E" w:rsidRDefault="00193C2E" w:rsidP="00193C2E">
            <w:pPr>
              <w:pStyle w:val="ListParagraph"/>
              <w:numPr>
                <w:ilvl w:val="0"/>
                <w:numId w:val="19"/>
              </w:numPr>
              <w:rPr>
                <w:rFonts w:ascii="Gadugi" w:hAnsi="Gadugi" w:cstheme="minorHAnsi"/>
                <w:sz w:val="22"/>
              </w:rPr>
            </w:pPr>
            <w:r w:rsidRPr="00407A9D">
              <w:rPr>
                <w:rFonts w:ascii="Gadugi" w:hAnsi="Gadugi" w:cstheme="minorHAnsi"/>
                <w:b/>
                <w:bCs/>
                <w:sz w:val="22"/>
              </w:rPr>
              <w:t>Draw a mind map</w:t>
            </w:r>
            <w:r>
              <w:rPr>
                <w:rFonts w:ascii="Gadugi" w:hAnsi="Gadugi" w:cstheme="minorHAnsi"/>
                <w:sz w:val="22"/>
              </w:rPr>
              <w:t xml:space="preserve"> </w:t>
            </w:r>
            <w:r w:rsidR="00407A9D">
              <w:rPr>
                <w:rFonts w:ascii="Gadugi" w:hAnsi="Gadugi" w:cstheme="minorHAnsi"/>
                <w:sz w:val="22"/>
              </w:rPr>
              <w:t>showing</w:t>
            </w:r>
            <w:r w:rsidR="002F6C44" w:rsidRPr="002F6C44">
              <w:rPr>
                <w:rFonts w:ascii="Gadugi" w:hAnsi="Gadugi" w:cstheme="minorHAnsi"/>
                <w:sz w:val="22"/>
              </w:rPr>
              <w:t xml:space="preserve"> why policies are often not enacted at school or classroom level due to </w:t>
            </w:r>
            <w:r w:rsidR="00D73BCC">
              <w:rPr>
                <w:rFonts w:ascii="Gadugi" w:hAnsi="Gadugi" w:cstheme="minorHAnsi"/>
                <w:sz w:val="22"/>
              </w:rPr>
              <w:t xml:space="preserve">challenges </w:t>
            </w:r>
            <w:r>
              <w:rPr>
                <w:rFonts w:ascii="Gadugi" w:hAnsi="Gadugi" w:cstheme="minorHAnsi"/>
                <w:sz w:val="22"/>
              </w:rPr>
              <w:t>with the</w:t>
            </w:r>
            <w:r w:rsidR="002F6C44" w:rsidRPr="002F6C44">
              <w:rPr>
                <w:rFonts w:ascii="Gadugi" w:hAnsi="Gadugi" w:cstheme="minorHAnsi"/>
                <w:sz w:val="22"/>
              </w:rPr>
              <w:t xml:space="preserve"> implementation process, </w:t>
            </w:r>
            <w:r w:rsidR="00407A9D" w:rsidRPr="002F6C44">
              <w:rPr>
                <w:rFonts w:ascii="Gadugi" w:hAnsi="Gadugi" w:cstheme="minorHAnsi"/>
                <w:sz w:val="22"/>
              </w:rPr>
              <w:t>teachers’</w:t>
            </w:r>
            <w:r w:rsidR="002F6C44" w:rsidRPr="002F6C44">
              <w:rPr>
                <w:rFonts w:ascii="Gadugi" w:hAnsi="Gadugi" w:cstheme="minorHAnsi"/>
                <w:sz w:val="22"/>
              </w:rPr>
              <w:t xml:space="preserve"> interpretation of policies, etc.</w:t>
            </w:r>
            <w:r>
              <w:rPr>
                <w:rFonts w:ascii="Gadugi" w:hAnsi="Gadugi" w:cstheme="minorHAnsi"/>
                <w:sz w:val="22"/>
              </w:rPr>
              <w:t xml:space="preserve"> An</w:t>
            </w:r>
            <w:r w:rsidR="002F6C44" w:rsidRPr="00193C2E">
              <w:rPr>
                <w:rFonts w:ascii="Gadugi" w:hAnsi="Gadugi" w:cstheme="minorHAnsi"/>
                <w:sz w:val="22"/>
              </w:rPr>
              <w:t xml:space="preserve"> example </w:t>
            </w:r>
            <w:r>
              <w:rPr>
                <w:rFonts w:ascii="Gadugi" w:hAnsi="Gadugi" w:cstheme="minorHAnsi"/>
                <w:sz w:val="22"/>
              </w:rPr>
              <w:t>of this could be the</w:t>
            </w:r>
            <w:r w:rsidR="002F6C44" w:rsidRPr="00193C2E">
              <w:rPr>
                <w:rFonts w:ascii="Gadugi" w:hAnsi="Gadugi" w:cstheme="minorHAnsi"/>
                <w:sz w:val="22"/>
              </w:rPr>
              <w:t xml:space="preserve"> language of instruction policies.</w:t>
            </w:r>
          </w:p>
          <w:p w14:paraId="77B2EEFE" w14:textId="77777777" w:rsidR="00DA1112" w:rsidRPr="00A27705" w:rsidRDefault="00DA1112" w:rsidP="00DA1112">
            <w:pPr>
              <w:pStyle w:val="ListParagraph"/>
              <w:ind w:left="360"/>
              <w:rPr>
                <w:rFonts w:ascii="Gadugi" w:hAnsi="Gadugi" w:cstheme="minorHAnsi"/>
                <w:sz w:val="22"/>
              </w:rPr>
            </w:pPr>
          </w:p>
          <w:p w14:paraId="36D4985D" w14:textId="77777777" w:rsidR="00DA1112" w:rsidRPr="00A27705" w:rsidRDefault="00CB0734" w:rsidP="00CB0734">
            <w:pPr>
              <w:rPr>
                <w:rFonts w:ascii="Gadugi" w:hAnsi="Gadugi" w:cstheme="minorHAnsi"/>
                <w:b/>
                <w:bCs/>
                <w:sz w:val="22"/>
              </w:rPr>
            </w:pPr>
            <w:r w:rsidRPr="00A27705">
              <w:rPr>
                <w:rFonts w:ascii="Gadugi" w:hAnsi="Gadugi" w:cstheme="minorHAnsi"/>
                <w:b/>
                <w:bCs/>
                <w:sz w:val="22"/>
              </w:rPr>
              <w:t xml:space="preserve">OR </w:t>
            </w:r>
          </w:p>
          <w:p w14:paraId="55271C53" w14:textId="77777777" w:rsidR="00DA1112" w:rsidRPr="00A27705" w:rsidRDefault="00DA1112" w:rsidP="00CB0734">
            <w:pPr>
              <w:rPr>
                <w:rFonts w:ascii="Gadugi" w:hAnsi="Gadugi" w:cstheme="minorHAnsi"/>
                <w:sz w:val="22"/>
              </w:rPr>
            </w:pPr>
          </w:p>
          <w:p w14:paraId="35B65932" w14:textId="1F7E6986" w:rsidR="00FF1E0B" w:rsidRPr="00A27705" w:rsidRDefault="00CB0734" w:rsidP="00A26FE9">
            <w:pPr>
              <w:pStyle w:val="ListParagraph"/>
              <w:numPr>
                <w:ilvl w:val="0"/>
                <w:numId w:val="19"/>
              </w:numPr>
              <w:rPr>
                <w:rFonts w:ascii="Gadugi" w:hAnsi="Gadugi" w:cstheme="minorHAnsi"/>
                <w:sz w:val="22"/>
              </w:rPr>
            </w:pPr>
            <w:r w:rsidRPr="00A27705">
              <w:rPr>
                <w:rFonts w:ascii="Gadugi" w:hAnsi="Gadugi" w:cstheme="minorHAnsi"/>
                <w:b/>
                <w:bCs/>
                <w:sz w:val="22"/>
              </w:rPr>
              <w:t>Relate policies and laws to</w:t>
            </w:r>
            <w:r w:rsidR="00DA1112" w:rsidRPr="00A27705">
              <w:rPr>
                <w:rFonts w:ascii="Gadugi" w:hAnsi="Gadugi" w:cstheme="minorHAnsi"/>
                <w:b/>
                <w:bCs/>
                <w:sz w:val="22"/>
              </w:rPr>
              <w:t xml:space="preserve"> Teacher Competency Standards Framework</w:t>
            </w:r>
            <w:r w:rsidR="00DA1112" w:rsidRPr="00A27705">
              <w:rPr>
                <w:rFonts w:ascii="Gadugi" w:hAnsi="Gadugi" w:cstheme="minorHAnsi"/>
                <w:sz w:val="22"/>
              </w:rPr>
              <w:t xml:space="preserve"> (</w:t>
            </w:r>
            <w:r w:rsidRPr="00A27705">
              <w:rPr>
                <w:rFonts w:ascii="Gadugi" w:hAnsi="Gadugi" w:cstheme="minorHAnsi"/>
                <w:sz w:val="22"/>
              </w:rPr>
              <w:t>TCSF</w:t>
            </w:r>
            <w:r w:rsidR="00DA1112" w:rsidRPr="00A27705">
              <w:rPr>
                <w:rFonts w:ascii="Gadugi" w:hAnsi="Gadugi" w:cstheme="minorHAnsi"/>
                <w:sz w:val="22"/>
              </w:rPr>
              <w:t>). How you do this is your choice.</w:t>
            </w:r>
            <w:r w:rsidR="00FF1E0B" w:rsidRPr="00A27705">
              <w:rPr>
                <w:rFonts w:ascii="Gadugi" w:hAnsi="Gadugi" w:cstheme="minorHAnsi"/>
                <w:sz w:val="22"/>
              </w:rPr>
              <w:t xml:space="preserve"> It needs to be simple, clear</w:t>
            </w:r>
            <w:r w:rsidR="00407A9D">
              <w:rPr>
                <w:rFonts w:ascii="Gadugi" w:hAnsi="Gadugi" w:cstheme="minorHAnsi"/>
                <w:sz w:val="22"/>
              </w:rPr>
              <w:t>,</w:t>
            </w:r>
            <w:r w:rsidR="00FF1E0B" w:rsidRPr="00A27705">
              <w:rPr>
                <w:rFonts w:ascii="Gadugi" w:hAnsi="Gadugi" w:cstheme="minorHAnsi"/>
                <w:sz w:val="22"/>
              </w:rPr>
              <w:t xml:space="preserve"> and engaging to different types of learners</w:t>
            </w:r>
            <w:r w:rsidR="00226978" w:rsidRPr="00A27705">
              <w:rPr>
                <w:rFonts w:ascii="Gadugi" w:hAnsi="Gadugi" w:cstheme="minorHAnsi"/>
                <w:sz w:val="22"/>
              </w:rPr>
              <w:t xml:space="preserve"> (multisensory)</w:t>
            </w:r>
            <w:r w:rsidR="00FF1E0B" w:rsidRPr="00A27705">
              <w:rPr>
                <w:rFonts w:ascii="Gadugi" w:hAnsi="Gadugi" w:cstheme="minorHAnsi"/>
                <w:sz w:val="22"/>
              </w:rPr>
              <w:t>.  Think about the different needs of students you find in a</w:t>
            </w:r>
            <w:r w:rsidR="009645BB" w:rsidRPr="00A27705">
              <w:rPr>
                <w:rFonts w:ascii="Gadugi" w:hAnsi="Gadugi" w:cstheme="minorHAnsi"/>
                <w:sz w:val="22"/>
              </w:rPr>
              <w:t xml:space="preserve"> </w:t>
            </w:r>
            <w:r w:rsidR="00FF1E0B" w:rsidRPr="00A27705">
              <w:rPr>
                <w:rFonts w:ascii="Gadugi" w:hAnsi="Gadugi" w:cstheme="minorHAnsi"/>
                <w:sz w:val="22"/>
              </w:rPr>
              <w:t xml:space="preserve">class (inclusion). </w:t>
            </w:r>
          </w:p>
          <w:p w14:paraId="70E147AA" w14:textId="77777777" w:rsidR="00FF1E0B" w:rsidRPr="00A27705" w:rsidRDefault="00FF1E0B" w:rsidP="00FF1E0B">
            <w:pPr>
              <w:pStyle w:val="ListParagraph"/>
              <w:ind w:left="360"/>
              <w:rPr>
                <w:rFonts w:ascii="Gadugi" w:hAnsi="Gadugi" w:cstheme="minorHAnsi"/>
                <w:sz w:val="22"/>
              </w:rPr>
            </w:pPr>
          </w:p>
          <w:p w14:paraId="4BF74953" w14:textId="125BC3F8" w:rsidR="00FF1E0B" w:rsidRPr="00521FD3" w:rsidRDefault="00FF1E0B" w:rsidP="00521FD3">
            <w:pPr>
              <w:rPr>
                <w:rFonts w:ascii="Gadugi" w:hAnsi="Gadugi" w:cstheme="minorHAnsi"/>
                <w:sz w:val="22"/>
              </w:rPr>
            </w:pPr>
            <w:r w:rsidRPr="00521FD3">
              <w:rPr>
                <w:rFonts w:ascii="Gadugi" w:hAnsi="Gadugi" w:cstheme="minorHAnsi"/>
                <w:b/>
                <w:bCs/>
                <w:sz w:val="22"/>
              </w:rPr>
              <w:t>Before you start</w:t>
            </w:r>
            <w:r w:rsidRPr="00521FD3">
              <w:rPr>
                <w:rFonts w:ascii="Gadugi" w:hAnsi="Gadugi" w:cstheme="minorHAnsi"/>
                <w:sz w:val="22"/>
              </w:rPr>
              <w:t xml:space="preserve">, plan </w:t>
            </w:r>
            <w:r w:rsidR="00A27705" w:rsidRPr="00521FD3">
              <w:rPr>
                <w:rFonts w:ascii="Gadugi" w:hAnsi="Gadugi" w:cstheme="minorHAnsi"/>
                <w:sz w:val="22"/>
              </w:rPr>
              <w:t xml:space="preserve">how you might do this </w:t>
            </w:r>
            <w:r w:rsidRPr="00521FD3">
              <w:rPr>
                <w:rFonts w:ascii="Gadugi" w:hAnsi="Gadugi" w:cstheme="minorHAnsi"/>
                <w:sz w:val="22"/>
              </w:rPr>
              <w:t>(you could produce a mind map or list etc. of your ideas). Consider the following.</w:t>
            </w:r>
          </w:p>
          <w:p w14:paraId="68C4CFF7" w14:textId="77777777" w:rsidR="00FF1E0B" w:rsidRPr="00A27705" w:rsidRDefault="00FF1E0B" w:rsidP="00A26FE9">
            <w:pPr>
              <w:pStyle w:val="ListParagraph"/>
              <w:numPr>
                <w:ilvl w:val="1"/>
                <w:numId w:val="19"/>
              </w:numPr>
              <w:rPr>
                <w:rFonts w:ascii="Gadugi" w:hAnsi="Gadugi" w:cstheme="minorHAnsi"/>
                <w:sz w:val="22"/>
              </w:rPr>
            </w:pPr>
            <w:r w:rsidRPr="00A27705">
              <w:rPr>
                <w:rFonts w:ascii="Gadugi" w:hAnsi="Gadugi" w:cstheme="minorHAnsi"/>
                <w:sz w:val="22"/>
              </w:rPr>
              <w:t xml:space="preserve">What will it include? </w:t>
            </w:r>
          </w:p>
          <w:p w14:paraId="616B1643" w14:textId="77777777" w:rsidR="00FF1E0B" w:rsidRPr="00A27705" w:rsidRDefault="00FF1E0B" w:rsidP="00A26FE9">
            <w:pPr>
              <w:pStyle w:val="ListParagraph"/>
              <w:numPr>
                <w:ilvl w:val="1"/>
                <w:numId w:val="19"/>
              </w:numPr>
              <w:rPr>
                <w:rFonts w:ascii="Gadugi" w:hAnsi="Gadugi" w:cstheme="minorHAnsi"/>
                <w:sz w:val="22"/>
              </w:rPr>
            </w:pPr>
            <w:r w:rsidRPr="00A27705">
              <w:rPr>
                <w:rFonts w:ascii="Gadugi" w:hAnsi="Gadugi" w:cstheme="minorHAnsi"/>
                <w:sz w:val="22"/>
              </w:rPr>
              <w:t>What images/graphic organisers will you use?</w:t>
            </w:r>
          </w:p>
          <w:p w14:paraId="10192EB5" w14:textId="6441F8E1" w:rsidR="00CB0734" w:rsidRPr="00DA1112" w:rsidRDefault="00CB0734" w:rsidP="00CB0734">
            <w:pPr>
              <w:contextualSpacing/>
              <w:rPr>
                <w:rFonts w:cstheme="minorHAnsi"/>
                <w:sz w:val="22"/>
              </w:rPr>
            </w:pPr>
          </w:p>
          <w:p w14:paraId="5283A3E8" w14:textId="77777777" w:rsidR="00CB0734" w:rsidRPr="00AA4BEA" w:rsidRDefault="00CB0734" w:rsidP="00F417DD">
            <w:pPr>
              <w:contextualSpacing/>
              <w:jc w:val="center"/>
              <w:rPr>
                <w:rFonts w:cstheme="minorHAnsi"/>
                <w:color w:val="0563C1" w:themeColor="hyperlink"/>
                <w:sz w:val="22"/>
                <w:u w:val="single"/>
              </w:rPr>
            </w:pPr>
          </w:p>
        </w:tc>
      </w:tr>
    </w:tbl>
    <w:p w14:paraId="4E20CC7E" w14:textId="13F56E99" w:rsidR="00ED491D" w:rsidRDefault="00ED491D" w:rsidP="0042069F">
      <w:pPr>
        <w:rPr>
          <w:rFonts w:ascii="Gadugi" w:hAnsi="Gadugi"/>
          <w:sz w:val="22"/>
          <w:lang w:bidi="ar-SA"/>
        </w:rPr>
        <w:sectPr w:rsidR="00ED491D" w:rsidSect="002839BD">
          <w:headerReference w:type="even" r:id="rId62"/>
          <w:headerReference w:type="default" r:id="rId63"/>
          <w:footerReference w:type="even" r:id="rId64"/>
          <w:footerReference w:type="default" r:id="rId65"/>
          <w:headerReference w:type="first" r:id="rId66"/>
          <w:footerReference w:type="first" r:id="rId67"/>
          <w:pgSz w:w="11906" w:h="16838" w:code="9"/>
          <w:pgMar w:top="1440" w:right="1077" w:bottom="805" w:left="1077" w:header="720" w:footer="0" w:gutter="0"/>
          <w:cols w:space="720"/>
          <w:titlePg/>
          <w:docGrid w:linePitch="360"/>
        </w:sectPr>
      </w:pPr>
    </w:p>
    <w:p w14:paraId="562D9184" w14:textId="2D346559" w:rsidR="00FF1CAA" w:rsidRPr="0042069F" w:rsidRDefault="00FF1CAA" w:rsidP="0042069F">
      <w:pPr>
        <w:rPr>
          <w:rFonts w:ascii="Gadugi" w:hAnsi="Gadugi"/>
          <w:sz w:val="22"/>
          <w:lang w:bidi="ar-SA"/>
        </w:rPr>
      </w:pPr>
    </w:p>
    <w:p w14:paraId="6CC9571F" w14:textId="6AFFCF5D" w:rsidR="0013600F" w:rsidRPr="008822FD" w:rsidRDefault="0033107B" w:rsidP="008822FD">
      <w:pPr>
        <w:pStyle w:val="ListParagraph"/>
        <w:numPr>
          <w:ilvl w:val="0"/>
          <w:numId w:val="40"/>
        </w:numPr>
        <w:rPr>
          <w:rFonts w:asciiTheme="majorHAnsi" w:hAnsiTheme="majorHAnsi" w:cstheme="majorHAnsi"/>
          <w:b/>
          <w:bCs/>
          <w:color w:val="2F5496" w:themeColor="accent1" w:themeShade="BF"/>
          <w:sz w:val="26"/>
          <w:szCs w:val="26"/>
        </w:rPr>
      </w:pPr>
      <w:r w:rsidRPr="008822FD">
        <w:rPr>
          <w:rFonts w:asciiTheme="majorHAnsi" w:hAnsiTheme="majorHAnsi" w:cstheme="majorHAnsi"/>
          <w:b/>
          <w:bCs/>
          <w:color w:val="2F5496" w:themeColor="accent1" w:themeShade="BF"/>
          <w:sz w:val="26"/>
          <w:szCs w:val="26"/>
        </w:rPr>
        <w:t>Possible ideas for action research project</w:t>
      </w:r>
    </w:p>
    <w:p w14:paraId="03203754" w14:textId="4A548223" w:rsidR="0013600F" w:rsidRPr="00D11B55" w:rsidRDefault="0013600F" w:rsidP="0013600F">
      <w:pPr>
        <w:pStyle w:val="Default"/>
        <w:rPr>
          <w:rFonts w:ascii="Gadugi" w:hAnsi="Gadugi" w:cstheme="minorHAnsi"/>
          <w:sz w:val="22"/>
          <w:szCs w:val="22"/>
        </w:rPr>
      </w:pPr>
      <w:r w:rsidRPr="00D11B55">
        <w:rPr>
          <w:rFonts w:ascii="Gadugi" w:hAnsi="Gadugi" w:cstheme="minorHAnsi"/>
          <w:sz w:val="22"/>
          <w:szCs w:val="22"/>
        </w:rPr>
        <w:t>In module 6, you were introduced to the idea of carrying out small-scale action research projects</w:t>
      </w:r>
      <w:r w:rsidR="001F5379" w:rsidRPr="00D11B55">
        <w:rPr>
          <w:rFonts w:ascii="Gadugi" w:hAnsi="Gadugi" w:cstheme="minorHAnsi"/>
          <w:sz w:val="22"/>
          <w:szCs w:val="22"/>
        </w:rPr>
        <w:t xml:space="preserve"> to develop your inclusive teaching practice.</w:t>
      </w:r>
    </w:p>
    <w:p w14:paraId="5CF81602" w14:textId="77777777" w:rsidR="001F5379" w:rsidRPr="00D11B55" w:rsidRDefault="001F5379" w:rsidP="0013600F">
      <w:pPr>
        <w:pStyle w:val="ListParagraph"/>
        <w:spacing w:line="240" w:lineRule="auto"/>
        <w:ind w:left="0"/>
        <w:rPr>
          <w:rFonts w:ascii="Gadugi" w:hAnsi="Gadugi" w:cstheme="minorHAnsi"/>
          <w:color w:val="000000" w:themeColor="text1"/>
          <w:sz w:val="22"/>
          <w:lang w:bidi="ar-SA"/>
        </w:rPr>
      </w:pPr>
    </w:p>
    <w:p w14:paraId="05F736C2" w14:textId="271147B1" w:rsidR="0013600F" w:rsidRPr="00D11B55" w:rsidRDefault="0013600F" w:rsidP="0013600F">
      <w:pPr>
        <w:pStyle w:val="ListParagraph"/>
        <w:spacing w:line="240" w:lineRule="auto"/>
        <w:ind w:left="0"/>
        <w:rPr>
          <w:rFonts w:ascii="Gadugi" w:hAnsi="Gadugi" w:cstheme="minorHAnsi"/>
          <w:color w:val="000000" w:themeColor="text1"/>
          <w:sz w:val="22"/>
          <w:lang w:bidi="ar-SA"/>
        </w:rPr>
      </w:pPr>
      <w:r w:rsidRPr="00D11B55">
        <w:rPr>
          <w:rFonts w:ascii="Gadugi" w:hAnsi="Gadugi" w:cstheme="minorHAnsi"/>
          <w:color w:val="000000" w:themeColor="text1"/>
          <w:sz w:val="22"/>
          <w:lang w:bidi="ar-SA"/>
        </w:rPr>
        <w:t xml:space="preserve">The diagram below shows the action research cycle. </w:t>
      </w:r>
    </w:p>
    <w:p w14:paraId="77FC6E84" w14:textId="77777777" w:rsidR="0013600F" w:rsidRPr="00D11B55" w:rsidRDefault="0013600F" w:rsidP="0013600F">
      <w:pPr>
        <w:pStyle w:val="ListParagraph"/>
        <w:spacing w:line="240" w:lineRule="auto"/>
        <w:ind w:left="0"/>
        <w:rPr>
          <w:rFonts w:ascii="Gadugi" w:hAnsi="Gadugi" w:cstheme="minorHAnsi"/>
          <w:color w:val="000000" w:themeColor="text1"/>
          <w:sz w:val="22"/>
          <w:lang w:bidi="ar-SA"/>
        </w:rPr>
      </w:pPr>
      <w:r w:rsidRPr="00D11B55">
        <w:rPr>
          <w:rFonts w:ascii="Gadugi" w:hAnsi="Gadugi" w:cstheme="minorHAnsi"/>
          <w:color w:val="000000" w:themeColor="text1"/>
          <w:sz w:val="22"/>
          <w:lang w:bidi="ar-SA"/>
        </w:rPr>
        <w:t xml:space="preserve">1) decide on the question, </w:t>
      </w:r>
    </w:p>
    <w:p w14:paraId="2A28BE13" w14:textId="77777777" w:rsidR="0013600F" w:rsidRPr="00D11B55" w:rsidRDefault="0013600F" w:rsidP="0013600F">
      <w:pPr>
        <w:pStyle w:val="ListParagraph"/>
        <w:spacing w:line="240" w:lineRule="auto"/>
        <w:ind w:left="0"/>
        <w:rPr>
          <w:rFonts w:ascii="Gadugi" w:hAnsi="Gadugi" w:cstheme="minorHAnsi"/>
          <w:color w:val="000000" w:themeColor="text1"/>
          <w:sz w:val="22"/>
          <w:lang w:bidi="ar-SA"/>
        </w:rPr>
      </w:pPr>
      <w:r w:rsidRPr="00D11B55">
        <w:rPr>
          <w:rFonts w:ascii="Gadugi" w:hAnsi="Gadugi" w:cstheme="minorHAnsi"/>
          <w:color w:val="000000" w:themeColor="text1"/>
          <w:sz w:val="22"/>
          <w:lang w:bidi="ar-SA"/>
        </w:rPr>
        <w:t xml:space="preserve">2) plan how to answer it, </w:t>
      </w:r>
    </w:p>
    <w:p w14:paraId="78109A78" w14:textId="77777777" w:rsidR="0013600F" w:rsidRPr="00D11B55" w:rsidRDefault="0013600F" w:rsidP="0013600F">
      <w:pPr>
        <w:pStyle w:val="ListParagraph"/>
        <w:spacing w:line="240" w:lineRule="auto"/>
        <w:ind w:left="0"/>
        <w:rPr>
          <w:rFonts w:ascii="Gadugi" w:hAnsi="Gadugi" w:cstheme="minorHAnsi"/>
          <w:color w:val="000000" w:themeColor="text1"/>
          <w:sz w:val="22"/>
          <w:lang w:bidi="ar-SA"/>
        </w:rPr>
      </w:pPr>
      <w:r w:rsidRPr="00D11B55">
        <w:rPr>
          <w:rFonts w:ascii="Gadugi" w:hAnsi="Gadugi" w:cstheme="minorHAnsi"/>
          <w:color w:val="000000" w:themeColor="text1"/>
          <w:sz w:val="22"/>
          <w:lang w:bidi="ar-SA"/>
        </w:rPr>
        <w:t xml:space="preserve">3) carry out the research – observe, question, etc. </w:t>
      </w:r>
    </w:p>
    <w:p w14:paraId="3002D6F2" w14:textId="77777777" w:rsidR="0013600F" w:rsidRPr="00D11B55" w:rsidRDefault="0013600F" w:rsidP="0013600F">
      <w:pPr>
        <w:pStyle w:val="ListParagraph"/>
        <w:spacing w:line="240" w:lineRule="auto"/>
        <w:ind w:left="0"/>
        <w:rPr>
          <w:rFonts w:ascii="Gadugi" w:hAnsi="Gadugi" w:cstheme="minorHAnsi"/>
          <w:color w:val="000000" w:themeColor="text1"/>
          <w:sz w:val="22"/>
          <w:lang w:bidi="ar-SA"/>
        </w:rPr>
      </w:pPr>
      <w:r w:rsidRPr="00D11B55">
        <w:rPr>
          <w:rFonts w:ascii="Gadugi" w:hAnsi="Gadugi" w:cstheme="minorHAnsi"/>
          <w:color w:val="000000" w:themeColor="text1"/>
          <w:sz w:val="22"/>
          <w:lang w:bidi="ar-SA"/>
        </w:rPr>
        <w:t xml:space="preserve">4) review the data </w:t>
      </w:r>
    </w:p>
    <w:p w14:paraId="77FCC45F" w14:textId="4FA2EE47" w:rsidR="0013600F" w:rsidRDefault="0013600F" w:rsidP="0013600F">
      <w:pPr>
        <w:pStyle w:val="ListParagraph"/>
        <w:spacing w:line="240" w:lineRule="auto"/>
        <w:ind w:left="0"/>
        <w:rPr>
          <w:rFonts w:ascii="Gadugi" w:hAnsi="Gadugi" w:cstheme="minorHAnsi"/>
          <w:color w:val="000000" w:themeColor="text1"/>
          <w:sz w:val="22"/>
          <w:lang w:bidi="ar-SA"/>
        </w:rPr>
      </w:pPr>
      <w:r w:rsidRPr="00D11B55">
        <w:rPr>
          <w:rFonts w:ascii="Gadugi" w:hAnsi="Gadugi" w:cstheme="minorHAnsi"/>
          <w:color w:val="000000" w:themeColor="text1"/>
          <w:sz w:val="22"/>
          <w:lang w:bidi="ar-SA"/>
        </w:rPr>
        <w:t xml:space="preserve">5) plan if/how to improve. </w:t>
      </w:r>
    </w:p>
    <w:p w14:paraId="389C0744" w14:textId="77777777" w:rsidR="00407A9D" w:rsidRPr="00D11B55" w:rsidRDefault="00407A9D" w:rsidP="0013600F">
      <w:pPr>
        <w:pStyle w:val="ListParagraph"/>
        <w:spacing w:line="240" w:lineRule="auto"/>
        <w:ind w:left="0"/>
        <w:rPr>
          <w:rFonts w:ascii="Gadugi" w:hAnsi="Gadugi" w:cstheme="minorHAnsi"/>
          <w:color w:val="000000" w:themeColor="text1"/>
          <w:sz w:val="22"/>
          <w:lang w:bidi="ar-SA"/>
        </w:rPr>
      </w:pPr>
    </w:p>
    <w:p w14:paraId="37067523" w14:textId="10195949" w:rsidR="0013600F" w:rsidRPr="00D11B55" w:rsidRDefault="0013600F" w:rsidP="0013600F">
      <w:pPr>
        <w:pStyle w:val="ListParagraph"/>
        <w:spacing w:line="240" w:lineRule="auto"/>
        <w:ind w:left="0"/>
        <w:rPr>
          <w:rFonts w:ascii="Gadugi" w:hAnsi="Gadugi" w:cstheme="minorHAnsi"/>
          <w:color w:val="000000" w:themeColor="text1"/>
          <w:sz w:val="22"/>
          <w:lang w:bidi="ar-SA"/>
        </w:rPr>
      </w:pPr>
      <w:r w:rsidRPr="00D11B55">
        <w:rPr>
          <w:rFonts w:ascii="Gadugi" w:hAnsi="Gadugi" w:cstheme="minorHAnsi"/>
          <w:color w:val="000000" w:themeColor="text1"/>
          <w:sz w:val="22"/>
          <w:lang w:bidi="ar-SA"/>
        </w:rPr>
        <w:t xml:space="preserve">The cycle then continues until you are confident with the changes you have made. </w:t>
      </w:r>
    </w:p>
    <w:p w14:paraId="3782F51A" w14:textId="77777777" w:rsidR="00440F8D" w:rsidRDefault="00440F8D" w:rsidP="0013600F">
      <w:pPr>
        <w:pStyle w:val="ListParagraph"/>
        <w:spacing w:line="240" w:lineRule="auto"/>
        <w:ind w:left="0"/>
        <w:rPr>
          <w:rFonts w:ascii="Gadugi" w:hAnsi="Gadugi"/>
          <w:color w:val="000000" w:themeColor="text1"/>
          <w:sz w:val="22"/>
          <w:lang w:bidi="ar-SA"/>
        </w:rPr>
      </w:pPr>
    </w:p>
    <w:p w14:paraId="0DC886AD" w14:textId="77777777" w:rsidR="0013600F" w:rsidRDefault="0013600F" w:rsidP="0013600F">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691456" behindDoc="0" locked="0" layoutInCell="1" allowOverlap="1" wp14:anchorId="1330E780" wp14:editId="6A48C4C6">
                <wp:simplePos x="0" y="0"/>
                <wp:positionH relativeFrom="column">
                  <wp:posOffset>279400</wp:posOffset>
                </wp:positionH>
                <wp:positionV relativeFrom="paragraph">
                  <wp:posOffset>151765</wp:posOffset>
                </wp:positionV>
                <wp:extent cx="922020" cy="826770"/>
                <wp:effectExtent l="0" t="0" r="11430" b="11430"/>
                <wp:wrapSquare wrapText="bothSides"/>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26770"/>
                        </a:xfrm>
                        <a:prstGeom prst="rect">
                          <a:avLst/>
                        </a:prstGeom>
                        <a:solidFill>
                          <a:sysClr val="windowText" lastClr="000000"/>
                        </a:solidFill>
                        <a:ln w="9525">
                          <a:solidFill>
                            <a:srgbClr val="000000"/>
                          </a:solidFill>
                          <a:miter lim="800000"/>
                          <a:headEnd/>
                          <a:tailEnd/>
                        </a:ln>
                      </wps:spPr>
                      <wps:txbx>
                        <w:txbxContent>
                          <w:p w14:paraId="1F658C5F" w14:textId="77777777" w:rsidR="0013600F" w:rsidRPr="007F565E" w:rsidRDefault="0013600F" w:rsidP="0013600F">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E780" id="_x0000_s1079" type="#_x0000_t202" style="position:absolute;margin-left:22pt;margin-top:11.95pt;width:72.6pt;height:65.1pt;z-index:25269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" fillcolor="windowText">
                <v:textbox>
                  <w:txbxContent>
                    <w:p w14:paraId="1F658C5F" w14:textId="77777777" w:rsidR="0013600F" w:rsidRPr="007F565E" w:rsidRDefault="0013600F" w:rsidP="0013600F">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ResearchCycle</w:t>
                      </w:r>
                    </w:p>
                  </w:txbxContent>
                </v:textbox>
                <w10:wrap type="square"/>
              </v:shape>
            </w:pict>
          </mc:Fallback>
        </mc:AlternateContent>
      </w:r>
    </w:p>
    <w:p w14:paraId="60E34ED9" w14:textId="77777777" w:rsidR="0013600F" w:rsidRDefault="0013600F" w:rsidP="0013600F">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690432" behindDoc="0" locked="0" layoutInCell="1" allowOverlap="1" wp14:anchorId="3A2B15CE" wp14:editId="04B1DF3D">
                <wp:simplePos x="0" y="0"/>
                <wp:positionH relativeFrom="column">
                  <wp:posOffset>2976880</wp:posOffset>
                </wp:positionH>
                <wp:positionV relativeFrom="paragraph">
                  <wp:posOffset>6985</wp:posOffset>
                </wp:positionV>
                <wp:extent cx="1076325" cy="341630"/>
                <wp:effectExtent l="0" t="0" r="28575" b="20320"/>
                <wp:wrapSquare wrapText="bothSides"/>
                <wp:docPr id="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1630"/>
                        </a:xfrm>
                        <a:prstGeom prst="rect">
                          <a:avLst/>
                        </a:prstGeom>
                        <a:solidFill>
                          <a:srgbClr val="FFFFFF"/>
                        </a:solidFill>
                        <a:ln w="9525">
                          <a:solidFill>
                            <a:srgbClr val="000000"/>
                          </a:solidFill>
                          <a:miter lim="800000"/>
                          <a:headEnd/>
                          <a:tailEnd/>
                        </a:ln>
                      </wps:spPr>
                      <wps:txbx>
                        <w:txbxContent>
                          <w:p w14:paraId="0B29E56F" w14:textId="77777777" w:rsidR="0013600F" w:rsidRPr="007F565E" w:rsidRDefault="0013600F" w:rsidP="00A26FE9">
                            <w:pPr>
                              <w:pStyle w:val="ListParagraph"/>
                              <w:numPr>
                                <w:ilvl w:val="0"/>
                                <w:numId w:val="10"/>
                              </w:numPr>
                              <w:jc w:val="center"/>
                              <w:rPr>
                                <w:rFonts w:ascii="Gadugi" w:hAnsi="Gadugi"/>
                              </w:rPr>
                            </w:pPr>
                            <w:r w:rsidRPr="007F565E">
                              <w:rPr>
                                <w:rFonts w:ascii="Gadugi" w:hAnsi="Gadugi"/>
                              </w:rPr>
                              <w:t>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B15CE" id="_x0000_s1080" type="#_x0000_t202" style="position:absolute;margin-left:234.4pt;margin-top:.55pt;width:84.75pt;height:26.9pt;z-index:25269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">
                <v:textbox>
                  <w:txbxContent>
                    <w:p w14:paraId="0B29E56F" w14:textId="77777777" w:rsidR="0013600F" w:rsidRPr="007F565E" w:rsidRDefault="0013600F" w:rsidP="00A26FE9">
                      <w:pPr>
                        <w:pStyle w:val="ListParagraph"/>
                        <w:numPr>
                          <w:ilvl w:val="0"/>
                          <w:numId w:val="10"/>
                        </w:numPr>
                        <w:jc w:val="center"/>
                        <w:rPr>
                          <w:rFonts w:ascii="Gadugi" w:hAnsi="Gadugi"/>
                        </w:rPr>
                      </w:pPr>
                      <w:r w:rsidRPr="007F565E">
                        <w:rPr>
                          <w:rFonts w:ascii="Gadugi" w:hAnsi="Gadugi"/>
                        </w:rPr>
                        <w:t>Question</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696576" behindDoc="0" locked="0" layoutInCell="1" allowOverlap="1" wp14:anchorId="1DE0A5AF" wp14:editId="36CDCB94">
                <wp:simplePos x="0" y="0"/>
                <wp:positionH relativeFrom="column">
                  <wp:posOffset>1595755</wp:posOffset>
                </wp:positionH>
                <wp:positionV relativeFrom="paragraph">
                  <wp:posOffset>80645</wp:posOffset>
                </wp:positionV>
                <wp:extent cx="1024890" cy="338455"/>
                <wp:effectExtent l="0" t="0" r="22860" b="23495"/>
                <wp:wrapSquare wrapText="bothSides"/>
                <wp:docPr id="1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38455"/>
                        </a:xfrm>
                        <a:prstGeom prst="rect">
                          <a:avLst/>
                        </a:prstGeom>
                        <a:solidFill>
                          <a:srgbClr val="FFFFFF"/>
                        </a:solidFill>
                        <a:ln w="9525">
                          <a:solidFill>
                            <a:srgbClr val="000000"/>
                          </a:solidFill>
                          <a:miter lim="800000"/>
                          <a:headEnd/>
                          <a:tailEnd/>
                        </a:ln>
                      </wps:spPr>
                      <wps:txbx>
                        <w:txbxContent>
                          <w:p w14:paraId="5B78A2E1" w14:textId="77777777" w:rsidR="0013600F" w:rsidRPr="009666AD" w:rsidRDefault="0013600F" w:rsidP="0013600F">
                            <w:pPr>
                              <w:jc w:val="center"/>
                              <w:rPr>
                                <w:rFonts w:ascii="Gadugi" w:hAnsi="Gadugi"/>
                              </w:rPr>
                            </w:pPr>
                            <w:r>
                              <w:rPr>
                                <w:rFonts w:ascii="Gadugi" w:hAnsi="Gadugi"/>
                              </w:rPr>
                              <w:t>5. New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0A5AF" id="_x0000_s1081" type="#_x0000_t202" style="position:absolute;margin-left:125.65pt;margin-top:6.35pt;width:80.7pt;height:26.65pt;z-index:25269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">
                <v:textbox>
                  <w:txbxContent>
                    <w:p w14:paraId="5B78A2E1" w14:textId="77777777" w:rsidR="0013600F" w:rsidRPr="009666AD" w:rsidRDefault="0013600F" w:rsidP="0013600F">
                      <w:pPr>
                        <w:jc w:val="center"/>
                        <w:rPr>
                          <w:rFonts w:ascii="Gadugi" w:hAnsi="Gadugi"/>
                        </w:rPr>
                      </w:pPr>
                      <w:r>
                        <w:rPr>
                          <w:rFonts w:ascii="Gadugi" w:hAnsi="Gadugi"/>
                        </w:rPr>
                        <w:t>5. New plan</w:t>
                      </w:r>
                    </w:p>
                  </w:txbxContent>
                </v:textbox>
                <w10:wrap type="square"/>
              </v:shape>
            </w:pict>
          </mc:Fallback>
        </mc:AlternateContent>
      </w:r>
    </w:p>
    <w:p w14:paraId="0B54B6EC" w14:textId="77777777" w:rsidR="0013600F" w:rsidRDefault="0013600F" w:rsidP="0013600F">
      <w:pPr>
        <w:pStyle w:val="ListParagraph"/>
        <w:spacing w:line="240" w:lineRule="auto"/>
        <w:ind w:left="0"/>
        <w:rPr>
          <w:rFonts w:ascii="Gadugi" w:hAnsi="Gadugi"/>
          <w:color w:val="000000" w:themeColor="text1"/>
          <w:sz w:val="22"/>
          <w:lang w:bidi="ar-SA"/>
        </w:rPr>
      </w:pPr>
    </w:p>
    <w:p w14:paraId="4BFA3847" w14:textId="77777777" w:rsidR="0013600F" w:rsidRDefault="0013600F" w:rsidP="0013600F">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2692480" behindDoc="0" locked="0" layoutInCell="1" allowOverlap="1" wp14:anchorId="2C6AA9AD" wp14:editId="1007AAE2">
                <wp:simplePos x="0" y="0"/>
                <wp:positionH relativeFrom="column">
                  <wp:posOffset>3821431</wp:posOffset>
                </wp:positionH>
                <wp:positionV relativeFrom="paragraph">
                  <wp:posOffset>56038</wp:posOffset>
                </wp:positionV>
                <wp:extent cx="143210" cy="549562"/>
                <wp:effectExtent l="76200" t="0" r="28575" b="22225"/>
                <wp:wrapNone/>
                <wp:docPr id="1312" name="Arrow: Curved Left 9"/>
                <wp:cNvGraphicFramePr/>
                <a:graphic xmlns:a="http://schemas.openxmlformats.org/drawingml/2006/main">
                  <a:graphicData uri="http://schemas.microsoft.com/office/word/2010/wordprocessingShape">
                    <wps:wsp>
                      <wps:cNvSpPr/>
                      <wps:spPr>
                        <a:xfrm rot="20812440">
                          <a:off x="0" y="0"/>
                          <a:ext cx="143210" cy="549562"/>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2CB272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9" o:spid="_x0000_s1026" type="#_x0000_t103" style="position:absolute;margin-left:300.9pt;margin-top:4.4pt;width:11.3pt;height:43.25pt;rotation:-860226fd;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" adj="18786,20897,5400" fillcolor="#4472c4" strokecolor="#2f528f" strokeweight="1pt"/>
            </w:pict>
          </mc:Fallback>
        </mc:AlternateContent>
      </w:r>
      <w:r>
        <w:rPr>
          <w:noProof/>
        </w:rPr>
        <mc:AlternateContent>
          <mc:Choice Requires="wps">
            <w:drawing>
              <wp:anchor distT="0" distB="0" distL="114300" distR="114300" simplePos="0" relativeHeight="252694528" behindDoc="0" locked="0" layoutInCell="1" allowOverlap="1" wp14:anchorId="6E0DFD27" wp14:editId="113369D6">
                <wp:simplePos x="0" y="0"/>
                <wp:positionH relativeFrom="column">
                  <wp:posOffset>1816070</wp:posOffset>
                </wp:positionH>
                <wp:positionV relativeFrom="paragraph">
                  <wp:posOffset>55258</wp:posOffset>
                </wp:positionV>
                <wp:extent cx="133686" cy="589337"/>
                <wp:effectExtent l="38100" t="19050" r="57150" b="20320"/>
                <wp:wrapNone/>
                <wp:docPr id="1314" name="Arrow: Curved Left 9"/>
                <wp:cNvGraphicFramePr/>
                <a:graphic xmlns:a="http://schemas.openxmlformats.org/drawingml/2006/main">
                  <a:graphicData uri="http://schemas.microsoft.com/office/word/2010/wordprocessingShape">
                    <wps:wsp>
                      <wps:cNvSpPr/>
                      <wps:spPr>
                        <a:xfrm rot="11258321">
                          <a:off x="0" y="0"/>
                          <a:ext cx="133686" cy="589337"/>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9DBCC42" id="Arrow: Curved Left 9" o:spid="_x0000_s1026" type="#_x0000_t103" style="position:absolute;margin-left:143pt;margin-top:4.35pt;width:10.55pt;height:46.4pt;rotation:-11295871fd;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" adj="19150,20987,5400" fillcolor="#4472c4" strokecolor="#2f528f" strokeweight="1pt"/>
            </w:pict>
          </mc:Fallback>
        </mc:AlternateContent>
      </w:r>
    </w:p>
    <w:p w14:paraId="594DCCA4" w14:textId="77777777" w:rsidR="0013600F" w:rsidRDefault="0013600F" w:rsidP="0013600F">
      <w:pPr>
        <w:pStyle w:val="ListParagraph"/>
        <w:spacing w:line="240" w:lineRule="auto"/>
        <w:ind w:left="0"/>
        <w:rPr>
          <w:rFonts w:ascii="Gadugi" w:hAnsi="Gadugi"/>
          <w:color w:val="000000" w:themeColor="text1"/>
          <w:sz w:val="22"/>
          <w:lang w:bidi="ar-SA"/>
        </w:rPr>
      </w:pPr>
    </w:p>
    <w:p w14:paraId="18B0890C" w14:textId="77777777" w:rsidR="0013600F" w:rsidRDefault="0013600F" w:rsidP="0013600F">
      <w:pPr>
        <w:pStyle w:val="ListParagraph"/>
        <w:spacing w:line="240" w:lineRule="auto"/>
        <w:ind w:left="0"/>
        <w:rPr>
          <w:rFonts w:ascii="Gadugi" w:hAnsi="Gadugi"/>
          <w:color w:val="000000" w:themeColor="text1"/>
          <w:sz w:val="22"/>
          <w:lang w:bidi="ar-SA"/>
        </w:rPr>
      </w:pPr>
    </w:p>
    <w:p w14:paraId="47864030" w14:textId="77777777" w:rsidR="0013600F" w:rsidRDefault="0013600F" w:rsidP="0013600F">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689408" behindDoc="0" locked="0" layoutInCell="1" allowOverlap="1" wp14:anchorId="3961325F" wp14:editId="7C6FE006">
                <wp:simplePos x="0" y="0"/>
                <wp:positionH relativeFrom="column">
                  <wp:posOffset>1452880</wp:posOffset>
                </wp:positionH>
                <wp:positionV relativeFrom="paragraph">
                  <wp:posOffset>176530</wp:posOffset>
                </wp:positionV>
                <wp:extent cx="917575" cy="298450"/>
                <wp:effectExtent l="0" t="0" r="15875" b="25400"/>
                <wp:wrapSquare wrapText="bothSides"/>
                <wp:docPr id="1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8450"/>
                        </a:xfrm>
                        <a:prstGeom prst="rect">
                          <a:avLst/>
                        </a:prstGeom>
                        <a:solidFill>
                          <a:srgbClr val="FFFFFF"/>
                        </a:solidFill>
                        <a:ln w="9525">
                          <a:solidFill>
                            <a:srgbClr val="000000"/>
                          </a:solidFill>
                          <a:miter lim="800000"/>
                          <a:headEnd/>
                          <a:tailEnd/>
                        </a:ln>
                      </wps:spPr>
                      <wps:txbx>
                        <w:txbxContent>
                          <w:p w14:paraId="235804C7" w14:textId="77777777" w:rsidR="0013600F" w:rsidRPr="009666AD" w:rsidRDefault="0013600F" w:rsidP="0013600F">
                            <w:pPr>
                              <w:jc w:val="center"/>
                              <w:rPr>
                                <w:rFonts w:ascii="Gadugi" w:hAnsi="Gadugi"/>
                              </w:rPr>
                            </w:pPr>
                            <w:r>
                              <w:rPr>
                                <w:rFonts w:ascii="Gadugi" w:hAnsi="Gadugi"/>
                              </w:rPr>
                              <w:t>4.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1325F" id="_x0000_s1082" type="#_x0000_t202" style="position:absolute;margin-left:114.4pt;margin-top:13.9pt;width:72.25pt;height:23.5pt;z-index:2526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">
                <v:textbox>
                  <w:txbxContent>
                    <w:p w14:paraId="235804C7" w14:textId="77777777" w:rsidR="0013600F" w:rsidRPr="009666AD" w:rsidRDefault="0013600F" w:rsidP="0013600F">
                      <w:pPr>
                        <w:jc w:val="center"/>
                        <w:rPr>
                          <w:rFonts w:ascii="Gadugi" w:hAnsi="Gadugi"/>
                        </w:rPr>
                      </w:pPr>
                      <w:r>
                        <w:rPr>
                          <w:rFonts w:ascii="Gadugi" w:hAnsi="Gadugi"/>
                        </w:rPr>
                        <w:t>4. Review</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687360" behindDoc="0" locked="0" layoutInCell="1" allowOverlap="1" wp14:anchorId="13C64D05" wp14:editId="6AF2499A">
                <wp:simplePos x="0" y="0"/>
                <wp:positionH relativeFrom="column">
                  <wp:posOffset>3390072</wp:posOffset>
                </wp:positionH>
                <wp:positionV relativeFrom="paragraph">
                  <wp:posOffset>174625</wp:posOffset>
                </wp:positionV>
                <wp:extent cx="806450" cy="298450"/>
                <wp:effectExtent l="0" t="0" r="12700" b="25400"/>
                <wp:wrapSquare wrapText="bothSides"/>
                <wp:docPr id="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01DC9B8F" w14:textId="77777777" w:rsidR="0013600F" w:rsidRPr="009666AD" w:rsidRDefault="0013600F" w:rsidP="0013600F">
                            <w:pPr>
                              <w:jc w:val="center"/>
                              <w:rPr>
                                <w:rFonts w:ascii="Gadugi" w:hAnsi="Gadugi"/>
                              </w:rPr>
                            </w:pPr>
                            <w:r>
                              <w:rPr>
                                <w:rFonts w:ascii="Gadugi" w:hAnsi="Gadugi"/>
                              </w:rPr>
                              <w:t>2.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4D05" id="_x0000_s1083" type="#_x0000_t202" style="position:absolute;margin-left:266.95pt;margin-top:13.75pt;width:63.5pt;height:23.5pt;z-index:25268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">
                <v:textbox>
                  <w:txbxContent>
                    <w:p w14:paraId="01DC9B8F" w14:textId="77777777" w:rsidR="0013600F" w:rsidRPr="009666AD" w:rsidRDefault="0013600F" w:rsidP="0013600F">
                      <w:pPr>
                        <w:jc w:val="center"/>
                        <w:rPr>
                          <w:rFonts w:ascii="Gadugi" w:hAnsi="Gadugi"/>
                        </w:rPr>
                      </w:pPr>
                      <w:r>
                        <w:rPr>
                          <w:rFonts w:ascii="Gadugi" w:hAnsi="Gadugi"/>
                        </w:rPr>
                        <w:t>2. Plan</w:t>
                      </w:r>
                    </w:p>
                  </w:txbxContent>
                </v:textbox>
                <w10:wrap type="square"/>
              </v:shape>
            </w:pict>
          </mc:Fallback>
        </mc:AlternateContent>
      </w:r>
    </w:p>
    <w:p w14:paraId="04595F70" w14:textId="77777777" w:rsidR="0013600F" w:rsidRDefault="0013600F" w:rsidP="0013600F">
      <w:pPr>
        <w:pStyle w:val="ListParagraph"/>
        <w:spacing w:line="240" w:lineRule="auto"/>
        <w:ind w:left="0"/>
        <w:rPr>
          <w:rFonts w:ascii="Gadugi" w:hAnsi="Gadugi"/>
          <w:color w:val="000000" w:themeColor="text1"/>
          <w:sz w:val="22"/>
          <w:lang w:bidi="ar-SA"/>
        </w:rPr>
      </w:pPr>
    </w:p>
    <w:p w14:paraId="73AEF1AC" w14:textId="77777777" w:rsidR="0013600F" w:rsidRDefault="0013600F" w:rsidP="0013600F">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2695552" behindDoc="0" locked="0" layoutInCell="1" allowOverlap="1" wp14:anchorId="512A8D4D" wp14:editId="6BFE89DC">
                <wp:simplePos x="0" y="0"/>
                <wp:positionH relativeFrom="column">
                  <wp:posOffset>1995335</wp:posOffset>
                </wp:positionH>
                <wp:positionV relativeFrom="paragraph">
                  <wp:posOffset>164769</wp:posOffset>
                </wp:positionV>
                <wp:extent cx="147372" cy="488241"/>
                <wp:effectExtent l="0" t="132080" r="25400" b="82550"/>
                <wp:wrapNone/>
                <wp:docPr id="1315" name="Arrow: Curved Left 9"/>
                <wp:cNvGraphicFramePr/>
                <a:graphic xmlns:a="http://schemas.openxmlformats.org/drawingml/2006/main">
                  <a:graphicData uri="http://schemas.microsoft.com/office/word/2010/wordprocessingShape">
                    <wps:wsp>
                      <wps:cNvSpPr/>
                      <wps:spPr>
                        <a:xfrm rot="7576167">
                          <a:off x="0" y="0"/>
                          <a:ext cx="147372" cy="488241"/>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EE8A299" id="Arrow: Curved Left 9" o:spid="_x0000_s1026" type="#_x0000_t103" style="position:absolute;margin-left:157.1pt;margin-top:12.95pt;width:11.6pt;height:38.45pt;rotation:8275195fd;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" adj="18340,20785,5400" fillcolor="#4472c4" strokecolor="#2f528f" strokeweight="1pt"/>
            </w:pict>
          </mc:Fallback>
        </mc:AlternateContent>
      </w:r>
    </w:p>
    <w:p w14:paraId="197A5736" w14:textId="77777777" w:rsidR="0013600F" w:rsidRDefault="0013600F" w:rsidP="0013600F">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2693504" behindDoc="0" locked="0" layoutInCell="1" allowOverlap="1" wp14:anchorId="6B77AF7F" wp14:editId="1EFBB2F0">
                <wp:simplePos x="0" y="0"/>
                <wp:positionH relativeFrom="column">
                  <wp:posOffset>3696332</wp:posOffset>
                </wp:positionH>
                <wp:positionV relativeFrom="paragraph">
                  <wp:posOffset>14329</wp:posOffset>
                </wp:positionV>
                <wp:extent cx="147320" cy="487680"/>
                <wp:effectExtent l="0" t="151130" r="0" b="63500"/>
                <wp:wrapNone/>
                <wp:docPr id="1313" name="Arrow: Curved Left 9"/>
                <wp:cNvGraphicFramePr/>
                <a:graphic xmlns:a="http://schemas.openxmlformats.org/drawingml/2006/main">
                  <a:graphicData uri="http://schemas.microsoft.com/office/word/2010/wordprocessingShape">
                    <wps:wsp>
                      <wps:cNvSpPr/>
                      <wps:spPr>
                        <a:xfrm rot="3163123">
                          <a:off x="0" y="0"/>
                          <a:ext cx="147320" cy="487680"/>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0FE054A" id="Arrow: Curved Left 9" o:spid="_x0000_s1026" type="#_x0000_t103" style="position:absolute;margin-left:291.05pt;margin-top:1.15pt;width:11.6pt;height:38.4pt;rotation:3454974fd;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" adj="18338,20785,5400" fillcolor="#4472c4" strokecolor="#2f528f" strokeweight="1pt"/>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688384" behindDoc="0" locked="0" layoutInCell="1" allowOverlap="1" wp14:anchorId="02DC2404" wp14:editId="390C57F6">
                <wp:simplePos x="0" y="0"/>
                <wp:positionH relativeFrom="column">
                  <wp:posOffset>2511425</wp:posOffset>
                </wp:positionH>
                <wp:positionV relativeFrom="paragraph">
                  <wp:posOffset>131196</wp:posOffset>
                </wp:positionV>
                <wp:extent cx="806450" cy="298450"/>
                <wp:effectExtent l="0" t="0" r="12700" b="25400"/>
                <wp:wrapSquare wrapText="bothSides"/>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01CE859B" w14:textId="77777777" w:rsidR="0013600F" w:rsidRPr="009666AD" w:rsidRDefault="0013600F" w:rsidP="0013600F">
                            <w:pPr>
                              <w:jc w:val="center"/>
                              <w:rPr>
                                <w:rFonts w:ascii="Gadugi" w:hAnsi="Gadugi"/>
                              </w:rPr>
                            </w:pPr>
                            <w:r>
                              <w:rPr>
                                <w:rFonts w:ascii="Gadugi" w:hAnsi="Gadugi"/>
                              </w:rPr>
                              <w:t>3.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C2404" id="_x0000_s1084" type="#_x0000_t202" style="position:absolute;margin-left:197.75pt;margin-top:10.35pt;width:63.5pt;height:23.5pt;z-index:25268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">
                <v:textbox>
                  <w:txbxContent>
                    <w:p w14:paraId="01CE859B" w14:textId="77777777" w:rsidR="0013600F" w:rsidRPr="009666AD" w:rsidRDefault="0013600F" w:rsidP="0013600F">
                      <w:pPr>
                        <w:jc w:val="center"/>
                        <w:rPr>
                          <w:rFonts w:ascii="Gadugi" w:hAnsi="Gadugi"/>
                        </w:rPr>
                      </w:pPr>
                      <w:r>
                        <w:rPr>
                          <w:rFonts w:ascii="Gadugi" w:hAnsi="Gadugi"/>
                        </w:rPr>
                        <w:t>3. Do</w:t>
                      </w:r>
                    </w:p>
                  </w:txbxContent>
                </v:textbox>
                <w10:wrap type="square"/>
              </v:shape>
            </w:pict>
          </mc:Fallback>
        </mc:AlternateContent>
      </w:r>
    </w:p>
    <w:p w14:paraId="057072AF" w14:textId="77777777" w:rsidR="0013600F" w:rsidRDefault="0013600F" w:rsidP="0013600F">
      <w:pPr>
        <w:pStyle w:val="ListParagraph"/>
        <w:spacing w:line="240" w:lineRule="auto"/>
        <w:ind w:left="0"/>
        <w:rPr>
          <w:rFonts w:ascii="Gadugi" w:hAnsi="Gadugi"/>
          <w:color w:val="000000" w:themeColor="text1"/>
          <w:sz w:val="22"/>
          <w:lang w:bidi="ar-SA"/>
        </w:rPr>
      </w:pPr>
    </w:p>
    <w:p w14:paraId="45EC62AA" w14:textId="77777777" w:rsidR="0013600F" w:rsidRDefault="0013600F" w:rsidP="0013600F">
      <w:pPr>
        <w:pStyle w:val="Default"/>
        <w:rPr>
          <w:rFonts w:ascii="Gadugi" w:hAnsi="Gadugi"/>
          <w:sz w:val="22"/>
          <w:szCs w:val="22"/>
        </w:rPr>
      </w:pPr>
    </w:p>
    <w:p w14:paraId="7F1658E2" w14:textId="6FBC5EAC" w:rsidR="00B85BE6" w:rsidRPr="00B85A28" w:rsidRDefault="0013600F" w:rsidP="00B85A28">
      <w:pPr>
        <w:pStyle w:val="Default"/>
        <w:rPr>
          <w:rFonts w:asciiTheme="minorHAnsi" w:hAnsiTheme="minorHAnsi" w:cstheme="minorHAnsi"/>
          <w:sz w:val="22"/>
          <w:szCs w:val="22"/>
        </w:rPr>
      </w:pPr>
      <w:r w:rsidRPr="00226978">
        <w:rPr>
          <w:rFonts w:asciiTheme="minorHAnsi" w:hAnsiTheme="minorHAnsi" w:cstheme="minorHAnsi"/>
          <w:b/>
          <w:bCs/>
          <w:sz w:val="22"/>
          <w:szCs w:val="22"/>
        </w:rPr>
        <w:t>Suggestions:</w:t>
      </w:r>
      <w:r w:rsidRPr="00226978">
        <w:rPr>
          <w:rFonts w:asciiTheme="minorHAnsi" w:hAnsiTheme="minorHAnsi" w:cstheme="minorHAnsi"/>
          <w:sz w:val="22"/>
          <w:szCs w:val="22"/>
        </w:rPr>
        <w:t xml:space="preserve"> </w:t>
      </w:r>
    </w:p>
    <w:p w14:paraId="76D35AF8" w14:textId="5821B9DB" w:rsidR="001F5379" w:rsidRPr="00FE6689" w:rsidRDefault="001F5379" w:rsidP="009645BB">
      <w:pPr>
        <w:pStyle w:val="ListParagraph"/>
        <w:ind w:left="0"/>
        <w:rPr>
          <w:rFonts w:ascii="Gadugi" w:hAnsi="Gadugi" w:cstheme="minorHAnsi"/>
          <w:sz w:val="22"/>
        </w:rPr>
      </w:pPr>
      <w:r w:rsidRPr="00FE6689">
        <w:rPr>
          <w:rFonts w:ascii="Gadugi" w:hAnsi="Gadugi" w:cstheme="minorHAnsi"/>
          <w:sz w:val="22"/>
        </w:rPr>
        <w:t xml:space="preserve">The following two questions give examples/suggestions of what you might ask when trying to improve your teaching about </w:t>
      </w:r>
      <w:r w:rsidR="00521FD3">
        <w:rPr>
          <w:rFonts w:ascii="Gadugi" w:hAnsi="Gadugi" w:cstheme="minorHAnsi"/>
          <w:sz w:val="22"/>
        </w:rPr>
        <w:t xml:space="preserve">introducing </w:t>
      </w:r>
      <w:r w:rsidRPr="00FE6689">
        <w:rPr>
          <w:rFonts w:ascii="Gadugi" w:hAnsi="Gadugi" w:cstheme="minorHAnsi"/>
          <w:sz w:val="22"/>
        </w:rPr>
        <w:t>policies, laws and practice</w:t>
      </w:r>
      <w:r w:rsidR="00521FD3">
        <w:rPr>
          <w:rFonts w:ascii="Gadugi" w:hAnsi="Gadugi" w:cstheme="minorHAnsi"/>
          <w:sz w:val="22"/>
        </w:rPr>
        <w:t xml:space="preserve"> to your students</w:t>
      </w:r>
      <w:r w:rsidRPr="00FE6689">
        <w:rPr>
          <w:rFonts w:ascii="Gadugi" w:hAnsi="Gadugi" w:cstheme="minorHAnsi"/>
          <w:sz w:val="22"/>
        </w:rPr>
        <w:t>. There are many other questions that could be asked.</w:t>
      </w:r>
    </w:p>
    <w:p w14:paraId="6DB3B80C" w14:textId="77777777" w:rsidR="001F5379" w:rsidRPr="00226978" w:rsidRDefault="001F5379" w:rsidP="009645BB">
      <w:pPr>
        <w:pStyle w:val="ListParagraph"/>
        <w:ind w:left="0"/>
        <w:rPr>
          <w:rFonts w:cstheme="minorHAnsi"/>
          <w:color w:val="2E74B5" w:themeColor="accent5" w:themeShade="BF"/>
          <w:sz w:val="22"/>
        </w:rPr>
      </w:pPr>
    </w:p>
    <w:p w14:paraId="5DC16A61" w14:textId="7EE65441" w:rsidR="009645BB" w:rsidRPr="00D11B55" w:rsidRDefault="009645BB" w:rsidP="00D11B55">
      <w:pPr>
        <w:pStyle w:val="ListParagraph"/>
        <w:numPr>
          <w:ilvl w:val="0"/>
          <w:numId w:val="28"/>
        </w:numPr>
        <w:rPr>
          <w:rFonts w:ascii="Gadugi" w:hAnsi="Gadugi" w:cstheme="minorHAnsi"/>
          <w:sz w:val="22"/>
        </w:rPr>
      </w:pPr>
      <w:r w:rsidRPr="00FE6689">
        <w:rPr>
          <w:rFonts w:ascii="Gadugi" w:hAnsi="Gadugi" w:cstheme="minorHAnsi"/>
          <w:sz w:val="22"/>
        </w:rPr>
        <w:t xml:space="preserve">What is the best way of teaching </w:t>
      </w:r>
      <w:bookmarkStart w:id="32" w:name="_Hlk89185069"/>
      <w:r w:rsidR="00226978" w:rsidRPr="00FE6689">
        <w:rPr>
          <w:rFonts w:ascii="Gadugi" w:hAnsi="Gadugi" w:cstheme="minorHAnsi"/>
          <w:sz w:val="22"/>
        </w:rPr>
        <w:t>about</w:t>
      </w:r>
      <w:r w:rsidRPr="00FE6689">
        <w:rPr>
          <w:rFonts w:ascii="Gadugi" w:hAnsi="Gadugi" w:cstheme="minorHAnsi"/>
          <w:sz w:val="22"/>
        </w:rPr>
        <w:t xml:space="preserve"> laws, policies and practices linked to Inclusion </w:t>
      </w:r>
      <w:bookmarkEnd w:id="32"/>
      <w:r w:rsidRPr="00FE6689">
        <w:rPr>
          <w:rFonts w:ascii="Gadugi" w:hAnsi="Gadugi" w:cstheme="minorHAnsi"/>
          <w:sz w:val="22"/>
        </w:rPr>
        <w:t xml:space="preserve">to </w:t>
      </w:r>
      <w:r w:rsidR="00521FD3">
        <w:rPr>
          <w:rFonts w:ascii="Gadugi" w:hAnsi="Gadugi" w:cstheme="minorHAnsi"/>
          <w:sz w:val="22"/>
        </w:rPr>
        <w:t xml:space="preserve">your </w:t>
      </w:r>
      <w:r w:rsidRPr="00FE6689">
        <w:rPr>
          <w:rFonts w:ascii="Gadugi" w:hAnsi="Gadugi" w:cstheme="minorHAnsi"/>
          <w:sz w:val="22"/>
        </w:rPr>
        <w:t>students?</w:t>
      </w:r>
    </w:p>
    <w:p w14:paraId="7FC69B15" w14:textId="653B506D" w:rsidR="00BA26F7" w:rsidRDefault="009645BB" w:rsidP="00A26FE9">
      <w:pPr>
        <w:pStyle w:val="ListParagraph"/>
        <w:numPr>
          <w:ilvl w:val="0"/>
          <w:numId w:val="28"/>
        </w:numPr>
        <w:rPr>
          <w:rFonts w:ascii="Gadugi" w:hAnsi="Gadugi" w:cstheme="minorHAnsi"/>
          <w:sz w:val="22"/>
        </w:rPr>
      </w:pPr>
      <w:r w:rsidRPr="00FE6689">
        <w:rPr>
          <w:rFonts w:ascii="Gadugi" w:hAnsi="Gadugi" w:cstheme="minorHAnsi"/>
          <w:sz w:val="22"/>
        </w:rPr>
        <w:t>When is it appropriate</w:t>
      </w:r>
      <w:r w:rsidR="00440F8D" w:rsidRPr="00FE6689">
        <w:rPr>
          <w:rFonts w:ascii="Gadugi" w:hAnsi="Gadugi" w:cstheme="minorHAnsi"/>
          <w:sz w:val="22"/>
        </w:rPr>
        <w:t>, in the scheme of work,</w:t>
      </w:r>
      <w:r w:rsidRPr="00FE6689">
        <w:rPr>
          <w:rFonts w:ascii="Gadugi" w:hAnsi="Gadugi" w:cstheme="minorHAnsi"/>
          <w:sz w:val="22"/>
        </w:rPr>
        <w:t xml:space="preserve"> to introduce learners to</w:t>
      </w:r>
      <w:r w:rsidR="00440F8D" w:rsidRPr="00FE6689">
        <w:rPr>
          <w:rFonts w:ascii="Gadugi" w:hAnsi="Gadugi" w:cstheme="minorHAnsi"/>
          <w:sz w:val="22"/>
        </w:rPr>
        <w:t xml:space="preserve"> the subject of </w:t>
      </w:r>
      <w:r w:rsidR="00521FD3">
        <w:rPr>
          <w:rFonts w:ascii="Gadugi" w:hAnsi="Gadugi" w:cstheme="minorHAnsi"/>
          <w:sz w:val="22"/>
        </w:rPr>
        <w:t xml:space="preserve">policies, </w:t>
      </w:r>
      <w:r w:rsidR="00440F8D" w:rsidRPr="00FE6689">
        <w:rPr>
          <w:rFonts w:ascii="Gadugi" w:hAnsi="Gadugi" w:cstheme="minorHAnsi"/>
          <w:sz w:val="22"/>
        </w:rPr>
        <w:t xml:space="preserve">laws, and </w:t>
      </w:r>
      <w:r w:rsidR="00521FD3">
        <w:rPr>
          <w:rFonts w:ascii="Gadugi" w:hAnsi="Gadugi" w:cstheme="minorHAnsi"/>
          <w:sz w:val="22"/>
        </w:rPr>
        <w:t xml:space="preserve">teaching </w:t>
      </w:r>
      <w:r w:rsidR="00440F8D" w:rsidRPr="00FE6689">
        <w:rPr>
          <w:rFonts w:ascii="Gadugi" w:hAnsi="Gadugi" w:cstheme="minorHAnsi"/>
          <w:sz w:val="22"/>
        </w:rPr>
        <w:t>practices linked to Inclusion</w:t>
      </w:r>
      <w:r w:rsidR="00226978" w:rsidRPr="00FE6689">
        <w:rPr>
          <w:rFonts w:ascii="Gadugi" w:hAnsi="Gadugi" w:cstheme="minorHAnsi"/>
          <w:sz w:val="22"/>
        </w:rPr>
        <w:t>?</w:t>
      </w:r>
    </w:p>
    <w:p w14:paraId="21C16888" w14:textId="77777777" w:rsidR="00407A9D" w:rsidRPr="00B85A28" w:rsidRDefault="00407A9D" w:rsidP="00B85A28">
      <w:pPr>
        <w:rPr>
          <w:rFonts w:ascii="Gadugi" w:hAnsi="Gadugi" w:cstheme="minorHAnsi"/>
          <w:sz w:val="22"/>
        </w:rPr>
      </w:pPr>
    </w:p>
    <w:p w14:paraId="5E0F37F4" w14:textId="094F6C4F" w:rsidR="005C7F70" w:rsidRPr="00D11B55" w:rsidRDefault="005C7F70" w:rsidP="00B85A28">
      <w:pPr>
        <w:pStyle w:val="Heading1"/>
        <w:numPr>
          <w:ilvl w:val="0"/>
          <w:numId w:val="40"/>
        </w:numPr>
        <w:spacing w:before="0" w:line="240" w:lineRule="auto"/>
        <w:ind w:left="567"/>
        <w:rPr>
          <w:b/>
          <w:bCs/>
          <w:sz w:val="26"/>
          <w:szCs w:val="26"/>
        </w:rPr>
      </w:pPr>
      <w:r w:rsidRPr="008822FD">
        <w:rPr>
          <w:b/>
          <w:bCs/>
          <w:sz w:val="26"/>
          <w:szCs w:val="26"/>
        </w:rPr>
        <w:t>Wrap up</w:t>
      </w:r>
    </w:p>
    <w:p w14:paraId="08E27FDC" w14:textId="33E5AA6D" w:rsidR="005C7F70" w:rsidRPr="00D11B55" w:rsidRDefault="005C7F70" w:rsidP="00B85A28">
      <w:pPr>
        <w:autoSpaceDE w:val="0"/>
        <w:autoSpaceDN w:val="0"/>
        <w:adjustRightInd w:val="0"/>
        <w:spacing w:after="0" w:line="240" w:lineRule="auto"/>
        <w:ind w:left="567"/>
        <w:rPr>
          <w:rFonts w:ascii="Gadugi" w:hAnsi="Gadugi" w:cstheme="minorHAnsi"/>
          <w:kern w:val="1"/>
          <w:sz w:val="22"/>
          <w:lang w:eastAsia="en-GB" w:bidi="ar-SA"/>
        </w:rPr>
      </w:pPr>
      <w:r w:rsidRPr="00D11B55">
        <w:rPr>
          <w:rFonts w:ascii="Gadugi" w:hAnsi="Gadugi" w:cstheme="minorHAnsi"/>
          <w:kern w:val="1"/>
          <w:sz w:val="22"/>
          <w:lang w:eastAsia="en-GB" w:bidi="ar-SA"/>
        </w:rPr>
        <w:t>In this module you have:</w:t>
      </w:r>
    </w:p>
    <w:p w14:paraId="0CC7D57E" w14:textId="77777777" w:rsidR="00613736" w:rsidRPr="00D45710" w:rsidRDefault="00613736" w:rsidP="00B85A28">
      <w:pPr>
        <w:autoSpaceDE w:val="0"/>
        <w:autoSpaceDN w:val="0"/>
        <w:adjustRightInd w:val="0"/>
        <w:spacing w:after="0" w:line="240" w:lineRule="auto"/>
        <w:ind w:left="567"/>
        <w:rPr>
          <w:rFonts w:ascii="Gadugi" w:hAnsi="Gadugi" w:cstheme="minorHAnsi"/>
          <w:kern w:val="1"/>
          <w:sz w:val="22"/>
          <w:lang w:eastAsia="en-GB" w:bidi="ar-SA"/>
        </w:rPr>
      </w:pPr>
    </w:p>
    <w:p w14:paraId="7F9A8F90" w14:textId="6F2E8C7F" w:rsidR="001E641D" w:rsidRPr="001E641D" w:rsidRDefault="001E641D" w:rsidP="00B85A28">
      <w:pPr>
        <w:pStyle w:val="ListParagraph"/>
        <w:numPr>
          <w:ilvl w:val="0"/>
          <w:numId w:val="41"/>
        </w:numPr>
        <w:spacing w:after="0"/>
        <w:ind w:left="567"/>
        <w:rPr>
          <w:rFonts w:ascii="Gadugi" w:hAnsi="Gadugi" w:cstheme="minorHAnsi"/>
          <w:sz w:val="22"/>
        </w:rPr>
      </w:pPr>
      <w:r w:rsidRPr="001E641D">
        <w:rPr>
          <w:rFonts w:ascii="Gadugi" w:hAnsi="Gadugi" w:cstheme="minorHAnsi"/>
          <w:sz w:val="22"/>
        </w:rPr>
        <w:t>Identif</w:t>
      </w:r>
      <w:r>
        <w:rPr>
          <w:rFonts w:ascii="Gadugi" w:hAnsi="Gadugi" w:cstheme="minorHAnsi"/>
          <w:sz w:val="22"/>
        </w:rPr>
        <w:t>ied</w:t>
      </w:r>
      <w:r w:rsidRPr="001E641D">
        <w:rPr>
          <w:rFonts w:ascii="Gadugi" w:hAnsi="Gadugi" w:cstheme="minorHAnsi"/>
          <w:sz w:val="22"/>
        </w:rPr>
        <w:t xml:space="preserve"> the policies and laws which support the realization of Inclusive education in Myanmar </w:t>
      </w:r>
    </w:p>
    <w:p w14:paraId="65DD17F9" w14:textId="645643E2" w:rsidR="00613736" w:rsidRPr="001355ED" w:rsidRDefault="00613736" w:rsidP="00B85A28">
      <w:pPr>
        <w:numPr>
          <w:ilvl w:val="0"/>
          <w:numId w:val="41"/>
        </w:numPr>
        <w:spacing w:after="0"/>
        <w:ind w:left="567"/>
        <w:contextualSpacing/>
        <w:rPr>
          <w:rFonts w:ascii="Gadugi" w:hAnsi="Gadugi" w:cstheme="minorHAnsi"/>
          <w:sz w:val="22"/>
        </w:rPr>
      </w:pPr>
      <w:r w:rsidRPr="001355ED">
        <w:rPr>
          <w:rFonts w:ascii="Gadugi" w:hAnsi="Gadugi" w:cstheme="minorHAnsi"/>
          <w:sz w:val="22"/>
        </w:rPr>
        <w:t xml:space="preserve">Outlined the relevant sections of </w:t>
      </w:r>
      <w:r w:rsidR="00407A9D">
        <w:rPr>
          <w:rFonts w:ascii="Gadugi" w:hAnsi="Gadugi" w:cstheme="minorHAnsi"/>
          <w:sz w:val="22"/>
        </w:rPr>
        <w:t>international and</w:t>
      </w:r>
      <w:r w:rsidRPr="001355ED">
        <w:rPr>
          <w:rFonts w:ascii="Gadugi" w:hAnsi="Gadugi" w:cstheme="minorHAnsi"/>
          <w:sz w:val="22"/>
        </w:rPr>
        <w:t xml:space="preserve"> national policies and laws in relation to Inclusive Education in Myanmar</w:t>
      </w:r>
    </w:p>
    <w:p w14:paraId="622B3B31" w14:textId="6F7D4AC9" w:rsidR="00407A9D" w:rsidRPr="00B85A28" w:rsidRDefault="00613736" w:rsidP="00FE6689">
      <w:pPr>
        <w:pStyle w:val="ListParagraph"/>
        <w:numPr>
          <w:ilvl w:val="0"/>
          <w:numId w:val="41"/>
        </w:numPr>
        <w:spacing w:after="0"/>
        <w:ind w:left="567"/>
        <w:rPr>
          <w:rFonts w:ascii="Gadugi" w:eastAsia="Times New Roman" w:hAnsi="Gadugi" w:cstheme="minorHAnsi"/>
          <w:b/>
          <w:bCs/>
          <w:sz w:val="22"/>
          <w:lang w:bidi="ar-SA"/>
        </w:rPr>
      </w:pPr>
      <w:r w:rsidRPr="001355ED">
        <w:rPr>
          <w:rFonts w:ascii="Gadugi" w:hAnsi="Gadugi" w:cstheme="minorHAnsi"/>
          <w:sz w:val="22"/>
        </w:rPr>
        <w:t xml:space="preserve">Summarised </w:t>
      </w:r>
      <w:r w:rsidRPr="00D45710">
        <w:rPr>
          <w:rFonts w:ascii="Gadugi" w:hAnsi="Gadugi" w:cstheme="minorHAnsi"/>
          <w:sz w:val="22"/>
        </w:rPr>
        <w:t>how aspects of the policies or laws relate to the work of the teacher educator</w:t>
      </w:r>
    </w:p>
    <w:p w14:paraId="6746128A" w14:textId="77777777" w:rsidR="0060765A" w:rsidRDefault="0060765A" w:rsidP="005C7F70">
      <w:pPr>
        <w:spacing w:after="0"/>
        <w:ind w:left="360"/>
        <w:contextualSpacing/>
        <w:jc w:val="both"/>
        <w:rPr>
          <w:rFonts w:ascii="Gadugi" w:eastAsia="Times New Roman" w:hAnsi="Gadugi" w:cstheme="minorHAnsi"/>
          <w:b/>
          <w:bCs/>
          <w:sz w:val="22"/>
          <w:lang w:bidi="ar-SA"/>
        </w:rPr>
      </w:pPr>
    </w:p>
    <w:p w14:paraId="7EF19A98" w14:textId="6BE91135" w:rsidR="005C7F70" w:rsidRDefault="005C7F70" w:rsidP="005C7F70">
      <w:pPr>
        <w:spacing w:after="0"/>
        <w:ind w:left="360"/>
        <w:contextualSpacing/>
        <w:jc w:val="both"/>
        <w:rPr>
          <w:rFonts w:ascii="Gadugi" w:eastAsia="Times New Roman" w:hAnsi="Gadugi" w:cstheme="minorHAnsi"/>
          <w:b/>
          <w:bCs/>
          <w:sz w:val="22"/>
          <w:lang w:bidi="ar-SA"/>
        </w:rPr>
      </w:pPr>
      <w:r w:rsidRPr="005957AC">
        <w:rPr>
          <w:rFonts w:ascii="Gadugi" w:eastAsia="Times New Roman" w:hAnsi="Gadugi" w:cstheme="minorHAnsi"/>
          <w:b/>
          <w:bCs/>
          <w:sz w:val="22"/>
          <w:lang w:bidi="ar-SA"/>
        </w:rPr>
        <w:lastRenderedPageBreak/>
        <w:t>Key points from this module:</w:t>
      </w:r>
    </w:p>
    <w:p w14:paraId="5FC84A0C" w14:textId="77777777" w:rsidR="00521FD3" w:rsidRPr="005957AC" w:rsidRDefault="00521FD3" w:rsidP="005C7F70">
      <w:pPr>
        <w:spacing w:after="0"/>
        <w:ind w:left="360"/>
        <w:contextualSpacing/>
        <w:jc w:val="both"/>
        <w:rPr>
          <w:rFonts w:ascii="Gadugi" w:eastAsia="Times New Roman" w:hAnsi="Gadugi" w:cstheme="minorHAnsi"/>
          <w:b/>
          <w:bCs/>
          <w:sz w:val="22"/>
          <w:lang w:bidi="ar-SA"/>
        </w:rPr>
      </w:pPr>
    </w:p>
    <w:p w14:paraId="1E9723E6" w14:textId="274F6824" w:rsidR="00FE6689" w:rsidRDefault="00FE6689" w:rsidP="00A26FE9">
      <w:pPr>
        <w:pStyle w:val="ListParagraph"/>
        <w:numPr>
          <w:ilvl w:val="0"/>
          <w:numId w:val="7"/>
        </w:numPr>
        <w:spacing w:after="0"/>
        <w:ind w:left="720"/>
        <w:jc w:val="both"/>
        <w:rPr>
          <w:rFonts w:ascii="Gadugi" w:eastAsia="Times New Roman" w:hAnsi="Gadugi" w:cstheme="minorHAnsi"/>
          <w:sz w:val="22"/>
          <w:lang w:bidi="ar-SA"/>
        </w:rPr>
      </w:pPr>
      <w:r>
        <w:rPr>
          <w:rFonts w:ascii="Gadugi" w:eastAsia="Times New Roman" w:hAnsi="Gadugi" w:cstheme="minorHAnsi"/>
          <w:sz w:val="22"/>
          <w:lang w:bidi="ar-SA"/>
        </w:rPr>
        <w:t>The United Nations has taken the lead role internationally in driving the improvement of education with 193 countries globally.</w:t>
      </w:r>
    </w:p>
    <w:p w14:paraId="2C5AF4DC" w14:textId="1E9355C5" w:rsidR="00FE6689" w:rsidRDefault="00FE6689" w:rsidP="00A26FE9">
      <w:pPr>
        <w:pStyle w:val="ListParagraph"/>
        <w:numPr>
          <w:ilvl w:val="0"/>
          <w:numId w:val="7"/>
        </w:numPr>
        <w:spacing w:after="0"/>
        <w:ind w:left="720"/>
        <w:jc w:val="both"/>
        <w:rPr>
          <w:rFonts w:ascii="Gadugi" w:eastAsia="Times New Roman" w:hAnsi="Gadugi" w:cstheme="minorHAnsi"/>
          <w:sz w:val="22"/>
          <w:lang w:bidi="ar-SA"/>
        </w:rPr>
      </w:pPr>
      <w:r>
        <w:rPr>
          <w:rFonts w:ascii="Gadugi" w:eastAsia="Times New Roman" w:hAnsi="Gadugi" w:cstheme="minorHAnsi"/>
          <w:sz w:val="22"/>
          <w:lang w:bidi="ar-SA"/>
        </w:rPr>
        <w:t>The Sustainable Development Goal (SDG 4)</w:t>
      </w:r>
      <w:r w:rsidR="00AB46ED">
        <w:rPr>
          <w:rFonts w:ascii="Gadugi" w:eastAsia="Times New Roman" w:hAnsi="Gadugi" w:cstheme="minorHAnsi"/>
          <w:sz w:val="22"/>
          <w:lang w:bidi="ar-SA"/>
        </w:rPr>
        <w:t xml:space="preserve"> and the </w:t>
      </w:r>
      <w:r w:rsidR="00AB46ED" w:rsidRPr="00AB46ED">
        <w:rPr>
          <w:rFonts w:ascii="Gadugi" w:eastAsia="Times New Roman" w:hAnsi="Gadugi" w:cstheme="minorHAnsi"/>
          <w:sz w:val="22"/>
          <w:lang w:bidi="ar-SA"/>
        </w:rPr>
        <w:t>Convention on the Right of People with Disabilities</w:t>
      </w:r>
      <w:r w:rsidR="00AB46ED">
        <w:rPr>
          <w:rFonts w:ascii="Gadugi" w:eastAsia="Times New Roman" w:hAnsi="Gadugi" w:cstheme="minorHAnsi"/>
          <w:sz w:val="22"/>
          <w:lang w:bidi="ar-SA"/>
        </w:rPr>
        <w:t xml:space="preserve"> (2011 and 2016) are the main international drivers.</w:t>
      </w:r>
    </w:p>
    <w:p w14:paraId="4E6D7392" w14:textId="2E7ABC5B" w:rsidR="00FE6689" w:rsidRDefault="00FE6689" w:rsidP="00A26FE9">
      <w:pPr>
        <w:pStyle w:val="ListParagraph"/>
        <w:numPr>
          <w:ilvl w:val="0"/>
          <w:numId w:val="7"/>
        </w:numPr>
        <w:spacing w:after="0"/>
        <w:ind w:left="720"/>
        <w:jc w:val="both"/>
        <w:rPr>
          <w:rFonts w:ascii="Gadugi" w:eastAsia="Times New Roman" w:hAnsi="Gadugi" w:cstheme="minorHAnsi"/>
          <w:sz w:val="22"/>
          <w:lang w:bidi="ar-SA"/>
        </w:rPr>
      </w:pPr>
      <w:r>
        <w:rPr>
          <w:rFonts w:ascii="Gadugi" w:eastAsia="Times New Roman" w:hAnsi="Gadugi" w:cstheme="minorHAnsi"/>
          <w:sz w:val="22"/>
          <w:lang w:bidi="ar-SA"/>
        </w:rPr>
        <w:t xml:space="preserve">Inclusive Education is fundamental in </w:t>
      </w:r>
      <w:r w:rsidR="00AB46ED">
        <w:rPr>
          <w:rFonts w:ascii="Gadugi" w:eastAsia="Times New Roman" w:hAnsi="Gadugi" w:cstheme="minorHAnsi"/>
          <w:sz w:val="22"/>
          <w:lang w:bidi="ar-SA"/>
        </w:rPr>
        <w:t>supporting</w:t>
      </w:r>
      <w:r>
        <w:rPr>
          <w:rFonts w:ascii="Gadugi" w:eastAsia="Times New Roman" w:hAnsi="Gadugi" w:cstheme="minorHAnsi"/>
          <w:sz w:val="22"/>
          <w:lang w:bidi="ar-SA"/>
        </w:rPr>
        <w:t xml:space="preserve"> the rights of ALL learners</w:t>
      </w:r>
    </w:p>
    <w:p w14:paraId="6E56EB8D" w14:textId="269C67BB" w:rsidR="00FE6689" w:rsidRDefault="00FE6689" w:rsidP="00A26FE9">
      <w:pPr>
        <w:pStyle w:val="ListParagraph"/>
        <w:numPr>
          <w:ilvl w:val="0"/>
          <w:numId w:val="7"/>
        </w:numPr>
        <w:spacing w:after="0"/>
        <w:ind w:left="720"/>
        <w:jc w:val="both"/>
        <w:rPr>
          <w:rFonts w:ascii="Gadugi" w:eastAsia="Times New Roman" w:hAnsi="Gadugi" w:cstheme="minorHAnsi"/>
          <w:sz w:val="22"/>
          <w:lang w:bidi="ar-SA"/>
        </w:rPr>
      </w:pPr>
      <w:r>
        <w:rPr>
          <w:rFonts w:ascii="Gadugi" w:eastAsia="Times New Roman" w:hAnsi="Gadugi" w:cstheme="minorHAnsi"/>
          <w:sz w:val="22"/>
          <w:lang w:bidi="ar-SA"/>
        </w:rPr>
        <w:t>M</w:t>
      </w:r>
      <w:r w:rsidR="00AB46ED">
        <w:rPr>
          <w:rFonts w:ascii="Gadugi" w:eastAsia="Times New Roman" w:hAnsi="Gadugi" w:cstheme="minorHAnsi"/>
          <w:sz w:val="22"/>
          <w:lang w:bidi="ar-SA"/>
        </w:rPr>
        <w:t>yanmar has t</w:t>
      </w:r>
      <w:r w:rsidR="0074685A">
        <w:rPr>
          <w:rFonts w:ascii="Gadugi" w:eastAsia="Times New Roman" w:hAnsi="Gadugi" w:cstheme="minorHAnsi"/>
          <w:sz w:val="22"/>
          <w:lang w:bidi="ar-SA"/>
        </w:rPr>
        <w:t>hree</w:t>
      </w:r>
      <w:r w:rsidR="00AB46ED">
        <w:rPr>
          <w:rFonts w:ascii="Gadugi" w:eastAsia="Times New Roman" w:hAnsi="Gadugi" w:cstheme="minorHAnsi"/>
          <w:sz w:val="22"/>
          <w:lang w:bidi="ar-SA"/>
        </w:rPr>
        <w:t xml:space="preserve"> laws and a policy that addresses the international requirements for Inclusive Education but on a national scale.</w:t>
      </w:r>
    </w:p>
    <w:p w14:paraId="5EFE0E10" w14:textId="646C522A" w:rsidR="00AB46ED" w:rsidRDefault="00AB46ED" w:rsidP="00A26FE9">
      <w:pPr>
        <w:pStyle w:val="ListParagraph"/>
        <w:numPr>
          <w:ilvl w:val="0"/>
          <w:numId w:val="7"/>
        </w:numPr>
        <w:spacing w:after="0"/>
        <w:ind w:left="720"/>
        <w:jc w:val="both"/>
        <w:rPr>
          <w:rFonts w:ascii="Gadugi" w:eastAsia="Times New Roman" w:hAnsi="Gadugi" w:cstheme="minorHAnsi"/>
          <w:sz w:val="22"/>
          <w:lang w:bidi="ar-SA"/>
        </w:rPr>
      </w:pPr>
      <w:r>
        <w:rPr>
          <w:rFonts w:ascii="Gadugi" w:eastAsia="Times New Roman" w:hAnsi="Gadugi" w:cstheme="minorHAnsi"/>
          <w:sz w:val="22"/>
          <w:lang w:bidi="ar-SA"/>
        </w:rPr>
        <w:t xml:space="preserve">The </w:t>
      </w:r>
      <w:r w:rsidR="00714189">
        <w:rPr>
          <w:rFonts w:ascii="Gadugi" w:eastAsia="Times New Roman" w:hAnsi="Gadugi" w:cstheme="minorHAnsi"/>
          <w:sz w:val="22"/>
          <w:lang w:bidi="ar-SA"/>
        </w:rPr>
        <w:t>Teacher Competency Standards Framework</w:t>
      </w:r>
      <w:r w:rsidR="00A352FB">
        <w:rPr>
          <w:rFonts w:ascii="Gadugi" w:eastAsia="Times New Roman" w:hAnsi="Gadugi" w:cstheme="minorHAnsi"/>
          <w:sz w:val="22"/>
          <w:lang w:bidi="ar-SA"/>
        </w:rPr>
        <w:t xml:space="preserve"> </w:t>
      </w:r>
      <w:r w:rsidR="0091661F">
        <w:rPr>
          <w:rFonts w:ascii="Gadugi" w:eastAsia="Times New Roman" w:hAnsi="Gadugi" w:cstheme="minorHAnsi"/>
          <w:sz w:val="22"/>
          <w:lang w:bidi="ar-SA"/>
        </w:rPr>
        <w:t>(</w:t>
      </w:r>
      <w:r w:rsidR="00714189">
        <w:rPr>
          <w:rFonts w:ascii="Gadugi" w:eastAsia="Times New Roman" w:hAnsi="Gadugi" w:cstheme="minorHAnsi"/>
          <w:sz w:val="22"/>
          <w:lang w:bidi="ar-SA"/>
        </w:rPr>
        <w:t>2020</w:t>
      </w:r>
      <w:r w:rsidR="0091661F">
        <w:rPr>
          <w:rFonts w:ascii="Gadugi" w:eastAsia="Times New Roman" w:hAnsi="Gadugi" w:cstheme="minorHAnsi"/>
          <w:sz w:val="22"/>
          <w:lang w:bidi="ar-SA"/>
        </w:rPr>
        <w:t>)</w:t>
      </w:r>
      <w:r>
        <w:rPr>
          <w:rFonts w:ascii="Gadugi" w:eastAsia="Times New Roman" w:hAnsi="Gadugi" w:cstheme="minorHAnsi"/>
          <w:sz w:val="22"/>
          <w:lang w:bidi="ar-SA"/>
        </w:rPr>
        <w:t xml:space="preserve"> adapts</w:t>
      </w:r>
      <w:r w:rsidR="004C02D6">
        <w:rPr>
          <w:rFonts w:ascii="Gadugi" w:eastAsia="Times New Roman" w:hAnsi="Gadugi" w:cstheme="minorHAnsi"/>
          <w:sz w:val="22"/>
          <w:lang w:bidi="ar-SA"/>
        </w:rPr>
        <w:t xml:space="preserve"> </w:t>
      </w:r>
      <w:r>
        <w:rPr>
          <w:rFonts w:ascii="Gadugi" w:eastAsia="Times New Roman" w:hAnsi="Gadugi" w:cstheme="minorHAnsi"/>
          <w:sz w:val="22"/>
          <w:lang w:bidi="ar-SA"/>
        </w:rPr>
        <w:t xml:space="preserve">policies and laws into a meaningful </w:t>
      </w:r>
      <w:r w:rsidR="0091661F">
        <w:rPr>
          <w:rFonts w:ascii="Gadugi" w:eastAsia="Times New Roman" w:hAnsi="Gadugi" w:cstheme="minorHAnsi"/>
          <w:sz w:val="22"/>
          <w:lang w:bidi="ar-SA"/>
        </w:rPr>
        <w:t xml:space="preserve">‘practical’ </w:t>
      </w:r>
      <w:r>
        <w:rPr>
          <w:rFonts w:ascii="Gadugi" w:eastAsia="Times New Roman" w:hAnsi="Gadugi" w:cstheme="minorHAnsi"/>
          <w:sz w:val="22"/>
          <w:lang w:bidi="ar-SA"/>
        </w:rPr>
        <w:t>plan of action for educators.</w:t>
      </w:r>
    </w:p>
    <w:p w14:paraId="2C3ADFE5" w14:textId="127F5CE8" w:rsidR="00AB46ED" w:rsidRPr="00FE6689" w:rsidRDefault="00AB46ED" w:rsidP="00521FD3">
      <w:pPr>
        <w:pStyle w:val="ListParagraph"/>
        <w:spacing w:after="0"/>
        <w:jc w:val="both"/>
        <w:rPr>
          <w:rFonts w:ascii="Gadugi" w:eastAsia="Times New Roman" w:hAnsi="Gadugi" w:cstheme="minorHAnsi"/>
          <w:sz w:val="22"/>
          <w:lang w:bidi="ar-SA"/>
        </w:rPr>
      </w:pPr>
    </w:p>
    <w:p w14:paraId="0BB7EB61" w14:textId="3B1BE568" w:rsidR="005C7F70" w:rsidRDefault="00407A9D" w:rsidP="005C7F70">
      <w:pPr>
        <w:contextualSpacing/>
        <w:jc w:val="both"/>
        <w:rPr>
          <w:rFonts w:ascii="Gadugi" w:eastAsia="Times New Roman" w:hAnsi="Gadugi" w:cstheme="minorHAnsi"/>
          <w:sz w:val="22"/>
          <w:lang w:bidi="ar-SA"/>
        </w:rPr>
      </w:pPr>
      <w:r w:rsidRPr="00C72D30">
        <w:rPr>
          <w:rFonts w:ascii="Gadugi" w:hAnsi="Gadugi"/>
          <w:noProof/>
          <w:sz w:val="22"/>
        </w:rPr>
        <w:drawing>
          <wp:anchor distT="0" distB="0" distL="114300" distR="114300" simplePos="0" relativeHeight="252959744" behindDoc="0" locked="0" layoutInCell="1" allowOverlap="1" wp14:anchorId="1DB8BD0D" wp14:editId="045C3458">
            <wp:simplePos x="0" y="0"/>
            <wp:positionH relativeFrom="column">
              <wp:posOffset>734695</wp:posOffset>
            </wp:positionH>
            <wp:positionV relativeFrom="paragraph">
              <wp:posOffset>131445</wp:posOffset>
            </wp:positionV>
            <wp:extent cx="946206" cy="946206"/>
            <wp:effectExtent l="0" t="0" r="0" b="0"/>
            <wp:wrapNone/>
            <wp:docPr id="533" name="Picture 5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picture containing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6206" cy="946206"/>
                    </a:xfrm>
                    <a:prstGeom prst="rect">
                      <a:avLst/>
                    </a:prstGeom>
                    <a:noFill/>
                  </pic:spPr>
                </pic:pic>
              </a:graphicData>
            </a:graphic>
            <wp14:sizeRelH relativeFrom="margin">
              <wp14:pctWidth>0</wp14:pctWidth>
            </wp14:sizeRelH>
            <wp14:sizeRelV relativeFrom="margin">
              <wp14:pctHeight>0</wp14:pctHeight>
            </wp14:sizeRelV>
          </wp:anchor>
        </w:drawing>
      </w:r>
    </w:p>
    <w:p w14:paraId="74B1A034" w14:textId="77777777" w:rsidR="00407A9D" w:rsidRDefault="00407A9D" w:rsidP="005C7F70">
      <w:pPr>
        <w:contextualSpacing/>
        <w:jc w:val="both"/>
        <w:rPr>
          <w:rFonts w:ascii="Gadugi" w:eastAsia="Times New Roman" w:hAnsi="Gadugi" w:cstheme="minorHAnsi"/>
          <w:sz w:val="22"/>
          <w:lang w:bidi="ar-SA"/>
        </w:rPr>
      </w:pPr>
    </w:p>
    <w:p w14:paraId="29CD92A6" w14:textId="280B5439" w:rsidR="005C7F70" w:rsidRPr="005957AC" w:rsidRDefault="005C7F70" w:rsidP="00BE762C">
      <w:pPr>
        <w:spacing w:after="0"/>
        <w:contextualSpacing/>
        <w:jc w:val="both"/>
        <w:rPr>
          <w:rFonts w:ascii="Gadugi" w:eastAsia="Times New Roman" w:hAnsi="Gadugi" w:cstheme="minorHAnsi"/>
          <w:b/>
          <w:bCs/>
          <w:sz w:val="22"/>
          <w:lang w:bidi="ar-SA"/>
        </w:rPr>
      </w:pPr>
      <w:r w:rsidRPr="0001207D">
        <w:rPr>
          <w:rFonts w:ascii="Gadugi" w:eastAsia="Times New Roman" w:hAnsi="Gadugi" w:cstheme="minorHAnsi"/>
          <w:b/>
          <w:bCs/>
          <w:sz w:val="22"/>
          <w:lang w:bidi="ar-SA"/>
        </w:rPr>
        <w:t xml:space="preserve"> </w:t>
      </w:r>
      <w:r>
        <w:rPr>
          <w:rFonts w:ascii="Gadugi" w:eastAsia="Times New Roman" w:hAnsi="Gadugi" w:cstheme="minorHAnsi"/>
          <w:b/>
          <w:bCs/>
          <w:sz w:val="22"/>
          <w:lang w:bidi="ar-SA"/>
        </w:rPr>
        <w:t>Reflection</w:t>
      </w:r>
    </w:p>
    <w:p w14:paraId="4E7FBCCD" w14:textId="0925C9B7" w:rsidR="005C7F70" w:rsidRDefault="005C7F70" w:rsidP="00BE762C">
      <w:pPr>
        <w:shd w:val="clear" w:color="auto" w:fill="FFFFFF"/>
        <w:spacing w:after="0" w:line="240" w:lineRule="auto"/>
        <w:rPr>
          <w:rFonts w:ascii="Gadugi" w:eastAsia="Times New Roman" w:hAnsi="Gadugi" w:cstheme="minorHAnsi"/>
          <w:sz w:val="22"/>
          <w:lang w:bidi="ar-SA"/>
        </w:rPr>
      </w:pPr>
    </w:p>
    <w:p w14:paraId="5D374B19" w14:textId="0A98822A" w:rsidR="004C02D6" w:rsidRDefault="004C02D6" w:rsidP="00A26FE9">
      <w:pPr>
        <w:numPr>
          <w:ilvl w:val="0"/>
          <w:numId w:val="6"/>
        </w:numPr>
        <w:spacing w:after="0"/>
        <w:rPr>
          <w:rFonts w:ascii="Gadugi" w:hAnsi="Gadugi"/>
          <w:sz w:val="22"/>
        </w:rPr>
      </w:pPr>
      <w:r>
        <w:rPr>
          <w:rFonts w:ascii="Gadugi" w:hAnsi="Gadugi"/>
          <w:sz w:val="22"/>
        </w:rPr>
        <w:t>Were you aware that so many countries are all trying to improve the quality of their education systems linked to international policies and laws?</w:t>
      </w:r>
    </w:p>
    <w:p w14:paraId="17C63A89" w14:textId="074DFFCA" w:rsidR="00CA35ED" w:rsidRDefault="00CA35ED" w:rsidP="00A26FE9">
      <w:pPr>
        <w:numPr>
          <w:ilvl w:val="0"/>
          <w:numId w:val="6"/>
        </w:numPr>
        <w:spacing w:after="0"/>
        <w:rPr>
          <w:rFonts w:ascii="Gadugi" w:hAnsi="Gadugi"/>
          <w:sz w:val="22"/>
        </w:rPr>
      </w:pPr>
      <w:r>
        <w:rPr>
          <w:rFonts w:ascii="Gadugi" w:hAnsi="Gadugi"/>
          <w:sz w:val="22"/>
        </w:rPr>
        <w:t>It is important to realise that millions of teachers around the world are trying to do what you are doing – improving your inclusive practice.</w:t>
      </w:r>
    </w:p>
    <w:p w14:paraId="61AF6674" w14:textId="334B50F1" w:rsidR="004C02D6" w:rsidRDefault="004C02D6" w:rsidP="00A26FE9">
      <w:pPr>
        <w:numPr>
          <w:ilvl w:val="0"/>
          <w:numId w:val="6"/>
        </w:numPr>
        <w:spacing w:after="0"/>
        <w:rPr>
          <w:rFonts w:ascii="Gadugi" w:hAnsi="Gadugi"/>
          <w:sz w:val="22"/>
        </w:rPr>
      </w:pPr>
      <w:r>
        <w:rPr>
          <w:rFonts w:ascii="Gadugi" w:hAnsi="Gadugi"/>
          <w:sz w:val="22"/>
        </w:rPr>
        <w:t xml:space="preserve">Think about all the policies and laws from the United Nations </w:t>
      </w:r>
      <w:r w:rsidR="00CA35ED">
        <w:rPr>
          <w:rFonts w:ascii="Gadugi" w:hAnsi="Gadugi"/>
          <w:sz w:val="22"/>
        </w:rPr>
        <w:t>to your practice (TCSF) as an educator in school or college.</w:t>
      </w:r>
    </w:p>
    <w:p w14:paraId="78C4F2AA" w14:textId="78A91BB2" w:rsidR="00CA35ED" w:rsidRDefault="00CA35ED" w:rsidP="00A26FE9">
      <w:pPr>
        <w:numPr>
          <w:ilvl w:val="0"/>
          <w:numId w:val="6"/>
        </w:numPr>
        <w:spacing w:after="0"/>
        <w:rPr>
          <w:rFonts w:ascii="Gadugi" w:hAnsi="Gadugi"/>
          <w:sz w:val="22"/>
        </w:rPr>
      </w:pPr>
      <w:r>
        <w:rPr>
          <w:rFonts w:ascii="Gadugi" w:hAnsi="Gadugi"/>
          <w:sz w:val="22"/>
        </w:rPr>
        <w:t>Why is it important to be aware of what drives your teaching practice in the classroom?</w:t>
      </w:r>
    </w:p>
    <w:p w14:paraId="346097B7" w14:textId="425AF07E" w:rsidR="00CA35ED" w:rsidRDefault="00CA35ED" w:rsidP="00A26FE9">
      <w:pPr>
        <w:numPr>
          <w:ilvl w:val="0"/>
          <w:numId w:val="6"/>
        </w:numPr>
        <w:spacing w:after="0"/>
        <w:rPr>
          <w:rFonts w:ascii="Gadugi" w:hAnsi="Gadugi"/>
          <w:sz w:val="22"/>
        </w:rPr>
      </w:pPr>
      <w:r>
        <w:rPr>
          <w:rFonts w:ascii="Gadugi" w:hAnsi="Gadugi"/>
          <w:sz w:val="22"/>
        </w:rPr>
        <w:t>How might your improved inclusion practice effect your learners’ and their families’ lives?</w:t>
      </w:r>
    </w:p>
    <w:p w14:paraId="35C8EF82" w14:textId="77777777" w:rsidR="008822FD" w:rsidRDefault="008822FD" w:rsidP="008822FD">
      <w:pPr>
        <w:spacing w:after="0"/>
        <w:ind w:left="360"/>
        <w:rPr>
          <w:rFonts w:ascii="Gadugi" w:hAnsi="Gadugi"/>
          <w:sz w:val="22"/>
        </w:rPr>
      </w:pPr>
    </w:p>
    <w:p w14:paraId="14791A1F" w14:textId="6EE3EF8E" w:rsidR="00523328" w:rsidRDefault="00523328" w:rsidP="00523328">
      <w:pPr>
        <w:spacing w:after="0"/>
        <w:ind w:left="360"/>
        <w:rPr>
          <w:rFonts w:ascii="Gadugi" w:hAnsi="Gadugi"/>
          <w:sz w:val="22"/>
        </w:rPr>
      </w:pPr>
    </w:p>
    <w:p w14:paraId="396A09EE" w14:textId="77777777" w:rsidR="00B85A28" w:rsidRDefault="00B85A28" w:rsidP="00523328">
      <w:pPr>
        <w:spacing w:after="0"/>
        <w:ind w:left="360"/>
        <w:rPr>
          <w:rFonts w:ascii="Gadugi" w:hAnsi="Gadugi"/>
          <w:sz w:val="22"/>
        </w:rPr>
      </w:pPr>
    </w:p>
    <w:p w14:paraId="639E2AF7" w14:textId="1BB690C6" w:rsidR="00B85A28" w:rsidRPr="00B85A28" w:rsidRDefault="00B85A28" w:rsidP="00B85A28">
      <w:pPr>
        <w:pStyle w:val="ListParagraph"/>
        <w:numPr>
          <w:ilvl w:val="0"/>
          <w:numId w:val="40"/>
        </w:numPr>
        <w:autoSpaceDE w:val="0"/>
        <w:autoSpaceDN w:val="0"/>
        <w:adjustRightInd w:val="0"/>
        <w:spacing w:after="0" w:line="240" w:lineRule="auto"/>
        <w:rPr>
          <w:rFonts w:asciiTheme="majorHAnsi" w:hAnsiTheme="majorHAnsi" w:cstheme="majorHAnsi"/>
          <w:b/>
          <w:bCs/>
          <w:color w:val="2F5496" w:themeColor="accent1" w:themeShade="BF"/>
          <w:kern w:val="1"/>
          <w:sz w:val="26"/>
          <w:szCs w:val="26"/>
          <w:lang w:eastAsia="en-GB" w:bidi="ar-SA"/>
        </w:rPr>
      </w:pPr>
      <w:r w:rsidRPr="00B85A28">
        <w:rPr>
          <w:rFonts w:asciiTheme="majorHAnsi" w:eastAsia="Times New Roman" w:hAnsiTheme="majorHAnsi" w:cstheme="majorHAnsi"/>
          <w:b/>
          <w:bCs/>
          <w:color w:val="2F5496" w:themeColor="accent1" w:themeShade="BF"/>
          <w:sz w:val="26"/>
          <w:szCs w:val="26"/>
          <w:lang w:val="en-GB" w:eastAsia="ja-JP" w:bidi="ar-SA"/>
        </w:rPr>
        <w:t>Improving teaching and learning</w:t>
      </w:r>
    </w:p>
    <w:p w14:paraId="62281FC2" w14:textId="77777777" w:rsidR="00B85A28" w:rsidRDefault="00B85A28" w:rsidP="00B85A28">
      <w:pPr>
        <w:spacing w:after="0"/>
        <w:rPr>
          <w:rFonts w:ascii="Gadugi" w:hAnsi="Gadugi"/>
          <w:sz w:val="22"/>
        </w:rPr>
      </w:pPr>
    </w:p>
    <w:tbl>
      <w:tblPr>
        <w:tblStyle w:val="TableGrid"/>
        <w:tblpPr w:leftFromText="180" w:rightFromText="180" w:vertAnchor="page" w:horzAnchor="margin" w:tblpY="10731"/>
        <w:tblW w:w="9918" w:type="dxa"/>
        <w:tblLook w:val="04A0" w:firstRow="1" w:lastRow="0" w:firstColumn="1" w:lastColumn="0" w:noHBand="0" w:noVBand="1"/>
      </w:tblPr>
      <w:tblGrid>
        <w:gridCol w:w="9918"/>
      </w:tblGrid>
      <w:tr w:rsidR="00B85A28" w:rsidRPr="00273726" w14:paraId="76C722B2" w14:textId="77777777" w:rsidTr="00B85A28">
        <w:trPr>
          <w:trHeight w:val="1922"/>
        </w:trPr>
        <w:tc>
          <w:tcPr>
            <w:tcW w:w="9918" w:type="dxa"/>
            <w:shd w:val="clear" w:color="auto" w:fill="E2EFD9" w:themeFill="accent6" w:themeFillTint="33"/>
          </w:tcPr>
          <w:p w14:paraId="2A7435FD" w14:textId="2C764B0D" w:rsidR="00B85A28" w:rsidRPr="00736569" w:rsidRDefault="00B85A28" w:rsidP="00B85A28">
            <w:pPr>
              <w:pStyle w:val="Heading1"/>
              <w:spacing w:before="0"/>
              <w:outlineLvl w:val="0"/>
              <w:rPr>
                <w:rFonts w:eastAsia="Times New Roman"/>
                <w:b/>
                <w:bCs/>
                <w:sz w:val="26"/>
                <w:szCs w:val="26"/>
                <w:lang w:bidi="ar-SA"/>
              </w:rPr>
            </w:pPr>
            <w:r w:rsidRPr="00B646B8">
              <w:rPr>
                <w:b/>
                <w:bCs/>
                <w:noProof/>
                <w:color w:val="4472C4" w:themeColor="accent1"/>
                <w:sz w:val="26"/>
                <w:szCs w:val="26"/>
                <w:lang w:eastAsia="en-GB" w:bidi="ar-SA"/>
              </w:rPr>
              <w:drawing>
                <wp:anchor distT="0" distB="0" distL="114300" distR="114300" simplePos="0" relativeHeight="252980224" behindDoc="0" locked="0" layoutInCell="1" allowOverlap="1" wp14:anchorId="508AFD20" wp14:editId="7F1D9534">
                  <wp:simplePos x="0" y="0"/>
                  <wp:positionH relativeFrom="column">
                    <wp:posOffset>4859241</wp:posOffset>
                  </wp:positionH>
                  <wp:positionV relativeFrom="paragraph">
                    <wp:posOffset>-455102</wp:posOffset>
                  </wp:positionV>
                  <wp:extent cx="738115" cy="857623"/>
                  <wp:effectExtent l="0" t="0" r="0" b="0"/>
                  <wp:wrapNone/>
                  <wp:docPr id="125" name="Picture 1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978176" behindDoc="0" locked="0" layoutInCell="1" allowOverlap="1" wp14:anchorId="2CF1F144" wp14:editId="58C17D77">
                  <wp:simplePos x="0" y="0"/>
                  <wp:positionH relativeFrom="column">
                    <wp:posOffset>5474970</wp:posOffset>
                  </wp:positionH>
                  <wp:positionV relativeFrom="paragraph">
                    <wp:posOffset>136525</wp:posOffset>
                  </wp:positionV>
                  <wp:extent cx="889000" cy="829617"/>
                  <wp:effectExtent l="0" t="0" r="0" b="0"/>
                  <wp:wrapNone/>
                  <wp:docPr id="464" name="Picture 46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 w:val="26"/>
                <w:szCs w:val="26"/>
                <w:lang w:bidi="ar-SA"/>
              </w:rPr>
              <w:t xml:space="preserve">Activity </w:t>
            </w:r>
            <w:r>
              <w:rPr>
                <w:rFonts w:eastAsia="Times New Roman"/>
                <w:b/>
                <w:bCs/>
                <w:sz w:val="26"/>
                <w:szCs w:val="26"/>
                <w:lang w:bidi="ar-SA"/>
              </w:rPr>
              <w:t>10</w:t>
            </w:r>
            <w:r w:rsidRPr="00736569">
              <w:rPr>
                <w:rFonts w:eastAsia="Times New Roman"/>
                <w:b/>
                <w:bCs/>
                <w:sz w:val="26"/>
                <w:szCs w:val="26"/>
                <w:lang w:bidi="ar-SA"/>
              </w:rPr>
              <w:t>.</w:t>
            </w:r>
            <w:r w:rsidR="00D04129">
              <w:rPr>
                <w:rFonts w:eastAsia="Times New Roman"/>
                <w:b/>
                <w:bCs/>
                <w:sz w:val="26"/>
                <w:szCs w:val="26"/>
                <w:lang w:bidi="ar-SA"/>
              </w:rPr>
              <w:t>10</w:t>
            </w:r>
            <w:r w:rsidRPr="00736569">
              <w:rPr>
                <w:rFonts w:eastAsia="Times New Roman"/>
                <w:b/>
                <w:bCs/>
                <w:sz w:val="26"/>
                <w:szCs w:val="26"/>
                <w:lang w:bidi="ar-SA"/>
              </w:rPr>
              <w:t xml:space="preserve"> – </w:t>
            </w:r>
            <w:r>
              <w:rPr>
                <w:rFonts w:eastAsia="Times New Roman"/>
                <w:b/>
                <w:bCs/>
                <w:sz w:val="26"/>
                <w:szCs w:val="26"/>
                <w:lang w:bidi="ar-SA"/>
              </w:rPr>
              <w:t>Reflection</w:t>
            </w:r>
            <w:r w:rsidRPr="00736569">
              <w:rPr>
                <w:rFonts w:eastAsia="Times New Roman"/>
                <w:b/>
                <w:bCs/>
                <w:sz w:val="26"/>
                <w:szCs w:val="26"/>
                <w:lang w:bidi="ar-SA"/>
              </w:rPr>
              <w:t xml:space="preserve"> (15 minutes)</w:t>
            </w:r>
          </w:p>
          <w:p w14:paraId="4747F83C" w14:textId="77777777" w:rsidR="00B85A28" w:rsidRDefault="00B85A28" w:rsidP="00B85A28">
            <w:pPr>
              <w:rPr>
                <w:rFonts w:ascii="Gadugi" w:hAnsi="Gadugi"/>
                <w:sz w:val="22"/>
              </w:rPr>
            </w:pPr>
            <w:r w:rsidRPr="00933166">
              <w:rPr>
                <w:rFonts w:ascii="Gadugi" w:hAnsi="Gadugi"/>
                <w:sz w:val="22"/>
              </w:rPr>
              <w:t xml:space="preserve"> </w:t>
            </w:r>
          </w:p>
          <w:p w14:paraId="2F0B0105" w14:textId="77777777" w:rsidR="00B85A28" w:rsidRPr="00C14096" w:rsidRDefault="00B85A28" w:rsidP="00B85A28">
            <w:pPr>
              <w:rPr>
                <w:rFonts w:ascii="Gadugi" w:hAnsi="Gadugi"/>
                <w:sz w:val="22"/>
              </w:rPr>
            </w:pPr>
            <w:r w:rsidRPr="00C14096">
              <w:rPr>
                <w:rFonts w:ascii="Gadugi" w:hAnsi="Gadugi"/>
                <w:sz w:val="22"/>
              </w:rPr>
              <w:t xml:space="preserve">Using your learning journal, spend some time reflecting on the following questions. </w:t>
            </w:r>
          </w:p>
          <w:p w14:paraId="5432F3E2" w14:textId="77777777" w:rsidR="00B85A28" w:rsidRPr="00E434FD" w:rsidRDefault="00B85A28" w:rsidP="00B85A28">
            <w:pPr>
              <w:rPr>
                <w:rFonts w:ascii="Gadugi" w:hAnsi="Gadugi"/>
                <w:sz w:val="22"/>
                <w:highlight w:val="yellow"/>
              </w:rPr>
            </w:pPr>
            <w:r w:rsidRPr="00C14096">
              <w:rPr>
                <w:rFonts w:ascii="Gadugi" w:hAnsi="Gadugi"/>
                <w:sz w:val="22"/>
              </w:rPr>
              <w:t>You might find it useful to discuss the questions in pairs or prefer a more private reflection</w:t>
            </w:r>
            <w:r>
              <w:rPr>
                <w:rFonts w:ascii="Gadugi" w:hAnsi="Gadugi"/>
                <w:sz w:val="22"/>
              </w:rPr>
              <w:t>.</w:t>
            </w:r>
          </w:p>
          <w:p w14:paraId="41C3017D" w14:textId="77777777" w:rsidR="00B85A28" w:rsidRPr="00E434FD" w:rsidRDefault="00B85A28" w:rsidP="00B85A28">
            <w:pPr>
              <w:rPr>
                <w:rFonts w:ascii="Gadugi" w:hAnsi="Gadugi"/>
                <w:sz w:val="22"/>
                <w:highlight w:val="yellow"/>
              </w:rPr>
            </w:pPr>
          </w:p>
          <w:p w14:paraId="711CF0D3" w14:textId="77777777" w:rsidR="00B85A28" w:rsidRPr="00C72D30" w:rsidRDefault="00B85A28" w:rsidP="00B85A28">
            <w:pPr>
              <w:pStyle w:val="ListParagraph"/>
              <w:numPr>
                <w:ilvl w:val="0"/>
                <w:numId w:val="8"/>
              </w:numPr>
              <w:spacing w:after="120" w:line="276" w:lineRule="auto"/>
              <w:rPr>
                <w:rFonts w:ascii="Gadugi" w:hAnsi="Gadugi" w:cs="CIDFont+F3"/>
                <w:sz w:val="22"/>
                <w:lang w:bidi="ar-SA"/>
              </w:rPr>
            </w:pPr>
            <w:r w:rsidRPr="00C72D30">
              <w:rPr>
                <w:rFonts w:ascii="Gadugi" w:hAnsi="Gadugi"/>
                <w:noProof/>
                <w:sz w:val="22"/>
              </w:rPr>
              <w:drawing>
                <wp:anchor distT="0" distB="0" distL="114300" distR="114300" simplePos="0" relativeHeight="252979200" behindDoc="1" locked="0" layoutInCell="1" allowOverlap="1" wp14:anchorId="11F72E2D" wp14:editId="52B3360F">
                  <wp:simplePos x="0" y="0"/>
                  <wp:positionH relativeFrom="column">
                    <wp:posOffset>5592804</wp:posOffset>
                  </wp:positionH>
                  <wp:positionV relativeFrom="paragraph">
                    <wp:posOffset>259549</wp:posOffset>
                  </wp:positionV>
                  <wp:extent cx="633730" cy="633730"/>
                  <wp:effectExtent l="0" t="0" r="0" b="0"/>
                  <wp:wrapTight wrapText="bothSides">
                    <wp:wrapPolygon edited="0">
                      <wp:start x="6493" y="3896"/>
                      <wp:lineTo x="5844" y="5844"/>
                      <wp:lineTo x="7142" y="12986"/>
                      <wp:lineTo x="10389" y="12986"/>
                      <wp:lineTo x="14285" y="11687"/>
                      <wp:lineTo x="15583" y="9090"/>
                      <wp:lineTo x="12986" y="3896"/>
                      <wp:lineTo x="6493" y="3896"/>
                    </wp:wrapPolygon>
                  </wp:wrapTight>
                  <wp:docPr id="466" name="Picture 4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picture containing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r w:rsidRPr="00C72D30">
              <w:rPr>
                <w:rFonts w:ascii="Gadugi" w:hAnsi="Gadugi" w:cs="CIDFont+F3"/>
                <w:sz w:val="22"/>
                <w:lang w:bidi="ar-SA"/>
              </w:rPr>
              <w:t xml:space="preserve">How will I </w:t>
            </w:r>
            <w:r w:rsidRPr="00C72D30">
              <w:rPr>
                <w:rFonts w:ascii="Gadugi" w:hAnsi="Gadugi" w:cs="CIDFont+F3"/>
                <w:b/>
                <w:bCs/>
                <w:sz w:val="22"/>
                <w:lang w:bidi="ar-SA"/>
              </w:rPr>
              <w:t xml:space="preserve">teach </w:t>
            </w:r>
            <w:r w:rsidRPr="00C72D30">
              <w:rPr>
                <w:rFonts w:ascii="Gadugi" w:hAnsi="Gadugi" w:cs="CIDFont+F3"/>
                <w:sz w:val="22"/>
                <w:lang w:bidi="ar-SA"/>
              </w:rPr>
              <w:t xml:space="preserve">children or young people about international/national policies and laws about Inclusive Education? </w:t>
            </w:r>
          </w:p>
          <w:p w14:paraId="7E4FB560" w14:textId="77777777" w:rsidR="00B85A28" w:rsidRPr="00C72D30" w:rsidRDefault="00B85A28" w:rsidP="00B85A28">
            <w:pPr>
              <w:pStyle w:val="ListParagraph"/>
              <w:numPr>
                <w:ilvl w:val="0"/>
                <w:numId w:val="8"/>
              </w:numPr>
              <w:spacing w:after="120" w:line="276" w:lineRule="auto"/>
              <w:textAlignment w:val="baseline"/>
              <w:rPr>
                <w:rFonts w:ascii="Gadugi" w:hAnsi="Gadugi" w:cs="CIDFont+F3"/>
                <w:sz w:val="22"/>
                <w:lang w:bidi="ar-SA"/>
              </w:rPr>
            </w:pPr>
            <w:r w:rsidRPr="00C72D30">
              <w:rPr>
                <w:rFonts w:ascii="Gadugi" w:hAnsi="Gadugi" w:cs="CIDFont+F3"/>
                <w:sz w:val="22"/>
                <w:lang w:bidi="ar-SA"/>
              </w:rPr>
              <w:t>When would I introduce this subject into the curriculum?</w:t>
            </w:r>
          </w:p>
          <w:p w14:paraId="52EE2546" w14:textId="77777777" w:rsidR="00B85A28" w:rsidRPr="00C72D30" w:rsidRDefault="00B85A28" w:rsidP="00B85A28">
            <w:pPr>
              <w:pStyle w:val="ListParagraph"/>
              <w:numPr>
                <w:ilvl w:val="0"/>
                <w:numId w:val="8"/>
              </w:numPr>
              <w:spacing w:after="120" w:line="276" w:lineRule="auto"/>
              <w:textAlignment w:val="baseline"/>
              <w:rPr>
                <w:rFonts w:ascii="Gadugi" w:hAnsi="Gadugi" w:cs="CIDFont+F3"/>
                <w:sz w:val="22"/>
                <w:lang w:bidi="ar-SA"/>
              </w:rPr>
            </w:pPr>
            <w:r w:rsidRPr="00C72D30">
              <w:rPr>
                <w:rFonts w:ascii="Gadugi" w:hAnsi="Gadugi" w:cs="CIDFont+F3"/>
                <w:sz w:val="22"/>
                <w:lang w:bidi="ar-SA"/>
              </w:rPr>
              <w:t xml:space="preserve">You might want to revisit these questions when carrying out your self-assessment at the end of the module and use some ideas from the module. </w:t>
            </w:r>
          </w:p>
          <w:p w14:paraId="1518E2F2" w14:textId="77777777" w:rsidR="00B85A28" w:rsidRPr="008E734D" w:rsidRDefault="00B85A28" w:rsidP="00B85A28">
            <w:pPr>
              <w:textAlignment w:val="baseline"/>
              <w:rPr>
                <w:rFonts w:ascii="CIDFont+F3" w:hAnsi="CIDFont+F3" w:cs="CIDFont+F3"/>
                <w:color w:val="0563C2"/>
                <w:sz w:val="21"/>
                <w:szCs w:val="21"/>
                <w:lang w:bidi="ar-SA"/>
              </w:rPr>
            </w:pPr>
          </w:p>
        </w:tc>
      </w:tr>
    </w:tbl>
    <w:p w14:paraId="7ABED999" w14:textId="06AEBF57" w:rsidR="00C05D6D" w:rsidRDefault="00C05D6D" w:rsidP="005C7F70">
      <w:pPr>
        <w:autoSpaceDE w:val="0"/>
        <w:autoSpaceDN w:val="0"/>
        <w:adjustRightInd w:val="0"/>
        <w:spacing w:after="0" w:line="240" w:lineRule="auto"/>
        <w:rPr>
          <w:rFonts w:cs="Calibri"/>
          <w:kern w:val="1"/>
          <w:sz w:val="22"/>
          <w:lang w:eastAsia="en-GB" w:bidi="ar-SA"/>
        </w:rPr>
      </w:pPr>
    </w:p>
    <w:p w14:paraId="78EF30B6" w14:textId="0B2CBA98" w:rsidR="00C05D6D" w:rsidRDefault="00C05D6D" w:rsidP="005C7F70">
      <w:pPr>
        <w:autoSpaceDE w:val="0"/>
        <w:autoSpaceDN w:val="0"/>
        <w:adjustRightInd w:val="0"/>
        <w:spacing w:after="0" w:line="240" w:lineRule="auto"/>
        <w:rPr>
          <w:rFonts w:cs="Calibri"/>
          <w:kern w:val="1"/>
          <w:sz w:val="22"/>
          <w:lang w:eastAsia="en-GB" w:bidi="ar-SA"/>
        </w:rPr>
      </w:pPr>
    </w:p>
    <w:p w14:paraId="4DFF1217" w14:textId="0B782F71" w:rsidR="00C05D6D" w:rsidRDefault="00C05D6D" w:rsidP="005C7F70">
      <w:pPr>
        <w:autoSpaceDE w:val="0"/>
        <w:autoSpaceDN w:val="0"/>
        <w:adjustRightInd w:val="0"/>
        <w:spacing w:after="0" w:line="240" w:lineRule="auto"/>
        <w:rPr>
          <w:rFonts w:cs="Calibri"/>
          <w:kern w:val="1"/>
          <w:sz w:val="22"/>
          <w:lang w:eastAsia="en-GB" w:bidi="ar-SA"/>
        </w:rPr>
      </w:pPr>
    </w:p>
    <w:p w14:paraId="1CC0BA53" w14:textId="28B8C571" w:rsidR="00B85A28" w:rsidRDefault="00B85A28" w:rsidP="005C7F70">
      <w:pPr>
        <w:autoSpaceDE w:val="0"/>
        <w:autoSpaceDN w:val="0"/>
        <w:adjustRightInd w:val="0"/>
        <w:spacing w:after="0" w:line="240" w:lineRule="auto"/>
        <w:rPr>
          <w:rFonts w:cs="Calibri"/>
          <w:kern w:val="1"/>
          <w:sz w:val="22"/>
          <w:lang w:eastAsia="en-GB" w:bidi="ar-SA"/>
        </w:rPr>
      </w:pPr>
    </w:p>
    <w:p w14:paraId="537B37DF" w14:textId="391B4C37" w:rsidR="00B85A28" w:rsidRDefault="00B85A28" w:rsidP="005C7F70">
      <w:pPr>
        <w:autoSpaceDE w:val="0"/>
        <w:autoSpaceDN w:val="0"/>
        <w:adjustRightInd w:val="0"/>
        <w:spacing w:after="0" w:line="240" w:lineRule="auto"/>
        <w:rPr>
          <w:rFonts w:cs="Calibri"/>
          <w:kern w:val="1"/>
          <w:sz w:val="22"/>
          <w:lang w:eastAsia="en-GB" w:bidi="ar-SA"/>
        </w:rPr>
      </w:pPr>
    </w:p>
    <w:p w14:paraId="0F832662" w14:textId="7B67E7CA" w:rsidR="00BA26F7" w:rsidRPr="00CC439E" w:rsidRDefault="00BA26F7" w:rsidP="005C7F70">
      <w:pPr>
        <w:autoSpaceDE w:val="0"/>
        <w:autoSpaceDN w:val="0"/>
        <w:adjustRightInd w:val="0"/>
        <w:spacing w:after="0" w:line="240" w:lineRule="auto"/>
        <w:rPr>
          <w:rFonts w:cs="Calibri"/>
          <w:kern w:val="1"/>
          <w:sz w:val="22"/>
          <w:lang w:eastAsia="en-GB" w:bidi="ar-SA"/>
        </w:rPr>
      </w:pPr>
    </w:p>
    <w:p w14:paraId="581D4D80" w14:textId="5C343C46" w:rsidR="005C7F70" w:rsidRPr="000D13F0" w:rsidRDefault="00D11B55" w:rsidP="00B85A28">
      <w:pPr>
        <w:pStyle w:val="Heading1"/>
        <w:numPr>
          <w:ilvl w:val="0"/>
          <w:numId w:val="40"/>
        </w:numPr>
        <w:spacing w:line="240" w:lineRule="auto"/>
        <w:ind w:left="360"/>
        <w:rPr>
          <w:b/>
          <w:bCs/>
          <w:sz w:val="26"/>
          <w:szCs w:val="26"/>
        </w:rPr>
      </w:pPr>
      <w:r w:rsidRPr="00B646B8">
        <w:rPr>
          <w:b/>
          <w:bCs/>
          <w:noProof/>
          <w:color w:val="4472C4" w:themeColor="accent1"/>
          <w:sz w:val="26"/>
          <w:szCs w:val="26"/>
          <w:lang w:eastAsia="en-GB" w:bidi="ar-SA"/>
        </w:rPr>
        <w:lastRenderedPageBreak/>
        <w:drawing>
          <wp:anchor distT="0" distB="0" distL="114300" distR="114300" simplePos="0" relativeHeight="252934144" behindDoc="0" locked="0" layoutInCell="1" allowOverlap="1" wp14:anchorId="42102B7B" wp14:editId="1EC227FD">
            <wp:simplePos x="0" y="0"/>
            <wp:positionH relativeFrom="column">
              <wp:posOffset>5102860</wp:posOffset>
            </wp:positionH>
            <wp:positionV relativeFrom="paragraph">
              <wp:posOffset>-629920</wp:posOffset>
            </wp:positionV>
            <wp:extent cx="738115" cy="857623"/>
            <wp:effectExtent l="0" t="0" r="0" b="0"/>
            <wp:wrapNone/>
            <wp:docPr id="113" name="Picture 1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F70">
        <w:rPr>
          <w:b/>
          <w:bCs/>
          <w:sz w:val="26"/>
          <w:szCs w:val="26"/>
        </w:rPr>
        <w:t xml:space="preserve">End of module </w:t>
      </w:r>
      <w:r w:rsidR="007B0A0C">
        <w:rPr>
          <w:b/>
          <w:bCs/>
          <w:sz w:val="26"/>
          <w:szCs w:val="26"/>
        </w:rPr>
        <w:t>10</w:t>
      </w:r>
      <w:r w:rsidR="005C7F70">
        <w:rPr>
          <w:b/>
          <w:bCs/>
          <w:sz w:val="26"/>
          <w:szCs w:val="26"/>
        </w:rPr>
        <w:t xml:space="preserve"> quiz</w:t>
      </w:r>
    </w:p>
    <w:p w14:paraId="7C5A691C" w14:textId="48649EA5" w:rsidR="005C7F70" w:rsidRPr="00E410B4" w:rsidRDefault="005C7F70" w:rsidP="005C7F70">
      <w:pPr>
        <w:spacing w:line="240" w:lineRule="auto"/>
        <w:jc w:val="both"/>
        <w:rPr>
          <w:rFonts w:ascii="Gadugi" w:eastAsia="Times New Roman" w:hAnsi="Gadugi" w:cstheme="minorHAnsi"/>
          <w:bCs/>
          <w:sz w:val="22"/>
          <w:lang w:val="en-GB" w:eastAsia="ja-JP" w:bidi="ar-SA"/>
        </w:rPr>
      </w:pPr>
      <w:r w:rsidRPr="00E410B4">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p>
    <w:p w14:paraId="3B8E0B60" w14:textId="6D90A80D" w:rsidR="005D17CF" w:rsidRPr="005D17CF" w:rsidRDefault="00FB7E05" w:rsidP="00FB7E05">
      <w:pPr>
        <w:spacing w:after="0" w:line="240" w:lineRule="auto"/>
        <w:jc w:val="both"/>
        <w:rPr>
          <w:rFonts w:ascii="Gadugi" w:hAnsi="Gadugi"/>
          <w:sz w:val="22"/>
          <w:lang w:bidi="ar-SA"/>
        </w:rPr>
      </w:pPr>
      <w:bookmarkStart w:id="33" w:name="_Hlk89106922"/>
      <w:bookmarkStart w:id="34" w:name="_Hlk76043159"/>
      <w:bookmarkStart w:id="35" w:name="_Hlk89269190"/>
      <w:r w:rsidRPr="005D17CF">
        <w:rPr>
          <w:rFonts w:ascii="Gadugi" w:hAnsi="Gadugi"/>
          <w:sz w:val="22"/>
          <w:lang w:bidi="ar-SA"/>
        </w:rPr>
        <w:t xml:space="preserve">Q1 – </w:t>
      </w:r>
      <w:r w:rsidR="005D17CF" w:rsidRPr="005D17CF">
        <w:rPr>
          <w:rFonts w:ascii="Gadugi" w:hAnsi="Gadugi"/>
          <w:sz w:val="22"/>
          <w:lang w:bidi="ar-SA"/>
        </w:rPr>
        <w:t xml:space="preserve">A law; </w:t>
      </w:r>
    </w:p>
    <w:p w14:paraId="1D78D4FD" w14:textId="3BCC0E8B" w:rsidR="00E4281B" w:rsidRPr="005D17CF" w:rsidRDefault="00ED25EB" w:rsidP="00A26FE9">
      <w:pPr>
        <w:pStyle w:val="ListParagraph"/>
        <w:numPr>
          <w:ilvl w:val="0"/>
          <w:numId w:val="11"/>
        </w:numPr>
        <w:spacing w:after="0" w:line="240" w:lineRule="auto"/>
        <w:jc w:val="both"/>
        <w:rPr>
          <w:rFonts w:ascii="Gadugi" w:hAnsi="Gadugi"/>
          <w:sz w:val="22"/>
          <w:lang w:bidi="ar-SA"/>
        </w:rPr>
      </w:pPr>
      <w:r>
        <w:rPr>
          <w:rFonts w:ascii="Gadugi" w:hAnsi="Gadugi"/>
          <w:sz w:val="22"/>
          <w:lang w:bidi="ar-SA"/>
        </w:rPr>
        <w:t>is s</w:t>
      </w:r>
      <w:r w:rsidR="005D17CF" w:rsidRPr="005D17CF">
        <w:rPr>
          <w:rFonts w:ascii="Gadugi" w:hAnsi="Gadugi"/>
          <w:sz w:val="22"/>
          <w:lang w:bidi="ar-SA"/>
        </w:rPr>
        <w:t>omething that schools write</w:t>
      </w:r>
      <w:r w:rsidR="005D17CF">
        <w:rPr>
          <w:rFonts w:ascii="Gadugi" w:hAnsi="Gadugi"/>
          <w:sz w:val="22"/>
          <w:lang w:bidi="ar-SA"/>
        </w:rPr>
        <w:t xml:space="preserve"> for their staff to follow</w:t>
      </w:r>
    </w:p>
    <w:p w14:paraId="61418A4D" w14:textId="01666C8A" w:rsidR="00F726FD" w:rsidRPr="005D17CF" w:rsidRDefault="00ED25EB" w:rsidP="00A26FE9">
      <w:pPr>
        <w:pStyle w:val="ListParagraph"/>
        <w:numPr>
          <w:ilvl w:val="0"/>
          <w:numId w:val="11"/>
        </w:numPr>
        <w:spacing w:after="0" w:line="240" w:lineRule="auto"/>
        <w:jc w:val="both"/>
        <w:rPr>
          <w:rFonts w:ascii="Gadugi" w:hAnsi="Gadugi"/>
          <w:sz w:val="22"/>
          <w:lang w:bidi="ar-SA"/>
        </w:rPr>
      </w:pPr>
      <w:r>
        <w:rPr>
          <w:rFonts w:ascii="Gadugi" w:hAnsi="Gadugi"/>
          <w:sz w:val="22"/>
          <w:lang w:bidi="ar-SA"/>
        </w:rPr>
        <w:t>c</w:t>
      </w:r>
      <w:r w:rsidR="005D17CF" w:rsidRPr="005D17CF">
        <w:rPr>
          <w:rFonts w:ascii="Gadugi" w:hAnsi="Gadugi"/>
          <w:sz w:val="22"/>
          <w:lang w:bidi="ar-SA"/>
        </w:rPr>
        <w:t>an be ignored</w:t>
      </w:r>
    </w:p>
    <w:p w14:paraId="71DB45AD" w14:textId="77777777" w:rsidR="00AB42D0" w:rsidRDefault="00AB42D0" w:rsidP="00A26FE9">
      <w:pPr>
        <w:pStyle w:val="ListParagraph"/>
        <w:numPr>
          <w:ilvl w:val="0"/>
          <w:numId w:val="11"/>
        </w:numPr>
        <w:spacing w:after="0" w:line="240" w:lineRule="auto"/>
        <w:jc w:val="both"/>
        <w:rPr>
          <w:rFonts w:ascii="Gadugi" w:hAnsi="Gadugi"/>
          <w:sz w:val="22"/>
          <w:lang w:bidi="ar-SA"/>
        </w:rPr>
      </w:pPr>
      <w:r w:rsidRPr="00AB42D0">
        <w:rPr>
          <w:rFonts w:ascii="Gadugi" w:hAnsi="Gadugi"/>
          <w:sz w:val="22"/>
          <w:lang w:bidi="ar-SA"/>
        </w:rPr>
        <w:t>makes the legal framework to make sure that policies are put into action</w:t>
      </w:r>
      <w:r>
        <w:rPr>
          <w:rFonts w:ascii="Gadugi" w:hAnsi="Gadugi"/>
          <w:sz w:val="22"/>
          <w:lang w:bidi="ar-SA"/>
        </w:rPr>
        <w:t>.</w:t>
      </w:r>
    </w:p>
    <w:p w14:paraId="2AB43613" w14:textId="0776ED5D" w:rsidR="00FB7E05" w:rsidRPr="00ED25EB" w:rsidRDefault="006E1AC2" w:rsidP="00A26FE9">
      <w:pPr>
        <w:pStyle w:val="ListParagraph"/>
        <w:numPr>
          <w:ilvl w:val="0"/>
          <w:numId w:val="11"/>
        </w:numPr>
        <w:spacing w:after="0" w:line="240" w:lineRule="auto"/>
        <w:jc w:val="both"/>
        <w:rPr>
          <w:rFonts w:ascii="Gadugi" w:hAnsi="Gadugi"/>
          <w:sz w:val="22"/>
          <w:lang w:bidi="ar-SA"/>
        </w:rPr>
      </w:pPr>
      <w:r>
        <w:rPr>
          <w:rFonts w:ascii="Gadugi" w:hAnsi="Gadugi"/>
          <w:sz w:val="22"/>
          <w:lang w:bidi="ar-SA"/>
        </w:rPr>
        <w:t>is linked to tradition and culture</w:t>
      </w:r>
      <w:r w:rsidR="008C4A12" w:rsidRPr="00ED25EB">
        <w:rPr>
          <w:rFonts w:ascii="Gadugi" w:hAnsi="Gadugi"/>
          <w:sz w:val="22"/>
          <w:lang w:bidi="ar-SA"/>
        </w:rPr>
        <w:t xml:space="preserve"> </w:t>
      </w:r>
      <w:bookmarkEnd w:id="33"/>
    </w:p>
    <w:bookmarkEnd w:id="34"/>
    <w:p w14:paraId="37DB5DB7" w14:textId="12D12516" w:rsidR="005C7F70" w:rsidRPr="005D17CF" w:rsidRDefault="005C7F70" w:rsidP="00532862">
      <w:pPr>
        <w:spacing w:after="0" w:line="240" w:lineRule="auto"/>
        <w:jc w:val="both"/>
        <w:rPr>
          <w:rFonts w:ascii="Gadugi" w:hAnsi="Gadugi"/>
          <w:color w:val="44546A" w:themeColor="text2"/>
          <w:sz w:val="22"/>
          <w:lang w:bidi="ar-SA"/>
        </w:rPr>
      </w:pPr>
    </w:p>
    <w:p w14:paraId="41FE939A" w14:textId="235F01E6" w:rsidR="00ED25EB" w:rsidRPr="005D17CF" w:rsidRDefault="00ED25EB" w:rsidP="00ED25EB">
      <w:pPr>
        <w:spacing w:after="0" w:line="240" w:lineRule="auto"/>
        <w:jc w:val="both"/>
        <w:rPr>
          <w:rFonts w:ascii="Gadugi" w:hAnsi="Gadugi"/>
          <w:sz w:val="22"/>
          <w:lang w:bidi="ar-SA"/>
        </w:rPr>
      </w:pPr>
      <w:bookmarkStart w:id="36" w:name="_Hlk89107542"/>
      <w:r w:rsidRPr="005D17CF">
        <w:rPr>
          <w:rFonts w:ascii="Gadugi" w:hAnsi="Gadugi"/>
          <w:sz w:val="22"/>
          <w:lang w:bidi="ar-SA"/>
        </w:rPr>
        <w:t>Q</w:t>
      </w:r>
      <w:r w:rsidR="001319FB">
        <w:rPr>
          <w:rFonts w:ascii="Gadugi" w:hAnsi="Gadugi"/>
          <w:sz w:val="22"/>
          <w:lang w:bidi="ar-SA"/>
        </w:rPr>
        <w:t>2</w:t>
      </w:r>
      <w:r w:rsidRPr="005D17CF">
        <w:rPr>
          <w:rFonts w:ascii="Gadugi" w:hAnsi="Gadugi"/>
          <w:sz w:val="22"/>
          <w:lang w:bidi="ar-SA"/>
        </w:rPr>
        <w:t xml:space="preserve"> – A </w:t>
      </w:r>
      <w:r>
        <w:rPr>
          <w:rFonts w:ascii="Gadugi" w:hAnsi="Gadugi"/>
          <w:sz w:val="22"/>
          <w:lang w:bidi="ar-SA"/>
        </w:rPr>
        <w:t>policy</w:t>
      </w:r>
      <w:r w:rsidRPr="005D17CF">
        <w:rPr>
          <w:rFonts w:ascii="Gadugi" w:hAnsi="Gadugi"/>
          <w:sz w:val="22"/>
          <w:lang w:bidi="ar-SA"/>
        </w:rPr>
        <w:t xml:space="preserve">; </w:t>
      </w:r>
    </w:p>
    <w:p w14:paraId="5E71554F" w14:textId="5D236E6F" w:rsidR="00ED25EB" w:rsidRPr="001319FB" w:rsidRDefault="007356E5" w:rsidP="00A26FE9">
      <w:pPr>
        <w:pStyle w:val="ListParagraph"/>
        <w:numPr>
          <w:ilvl w:val="0"/>
          <w:numId w:val="20"/>
        </w:numPr>
        <w:spacing w:after="0" w:line="240" w:lineRule="auto"/>
        <w:jc w:val="both"/>
        <w:rPr>
          <w:rFonts w:ascii="Gadugi" w:hAnsi="Gadugi"/>
          <w:sz w:val="22"/>
          <w:lang w:bidi="ar-SA"/>
        </w:rPr>
      </w:pPr>
      <w:r w:rsidRPr="001319FB">
        <w:rPr>
          <w:rFonts w:ascii="Gadugi" w:hAnsi="Gadugi"/>
          <w:sz w:val="22"/>
          <w:lang w:bidi="ar-SA"/>
        </w:rPr>
        <w:t>provides different views of a law.</w:t>
      </w:r>
    </w:p>
    <w:p w14:paraId="69DA6400" w14:textId="77777777" w:rsidR="00DF7B71" w:rsidRPr="005A57C8" w:rsidRDefault="00DF7B71" w:rsidP="00A26FE9">
      <w:pPr>
        <w:numPr>
          <w:ilvl w:val="0"/>
          <w:numId w:val="20"/>
        </w:numPr>
        <w:spacing w:after="0" w:line="240" w:lineRule="auto"/>
        <w:contextualSpacing/>
        <w:jc w:val="both"/>
        <w:rPr>
          <w:rFonts w:ascii="Gadugi" w:hAnsi="Gadugi"/>
          <w:sz w:val="22"/>
          <w:lang w:bidi="ar-SA"/>
        </w:rPr>
      </w:pPr>
      <w:r w:rsidRPr="004C6C37">
        <w:rPr>
          <w:rFonts w:ascii="Gadugi" w:hAnsi="Gadugi"/>
          <w:sz w:val="22"/>
          <w:lang w:bidi="ar-SA"/>
        </w:rPr>
        <w:t xml:space="preserve">states the intention of an individual or an organisation (for example a government). It says what the person or organisation plans to do.  </w:t>
      </w:r>
    </w:p>
    <w:p w14:paraId="33DBDD07" w14:textId="2240A6C1" w:rsidR="007356E5" w:rsidRPr="007356E5" w:rsidRDefault="007356E5" w:rsidP="00A26FE9">
      <w:pPr>
        <w:pStyle w:val="ListParagraph"/>
        <w:numPr>
          <w:ilvl w:val="0"/>
          <w:numId w:val="20"/>
        </w:numPr>
        <w:spacing w:after="0" w:line="240" w:lineRule="auto"/>
        <w:jc w:val="both"/>
        <w:rPr>
          <w:rFonts w:ascii="Gadugi" w:hAnsi="Gadugi"/>
          <w:sz w:val="22"/>
          <w:lang w:bidi="ar-SA"/>
        </w:rPr>
      </w:pPr>
      <w:r>
        <w:rPr>
          <w:rFonts w:ascii="Gadugi" w:hAnsi="Gadugi"/>
          <w:sz w:val="22"/>
          <w:lang w:bidi="ar-SA"/>
        </w:rPr>
        <w:t>is a l</w:t>
      </w:r>
      <w:r w:rsidR="00DF7B71">
        <w:rPr>
          <w:rFonts w:ascii="Gadugi" w:hAnsi="Gadugi"/>
          <w:sz w:val="22"/>
          <w:lang w:bidi="ar-SA"/>
        </w:rPr>
        <w:t>aw</w:t>
      </w:r>
      <w:r w:rsidR="001319FB">
        <w:rPr>
          <w:rFonts w:ascii="Gadugi" w:hAnsi="Gadugi"/>
          <w:sz w:val="22"/>
          <w:lang w:bidi="ar-SA"/>
        </w:rPr>
        <w:t>.</w:t>
      </w:r>
    </w:p>
    <w:p w14:paraId="1D621CF3" w14:textId="3FE748D6" w:rsidR="00ED25EB" w:rsidRDefault="001319FB" w:rsidP="00A26FE9">
      <w:pPr>
        <w:pStyle w:val="ListParagraph"/>
        <w:numPr>
          <w:ilvl w:val="0"/>
          <w:numId w:val="20"/>
        </w:numPr>
        <w:spacing w:after="0" w:line="240" w:lineRule="auto"/>
        <w:jc w:val="both"/>
        <w:rPr>
          <w:rFonts w:ascii="Gadugi" w:hAnsi="Gadugi"/>
          <w:sz w:val="22"/>
          <w:lang w:bidi="ar-SA"/>
        </w:rPr>
      </w:pPr>
      <w:r>
        <w:rPr>
          <w:rFonts w:ascii="Gadugi" w:hAnsi="Gadugi"/>
          <w:sz w:val="22"/>
          <w:lang w:bidi="ar-SA"/>
        </w:rPr>
        <w:t>provides examples of how a teacher needs to teach.</w:t>
      </w:r>
    </w:p>
    <w:bookmarkEnd w:id="36"/>
    <w:p w14:paraId="619DBC3C" w14:textId="7B4B3B4F" w:rsidR="001319FB" w:rsidRDefault="001319FB" w:rsidP="001319FB">
      <w:pPr>
        <w:spacing w:after="0" w:line="240" w:lineRule="auto"/>
        <w:jc w:val="both"/>
        <w:rPr>
          <w:rFonts w:ascii="Gadugi" w:hAnsi="Gadugi"/>
          <w:sz w:val="22"/>
          <w:lang w:bidi="ar-SA"/>
        </w:rPr>
      </w:pPr>
    </w:p>
    <w:p w14:paraId="723CBCB7" w14:textId="0FB29DE2" w:rsidR="000703BD" w:rsidRPr="005D17CF" w:rsidRDefault="001319FB" w:rsidP="001319FB">
      <w:pPr>
        <w:spacing w:after="0" w:line="240" w:lineRule="auto"/>
        <w:jc w:val="both"/>
        <w:rPr>
          <w:rFonts w:ascii="Gadugi" w:hAnsi="Gadugi"/>
          <w:sz w:val="22"/>
          <w:lang w:bidi="ar-SA"/>
        </w:rPr>
      </w:pPr>
      <w:r w:rsidRPr="005D17CF">
        <w:rPr>
          <w:rFonts w:ascii="Gadugi" w:hAnsi="Gadugi"/>
          <w:sz w:val="22"/>
          <w:lang w:bidi="ar-SA"/>
        </w:rPr>
        <w:t>Q</w:t>
      </w:r>
      <w:r>
        <w:rPr>
          <w:rFonts w:ascii="Gadugi" w:hAnsi="Gadugi"/>
          <w:sz w:val="22"/>
          <w:lang w:bidi="ar-SA"/>
        </w:rPr>
        <w:t>3</w:t>
      </w:r>
      <w:r w:rsidRPr="005D17CF">
        <w:rPr>
          <w:rFonts w:ascii="Gadugi" w:hAnsi="Gadugi"/>
          <w:sz w:val="22"/>
          <w:lang w:bidi="ar-SA"/>
        </w:rPr>
        <w:t xml:space="preserve"> – </w:t>
      </w:r>
      <w:r>
        <w:rPr>
          <w:rFonts w:ascii="Gadugi" w:hAnsi="Gadugi"/>
          <w:sz w:val="22"/>
          <w:lang w:bidi="ar-SA"/>
        </w:rPr>
        <w:t>The Acronym SDG</w:t>
      </w:r>
      <w:r w:rsidR="000703BD">
        <w:rPr>
          <w:rFonts w:ascii="Gadugi" w:hAnsi="Gadugi"/>
          <w:sz w:val="22"/>
          <w:lang w:bidi="ar-SA"/>
        </w:rPr>
        <w:t>s</w:t>
      </w:r>
      <w:r>
        <w:rPr>
          <w:rFonts w:ascii="Gadugi" w:hAnsi="Gadugi"/>
          <w:sz w:val="22"/>
          <w:lang w:bidi="ar-SA"/>
        </w:rPr>
        <w:t xml:space="preserve"> means:</w:t>
      </w:r>
      <w:r w:rsidRPr="005D17CF">
        <w:rPr>
          <w:rFonts w:ascii="Gadugi" w:hAnsi="Gadugi"/>
          <w:sz w:val="22"/>
          <w:lang w:bidi="ar-SA"/>
        </w:rPr>
        <w:t xml:space="preserve"> </w:t>
      </w:r>
    </w:p>
    <w:p w14:paraId="64159764" w14:textId="1F20ABDF" w:rsidR="001319FB" w:rsidRDefault="001319FB" w:rsidP="00A26FE9">
      <w:pPr>
        <w:pStyle w:val="ListParagraph"/>
        <w:numPr>
          <w:ilvl w:val="0"/>
          <w:numId w:val="21"/>
        </w:numPr>
        <w:spacing w:after="0" w:line="240" w:lineRule="auto"/>
        <w:jc w:val="both"/>
        <w:rPr>
          <w:rFonts w:ascii="Gadugi" w:hAnsi="Gadugi"/>
          <w:sz w:val="22"/>
          <w:lang w:bidi="ar-SA"/>
        </w:rPr>
      </w:pPr>
      <w:r w:rsidRPr="000703BD">
        <w:rPr>
          <w:rFonts w:ascii="Gadugi" w:hAnsi="Gadugi"/>
          <w:sz w:val="22"/>
          <w:lang w:bidi="ar-SA"/>
        </w:rPr>
        <w:t>Substantial Development Goals</w:t>
      </w:r>
    </w:p>
    <w:p w14:paraId="436E595C" w14:textId="156073C7" w:rsidR="000703BD" w:rsidRDefault="000703BD" w:rsidP="00A26FE9">
      <w:pPr>
        <w:pStyle w:val="ListParagraph"/>
        <w:numPr>
          <w:ilvl w:val="0"/>
          <w:numId w:val="21"/>
        </w:numPr>
        <w:spacing w:after="0" w:line="240" w:lineRule="auto"/>
        <w:jc w:val="both"/>
        <w:rPr>
          <w:rFonts w:ascii="Gadugi" w:hAnsi="Gadugi"/>
          <w:sz w:val="22"/>
          <w:lang w:bidi="ar-SA"/>
        </w:rPr>
      </w:pPr>
      <w:r>
        <w:rPr>
          <w:rFonts w:ascii="Gadugi" w:hAnsi="Gadugi"/>
          <w:sz w:val="22"/>
          <w:lang w:bidi="ar-SA"/>
        </w:rPr>
        <w:t>Sustainable Development Gains</w:t>
      </w:r>
    </w:p>
    <w:p w14:paraId="30465D54" w14:textId="426BBDE5" w:rsidR="000703BD" w:rsidRDefault="000703BD" w:rsidP="00A26FE9">
      <w:pPr>
        <w:pStyle w:val="ListParagraph"/>
        <w:numPr>
          <w:ilvl w:val="0"/>
          <w:numId w:val="21"/>
        </w:numPr>
        <w:spacing w:after="0" w:line="240" w:lineRule="auto"/>
        <w:jc w:val="both"/>
        <w:rPr>
          <w:rFonts w:ascii="Gadugi" w:hAnsi="Gadugi"/>
          <w:sz w:val="22"/>
          <w:lang w:bidi="ar-SA"/>
        </w:rPr>
      </w:pPr>
      <w:r>
        <w:rPr>
          <w:rFonts w:ascii="Gadugi" w:hAnsi="Gadugi"/>
          <w:sz w:val="22"/>
          <w:lang w:bidi="ar-SA"/>
        </w:rPr>
        <w:t>Sustainable Development Goals</w:t>
      </w:r>
    </w:p>
    <w:p w14:paraId="3A60CABD" w14:textId="7A8BE3A9" w:rsidR="000703BD" w:rsidRDefault="000703BD" w:rsidP="00A26FE9">
      <w:pPr>
        <w:pStyle w:val="ListParagraph"/>
        <w:numPr>
          <w:ilvl w:val="0"/>
          <w:numId w:val="21"/>
        </w:numPr>
        <w:spacing w:after="0" w:line="240" w:lineRule="auto"/>
        <w:jc w:val="both"/>
        <w:rPr>
          <w:rFonts w:ascii="Gadugi" w:hAnsi="Gadugi"/>
          <w:sz w:val="22"/>
          <w:lang w:bidi="ar-SA"/>
        </w:rPr>
      </w:pPr>
      <w:r>
        <w:rPr>
          <w:rFonts w:ascii="Gadugi" w:hAnsi="Gadugi"/>
          <w:sz w:val="22"/>
          <w:lang w:bidi="ar-SA"/>
        </w:rPr>
        <w:t>Specific Development Goals</w:t>
      </w:r>
    </w:p>
    <w:p w14:paraId="63A9C3C7" w14:textId="0791CFB8" w:rsidR="000703BD" w:rsidRDefault="000703BD" w:rsidP="000703BD">
      <w:pPr>
        <w:spacing w:after="0" w:line="240" w:lineRule="auto"/>
        <w:jc w:val="both"/>
        <w:rPr>
          <w:rFonts w:ascii="Gadugi" w:hAnsi="Gadugi"/>
          <w:sz w:val="22"/>
          <w:lang w:bidi="ar-SA"/>
        </w:rPr>
      </w:pPr>
    </w:p>
    <w:p w14:paraId="30E5EE0B" w14:textId="4E5B83D4" w:rsidR="00171E11" w:rsidRDefault="000703BD" w:rsidP="000703BD">
      <w:pPr>
        <w:spacing w:after="0" w:line="240" w:lineRule="auto"/>
        <w:jc w:val="both"/>
        <w:rPr>
          <w:rFonts w:ascii="Gadugi" w:hAnsi="Gadugi"/>
          <w:sz w:val="22"/>
          <w:lang w:bidi="ar-SA"/>
        </w:rPr>
      </w:pPr>
      <w:r w:rsidRPr="005D17CF">
        <w:rPr>
          <w:rFonts w:ascii="Gadugi" w:hAnsi="Gadugi"/>
          <w:sz w:val="22"/>
          <w:lang w:bidi="ar-SA"/>
        </w:rPr>
        <w:t>Q</w:t>
      </w:r>
      <w:r>
        <w:rPr>
          <w:rFonts w:ascii="Gadugi" w:hAnsi="Gadugi"/>
          <w:sz w:val="22"/>
          <w:lang w:bidi="ar-SA"/>
        </w:rPr>
        <w:t>4</w:t>
      </w:r>
      <w:r w:rsidRPr="005D17CF">
        <w:rPr>
          <w:rFonts w:ascii="Gadugi" w:hAnsi="Gadugi"/>
          <w:sz w:val="22"/>
          <w:lang w:bidi="ar-SA"/>
        </w:rPr>
        <w:t xml:space="preserve"> – </w:t>
      </w:r>
      <w:r w:rsidR="00171E11">
        <w:rPr>
          <w:rFonts w:ascii="Gadugi" w:hAnsi="Gadugi"/>
          <w:sz w:val="22"/>
          <w:lang w:bidi="ar-SA"/>
        </w:rPr>
        <w:t>A practice</w:t>
      </w:r>
      <w:r w:rsidR="00536AF8">
        <w:rPr>
          <w:rFonts w:ascii="Gadugi" w:hAnsi="Gadugi"/>
          <w:sz w:val="22"/>
          <w:lang w:bidi="ar-SA"/>
        </w:rPr>
        <w:t xml:space="preserve"> (linked to laws and policies)</w:t>
      </w:r>
    </w:p>
    <w:p w14:paraId="4C976F47" w14:textId="02AD8A69" w:rsidR="00171E11" w:rsidRDefault="00536AF8" w:rsidP="00A26FE9">
      <w:pPr>
        <w:pStyle w:val="ListParagraph"/>
        <w:numPr>
          <w:ilvl w:val="0"/>
          <w:numId w:val="23"/>
        </w:numPr>
        <w:spacing w:after="0" w:line="240" w:lineRule="auto"/>
        <w:jc w:val="both"/>
        <w:rPr>
          <w:rFonts w:ascii="Gadugi" w:hAnsi="Gadugi"/>
          <w:sz w:val="22"/>
          <w:lang w:bidi="ar-SA"/>
        </w:rPr>
      </w:pPr>
      <w:r>
        <w:rPr>
          <w:rFonts w:ascii="Gadugi" w:hAnsi="Gadugi"/>
          <w:sz w:val="22"/>
          <w:lang w:bidi="ar-SA"/>
        </w:rPr>
        <w:t>m</w:t>
      </w:r>
      <w:r w:rsidR="00171E11">
        <w:rPr>
          <w:rFonts w:ascii="Gadugi" w:hAnsi="Gadugi"/>
          <w:sz w:val="22"/>
          <w:lang w:bidi="ar-SA"/>
        </w:rPr>
        <w:t>eans to repeat an activity until you get it right</w:t>
      </w:r>
    </w:p>
    <w:p w14:paraId="4CA5B9BF" w14:textId="0248FB54" w:rsidR="004A4714" w:rsidRDefault="004A4714" w:rsidP="00A26FE9">
      <w:pPr>
        <w:pStyle w:val="ListParagraph"/>
        <w:numPr>
          <w:ilvl w:val="0"/>
          <w:numId w:val="23"/>
        </w:numPr>
        <w:spacing w:after="0" w:line="240" w:lineRule="auto"/>
        <w:jc w:val="both"/>
        <w:rPr>
          <w:rFonts w:ascii="Gadugi" w:hAnsi="Gadugi"/>
          <w:sz w:val="22"/>
          <w:lang w:bidi="ar-SA"/>
        </w:rPr>
      </w:pPr>
      <w:r w:rsidRPr="004A4714">
        <w:rPr>
          <w:rFonts w:ascii="Gadugi" w:hAnsi="Gadugi"/>
          <w:sz w:val="22"/>
          <w:lang w:bidi="ar-SA"/>
        </w:rPr>
        <w:t>the actual application</w:t>
      </w:r>
      <w:r w:rsidR="006E1AC2">
        <w:rPr>
          <w:rFonts w:ascii="Gadugi" w:hAnsi="Gadugi"/>
          <w:sz w:val="22"/>
          <w:lang w:bidi="ar-SA"/>
        </w:rPr>
        <w:t xml:space="preserve"> </w:t>
      </w:r>
      <w:r w:rsidR="006E1AC2" w:rsidRPr="006E1AC2">
        <w:rPr>
          <w:rFonts w:ascii="Gadugi" w:hAnsi="Gadugi"/>
          <w:sz w:val="22"/>
          <w:lang w:bidi="ar-SA"/>
        </w:rPr>
        <w:t>(in the school/classroom)</w:t>
      </w:r>
      <w:r w:rsidRPr="004A4714">
        <w:rPr>
          <w:rFonts w:ascii="Gadugi" w:hAnsi="Gadugi"/>
          <w:sz w:val="22"/>
          <w:lang w:bidi="ar-SA"/>
        </w:rPr>
        <w:t xml:space="preserve"> or use of an idea,</w:t>
      </w:r>
      <w:r>
        <w:rPr>
          <w:rFonts w:ascii="Gadugi" w:hAnsi="Gadugi"/>
          <w:sz w:val="22"/>
          <w:lang w:bidi="ar-SA"/>
        </w:rPr>
        <w:t xml:space="preserve"> policy and/or law</w:t>
      </w:r>
      <w:r w:rsidRPr="004A4714">
        <w:rPr>
          <w:rFonts w:ascii="Gadugi" w:hAnsi="Gadugi"/>
          <w:sz w:val="22"/>
          <w:lang w:bidi="ar-SA"/>
        </w:rPr>
        <w:t xml:space="preserve"> </w:t>
      </w:r>
    </w:p>
    <w:p w14:paraId="586A823F" w14:textId="5B7DE105" w:rsidR="00536AF8" w:rsidRPr="004A4714" w:rsidRDefault="00536AF8" w:rsidP="00A26FE9">
      <w:pPr>
        <w:pStyle w:val="ListParagraph"/>
        <w:numPr>
          <w:ilvl w:val="0"/>
          <w:numId w:val="23"/>
        </w:numPr>
        <w:spacing w:after="0" w:line="240" w:lineRule="auto"/>
        <w:jc w:val="both"/>
        <w:rPr>
          <w:rFonts w:ascii="Gadugi" w:hAnsi="Gadugi"/>
          <w:sz w:val="22"/>
          <w:lang w:bidi="ar-SA"/>
        </w:rPr>
      </w:pPr>
      <w:r>
        <w:rPr>
          <w:rFonts w:ascii="Gadugi" w:hAnsi="Gadugi"/>
          <w:sz w:val="22"/>
          <w:lang w:bidi="ar-SA"/>
        </w:rPr>
        <w:t xml:space="preserve">is a term used for a </w:t>
      </w:r>
      <w:r w:rsidR="004A4714">
        <w:rPr>
          <w:rFonts w:ascii="Gadugi" w:hAnsi="Gadugi"/>
          <w:sz w:val="22"/>
          <w:lang w:bidi="ar-SA"/>
        </w:rPr>
        <w:t>law</w:t>
      </w:r>
      <w:r>
        <w:rPr>
          <w:rFonts w:ascii="Gadugi" w:hAnsi="Gadugi"/>
          <w:sz w:val="22"/>
          <w:lang w:bidi="ar-SA"/>
        </w:rPr>
        <w:t xml:space="preserve"> </w:t>
      </w:r>
      <w:r w:rsidR="004A4714">
        <w:rPr>
          <w:rFonts w:ascii="Gadugi" w:hAnsi="Gadugi"/>
          <w:sz w:val="22"/>
          <w:lang w:bidi="ar-SA"/>
        </w:rPr>
        <w:t>firm (law practice)</w:t>
      </w:r>
    </w:p>
    <w:p w14:paraId="0F0A1EFD" w14:textId="1C1B13AE" w:rsidR="00536AF8" w:rsidRDefault="00536AF8" w:rsidP="00536AF8">
      <w:pPr>
        <w:spacing w:after="0" w:line="240" w:lineRule="auto"/>
        <w:jc w:val="both"/>
        <w:rPr>
          <w:rFonts w:ascii="Gadugi" w:hAnsi="Gadugi"/>
          <w:sz w:val="22"/>
          <w:lang w:bidi="ar-SA"/>
        </w:rPr>
      </w:pPr>
    </w:p>
    <w:p w14:paraId="4BA9A6CF" w14:textId="2B039D17" w:rsidR="00536AF8" w:rsidRDefault="00536AF8" w:rsidP="00536AF8">
      <w:pPr>
        <w:spacing w:after="0" w:line="240" w:lineRule="auto"/>
        <w:jc w:val="both"/>
        <w:rPr>
          <w:rFonts w:ascii="Gadugi" w:hAnsi="Gadugi"/>
          <w:sz w:val="22"/>
          <w:lang w:bidi="ar-SA"/>
        </w:rPr>
      </w:pPr>
      <w:r>
        <w:rPr>
          <w:rFonts w:ascii="Gadugi" w:hAnsi="Gadugi"/>
          <w:sz w:val="22"/>
          <w:lang w:bidi="ar-SA"/>
        </w:rPr>
        <w:t>Q5 – Which SDG is linked specifically to education</w:t>
      </w:r>
    </w:p>
    <w:p w14:paraId="7DD9D5D0" w14:textId="1D5E9D50" w:rsidR="00536AF8" w:rsidRDefault="00536AF8" w:rsidP="00A26FE9">
      <w:pPr>
        <w:pStyle w:val="ListParagraph"/>
        <w:numPr>
          <w:ilvl w:val="0"/>
          <w:numId w:val="24"/>
        </w:numPr>
        <w:spacing w:after="0" w:line="240" w:lineRule="auto"/>
        <w:jc w:val="both"/>
        <w:rPr>
          <w:rFonts w:ascii="Gadugi" w:hAnsi="Gadugi"/>
          <w:sz w:val="22"/>
          <w:lang w:bidi="ar-SA"/>
        </w:rPr>
      </w:pPr>
      <w:r>
        <w:rPr>
          <w:rFonts w:ascii="Gadugi" w:hAnsi="Gadugi"/>
          <w:sz w:val="22"/>
          <w:lang w:bidi="ar-SA"/>
        </w:rPr>
        <w:t>SDG 1</w:t>
      </w:r>
    </w:p>
    <w:p w14:paraId="51C5CDC5" w14:textId="5803C435" w:rsidR="00536AF8" w:rsidRDefault="00536AF8" w:rsidP="00A26FE9">
      <w:pPr>
        <w:pStyle w:val="ListParagraph"/>
        <w:numPr>
          <w:ilvl w:val="0"/>
          <w:numId w:val="24"/>
        </w:numPr>
        <w:spacing w:after="0" w:line="240" w:lineRule="auto"/>
        <w:jc w:val="both"/>
        <w:rPr>
          <w:rFonts w:ascii="Gadugi" w:hAnsi="Gadugi"/>
          <w:sz w:val="22"/>
          <w:lang w:bidi="ar-SA"/>
        </w:rPr>
      </w:pPr>
      <w:r>
        <w:rPr>
          <w:rFonts w:ascii="Gadugi" w:hAnsi="Gadugi"/>
          <w:sz w:val="22"/>
          <w:lang w:bidi="ar-SA"/>
        </w:rPr>
        <w:t>SDG 5</w:t>
      </w:r>
    </w:p>
    <w:p w14:paraId="238AFD5F" w14:textId="4EA6F925" w:rsidR="00536AF8" w:rsidRDefault="00536AF8" w:rsidP="00A26FE9">
      <w:pPr>
        <w:pStyle w:val="ListParagraph"/>
        <w:numPr>
          <w:ilvl w:val="0"/>
          <w:numId w:val="24"/>
        </w:numPr>
        <w:spacing w:after="0" w:line="240" w:lineRule="auto"/>
        <w:jc w:val="both"/>
        <w:rPr>
          <w:rFonts w:ascii="Gadugi" w:hAnsi="Gadugi"/>
          <w:sz w:val="22"/>
          <w:lang w:bidi="ar-SA"/>
        </w:rPr>
      </w:pPr>
      <w:r>
        <w:rPr>
          <w:rFonts w:ascii="Gadugi" w:hAnsi="Gadugi"/>
          <w:sz w:val="22"/>
          <w:lang w:bidi="ar-SA"/>
        </w:rPr>
        <w:t>SDG 10</w:t>
      </w:r>
    </w:p>
    <w:p w14:paraId="76B0CD2A" w14:textId="3800C700" w:rsidR="00536AF8" w:rsidRPr="00536AF8" w:rsidRDefault="00536AF8" w:rsidP="00A26FE9">
      <w:pPr>
        <w:pStyle w:val="ListParagraph"/>
        <w:numPr>
          <w:ilvl w:val="0"/>
          <w:numId w:val="24"/>
        </w:numPr>
        <w:spacing w:after="0" w:line="240" w:lineRule="auto"/>
        <w:jc w:val="both"/>
        <w:rPr>
          <w:rFonts w:ascii="Gadugi" w:hAnsi="Gadugi"/>
          <w:sz w:val="22"/>
          <w:lang w:bidi="ar-SA"/>
        </w:rPr>
      </w:pPr>
      <w:r>
        <w:rPr>
          <w:rFonts w:ascii="Gadugi" w:hAnsi="Gadugi"/>
          <w:sz w:val="22"/>
          <w:lang w:bidi="ar-SA"/>
        </w:rPr>
        <w:t>SDG 4</w:t>
      </w:r>
    </w:p>
    <w:p w14:paraId="72E4C984" w14:textId="77777777" w:rsidR="000703BD" w:rsidRPr="005D17CF" w:rsidRDefault="000703BD" w:rsidP="000703BD">
      <w:pPr>
        <w:spacing w:after="0" w:line="240" w:lineRule="auto"/>
        <w:jc w:val="both"/>
        <w:rPr>
          <w:rFonts w:ascii="Gadugi" w:hAnsi="Gadugi"/>
          <w:sz w:val="22"/>
          <w:lang w:bidi="ar-SA"/>
        </w:rPr>
      </w:pPr>
    </w:p>
    <w:p w14:paraId="64191700" w14:textId="773BD8DA" w:rsidR="004A4714" w:rsidRDefault="004A4714" w:rsidP="000703BD">
      <w:pPr>
        <w:spacing w:after="0" w:line="240" w:lineRule="auto"/>
        <w:jc w:val="both"/>
        <w:rPr>
          <w:rFonts w:ascii="Gadugi" w:hAnsi="Gadugi"/>
          <w:sz w:val="22"/>
          <w:lang w:bidi="ar-SA"/>
        </w:rPr>
      </w:pPr>
      <w:r>
        <w:rPr>
          <w:rFonts w:ascii="Gadugi" w:hAnsi="Gadugi"/>
          <w:sz w:val="22"/>
          <w:lang w:bidi="ar-SA"/>
        </w:rPr>
        <w:t>Q</w:t>
      </w:r>
      <w:r w:rsidR="00CC0611">
        <w:rPr>
          <w:rFonts w:ascii="Gadugi" w:hAnsi="Gadugi"/>
          <w:sz w:val="22"/>
          <w:lang w:bidi="ar-SA"/>
        </w:rPr>
        <w:t>6</w:t>
      </w:r>
      <w:r>
        <w:rPr>
          <w:rFonts w:ascii="Gadugi" w:hAnsi="Gadugi"/>
          <w:sz w:val="22"/>
          <w:lang w:bidi="ar-SA"/>
        </w:rPr>
        <w:t xml:space="preserve"> – Which international </w:t>
      </w:r>
      <w:r w:rsidR="00A8353D">
        <w:rPr>
          <w:rFonts w:ascii="Gadugi" w:hAnsi="Gadugi"/>
          <w:sz w:val="22"/>
          <w:lang w:bidi="ar-SA"/>
        </w:rPr>
        <w:t>policies</w:t>
      </w:r>
      <w:r>
        <w:rPr>
          <w:rFonts w:ascii="Gadugi" w:hAnsi="Gadugi"/>
          <w:sz w:val="22"/>
          <w:lang w:bidi="ar-SA"/>
        </w:rPr>
        <w:t xml:space="preserve"> </w:t>
      </w:r>
      <w:r w:rsidR="00CC0611">
        <w:rPr>
          <w:rFonts w:ascii="Gadugi" w:hAnsi="Gadugi"/>
          <w:sz w:val="22"/>
          <w:lang w:bidi="ar-SA"/>
        </w:rPr>
        <w:t xml:space="preserve">and law </w:t>
      </w:r>
      <w:r>
        <w:rPr>
          <w:rFonts w:ascii="Gadugi" w:hAnsi="Gadugi"/>
          <w:sz w:val="22"/>
          <w:lang w:bidi="ar-SA"/>
        </w:rPr>
        <w:t>effect inclusive practice</w:t>
      </w:r>
      <w:r w:rsidR="00A8353D">
        <w:rPr>
          <w:rFonts w:ascii="Gadugi" w:hAnsi="Gadugi"/>
          <w:sz w:val="22"/>
          <w:lang w:bidi="ar-SA"/>
        </w:rPr>
        <w:t xml:space="preserve"> worldwide</w:t>
      </w:r>
      <w:r w:rsidR="00025BD1">
        <w:rPr>
          <w:rFonts w:ascii="Gadugi" w:hAnsi="Gadugi"/>
          <w:sz w:val="22"/>
          <w:lang w:bidi="ar-SA"/>
        </w:rPr>
        <w:t xml:space="preserve"> (</w:t>
      </w:r>
      <w:r w:rsidR="00511B87">
        <w:rPr>
          <w:rFonts w:ascii="Gadugi" w:hAnsi="Gadugi"/>
          <w:sz w:val="22"/>
          <w:lang w:bidi="ar-SA"/>
        </w:rPr>
        <w:t>choose three</w:t>
      </w:r>
      <w:r w:rsidR="00025BD1">
        <w:rPr>
          <w:rFonts w:ascii="Gadugi" w:hAnsi="Gadugi"/>
          <w:sz w:val="22"/>
          <w:lang w:bidi="ar-SA"/>
        </w:rPr>
        <w:t>)</w:t>
      </w:r>
    </w:p>
    <w:p w14:paraId="201D525D" w14:textId="0D7CDC91" w:rsidR="004A4714" w:rsidRDefault="00A8353D" w:rsidP="00A26FE9">
      <w:pPr>
        <w:pStyle w:val="ListParagraph"/>
        <w:numPr>
          <w:ilvl w:val="0"/>
          <w:numId w:val="25"/>
        </w:numPr>
        <w:spacing w:after="0" w:line="240" w:lineRule="auto"/>
        <w:jc w:val="both"/>
        <w:rPr>
          <w:rFonts w:ascii="Gadugi" w:hAnsi="Gadugi"/>
          <w:sz w:val="22"/>
          <w:lang w:bidi="ar-SA"/>
        </w:rPr>
      </w:pPr>
      <w:r>
        <w:rPr>
          <w:rFonts w:ascii="Gadugi" w:hAnsi="Gadugi"/>
          <w:sz w:val="22"/>
          <w:lang w:bidi="ar-SA"/>
        </w:rPr>
        <w:t>Geneva Convention 1949</w:t>
      </w:r>
    </w:p>
    <w:p w14:paraId="4FB44CFD" w14:textId="18DC8E89" w:rsidR="00025BD1" w:rsidRPr="00025BD1" w:rsidRDefault="00025BD1" w:rsidP="00A26FE9">
      <w:pPr>
        <w:pStyle w:val="ListParagraph"/>
        <w:numPr>
          <w:ilvl w:val="0"/>
          <w:numId w:val="25"/>
        </w:numPr>
        <w:spacing w:after="0" w:line="240" w:lineRule="auto"/>
        <w:jc w:val="both"/>
        <w:rPr>
          <w:rFonts w:ascii="Gadugi" w:hAnsi="Gadugi"/>
          <w:sz w:val="22"/>
          <w:lang w:bidi="ar-SA"/>
        </w:rPr>
      </w:pPr>
      <w:r w:rsidRPr="00025BD1">
        <w:rPr>
          <w:rFonts w:ascii="Gadugi" w:hAnsi="Gadugi"/>
          <w:sz w:val="22"/>
          <w:lang w:bidi="ar-SA"/>
        </w:rPr>
        <w:t>United Nations Convention on the Rights of Persons with Disabilities</w:t>
      </w:r>
      <w:r>
        <w:rPr>
          <w:rFonts w:ascii="Gadugi" w:hAnsi="Gadugi"/>
          <w:sz w:val="22"/>
          <w:lang w:bidi="ar-SA"/>
        </w:rPr>
        <w:t xml:space="preserve"> </w:t>
      </w:r>
      <w:r w:rsidRPr="00025BD1">
        <w:rPr>
          <w:rFonts w:ascii="Gadugi" w:hAnsi="Gadugi"/>
          <w:sz w:val="22"/>
          <w:lang w:bidi="ar-SA"/>
        </w:rPr>
        <w:t xml:space="preserve">(2016).  </w:t>
      </w:r>
    </w:p>
    <w:p w14:paraId="01675589" w14:textId="0DE8D686" w:rsidR="00025BD1" w:rsidRDefault="00025BD1" w:rsidP="00A26FE9">
      <w:pPr>
        <w:pStyle w:val="ListParagraph"/>
        <w:numPr>
          <w:ilvl w:val="0"/>
          <w:numId w:val="25"/>
        </w:numPr>
        <w:spacing w:after="0" w:line="240" w:lineRule="auto"/>
        <w:jc w:val="both"/>
        <w:rPr>
          <w:rFonts w:ascii="Gadugi" w:hAnsi="Gadugi"/>
          <w:sz w:val="22"/>
          <w:lang w:bidi="ar-SA"/>
        </w:rPr>
      </w:pPr>
      <w:r w:rsidRPr="00025BD1">
        <w:rPr>
          <w:rFonts w:ascii="Gadugi" w:hAnsi="Gadugi"/>
          <w:sz w:val="22"/>
          <w:lang w:bidi="ar-SA"/>
        </w:rPr>
        <w:t>Myanmar National Education Law 2014</w:t>
      </w:r>
    </w:p>
    <w:p w14:paraId="281BBE86" w14:textId="3BF0011C" w:rsidR="00A8353D" w:rsidRDefault="00A8353D" w:rsidP="00A26FE9">
      <w:pPr>
        <w:pStyle w:val="ListParagraph"/>
        <w:numPr>
          <w:ilvl w:val="0"/>
          <w:numId w:val="25"/>
        </w:numPr>
        <w:spacing w:after="0" w:line="240" w:lineRule="auto"/>
        <w:jc w:val="both"/>
        <w:rPr>
          <w:rFonts w:ascii="Gadugi" w:hAnsi="Gadugi"/>
          <w:sz w:val="22"/>
          <w:lang w:bidi="ar-SA"/>
        </w:rPr>
      </w:pPr>
      <w:r>
        <w:rPr>
          <w:rFonts w:ascii="Gadugi" w:hAnsi="Gadugi"/>
          <w:sz w:val="22"/>
          <w:lang w:bidi="ar-SA"/>
        </w:rPr>
        <w:t>Sustainable Development Goals</w:t>
      </w:r>
    </w:p>
    <w:p w14:paraId="35C7EF0A" w14:textId="2325BCD4" w:rsidR="00A8353D" w:rsidRDefault="00A8353D" w:rsidP="00A26FE9">
      <w:pPr>
        <w:pStyle w:val="ListParagraph"/>
        <w:numPr>
          <w:ilvl w:val="0"/>
          <w:numId w:val="25"/>
        </w:numPr>
        <w:spacing w:after="0" w:line="240" w:lineRule="auto"/>
        <w:jc w:val="both"/>
        <w:rPr>
          <w:rFonts w:ascii="Gadugi" w:hAnsi="Gadugi"/>
          <w:sz w:val="22"/>
          <w:lang w:bidi="ar-SA"/>
        </w:rPr>
      </w:pPr>
      <w:r w:rsidRPr="00A8353D">
        <w:rPr>
          <w:rFonts w:ascii="Gadugi" w:hAnsi="Gadugi"/>
          <w:sz w:val="22"/>
          <w:lang w:bidi="ar-SA"/>
        </w:rPr>
        <w:t>United Nations Convention on the Rights of Persons with Disabilities (signed 2011)</w:t>
      </w:r>
    </w:p>
    <w:p w14:paraId="79C9E049" w14:textId="6359C917" w:rsidR="00025BD1" w:rsidRDefault="00025BD1" w:rsidP="00025BD1">
      <w:pPr>
        <w:spacing w:after="0" w:line="240" w:lineRule="auto"/>
        <w:jc w:val="both"/>
        <w:rPr>
          <w:rFonts w:ascii="Gadugi" w:hAnsi="Gadugi"/>
          <w:sz w:val="22"/>
          <w:lang w:bidi="ar-SA"/>
        </w:rPr>
      </w:pPr>
    </w:p>
    <w:p w14:paraId="2A4C2C61" w14:textId="50327B1C" w:rsidR="00025BD1" w:rsidRDefault="00025BD1" w:rsidP="00025BD1">
      <w:pPr>
        <w:spacing w:after="0" w:line="240" w:lineRule="auto"/>
        <w:jc w:val="both"/>
        <w:rPr>
          <w:rFonts w:ascii="Gadugi" w:hAnsi="Gadugi"/>
          <w:sz w:val="22"/>
          <w:lang w:bidi="ar-SA"/>
        </w:rPr>
      </w:pPr>
      <w:r>
        <w:rPr>
          <w:rFonts w:ascii="Gadugi" w:hAnsi="Gadugi"/>
          <w:sz w:val="22"/>
          <w:lang w:bidi="ar-SA"/>
        </w:rPr>
        <w:t>Q</w:t>
      </w:r>
      <w:r w:rsidR="00CC0611">
        <w:rPr>
          <w:rFonts w:ascii="Gadugi" w:hAnsi="Gadugi"/>
          <w:sz w:val="22"/>
          <w:lang w:bidi="ar-SA"/>
        </w:rPr>
        <w:t>7</w:t>
      </w:r>
      <w:r>
        <w:rPr>
          <w:rFonts w:ascii="Gadugi" w:hAnsi="Gadugi"/>
          <w:sz w:val="22"/>
          <w:lang w:bidi="ar-SA"/>
        </w:rPr>
        <w:t xml:space="preserve"> – Which </w:t>
      </w:r>
      <w:r w:rsidR="00226978">
        <w:rPr>
          <w:rFonts w:ascii="Gadugi" w:hAnsi="Gadugi"/>
          <w:sz w:val="22"/>
          <w:lang w:bidi="ar-SA"/>
        </w:rPr>
        <w:t>t</w:t>
      </w:r>
      <w:r w:rsidR="002547C1">
        <w:rPr>
          <w:rFonts w:ascii="Gadugi" w:hAnsi="Gadugi"/>
          <w:sz w:val="22"/>
          <w:lang w:bidi="ar-SA"/>
        </w:rPr>
        <w:t>hree</w:t>
      </w:r>
      <w:r w:rsidR="00226978">
        <w:rPr>
          <w:rFonts w:ascii="Gadugi" w:hAnsi="Gadugi"/>
          <w:sz w:val="22"/>
          <w:lang w:bidi="ar-SA"/>
        </w:rPr>
        <w:t xml:space="preserve"> </w:t>
      </w:r>
      <w:r>
        <w:rPr>
          <w:rFonts w:ascii="Gadugi" w:hAnsi="Gadugi"/>
          <w:sz w:val="22"/>
          <w:lang w:bidi="ar-SA"/>
        </w:rPr>
        <w:t>national law</w:t>
      </w:r>
      <w:r w:rsidR="00511B87">
        <w:rPr>
          <w:rFonts w:ascii="Gadugi" w:hAnsi="Gadugi"/>
          <w:sz w:val="22"/>
          <w:lang w:bidi="ar-SA"/>
        </w:rPr>
        <w:t>s</w:t>
      </w:r>
      <w:r>
        <w:rPr>
          <w:rFonts w:ascii="Gadugi" w:hAnsi="Gadugi"/>
          <w:sz w:val="22"/>
          <w:lang w:bidi="ar-SA"/>
        </w:rPr>
        <w:t xml:space="preserve"> </w:t>
      </w:r>
      <w:r w:rsidR="00511B87">
        <w:rPr>
          <w:rFonts w:ascii="Gadugi" w:hAnsi="Gadugi"/>
          <w:sz w:val="22"/>
          <w:lang w:bidi="ar-SA"/>
        </w:rPr>
        <w:t xml:space="preserve">and </w:t>
      </w:r>
      <w:r w:rsidR="00226978">
        <w:rPr>
          <w:rFonts w:ascii="Gadugi" w:hAnsi="Gadugi"/>
          <w:sz w:val="22"/>
          <w:lang w:bidi="ar-SA"/>
        </w:rPr>
        <w:t xml:space="preserve">one </w:t>
      </w:r>
      <w:r w:rsidR="00511B87">
        <w:rPr>
          <w:rFonts w:ascii="Gadugi" w:hAnsi="Gadugi"/>
          <w:sz w:val="22"/>
          <w:lang w:bidi="ar-SA"/>
        </w:rPr>
        <w:t xml:space="preserve">policy </w:t>
      </w:r>
      <w:r>
        <w:rPr>
          <w:rFonts w:ascii="Gadugi" w:hAnsi="Gadugi"/>
          <w:sz w:val="22"/>
          <w:lang w:bidi="ar-SA"/>
        </w:rPr>
        <w:t>effect inclusive practice</w:t>
      </w:r>
      <w:r w:rsidRPr="00025BD1">
        <w:rPr>
          <w:rFonts w:ascii="Gadugi" w:hAnsi="Gadugi"/>
          <w:sz w:val="22"/>
          <w:lang w:bidi="ar-SA"/>
        </w:rPr>
        <w:t xml:space="preserve"> </w:t>
      </w:r>
      <w:r>
        <w:rPr>
          <w:rFonts w:ascii="Gadugi" w:hAnsi="Gadugi"/>
          <w:sz w:val="22"/>
          <w:lang w:bidi="ar-SA"/>
        </w:rPr>
        <w:t>in Myanmar?</w:t>
      </w:r>
      <w:r w:rsidR="00511B87">
        <w:rPr>
          <w:rFonts w:ascii="Gadugi" w:hAnsi="Gadugi"/>
          <w:sz w:val="22"/>
          <w:lang w:bidi="ar-SA"/>
        </w:rPr>
        <w:t xml:space="preserve"> (choose </w:t>
      </w:r>
      <w:r w:rsidR="002547C1">
        <w:rPr>
          <w:rFonts w:ascii="Gadugi" w:hAnsi="Gadugi"/>
          <w:sz w:val="22"/>
          <w:lang w:bidi="ar-SA"/>
        </w:rPr>
        <w:t>4</w:t>
      </w:r>
      <w:r w:rsidR="00511B87">
        <w:rPr>
          <w:rFonts w:ascii="Gadugi" w:hAnsi="Gadugi"/>
          <w:sz w:val="22"/>
          <w:lang w:bidi="ar-SA"/>
        </w:rPr>
        <w:t>)</w:t>
      </w:r>
    </w:p>
    <w:p w14:paraId="6FDC1101" w14:textId="4DBD36C8" w:rsidR="00025BD1" w:rsidRDefault="00025BD1" w:rsidP="00A26FE9">
      <w:pPr>
        <w:pStyle w:val="ListParagraph"/>
        <w:numPr>
          <w:ilvl w:val="0"/>
          <w:numId w:val="26"/>
        </w:numPr>
        <w:spacing w:after="0" w:line="240" w:lineRule="auto"/>
        <w:jc w:val="both"/>
        <w:rPr>
          <w:rFonts w:ascii="Gadugi" w:hAnsi="Gadugi"/>
          <w:sz w:val="22"/>
          <w:lang w:bidi="ar-SA"/>
        </w:rPr>
      </w:pPr>
      <w:r w:rsidRPr="00025BD1">
        <w:rPr>
          <w:rFonts w:ascii="Gadugi" w:hAnsi="Gadugi"/>
          <w:sz w:val="22"/>
          <w:lang w:bidi="ar-SA"/>
        </w:rPr>
        <w:t xml:space="preserve">Myanmar </w:t>
      </w:r>
      <w:r w:rsidR="00511B87">
        <w:rPr>
          <w:rFonts w:ascii="Gadugi" w:hAnsi="Gadugi"/>
          <w:sz w:val="22"/>
          <w:lang w:bidi="ar-SA"/>
        </w:rPr>
        <w:t>I</w:t>
      </w:r>
      <w:r>
        <w:rPr>
          <w:rFonts w:ascii="Gadugi" w:hAnsi="Gadugi"/>
          <w:sz w:val="22"/>
          <w:lang w:bidi="ar-SA"/>
        </w:rPr>
        <w:t>ntern</w:t>
      </w:r>
      <w:r w:rsidRPr="00025BD1">
        <w:rPr>
          <w:rFonts w:ascii="Gadugi" w:hAnsi="Gadugi"/>
          <w:sz w:val="22"/>
          <w:lang w:bidi="ar-SA"/>
        </w:rPr>
        <w:t>ational Education Law 2014</w:t>
      </w:r>
    </w:p>
    <w:p w14:paraId="468D0727" w14:textId="3F7177FB" w:rsidR="00025BD1" w:rsidRDefault="00511B87" w:rsidP="00A26FE9">
      <w:pPr>
        <w:pStyle w:val="ListParagraph"/>
        <w:numPr>
          <w:ilvl w:val="0"/>
          <w:numId w:val="26"/>
        </w:numPr>
        <w:spacing w:after="0" w:line="240" w:lineRule="auto"/>
        <w:jc w:val="both"/>
        <w:rPr>
          <w:rFonts w:ascii="Gadugi" w:hAnsi="Gadugi"/>
          <w:sz w:val="22"/>
          <w:lang w:bidi="ar-SA"/>
        </w:rPr>
      </w:pPr>
      <w:r>
        <w:rPr>
          <w:rFonts w:ascii="Gadugi" w:hAnsi="Gadugi"/>
          <w:sz w:val="22"/>
          <w:lang w:bidi="ar-SA"/>
        </w:rPr>
        <w:t>Geneva Convention 1949</w:t>
      </w:r>
    </w:p>
    <w:p w14:paraId="7F149F83" w14:textId="5AA78709" w:rsidR="00511B87" w:rsidRDefault="00511B87" w:rsidP="00A26FE9">
      <w:pPr>
        <w:pStyle w:val="ListParagraph"/>
        <w:numPr>
          <w:ilvl w:val="0"/>
          <w:numId w:val="26"/>
        </w:numPr>
        <w:spacing w:after="0" w:line="240" w:lineRule="auto"/>
        <w:jc w:val="both"/>
        <w:rPr>
          <w:rFonts w:ascii="Gadugi" w:hAnsi="Gadugi"/>
          <w:sz w:val="22"/>
          <w:lang w:bidi="ar-SA"/>
        </w:rPr>
      </w:pPr>
      <w:r w:rsidRPr="00511B87">
        <w:rPr>
          <w:rFonts w:ascii="Gadugi" w:hAnsi="Gadugi"/>
          <w:sz w:val="22"/>
          <w:lang w:bidi="ar-SA"/>
        </w:rPr>
        <w:t>National Disability Law 2015</w:t>
      </w:r>
    </w:p>
    <w:p w14:paraId="3D611C57" w14:textId="5B34BB2C" w:rsidR="00511B87" w:rsidRDefault="00511B87" w:rsidP="00A26FE9">
      <w:pPr>
        <w:pStyle w:val="ListParagraph"/>
        <w:numPr>
          <w:ilvl w:val="0"/>
          <w:numId w:val="26"/>
        </w:numPr>
        <w:spacing w:after="0" w:line="240" w:lineRule="auto"/>
        <w:jc w:val="both"/>
        <w:rPr>
          <w:rFonts w:ascii="Gadugi" w:hAnsi="Gadugi"/>
          <w:sz w:val="22"/>
          <w:lang w:bidi="ar-SA"/>
        </w:rPr>
      </w:pPr>
      <w:r w:rsidRPr="00025BD1">
        <w:rPr>
          <w:rFonts w:ascii="Gadugi" w:hAnsi="Gadugi"/>
          <w:sz w:val="22"/>
          <w:lang w:bidi="ar-SA"/>
        </w:rPr>
        <w:t xml:space="preserve">Myanmar </w:t>
      </w:r>
      <w:r>
        <w:rPr>
          <w:rFonts w:ascii="Gadugi" w:hAnsi="Gadugi"/>
          <w:sz w:val="22"/>
          <w:lang w:bidi="ar-SA"/>
        </w:rPr>
        <w:t>N</w:t>
      </w:r>
      <w:r w:rsidRPr="00025BD1">
        <w:rPr>
          <w:rFonts w:ascii="Gadugi" w:hAnsi="Gadugi"/>
          <w:sz w:val="22"/>
          <w:lang w:bidi="ar-SA"/>
        </w:rPr>
        <w:t>ational Education Law 2014</w:t>
      </w:r>
    </w:p>
    <w:p w14:paraId="10FD7A61" w14:textId="75C058F6" w:rsidR="002547C1" w:rsidRDefault="002547C1" w:rsidP="00A26FE9">
      <w:pPr>
        <w:pStyle w:val="ListParagraph"/>
        <w:numPr>
          <w:ilvl w:val="0"/>
          <w:numId w:val="26"/>
        </w:numPr>
        <w:spacing w:after="0" w:line="240" w:lineRule="auto"/>
        <w:jc w:val="both"/>
        <w:rPr>
          <w:rFonts w:ascii="Gadugi" w:hAnsi="Gadugi"/>
          <w:sz w:val="22"/>
          <w:lang w:bidi="ar-SA"/>
        </w:rPr>
      </w:pPr>
      <w:bookmarkStart w:id="37" w:name="_Hlk91711448"/>
      <w:r>
        <w:rPr>
          <w:rFonts w:ascii="Gadugi" w:hAnsi="Gadugi"/>
          <w:sz w:val="22"/>
          <w:lang w:bidi="ar-SA"/>
        </w:rPr>
        <w:t>Child Rights law 2019</w:t>
      </w:r>
    </w:p>
    <w:p w14:paraId="67F450EA" w14:textId="05B10721" w:rsidR="00511B87" w:rsidRDefault="00511B87" w:rsidP="00A26FE9">
      <w:pPr>
        <w:pStyle w:val="ListParagraph"/>
        <w:numPr>
          <w:ilvl w:val="0"/>
          <w:numId w:val="26"/>
        </w:numPr>
        <w:spacing w:after="0" w:line="240" w:lineRule="auto"/>
        <w:jc w:val="both"/>
        <w:rPr>
          <w:rFonts w:ascii="Gadugi" w:hAnsi="Gadugi"/>
          <w:sz w:val="22"/>
          <w:lang w:bidi="ar-SA"/>
        </w:rPr>
      </w:pPr>
      <w:r w:rsidRPr="00511B87">
        <w:rPr>
          <w:rFonts w:ascii="Gadugi" w:hAnsi="Gadugi"/>
          <w:sz w:val="22"/>
          <w:lang w:bidi="ar-SA"/>
        </w:rPr>
        <w:t>Myanmar</w:t>
      </w:r>
      <w:r w:rsidR="002547C1">
        <w:rPr>
          <w:rFonts w:ascii="Gadugi" w:hAnsi="Gadugi"/>
          <w:sz w:val="22"/>
          <w:lang w:bidi="ar-SA"/>
        </w:rPr>
        <w:t xml:space="preserve"> Teacher Competency Standards Framework 2020 </w:t>
      </w:r>
      <w:r w:rsidRPr="00511B87">
        <w:rPr>
          <w:rFonts w:ascii="Gadugi" w:hAnsi="Gadugi"/>
          <w:sz w:val="22"/>
          <w:lang w:bidi="ar-SA"/>
        </w:rPr>
        <w:t xml:space="preserve"> </w:t>
      </w:r>
    </w:p>
    <w:bookmarkEnd w:id="35"/>
    <w:bookmarkEnd w:id="37"/>
    <w:p w14:paraId="55043583" w14:textId="602217FE" w:rsidR="00E54A81" w:rsidRDefault="00E54A81" w:rsidP="00D835E6">
      <w:pPr>
        <w:spacing w:after="0" w:line="240" w:lineRule="auto"/>
        <w:jc w:val="both"/>
        <w:rPr>
          <w:rFonts w:ascii="Gadugi" w:hAnsi="Gadugi"/>
          <w:sz w:val="22"/>
          <w:lang w:bidi="ar-SA"/>
        </w:rPr>
      </w:pPr>
    </w:p>
    <w:p w14:paraId="16FF5081" w14:textId="77777777" w:rsidR="00D11B55" w:rsidRDefault="00D11B55" w:rsidP="00D835E6">
      <w:pPr>
        <w:spacing w:after="0" w:line="240" w:lineRule="auto"/>
        <w:jc w:val="both"/>
        <w:rPr>
          <w:rFonts w:ascii="Gadugi" w:hAnsi="Gadugi"/>
          <w:sz w:val="22"/>
          <w:lang w:bidi="ar-SA"/>
        </w:rPr>
      </w:pPr>
    </w:p>
    <w:p w14:paraId="32047252" w14:textId="77777777" w:rsidR="00E54A81" w:rsidRPr="005D17CF" w:rsidRDefault="00E54A81" w:rsidP="00D835E6">
      <w:pPr>
        <w:spacing w:after="0" w:line="240" w:lineRule="auto"/>
        <w:jc w:val="both"/>
        <w:rPr>
          <w:rFonts w:asciiTheme="majorHAnsi" w:hAnsiTheme="majorHAnsi" w:cstheme="majorHAnsi"/>
          <w:b/>
          <w:bCs/>
          <w:color w:val="44546A" w:themeColor="text2"/>
          <w:sz w:val="26"/>
          <w:szCs w:val="26"/>
          <w:lang w:bidi="ar-SA"/>
        </w:rPr>
      </w:pPr>
    </w:p>
    <w:p w14:paraId="59756918" w14:textId="1DCE8A64" w:rsidR="00D835E6" w:rsidRPr="00D11B55" w:rsidRDefault="00D835E6" w:rsidP="00D835E6">
      <w:pPr>
        <w:spacing w:after="0" w:line="240" w:lineRule="auto"/>
        <w:jc w:val="both"/>
        <w:rPr>
          <w:rFonts w:asciiTheme="majorHAnsi" w:hAnsiTheme="majorHAnsi" w:cstheme="majorHAnsi"/>
          <w:b/>
          <w:bCs/>
          <w:color w:val="2F5496" w:themeColor="accent1" w:themeShade="BF"/>
          <w:sz w:val="26"/>
          <w:szCs w:val="26"/>
          <w:lang w:bidi="ar-SA"/>
        </w:rPr>
      </w:pPr>
      <w:r w:rsidRPr="00D11B55">
        <w:rPr>
          <w:rFonts w:asciiTheme="majorHAnsi" w:hAnsiTheme="majorHAnsi" w:cstheme="majorHAnsi"/>
          <w:b/>
          <w:bCs/>
          <w:color w:val="2F5496" w:themeColor="accent1" w:themeShade="BF"/>
          <w:sz w:val="26"/>
          <w:szCs w:val="26"/>
          <w:lang w:bidi="ar-SA"/>
        </w:rPr>
        <w:t xml:space="preserve">Answers – end of module </w:t>
      </w:r>
      <w:r w:rsidR="007B0A0C" w:rsidRPr="00D11B55">
        <w:rPr>
          <w:rFonts w:asciiTheme="majorHAnsi" w:hAnsiTheme="majorHAnsi" w:cstheme="majorHAnsi"/>
          <w:b/>
          <w:bCs/>
          <w:color w:val="2F5496" w:themeColor="accent1" w:themeShade="BF"/>
          <w:sz w:val="26"/>
          <w:szCs w:val="26"/>
          <w:lang w:bidi="ar-SA"/>
        </w:rPr>
        <w:t>10</w:t>
      </w:r>
      <w:r w:rsidRPr="00D11B55">
        <w:rPr>
          <w:rFonts w:asciiTheme="majorHAnsi" w:hAnsiTheme="majorHAnsi" w:cstheme="majorHAnsi"/>
          <w:b/>
          <w:bCs/>
          <w:color w:val="2F5496" w:themeColor="accent1" w:themeShade="BF"/>
          <w:sz w:val="26"/>
          <w:szCs w:val="26"/>
          <w:lang w:bidi="ar-SA"/>
        </w:rPr>
        <w:t xml:space="preserve"> quiz</w:t>
      </w:r>
    </w:p>
    <w:p w14:paraId="7E2FF670" w14:textId="34EF6BAC" w:rsidR="00D835E6" w:rsidRPr="00D11B55" w:rsidRDefault="00D835E6" w:rsidP="00D835E6">
      <w:pPr>
        <w:spacing w:after="0" w:line="240" w:lineRule="auto"/>
        <w:jc w:val="both"/>
        <w:rPr>
          <w:rFonts w:ascii="Gadugi" w:hAnsi="Gadugi"/>
          <w:sz w:val="22"/>
          <w:lang w:bidi="ar-SA"/>
        </w:rPr>
      </w:pPr>
      <w:r w:rsidRPr="00D11B55">
        <w:rPr>
          <w:rFonts w:ascii="Gadugi" w:hAnsi="Gadugi"/>
          <w:sz w:val="22"/>
          <w:lang w:bidi="ar-SA"/>
        </w:rPr>
        <w:t xml:space="preserve">Answers in </w:t>
      </w:r>
      <w:r w:rsidRPr="00D11B55">
        <w:rPr>
          <w:rFonts w:ascii="Gadugi" w:hAnsi="Gadugi"/>
          <w:b/>
          <w:bCs/>
          <w:sz w:val="22"/>
          <w:lang w:bidi="ar-SA"/>
        </w:rPr>
        <w:t>bold</w:t>
      </w:r>
    </w:p>
    <w:p w14:paraId="60027954" w14:textId="77777777" w:rsidR="00D835E6" w:rsidRPr="005D17CF" w:rsidRDefault="00D835E6" w:rsidP="00D835E6">
      <w:pPr>
        <w:spacing w:after="0" w:line="240" w:lineRule="auto"/>
        <w:jc w:val="both"/>
        <w:rPr>
          <w:rFonts w:ascii="Gadugi" w:hAnsi="Gadugi"/>
          <w:color w:val="44546A" w:themeColor="text2"/>
          <w:sz w:val="22"/>
          <w:lang w:bidi="ar-SA"/>
        </w:rPr>
      </w:pPr>
    </w:p>
    <w:p w14:paraId="6CAC5793" w14:textId="51E5FF8E" w:rsidR="005A57C8" w:rsidRPr="005A57C8" w:rsidRDefault="005A57C8" w:rsidP="005A57C8">
      <w:pPr>
        <w:spacing w:after="0" w:line="240" w:lineRule="auto"/>
        <w:jc w:val="both"/>
        <w:rPr>
          <w:rFonts w:ascii="Gadugi" w:hAnsi="Gadugi"/>
          <w:sz w:val="22"/>
          <w:lang w:bidi="ar-SA"/>
        </w:rPr>
      </w:pPr>
      <w:bookmarkStart w:id="38" w:name="_Hlk89421592"/>
      <w:r w:rsidRPr="005A57C8">
        <w:rPr>
          <w:rFonts w:ascii="Gadugi" w:hAnsi="Gadugi"/>
          <w:sz w:val="22"/>
          <w:lang w:bidi="ar-SA"/>
        </w:rPr>
        <w:t xml:space="preserve">Q1 – A law; </w:t>
      </w:r>
    </w:p>
    <w:p w14:paraId="2AA8A41B" w14:textId="77777777" w:rsidR="005A57C8" w:rsidRPr="005A57C8" w:rsidRDefault="005A57C8" w:rsidP="00A26FE9">
      <w:pPr>
        <w:numPr>
          <w:ilvl w:val="0"/>
          <w:numId w:val="29"/>
        </w:numPr>
        <w:spacing w:after="0" w:line="240" w:lineRule="auto"/>
        <w:contextualSpacing/>
        <w:jc w:val="both"/>
        <w:rPr>
          <w:rFonts w:ascii="Gadugi" w:hAnsi="Gadugi"/>
          <w:sz w:val="22"/>
          <w:lang w:bidi="ar-SA"/>
        </w:rPr>
      </w:pPr>
      <w:r w:rsidRPr="005A57C8">
        <w:rPr>
          <w:rFonts w:ascii="Gadugi" w:hAnsi="Gadugi"/>
          <w:sz w:val="22"/>
          <w:lang w:bidi="ar-SA"/>
        </w:rPr>
        <w:t>is something that schools write for their staff to follow</w:t>
      </w:r>
    </w:p>
    <w:p w14:paraId="22AC6379" w14:textId="77777777" w:rsidR="005A57C8" w:rsidRPr="005A57C8" w:rsidRDefault="005A57C8" w:rsidP="00A26FE9">
      <w:pPr>
        <w:numPr>
          <w:ilvl w:val="0"/>
          <w:numId w:val="29"/>
        </w:numPr>
        <w:spacing w:after="0" w:line="240" w:lineRule="auto"/>
        <w:contextualSpacing/>
        <w:jc w:val="both"/>
        <w:rPr>
          <w:rFonts w:ascii="Gadugi" w:hAnsi="Gadugi"/>
          <w:sz w:val="22"/>
          <w:lang w:bidi="ar-SA"/>
        </w:rPr>
      </w:pPr>
      <w:r w:rsidRPr="005A57C8">
        <w:rPr>
          <w:rFonts w:ascii="Gadugi" w:hAnsi="Gadugi"/>
          <w:sz w:val="22"/>
          <w:lang w:bidi="ar-SA"/>
        </w:rPr>
        <w:t>can be ignored</w:t>
      </w:r>
    </w:p>
    <w:p w14:paraId="4A70CD42" w14:textId="4289A4E4" w:rsidR="005A57C8" w:rsidRPr="005A57C8" w:rsidRDefault="00AB42D0" w:rsidP="00A26FE9">
      <w:pPr>
        <w:numPr>
          <w:ilvl w:val="0"/>
          <w:numId w:val="29"/>
        </w:numPr>
        <w:spacing w:after="0" w:line="240" w:lineRule="auto"/>
        <w:contextualSpacing/>
        <w:jc w:val="both"/>
        <w:rPr>
          <w:rFonts w:ascii="Gadugi" w:hAnsi="Gadugi"/>
          <w:b/>
          <w:bCs/>
          <w:sz w:val="22"/>
          <w:lang w:bidi="ar-SA"/>
        </w:rPr>
      </w:pPr>
      <w:bookmarkStart w:id="39" w:name="_Hlk89270056"/>
      <w:r w:rsidRPr="00AB42D0">
        <w:rPr>
          <w:rFonts w:ascii="Gadugi" w:hAnsi="Gadugi"/>
          <w:b/>
          <w:bCs/>
          <w:sz w:val="22"/>
          <w:lang w:bidi="ar-SA"/>
        </w:rPr>
        <w:t>make</w:t>
      </w:r>
      <w:r>
        <w:rPr>
          <w:rFonts w:ascii="Gadugi" w:hAnsi="Gadugi"/>
          <w:b/>
          <w:bCs/>
          <w:sz w:val="22"/>
          <w:lang w:bidi="ar-SA"/>
        </w:rPr>
        <w:t>s</w:t>
      </w:r>
      <w:r w:rsidRPr="00AB42D0">
        <w:rPr>
          <w:rFonts w:ascii="Gadugi" w:hAnsi="Gadugi"/>
          <w:b/>
          <w:bCs/>
          <w:sz w:val="22"/>
          <w:lang w:bidi="ar-SA"/>
        </w:rPr>
        <w:t xml:space="preserve"> the legal framework to make sure that policies are put into action</w:t>
      </w:r>
      <w:bookmarkEnd w:id="39"/>
      <w:r w:rsidR="005A57C8" w:rsidRPr="005A57C8">
        <w:rPr>
          <w:rFonts w:ascii="Gadugi" w:hAnsi="Gadugi"/>
          <w:b/>
          <w:bCs/>
          <w:sz w:val="22"/>
          <w:lang w:bidi="ar-SA"/>
        </w:rPr>
        <w:t xml:space="preserve"> </w:t>
      </w:r>
    </w:p>
    <w:p w14:paraId="3735CFD7" w14:textId="6F02B59E" w:rsidR="00AB42D0" w:rsidRPr="00D11B55" w:rsidRDefault="006E1AC2" w:rsidP="00AB42D0">
      <w:pPr>
        <w:pStyle w:val="ListParagraph"/>
        <w:numPr>
          <w:ilvl w:val="0"/>
          <w:numId w:val="29"/>
        </w:numPr>
        <w:spacing w:after="0" w:line="240" w:lineRule="auto"/>
        <w:jc w:val="both"/>
        <w:rPr>
          <w:rFonts w:ascii="Gadugi" w:hAnsi="Gadugi"/>
          <w:sz w:val="22"/>
          <w:lang w:bidi="ar-SA"/>
        </w:rPr>
      </w:pPr>
      <w:r>
        <w:rPr>
          <w:rFonts w:ascii="Gadugi" w:hAnsi="Gadugi"/>
          <w:sz w:val="22"/>
          <w:lang w:bidi="ar-SA"/>
        </w:rPr>
        <w:t>is linked to tradition and culture</w:t>
      </w:r>
      <w:r w:rsidRPr="00ED25EB">
        <w:rPr>
          <w:rFonts w:ascii="Gadugi" w:hAnsi="Gadugi"/>
          <w:sz w:val="22"/>
          <w:lang w:bidi="ar-SA"/>
        </w:rPr>
        <w:t xml:space="preserve"> </w:t>
      </w:r>
    </w:p>
    <w:p w14:paraId="4FDB9BB1" w14:textId="7DEBEE3A" w:rsidR="00AB42D0" w:rsidRPr="005A57C8" w:rsidRDefault="00AB42D0" w:rsidP="00AB42D0">
      <w:pPr>
        <w:spacing w:after="0" w:line="240" w:lineRule="auto"/>
        <w:contextualSpacing/>
        <w:jc w:val="both"/>
        <w:rPr>
          <w:rFonts w:ascii="Gadugi" w:hAnsi="Gadugi"/>
          <w:sz w:val="22"/>
          <w:lang w:bidi="ar-SA"/>
        </w:rPr>
      </w:pPr>
      <w:bookmarkStart w:id="40" w:name="_Hlk89420460"/>
      <w:r w:rsidRPr="00523328">
        <w:rPr>
          <w:rFonts w:ascii="Gadugi" w:hAnsi="Gadugi"/>
          <w:b/>
          <w:bCs/>
          <w:sz w:val="22"/>
          <w:lang w:eastAsia="en-GB" w:bidi="ar-SA"/>
        </w:rPr>
        <w:t>Explanation</w:t>
      </w:r>
      <w:bookmarkEnd w:id="40"/>
      <w:r>
        <w:rPr>
          <w:rFonts w:ascii="Gadugi" w:hAnsi="Gadugi"/>
          <w:sz w:val="22"/>
          <w:lang w:eastAsia="en-GB" w:bidi="ar-SA"/>
        </w:rPr>
        <w:t xml:space="preserve"> - </w:t>
      </w:r>
      <w:r w:rsidR="001D692C" w:rsidRPr="001D692C">
        <w:rPr>
          <w:rFonts w:ascii="Gadugi" w:hAnsi="Gadugi"/>
          <w:sz w:val="22"/>
          <w:lang w:eastAsia="en-GB" w:bidi="ar-SA"/>
        </w:rPr>
        <w:t>the system of rules which a particular country or community recogni</w:t>
      </w:r>
      <w:r w:rsidR="001D692C">
        <w:rPr>
          <w:rFonts w:ascii="Gadugi" w:hAnsi="Gadugi"/>
          <w:sz w:val="22"/>
          <w:lang w:eastAsia="en-GB" w:bidi="ar-SA"/>
        </w:rPr>
        <w:t>s</w:t>
      </w:r>
      <w:r w:rsidR="001D692C" w:rsidRPr="001D692C">
        <w:rPr>
          <w:rFonts w:ascii="Gadugi" w:hAnsi="Gadugi"/>
          <w:sz w:val="22"/>
          <w:lang w:eastAsia="en-GB" w:bidi="ar-SA"/>
        </w:rPr>
        <w:t>es as regulating the actions of its members and which it may enforce by the imposition of penalties.</w:t>
      </w:r>
    </w:p>
    <w:p w14:paraId="7E2A8FD2" w14:textId="7A387AFA" w:rsidR="005A57C8" w:rsidRDefault="005A57C8" w:rsidP="005A57C8">
      <w:pPr>
        <w:spacing w:after="0" w:line="240" w:lineRule="auto"/>
        <w:jc w:val="both"/>
        <w:rPr>
          <w:rFonts w:ascii="Gadugi" w:hAnsi="Gadugi"/>
          <w:color w:val="44546A" w:themeColor="text2"/>
          <w:sz w:val="22"/>
          <w:lang w:bidi="ar-SA"/>
        </w:rPr>
      </w:pPr>
    </w:p>
    <w:p w14:paraId="63D2B3E4" w14:textId="77777777" w:rsidR="00D11B55" w:rsidRPr="005A57C8" w:rsidRDefault="00D11B55" w:rsidP="005A57C8">
      <w:pPr>
        <w:spacing w:after="0" w:line="240" w:lineRule="auto"/>
        <w:jc w:val="both"/>
        <w:rPr>
          <w:rFonts w:ascii="Gadugi" w:hAnsi="Gadugi"/>
          <w:color w:val="44546A" w:themeColor="text2"/>
          <w:sz w:val="22"/>
          <w:lang w:bidi="ar-SA"/>
        </w:rPr>
      </w:pPr>
    </w:p>
    <w:p w14:paraId="3EF51F74" w14:textId="5133C97E" w:rsidR="005A57C8" w:rsidRPr="005A57C8" w:rsidRDefault="005A57C8" w:rsidP="005A57C8">
      <w:pPr>
        <w:spacing w:after="0" w:line="240" w:lineRule="auto"/>
        <w:jc w:val="both"/>
        <w:rPr>
          <w:rFonts w:ascii="Gadugi" w:hAnsi="Gadugi"/>
          <w:sz w:val="22"/>
          <w:lang w:bidi="ar-SA"/>
        </w:rPr>
      </w:pPr>
      <w:r w:rsidRPr="005A57C8">
        <w:rPr>
          <w:rFonts w:ascii="Gadugi" w:hAnsi="Gadugi"/>
          <w:sz w:val="22"/>
          <w:lang w:bidi="ar-SA"/>
        </w:rPr>
        <w:t xml:space="preserve">Q2 – A policy; </w:t>
      </w:r>
    </w:p>
    <w:p w14:paraId="5CC47B9B" w14:textId="77777777" w:rsidR="005A57C8" w:rsidRPr="005A57C8" w:rsidRDefault="005A57C8" w:rsidP="00A26FE9">
      <w:pPr>
        <w:numPr>
          <w:ilvl w:val="0"/>
          <w:numId w:val="30"/>
        </w:numPr>
        <w:spacing w:after="0" w:line="240" w:lineRule="auto"/>
        <w:contextualSpacing/>
        <w:jc w:val="both"/>
        <w:rPr>
          <w:rFonts w:ascii="Gadugi" w:hAnsi="Gadugi"/>
          <w:sz w:val="22"/>
          <w:lang w:bidi="ar-SA"/>
        </w:rPr>
      </w:pPr>
      <w:r w:rsidRPr="005A57C8">
        <w:rPr>
          <w:rFonts w:ascii="Gadugi" w:hAnsi="Gadugi"/>
          <w:sz w:val="22"/>
          <w:lang w:bidi="ar-SA"/>
        </w:rPr>
        <w:t>provides different views of a law.</w:t>
      </w:r>
    </w:p>
    <w:p w14:paraId="78C6DAAC" w14:textId="6389A5A3" w:rsidR="005A57C8" w:rsidRPr="005A57C8" w:rsidRDefault="004C6C37" w:rsidP="00A26FE9">
      <w:pPr>
        <w:numPr>
          <w:ilvl w:val="0"/>
          <w:numId w:val="30"/>
        </w:numPr>
        <w:spacing w:after="0" w:line="240" w:lineRule="auto"/>
        <w:contextualSpacing/>
        <w:jc w:val="both"/>
        <w:rPr>
          <w:rFonts w:ascii="Gadugi" w:hAnsi="Gadugi"/>
          <w:b/>
          <w:bCs/>
          <w:sz w:val="22"/>
          <w:lang w:bidi="ar-SA"/>
        </w:rPr>
      </w:pPr>
      <w:bookmarkStart w:id="41" w:name="_Hlk89269638"/>
      <w:r w:rsidRPr="00DF7B71">
        <w:rPr>
          <w:rFonts w:ascii="Gadugi" w:hAnsi="Gadugi"/>
          <w:b/>
          <w:bCs/>
          <w:sz w:val="22"/>
          <w:lang w:bidi="ar-SA"/>
        </w:rPr>
        <w:t xml:space="preserve">states the intention of an individual or an organisation (for example a government). It says what the person or organisation plans to do.  </w:t>
      </w:r>
    </w:p>
    <w:bookmarkEnd w:id="41"/>
    <w:p w14:paraId="7FBFF1DD" w14:textId="569839E1" w:rsidR="005A57C8" w:rsidRPr="005A57C8" w:rsidRDefault="005A57C8" w:rsidP="00A26FE9">
      <w:pPr>
        <w:numPr>
          <w:ilvl w:val="0"/>
          <w:numId w:val="30"/>
        </w:numPr>
        <w:spacing w:after="0" w:line="240" w:lineRule="auto"/>
        <w:contextualSpacing/>
        <w:jc w:val="both"/>
        <w:rPr>
          <w:rFonts w:ascii="Gadugi" w:hAnsi="Gadugi"/>
          <w:sz w:val="22"/>
          <w:lang w:bidi="ar-SA"/>
        </w:rPr>
      </w:pPr>
      <w:r w:rsidRPr="005A57C8">
        <w:rPr>
          <w:rFonts w:ascii="Gadugi" w:hAnsi="Gadugi"/>
          <w:sz w:val="22"/>
          <w:lang w:bidi="ar-SA"/>
        </w:rPr>
        <w:t>is a l</w:t>
      </w:r>
      <w:r w:rsidR="00DF7B71">
        <w:rPr>
          <w:rFonts w:ascii="Gadugi" w:hAnsi="Gadugi"/>
          <w:sz w:val="22"/>
          <w:lang w:bidi="ar-SA"/>
        </w:rPr>
        <w:t>aw</w:t>
      </w:r>
      <w:r w:rsidRPr="005A57C8">
        <w:rPr>
          <w:rFonts w:ascii="Gadugi" w:hAnsi="Gadugi"/>
          <w:sz w:val="22"/>
          <w:lang w:bidi="ar-SA"/>
        </w:rPr>
        <w:t>.</w:t>
      </w:r>
    </w:p>
    <w:p w14:paraId="26711B16" w14:textId="16D620E7" w:rsidR="005A57C8" w:rsidRPr="00D11B55" w:rsidRDefault="005A57C8" w:rsidP="005A57C8">
      <w:pPr>
        <w:numPr>
          <w:ilvl w:val="0"/>
          <w:numId w:val="30"/>
        </w:numPr>
        <w:spacing w:after="0" w:line="240" w:lineRule="auto"/>
        <w:contextualSpacing/>
        <w:jc w:val="both"/>
        <w:rPr>
          <w:rFonts w:ascii="Gadugi" w:hAnsi="Gadugi"/>
          <w:sz w:val="22"/>
          <w:lang w:bidi="ar-SA"/>
        </w:rPr>
      </w:pPr>
      <w:r w:rsidRPr="005A57C8">
        <w:rPr>
          <w:rFonts w:ascii="Gadugi" w:hAnsi="Gadugi"/>
          <w:sz w:val="22"/>
          <w:lang w:bidi="ar-SA"/>
        </w:rPr>
        <w:t>provides examples of how a teacher needs to teach.</w:t>
      </w:r>
    </w:p>
    <w:p w14:paraId="5C28F475" w14:textId="16548EEC" w:rsidR="005A57C8" w:rsidRDefault="001D692C" w:rsidP="005A57C8">
      <w:pPr>
        <w:spacing w:after="0" w:line="240" w:lineRule="auto"/>
        <w:jc w:val="both"/>
        <w:rPr>
          <w:rFonts w:ascii="Gadugi" w:hAnsi="Gadugi"/>
          <w:sz w:val="22"/>
          <w:lang w:bidi="ar-SA"/>
        </w:rPr>
      </w:pPr>
      <w:r w:rsidRPr="00523328">
        <w:rPr>
          <w:rFonts w:ascii="Gadugi" w:hAnsi="Gadugi"/>
          <w:b/>
          <w:bCs/>
          <w:sz w:val="22"/>
          <w:lang w:bidi="ar-SA"/>
        </w:rPr>
        <w:t>Explanation</w:t>
      </w:r>
      <w:r>
        <w:rPr>
          <w:rFonts w:ascii="Gadugi" w:hAnsi="Gadugi"/>
          <w:sz w:val="22"/>
          <w:lang w:bidi="ar-SA"/>
        </w:rPr>
        <w:t xml:space="preserve"> – This is what an organisation/government plans to do and how they will do it.</w:t>
      </w:r>
    </w:p>
    <w:p w14:paraId="0F29A1E6" w14:textId="254C2166" w:rsidR="001D692C" w:rsidRDefault="001D692C" w:rsidP="005A57C8">
      <w:pPr>
        <w:spacing w:after="0" w:line="240" w:lineRule="auto"/>
        <w:jc w:val="both"/>
        <w:rPr>
          <w:rFonts w:ascii="Gadugi" w:hAnsi="Gadugi"/>
          <w:sz w:val="22"/>
          <w:lang w:bidi="ar-SA"/>
        </w:rPr>
      </w:pPr>
    </w:p>
    <w:p w14:paraId="74AA0B49" w14:textId="77777777" w:rsidR="00D11B55" w:rsidRPr="005A57C8" w:rsidRDefault="00D11B55" w:rsidP="005A57C8">
      <w:pPr>
        <w:spacing w:after="0" w:line="240" w:lineRule="auto"/>
        <w:jc w:val="both"/>
        <w:rPr>
          <w:rFonts w:ascii="Gadugi" w:hAnsi="Gadugi"/>
          <w:sz w:val="22"/>
          <w:lang w:bidi="ar-SA"/>
        </w:rPr>
      </w:pPr>
    </w:p>
    <w:p w14:paraId="1EBB6FF5" w14:textId="482979F5" w:rsidR="005A57C8" w:rsidRPr="005A57C8" w:rsidRDefault="005A57C8" w:rsidP="005A57C8">
      <w:pPr>
        <w:spacing w:after="0" w:line="240" w:lineRule="auto"/>
        <w:jc w:val="both"/>
        <w:rPr>
          <w:rFonts w:ascii="Gadugi" w:hAnsi="Gadugi"/>
          <w:sz w:val="22"/>
          <w:lang w:bidi="ar-SA"/>
        </w:rPr>
      </w:pPr>
      <w:r w:rsidRPr="005A57C8">
        <w:rPr>
          <w:rFonts w:ascii="Gadugi" w:hAnsi="Gadugi"/>
          <w:sz w:val="22"/>
          <w:lang w:bidi="ar-SA"/>
        </w:rPr>
        <w:t xml:space="preserve">Q3 – The Acronym SDGs means: </w:t>
      </w:r>
    </w:p>
    <w:p w14:paraId="17C2D72F" w14:textId="77777777" w:rsidR="005A57C8" w:rsidRPr="005A57C8" w:rsidRDefault="005A57C8" w:rsidP="00A26FE9">
      <w:pPr>
        <w:numPr>
          <w:ilvl w:val="0"/>
          <w:numId w:val="31"/>
        </w:numPr>
        <w:spacing w:after="0" w:line="240" w:lineRule="auto"/>
        <w:contextualSpacing/>
        <w:jc w:val="both"/>
        <w:rPr>
          <w:rFonts w:ascii="Gadugi" w:hAnsi="Gadugi"/>
          <w:sz w:val="22"/>
          <w:lang w:bidi="ar-SA"/>
        </w:rPr>
      </w:pPr>
      <w:r w:rsidRPr="005A57C8">
        <w:rPr>
          <w:rFonts w:ascii="Gadugi" w:hAnsi="Gadugi"/>
          <w:sz w:val="22"/>
          <w:lang w:bidi="ar-SA"/>
        </w:rPr>
        <w:t>Substantial Development Goals</w:t>
      </w:r>
    </w:p>
    <w:p w14:paraId="28C5DD00" w14:textId="77777777" w:rsidR="005A57C8" w:rsidRPr="005A57C8" w:rsidRDefault="005A57C8" w:rsidP="00A26FE9">
      <w:pPr>
        <w:numPr>
          <w:ilvl w:val="0"/>
          <w:numId w:val="31"/>
        </w:numPr>
        <w:spacing w:after="0" w:line="240" w:lineRule="auto"/>
        <w:contextualSpacing/>
        <w:jc w:val="both"/>
        <w:rPr>
          <w:rFonts w:ascii="Gadugi" w:hAnsi="Gadugi"/>
          <w:sz w:val="22"/>
          <w:lang w:bidi="ar-SA"/>
        </w:rPr>
      </w:pPr>
      <w:r w:rsidRPr="005A57C8">
        <w:rPr>
          <w:rFonts w:ascii="Gadugi" w:hAnsi="Gadugi"/>
          <w:sz w:val="22"/>
          <w:lang w:bidi="ar-SA"/>
        </w:rPr>
        <w:t>Sustainable Development Gains</w:t>
      </w:r>
    </w:p>
    <w:p w14:paraId="49BC01F2" w14:textId="77777777" w:rsidR="005A57C8" w:rsidRPr="005A57C8" w:rsidRDefault="005A57C8" w:rsidP="00A26FE9">
      <w:pPr>
        <w:numPr>
          <w:ilvl w:val="0"/>
          <w:numId w:val="31"/>
        </w:numPr>
        <w:spacing w:after="0" w:line="240" w:lineRule="auto"/>
        <w:contextualSpacing/>
        <w:jc w:val="both"/>
        <w:rPr>
          <w:rFonts w:ascii="Gadugi" w:hAnsi="Gadugi"/>
          <w:b/>
          <w:bCs/>
          <w:sz w:val="22"/>
          <w:lang w:bidi="ar-SA"/>
        </w:rPr>
      </w:pPr>
      <w:r w:rsidRPr="005A57C8">
        <w:rPr>
          <w:rFonts w:ascii="Gadugi" w:hAnsi="Gadugi"/>
          <w:b/>
          <w:bCs/>
          <w:sz w:val="22"/>
          <w:lang w:bidi="ar-SA"/>
        </w:rPr>
        <w:t>Sustainable Development Goals</w:t>
      </w:r>
    </w:p>
    <w:p w14:paraId="0613CB3D" w14:textId="1812DF5A" w:rsidR="001D692C" w:rsidRPr="00D11B55" w:rsidRDefault="005A57C8" w:rsidP="001D692C">
      <w:pPr>
        <w:numPr>
          <w:ilvl w:val="0"/>
          <w:numId w:val="31"/>
        </w:numPr>
        <w:spacing w:after="0" w:line="240" w:lineRule="auto"/>
        <w:contextualSpacing/>
        <w:jc w:val="both"/>
        <w:rPr>
          <w:rFonts w:ascii="Gadugi" w:hAnsi="Gadugi"/>
          <w:sz w:val="22"/>
          <w:lang w:bidi="ar-SA"/>
        </w:rPr>
      </w:pPr>
      <w:r w:rsidRPr="005A57C8">
        <w:rPr>
          <w:rFonts w:ascii="Gadugi" w:hAnsi="Gadugi"/>
          <w:sz w:val="22"/>
          <w:lang w:bidi="ar-SA"/>
        </w:rPr>
        <w:t>Specific Development Goals</w:t>
      </w:r>
    </w:p>
    <w:p w14:paraId="0A199DDA" w14:textId="01A71568" w:rsidR="001D692C" w:rsidRPr="005A57C8" w:rsidRDefault="001D692C" w:rsidP="001D692C">
      <w:pPr>
        <w:spacing w:after="0" w:line="240" w:lineRule="auto"/>
        <w:contextualSpacing/>
        <w:jc w:val="both"/>
        <w:rPr>
          <w:rFonts w:ascii="Gadugi" w:hAnsi="Gadugi"/>
          <w:sz w:val="22"/>
          <w:lang w:bidi="ar-SA"/>
        </w:rPr>
      </w:pPr>
      <w:r w:rsidRPr="00523328">
        <w:rPr>
          <w:rFonts w:ascii="Gadugi" w:hAnsi="Gadugi"/>
          <w:b/>
          <w:bCs/>
          <w:sz w:val="22"/>
          <w:lang w:bidi="ar-SA"/>
        </w:rPr>
        <w:t>Explanation</w:t>
      </w:r>
      <w:r>
        <w:rPr>
          <w:rFonts w:ascii="Gadugi" w:hAnsi="Gadugi"/>
          <w:sz w:val="22"/>
          <w:lang w:bidi="ar-SA"/>
        </w:rPr>
        <w:t xml:space="preserve"> – The 17 Sustainable Development Goals, specifically SDG 4, followed by 193 countries, forms the basis of worldwide targets for improving the quality of education.</w:t>
      </w:r>
    </w:p>
    <w:p w14:paraId="36EE0CAF" w14:textId="270F31C0" w:rsidR="005A57C8" w:rsidRDefault="005A57C8" w:rsidP="005A57C8">
      <w:pPr>
        <w:spacing w:after="0" w:line="240" w:lineRule="auto"/>
        <w:jc w:val="both"/>
        <w:rPr>
          <w:rFonts w:ascii="Gadugi" w:hAnsi="Gadugi"/>
          <w:sz w:val="22"/>
          <w:lang w:bidi="ar-SA"/>
        </w:rPr>
      </w:pPr>
    </w:p>
    <w:p w14:paraId="0CF4531E" w14:textId="77777777" w:rsidR="00D11B55" w:rsidRPr="005A57C8" w:rsidRDefault="00D11B55" w:rsidP="005A57C8">
      <w:pPr>
        <w:spacing w:after="0" w:line="240" w:lineRule="auto"/>
        <w:jc w:val="both"/>
        <w:rPr>
          <w:rFonts w:ascii="Gadugi" w:hAnsi="Gadugi"/>
          <w:sz w:val="22"/>
          <w:lang w:bidi="ar-SA"/>
        </w:rPr>
      </w:pPr>
    </w:p>
    <w:p w14:paraId="157FEE3D" w14:textId="3EE3CD9C" w:rsidR="005A57C8" w:rsidRPr="005A57C8" w:rsidRDefault="005A57C8" w:rsidP="005A57C8">
      <w:pPr>
        <w:spacing w:after="0" w:line="240" w:lineRule="auto"/>
        <w:jc w:val="both"/>
        <w:rPr>
          <w:rFonts w:ascii="Gadugi" w:hAnsi="Gadugi"/>
          <w:sz w:val="22"/>
          <w:lang w:bidi="ar-SA"/>
        </w:rPr>
      </w:pPr>
      <w:r w:rsidRPr="005A57C8">
        <w:rPr>
          <w:rFonts w:ascii="Gadugi" w:hAnsi="Gadugi"/>
          <w:sz w:val="22"/>
          <w:lang w:bidi="ar-SA"/>
        </w:rPr>
        <w:t>Q4 –  A practice (linked to laws and policies)</w:t>
      </w:r>
    </w:p>
    <w:p w14:paraId="67E35E1E" w14:textId="77777777" w:rsidR="005A57C8" w:rsidRPr="005A57C8" w:rsidRDefault="005A57C8" w:rsidP="00A26FE9">
      <w:pPr>
        <w:numPr>
          <w:ilvl w:val="0"/>
          <w:numId w:val="32"/>
        </w:numPr>
        <w:spacing w:after="0" w:line="240" w:lineRule="auto"/>
        <w:contextualSpacing/>
        <w:jc w:val="both"/>
        <w:rPr>
          <w:rFonts w:ascii="Gadugi" w:hAnsi="Gadugi"/>
          <w:sz w:val="22"/>
          <w:lang w:bidi="ar-SA"/>
        </w:rPr>
      </w:pPr>
      <w:r w:rsidRPr="005A57C8">
        <w:rPr>
          <w:rFonts w:ascii="Gadugi" w:hAnsi="Gadugi"/>
          <w:sz w:val="22"/>
          <w:lang w:bidi="ar-SA"/>
        </w:rPr>
        <w:t>means to repeat an activity until you get it right</w:t>
      </w:r>
    </w:p>
    <w:p w14:paraId="189E9B70" w14:textId="2AE1349E" w:rsidR="005A57C8" w:rsidRPr="005A57C8" w:rsidRDefault="005A57C8" w:rsidP="00A26FE9">
      <w:pPr>
        <w:numPr>
          <w:ilvl w:val="0"/>
          <w:numId w:val="32"/>
        </w:numPr>
        <w:spacing w:after="0" w:line="240" w:lineRule="auto"/>
        <w:contextualSpacing/>
        <w:jc w:val="both"/>
        <w:rPr>
          <w:rFonts w:ascii="Gadugi" w:hAnsi="Gadugi"/>
          <w:b/>
          <w:bCs/>
          <w:sz w:val="22"/>
          <w:lang w:bidi="ar-SA"/>
        </w:rPr>
      </w:pPr>
      <w:r w:rsidRPr="005A57C8">
        <w:rPr>
          <w:rFonts w:ascii="Gadugi" w:hAnsi="Gadugi"/>
          <w:b/>
          <w:bCs/>
          <w:sz w:val="22"/>
          <w:lang w:bidi="ar-SA"/>
        </w:rPr>
        <w:t>the actual application</w:t>
      </w:r>
      <w:r w:rsidR="006E1AC2">
        <w:rPr>
          <w:rFonts w:ascii="Gadugi" w:hAnsi="Gadugi"/>
          <w:b/>
          <w:bCs/>
          <w:sz w:val="22"/>
          <w:lang w:bidi="ar-SA"/>
        </w:rPr>
        <w:t xml:space="preserve"> </w:t>
      </w:r>
      <w:bookmarkStart w:id="42" w:name="_Hlk89270260"/>
      <w:r w:rsidR="006E1AC2">
        <w:rPr>
          <w:rFonts w:ascii="Gadugi" w:hAnsi="Gadugi"/>
          <w:b/>
          <w:bCs/>
          <w:sz w:val="22"/>
          <w:lang w:bidi="ar-SA"/>
        </w:rPr>
        <w:t>(in the school/classroom)</w:t>
      </w:r>
      <w:r w:rsidRPr="005A57C8">
        <w:rPr>
          <w:rFonts w:ascii="Gadugi" w:hAnsi="Gadugi"/>
          <w:b/>
          <w:bCs/>
          <w:sz w:val="22"/>
          <w:lang w:bidi="ar-SA"/>
        </w:rPr>
        <w:t xml:space="preserve"> </w:t>
      </w:r>
      <w:bookmarkEnd w:id="42"/>
      <w:r w:rsidRPr="005A57C8">
        <w:rPr>
          <w:rFonts w:ascii="Gadugi" w:hAnsi="Gadugi"/>
          <w:b/>
          <w:bCs/>
          <w:sz w:val="22"/>
          <w:lang w:bidi="ar-SA"/>
        </w:rPr>
        <w:t xml:space="preserve">or use of an idea, policy and/or law </w:t>
      </w:r>
    </w:p>
    <w:p w14:paraId="69330464" w14:textId="10D30A0C" w:rsidR="005A57C8" w:rsidRPr="00D11B55" w:rsidRDefault="005A57C8" w:rsidP="005A57C8">
      <w:pPr>
        <w:numPr>
          <w:ilvl w:val="0"/>
          <w:numId w:val="32"/>
        </w:numPr>
        <w:spacing w:after="0" w:line="240" w:lineRule="auto"/>
        <w:contextualSpacing/>
        <w:jc w:val="both"/>
        <w:rPr>
          <w:rFonts w:ascii="Gadugi" w:hAnsi="Gadugi"/>
          <w:sz w:val="22"/>
          <w:lang w:bidi="ar-SA"/>
        </w:rPr>
      </w:pPr>
      <w:r w:rsidRPr="005A57C8">
        <w:rPr>
          <w:rFonts w:ascii="Gadugi" w:hAnsi="Gadugi"/>
          <w:sz w:val="22"/>
          <w:lang w:bidi="ar-SA"/>
        </w:rPr>
        <w:t>is a term used for a law firm (law practice)</w:t>
      </w:r>
    </w:p>
    <w:p w14:paraId="5015A047" w14:textId="3B611F8A" w:rsidR="00523328" w:rsidRDefault="00523328" w:rsidP="005A57C8">
      <w:pPr>
        <w:spacing w:after="0" w:line="240" w:lineRule="auto"/>
        <w:jc w:val="both"/>
        <w:rPr>
          <w:rFonts w:ascii="Gadugi" w:hAnsi="Gadugi"/>
          <w:sz w:val="22"/>
          <w:lang w:bidi="ar-SA"/>
        </w:rPr>
      </w:pPr>
      <w:r w:rsidRPr="00523328">
        <w:rPr>
          <w:rFonts w:ascii="Gadugi" w:hAnsi="Gadugi"/>
          <w:b/>
          <w:bCs/>
          <w:sz w:val="22"/>
          <w:lang w:bidi="ar-SA"/>
        </w:rPr>
        <w:t>Explanation</w:t>
      </w:r>
      <w:r>
        <w:rPr>
          <w:rFonts w:ascii="Gadugi" w:hAnsi="Gadugi"/>
          <w:sz w:val="22"/>
          <w:lang w:bidi="ar-SA"/>
        </w:rPr>
        <w:t xml:space="preserve"> – Policies plan what an organisation/government wants to do; practices are ‘how’ they are going to do it.  Myanmar’s NESP (2011-2016) linked to the TCSF provides examples.</w:t>
      </w:r>
    </w:p>
    <w:p w14:paraId="1803C4AE" w14:textId="0B3535C5" w:rsidR="00523328" w:rsidRDefault="00523328" w:rsidP="005A57C8">
      <w:pPr>
        <w:spacing w:after="0" w:line="240" w:lineRule="auto"/>
        <w:jc w:val="both"/>
        <w:rPr>
          <w:rFonts w:ascii="Gadugi" w:hAnsi="Gadugi"/>
          <w:sz w:val="22"/>
          <w:lang w:bidi="ar-SA"/>
        </w:rPr>
      </w:pPr>
    </w:p>
    <w:p w14:paraId="135C7E04" w14:textId="77777777" w:rsidR="00D11B55" w:rsidRPr="005A57C8" w:rsidRDefault="00D11B55" w:rsidP="005A57C8">
      <w:pPr>
        <w:spacing w:after="0" w:line="240" w:lineRule="auto"/>
        <w:jc w:val="both"/>
        <w:rPr>
          <w:rFonts w:ascii="Gadugi" w:hAnsi="Gadugi"/>
          <w:sz w:val="22"/>
          <w:lang w:bidi="ar-SA"/>
        </w:rPr>
      </w:pPr>
    </w:p>
    <w:p w14:paraId="577A0853" w14:textId="4031D090" w:rsidR="005A57C8" w:rsidRPr="005A57C8" w:rsidRDefault="005A57C8" w:rsidP="005A57C8">
      <w:pPr>
        <w:spacing w:after="0" w:line="240" w:lineRule="auto"/>
        <w:jc w:val="both"/>
        <w:rPr>
          <w:rFonts w:ascii="Gadugi" w:hAnsi="Gadugi"/>
          <w:sz w:val="22"/>
          <w:lang w:bidi="ar-SA"/>
        </w:rPr>
      </w:pPr>
      <w:r w:rsidRPr="005A57C8">
        <w:rPr>
          <w:rFonts w:ascii="Gadugi" w:hAnsi="Gadugi"/>
          <w:sz w:val="22"/>
          <w:lang w:bidi="ar-SA"/>
        </w:rPr>
        <w:t xml:space="preserve">Q5 – Which SDG is linked specifically to </w:t>
      </w:r>
      <w:r w:rsidR="00523328">
        <w:rPr>
          <w:rFonts w:ascii="Gadugi" w:hAnsi="Gadugi"/>
          <w:sz w:val="22"/>
          <w:lang w:bidi="ar-SA"/>
        </w:rPr>
        <w:t xml:space="preserve">‘quality </w:t>
      </w:r>
      <w:r w:rsidRPr="005A57C8">
        <w:rPr>
          <w:rFonts w:ascii="Gadugi" w:hAnsi="Gadugi"/>
          <w:sz w:val="22"/>
          <w:lang w:bidi="ar-SA"/>
        </w:rPr>
        <w:t>education</w:t>
      </w:r>
      <w:r w:rsidR="00523328">
        <w:rPr>
          <w:rFonts w:ascii="Gadugi" w:hAnsi="Gadugi"/>
          <w:sz w:val="22"/>
          <w:lang w:bidi="ar-SA"/>
        </w:rPr>
        <w:t>’</w:t>
      </w:r>
    </w:p>
    <w:p w14:paraId="7F9E2F24" w14:textId="77777777" w:rsidR="005A57C8" w:rsidRPr="005A57C8" w:rsidRDefault="005A57C8" w:rsidP="00A26FE9">
      <w:pPr>
        <w:numPr>
          <w:ilvl w:val="0"/>
          <w:numId w:val="33"/>
        </w:numPr>
        <w:spacing w:after="0" w:line="240" w:lineRule="auto"/>
        <w:contextualSpacing/>
        <w:jc w:val="both"/>
        <w:rPr>
          <w:rFonts w:ascii="Gadugi" w:hAnsi="Gadugi"/>
          <w:sz w:val="22"/>
          <w:lang w:bidi="ar-SA"/>
        </w:rPr>
      </w:pPr>
      <w:r w:rsidRPr="005A57C8">
        <w:rPr>
          <w:rFonts w:ascii="Gadugi" w:hAnsi="Gadugi"/>
          <w:sz w:val="22"/>
          <w:lang w:bidi="ar-SA"/>
        </w:rPr>
        <w:t>SDG 1</w:t>
      </w:r>
    </w:p>
    <w:p w14:paraId="728373DB" w14:textId="77777777" w:rsidR="005A57C8" w:rsidRPr="005A57C8" w:rsidRDefault="005A57C8" w:rsidP="00A26FE9">
      <w:pPr>
        <w:numPr>
          <w:ilvl w:val="0"/>
          <w:numId w:val="33"/>
        </w:numPr>
        <w:spacing w:after="0" w:line="240" w:lineRule="auto"/>
        <w:contextualSpacing/>
        <w:jc w:val="both"/>
        <w:rPr>
          <w:rFonts w:ascii="Gadugi" w:hAnsi="Gadugi"/>
          <w:sz w:val="22"/>
          <w:lang w:bidi="ar-SA"/>
        </w:rPr>
      </w:pPr>
      <w:r w:rsidRPr="005A57C8">
        <w:rPr>
          <w:rFonts w:ascii="Gadugi" w:hAnsi="Gadugi"/>
          <w:sz w:val="22"/>
          <w:lang w:bidi="ar-SA"/>
        </w:rPr>
        <w:t>SDG 5</w:t>
      </w:r>
    </w:p>
    <w:p w14:paraId="38009B76" w14:textId="77777777" w:rsidR="005A57C8" w:rsidRPr="005A57C8" w:rsidRDefault="005A57C8" w:rsidP="00A26FE9">
      <w:pPr>
        <w:numPr>
          <w:ilvl w:val="0"/>
          <w:numId w:val="33"/>
        </w:numPr>
        <w:spacing w:after="0" w:line="240" w:lineRule="auto"/>
        <w:contextualSpacing/>
        <w:jc w:val="both"/>
        <w:rPr>
          <w:rFonts w:ascii="Gadugi" w:hAnsi="Gadugi"/>
          <w:sz w:val="22"/>
          <w:lang w:bidi="ar-SA"/>
        </w:rPr>
      </w:pPr>
      <w:r w:rsidRPr="005A57C8">
        <w:rPr>
          <w:rFonts w:ascii="Gadugi" w:hAnsi="Gadugi"/>
          <w:sz w:val="22"/>
          <w:lang w:bidi="ar-SA"/>
        </w:rPr>
        <w:t>SDG 10</w:t>
      </w:r>
    </w:p>
    <w:p w14:paraId="1B550091" w14:textId="66103C5D" w:rsidR="005A57C8" w:rsidRPr="00D11B55" w:rsidRDefault="005A57C8" w:rsidP="00523328">
      <w:pPr>
        <w:numPr>
          <w:ilvl w:val="0"/>
          <w:numId w:val="33"/>
        </w:numPr>
        <w:spacing w:after="0" w:line="240" w:lineRule="auto"/>
        <w:contextualSpacing/>
        <w:jc w:val="both"/>
        <w:rPr>
          <w:rFonts w:ascii="Gadugi" w:hAnsi="Gadugi"/>
          <w:b/>
          <w:bCs/>
          <w:sz w:val="22"/>
          <w:lang w:bidi="ar-SA"/>
        </w:rPr>
      </w:pPr>
      <w:r w:rsidRPr="005A57C8">
        <w:rPr>
          <w:rFonts w:ascii="Gadugi" w:hAnsi="Gadugi"/>
          <w:b/>
          <w:bCs/>
          <w:sz w:val="22"/>
          <w:lang w:bidi="ar-SA"/>
        </w:rPr>
        <w:t>SDG 4</w:t>
      </w:r>
    </w:p>
    <w:p w14:paraId="48F087FD" w14:textId="1D86C3A5" w:rsidR="005A57C8" w:rsidRPr="005A57C8" w:rsidRDefault="00523328" w:rsidP="00523328">
      <w:pPr>
        <w:spacing w:after="0" w:line="240" w:lineRule="auto"/>
        <w:contextualSpacing/>
        <w:jc w:val="both"/>
        <w:rPr>
          <w:rFonts w:ascii="Gadugi" w:hAnsi="Gadugi"/>
          <w:sz w:val="22"/>
          <w:lang w:bidi="ar-SA"/>
        </w:rPr>
      </w:pPr>
      <w:r>
        <w:rPr>
          <w:rFonts w:ascii="Gadugi" w:hAnsi="Gadugi"/>
          <w:b/>
          <w:bCs/>
          <w:sz w:val="22"/>
          <w:lang w:bidi="ar-SA"/>
        </w:rPr>
        <w:t xml:space="preserve">Explanation – </w:t>
      </w:r>
      <w:r>
        <w:rPr>
          <w:rFonts w:ascii="Gadugi" w:hAnsi="Gadugi"/>
          <w:sz w:val="22"/>
          <w:lang w:bidi="ar-SA"/>
        </w:rPr>
        <w:t>Sustainable Development Goal 4 is linked specifically in improving the quality of education internationally.</w:t>
      </w:r>
    </w:p>
    <w:p w14:paraId="097B38EB" w14:textId="17E8A0B7" w:rsidR="005A57C8" w:rsidRDefault="005A57C8" w:rsidP="005A57C8">
      <w:pPr>
        <w:spacing w:after="0" w:line="240" w:lineRule="auto"/>
        <w:jc w:val="both"/>
        <w:rPr>
          <w:rFonts w:ascii="Gadugi" w:hAnsi="Gadugi"/>
          <w:sz w:val="22"/>
          <w:lang w:bidi="ar-SA"/>
        </w:rPr>
      </w:pPr>
    </w:p>
    <w:p w14:paraId="526A59A8" w14:textId="77777777" w:rsidR="00D11B55" w:rsidRPr="005A57C8" w:rsidRDefault="00D11B55" w:rsidP="005A57C8">
      <w:pPr>
        <w:spacing w:after="0" w:line="240" w:lineRule="auto"/>
        <w:jc w:val="both"/>
        <w:rPr>
          <w:rFonts w:ascii="Gadugi" w:hAnsi="Gadugi"/>
          <w:sz w:val="22"/>
          <w:lang w:bidi="ar-SA"/>
        </w:rPr>
      </w:pPr>
    </w:p>
    <w:p w14:paraId="4A121462" w14:textId="2EA45EAB" w:rsidR="005A57C8" w:rsidRPr="005A57C8" w:rsidRDefault="005A57C8" w:rsidP="005A57C8">
      <w:pPr>
        <w:spacing w:after="0" w:line="240" w:lineRule="auto"/>
        <w:jc w:val="both"/>
        <w:rPr>
          <w:rFonts w:ascii="Gadugi" w:hAnsi="Gadugi"/>
          <w:sz w:val="22"/>
          <w:lang w:bidi="ar-SA"/>
        </w:rPr>
      </w:pPr>
      <w:r w:rsidRPr="005A57C8">
        <w:rPr>
          <w:rFonts w:ascii="Gadugi" w:hAnsi="Gadugi"/>
          <w:sz w:val="22"/>
          <w:lang w:bidi="ar-SA"/>
        </w:rPr>
        <w:t>Q</w:t>
      </w:r>
      <w:r w:rsidR="00153586">
        <w:rPr>
          <w:rFonts w:ascii="Gadugi" w:hAnsi="Gadugi"/>
          <w:sz w:val="22"/>
          <w:lang w:bidi="ar-SA"/>
        </w:rPr>
        <w:t>6</w:t>
      </w:r>
      <w:r w:rsidRPr="005A57C8">
        <w:rPr>
          <w:rFonts w:ascii="Gadugi" w:hAnsi="Gadugi"/>
          <w:sz w:val="22"/>
          <w:lang w:bidi="ar-SA"/>
        </w:rPr>
        <w:t xml:space="preserve"> – Which international policies</w:t>
      </w:r>
      <w:r w:rsidR="00CC0611">
        <w:rPr>
          <w:rFonts w:ascii="Gadugi" w:hAnsi="Gadugi"/>
          <w:sz w:val="22"/>
          <w:lang w:bidi="ar-SA"/>
        </w:rPr>
        <w:t xml:space="preserve"> and laws</w:t>
      </w:r>
      <w:r w:rsidRPr="005A57C8">
        <w:rPr>
          <w:rFonts w:ascii="Gadugi" w:hAnsi="Gadugi"/>
          <w:sz w:val="22"/>
          <w:lang w:bidi="ar-SA"/>
        </w:rPr>
        <w:t xml:space="preserve"> effect inclusive practice worldwide (choose three)</w:t>
      </w:r>
    </w:p>
    <w:p w14:paraId="32A4D589" w14:textId="77777777" w:rsidR="005A57C8" w:rsidRPr="005A57C8" w:rsidRDefault="005A57C8" w:rsidP="00A26FE9">
      <w:pPr>
        <w:numPr>
          <w:ilvl w:val="0"/>
          <w:numId w:val="34"/>
        </w:numPr>
        <w:spacing w:after="0" w:line="240" w:lineRule="auto"/>
        <w:contextualSpacing/>
        <w:jc w:val="both"/>
        <w:rPr>
          <w:rFonts w:ascii="Gadugi" w:hAnsi="Gadugi"/>
          <w:sz w:val="22"/>
          <w:lang w:bidi="ar-SA"/>
        </w:rPr>
      </w:pPr>
      <w:r w:rsidRPr="005A57C8">
        <w:rPr>
          <w:rFonts w:ascii="Gadugi" w:hAnsi="Gadugi"/>
          <w:sz w:val="22"/>
          <w:lang w:bidi="ar-SA"/>
        </w:rPr>
        <w:lastRenderedPageBreak/>
        <w:t>Geneva Convention 1949</w:t>
      </w:r>
    </w:p>
    <w:p w14:paraId="78A0ABC1" w14:textId="77777777" w:rsidR="005A57C8" w:rsidRPr="005A57C8" w:rsidRDefault="005A57C8" w:rsidP="00A26FE9">
      <w:pPr>
        <w:numPr>
          <w:ilvl w:val="0"/>
          <w:numId w:val="34"/>
        </w:numPr>
        <w:spacing w:after="0" w:line="240" w:lineRule="auto"/>
        <w:contextualSpacing/>
        <w:jc w:val="both"/>
        <w:rPr>
          <w:rFonts w:ascii="Gadugi" w:hAnsi="Gadugi"/>
          <w:sz w:val="22"/>
          <w:lang w:bidi="ar-SA"/>
        </w:rPr>
      </w:pPr>
      <w:r w:rsidRPr="005A57C8">
        <w:rPr>
          <w:rFonts w:ascii="Gadugi" w:hAnsi="Gadugi"/>
          <w:b/>
          <w:bCs/>
          <w:sz w:val="22"/>
          <w:lang w:bidi="ar-SA"/>
        </w:rPr>
        <w:t>United Nations Convention on the Rights of Persons with Disabilities (2016)</w:t>
      </w:r>
      <w:r w:rsidRPr="005A57C8">
        <w:rPr>
          <w:rFonts w:ascii="Gadugi" w:hAnsi="Gadugi"/>
          <w:sz w:val="22"/>
          <w:lang w:bidi="ar-SA"/>
        </w:rPr>
        <w:t xml:space="preserve">.  </w:t>
      </w:r>
    </w:p>
    <w:p w14:paraId="46E9F3CA" w14:textId="77777777" w:rsidR="005A57C8" w:rsidRPr="005A57C8" w:rsidRDefault="005A57C8" w:rsidP="00A26FE9">
      <w:pPr>
        <w:numPr>
          <w:ilvl w:val="0"/>
          <w:numId w:val="34"/>
        </w:numPr>
        <w:spacing w:after="0" w:line="240" w:lineRule="auto"/>
        <w:contextualSpacing/>
        <w:jc w:val="both"/>
        <w:rPr>
          <w:rFonts w:ascii="Gadugi" w:hAnsi="Gadugi"/>
          <w:sz w:val="22"/>
          <w:lang w:bidi="ar-SA"/>
        </w:rPr>
      </w:pPr>
      <w:r w:rsidRPr="005A57C8">
        <w:rPr>
          <w:rFonts w:ascii="Gadugi" w:hAnsi="Gadugi"/>
          <w:sz w:val="22"/>
          <w:lang w:bidi="ar-SA"/>
        </w:rPr>
        <w:t>Myanmar National Education Law 2014</w:t>
      </w:r>
    </w:p>
    <w:p w14:paraId="183A5CC9" w14:textId="77777777" w:rsidR="005A57C8" w:rsidRPr="005A57C8" w:rsidRDefault="005A57C8" w:rsidP="00A26FE9">
      <w:pPr>
        <w:numPr>
          <w:ilvl w:val="0"/>
          <w:numId w:val="34"/>
        </w:numPr>
        <w:spacing w:after="0" w:line="240" w:lineRule="auto"/>
        <w:contextualSpacing/>
        <w:jc w:val="both"/>
        <w:rPr>
          <w:rFonts w:ascii="Gadugi" w:hAnsi="Gadugi"/>
          <w:b/>
          <w:bCs/>
          <w:sz w:val="22"/>
          <w:lang w:bidi="ar-SA"/>
        </w:rPr>
      </w:pPr>
      <w:r w:rsidRPr="005A57C8">
        <w:rPr>
          <w:rFonts w:ascii="Gadugi" w:hAnsi="Gadugi"/>
          <w:b/>
          <w:bCs/>
          <w:sz w:val="22"/>
          <w:lang w:bidi="ar-SA"/>
        </w:rPr>
        <w:t>Sustainable Development Goals</w:t>
      </w:r>
    </w:p>
    <w:p w14:paraId="39356B0F" w14:textId="7333E77D" w:rsidR="00C05D6D" w:rsidRPr="00D11B55" w:rsidRDefault="005A57C8" w:rsidP="00C05D6D">
      <w:pPr>
        <w:numPr>
          <w:ilvl w:val="0"/>
          <w:numId w:val="34"/>
        </w:numPr>
        <w:spacing w:after="0" w:line="240" w:lineRule="auto"/>
        <w:contextualSpacing/>
        <w:jc w:val="both"/>
        <w:rPr>
          <w:rFonts w:ascii="Gadugi" w:hAnsi="Gadugi"/>
          <w:sz w:val="22"/>
          <w:lang w:bidi="ar-SA"/>
        </w:rPr>
      </w:pPr>
      <w:r w:rsidRPr="005A57C8">
        <w:rPr>
          <w:rFonts w:ascii="Gadugi" w:hAnsi="Gadugi"/>
          <w:b/>
          <w:bCs/>
          <w:sz w:val="22"/>
          <w:lang w:bidi="ar-SA"/>
        </w:rPr>
        <w:t>United Nations Convention on the Rights of Persons with Disabilities (signed 2011</w:t>
      </w:r>
      <w:r w:rsidRPr="005A57C8">
        <w:rPr>
          <w:rFonts w:ascii="Gadugi" w:hAnsi="Gadugi"/>
          <w:sz w:val="22"/>
          <w:lang w:bidi="ar-SA"/>
        </w:rPr>
        <w:t>)</w:t>
      </w:r>
    </w:p>
    <w:p w14:paraId="5C3D0BEF" w14:textId="5185AFF4" w:rsidR="00C05D6D" w:rsidRPr="005A57C8" w:rsidRDefault="00C05D6D" w:rsidP="00C05D6D">
      <w:pPr>
        <w:spacing w:after="0" w:line="240" w:lineRule="auto"/>
        <w:contextualSpacing/>
        <w:jc w:val="both"/>
        <w:rPr>
          <w:rFonts w:ascii="Gadugi" w:hAnsi="Gadugi"/>
          <w:sz w:val="22"/>
          <w:lang w:bidi="ar-SA"/>
        </w:rPr>
      </w:pPr>
      <w:r w:rsidRPr="00C05D6D">
        <w:rPr>
          <w:rFonts w:ascii="Gadugi" w:hAnsi="Gadugi"/>
          <w:b/>
          <w:bCs/>
          <w:sz w:val="22"/>
          <w:lang w:bidi="ar-SA"/>
        </w:rPr>
        <w:t>Explanation</w:t>
      </w:r>
      <w:r>
        <w:rPr>
          <w:rFonts w:ascii="Gadugi" w:hAnsi="Gadugi"/>
          <w:sz w:val="22"/>
          <w:lang w:bidi="ar-SA"/>
        </w:rPr>
        <w:t xml:space="preserve"> – </w:t>
      </w:r>
      <w:bookmarkStart w:id="43" w:name="_Hlk89421394"/>
      <w:r>
        <w:rPr>
          <w:rFonts w:ascii="Gadugi" w:hAnsi="Gadugi"/>
          <w:sz w:val="22"/>
          <w:lang w:bidi="ar-SA"/>
        </w:rPr>
        <w:t xml:space="preserve">The Geneva convention 1949 relates to the treatment of captured and wounded military personnel. </w:t>
      </w:r>
      <w:bookmarkEnd w:id="43"/>
      <w:r>
        <w:rPr>
          <w:rFonts w:ascii="Gadugi" w:hAnsi="Gadugi"/>
          <w:sz w:val="22"/>
          <w:lang w:bidi="ar-SA"/>
        </w:rPr>
        <w:t xml:space="preserve">The </w:t>
      </w:r>
      <w:r w:rsidRPr="00C05D6D">
        <w:rPr>
          <w:rFonts w:ascii="Gadugi" w:hAnsi="Gadugi"/>
          <w:sz w:val="22"/>
          <w:lang w:bidi="ar-SA"/>
        </w:rPr>
        <w:t>Myanmar National Education Law 2014</w:t>
      </w:r>
      <w:r>
        <w:rPr>
          <w:rFonts w:ascii="Gadugi" w:hAnsi="Gadugi"/>
          <w:sz w:val="22"/>
          <w:lang w:bidi="ar-SA"/>
        </w:rPr>
        <w:t xml:space="preserve"> is a national, not an international policy.</w:t>
      </w:r>
    </w:p>
    <w:p w14:paraId="1405C668" w14:textId="29449455" w:rsidR="005A57C8" w:rsidRDefault="005A57C8" w:rsidP="005A57C8">
      <w:pPr>
        <w:spacing w:after="0" w:line="240" w:lineRule="auto"/>
        <w:jc w:val="both"/>
        <w:rPr>
          <w:rFonts w:ascii="Gadugi" w:hAnsi="Gadugi"/>
          <w:sz w:val="22"/>
          <w:lang w:bidi="ar-SA"/>
        </w:rPr>
      </w:pPr>
    </w:p>
    <w:p w14:paraId="46FB4656" w14:textId="77777777" w:rsidR="00D11B55" w:rsidRPr="005A57C8" w:rsidRDefault="00D11B55" w:rsidP="005A57C8">
      <w:pPr>
        <w:spacing w:after="0" w:line="240" w:lineRule="auto"/>
        <w:jc w:val="both"/>
        <w:rPr>
          <w:rFonts w:ascii="Gadugi" w:hAnsi="Gadugi"/>
          <w:sz w:val="22"/>
          <w:lang w:bidi="ar-SA"/>
        </w:rPr>
      </w:pPr>
    </w:p>
    <w:p w14:paraId="5F98B1BD" w14:textId="59278D73" w:rsidR="005A57C8" w:rsidRPr="005A57C8" w:rsidRDefault="005A57C8" w:rsidP="005A57C8">
      <w:pPr>
        <w:spacing w:after="0" w:line="240" w:lineRule="auto"/>
        <w:jc w:val="both"/>
        <w:rPr>
          <w:rFonts w:ascii="Gadugi" w:hAnsi="Gadugi"/>
          <w:sz w:val="22"/>
          <w:lang w:bidi="ar-SA"/>
        </w:rPr>
      </w:pPr>
      <w:r w:rsidRPr="005A57C8">
        <w:rPr>
          <w:rFonts w:ascii="Gadugi" w:hAnsi="Gadugi"/>
          <w:sz w:val="22"/>
          <w:lang w:bidi="ar-SA"/>
        </w:rPr>
        <w:t>Q</w:t>
      </w:r>
      <w:r w:rsidR="00153586">
        <w:rPr>
          <w:rFonts w:ascii="Gadugi" w:hAnsi="Gadugi"/>
          <w:sz w:val="22"/>
          <w:lang w:bidi="ar-SA"/>
        </w:rPr>
        <w:t>7</w:t>
      </w:r>
      <w:r w:rsidRPr="005A57C8">
        <w:rPr>
          <w:rFonts w:ascii="Gadugi" w:hAnsi="Gadugi"/>
          <w:sz w:val="22"/>
          <w:lang w:bidi="ar-SA"/>
        </w:rPr>
        <w:t xml:space="preserve"> – Which t</w:t>
      </w:r>
      <w:r w:rsidR="00153586">
        <w:rPr>
          <w:rFonts w:ascii="Gadugi" w:hAnsi="Gadugi"/>
          <w:sz w:val="22"/>
          <w:lang w:bidi="ar-SA"/>
        </w:rPr>
        <w:t>hree</w:t>
      </w:r>
      <w:r w:rsidRPr="005A57C8">
        <w:rPr>
          <w:rFonts w:ascii="Gadugi" w:hAnsi="Gadugi"/>
          <w:sz w:val="22"/>
          <w:lang w:bidi="ar-SA"/>
        </w:rPr>
        <w:t xml:space="preserve"> national laws and one policy effect inclusive practice in Myanmar? (choose </w:t>
      </w:r>
      <w:r w:rsidR="00153586">
        <w:rPr>
          <w:rFonts w:ascii="Gadugi" w:hAnsi="Gadugi"/>
          <w:sz w:val="22"/>
          <w:lang w:bidi="ar-SA"/>
        </w:rPr>
        <w:t>4</w:t>
      </w:r>
      <w:r w:rsidRPr="005A57C8">
        <w:rPr>
          <w:rFonts w:ascii="Gadugi" w:hAnsi="Gadugi"/>
          <w:sz w:val="22"/>
          <w:lang w:bidi="ar-SA"/>
        </w:rPr>
        <w:t>)</w:t>
      </w:r>
    </w:p>
    <w:p w14:paraId="1EE3FE58" w14:textId="77777777" w:rsidR="00C059A3" w:rsidRPr="00C059A3" w:rsidRDefault="00C059A3" w:rsidP="00A26FE9">
      <w:pPr>
        <w:pStyle w:val="ListParagraph"/>
        <w:numPr>
          <w:ilvl w:val="0"/>
          <w:numId w:val="38"/>
        </w:numPr>
        <w:spacing w:after="0" w:line="240" w:lineRule="auto"/>
        <w:jc w:val="both"/>
        <w:rPr>
          <w:rFonts w:ascii="Gadugi" w:hAnsi="Gadugi"/>
          <w:sz w:val="22"/>
          <w:lang w:bidi="ar-SA"/>
        </w:rPr>
      </w:pPr>
      <w:r w:rsidRPr="00C059A3">
        <w:rPr>
          <w:rFonts w:ascii="Gadugi" w:hAnsi="Gadugi"/>
          <w:sz w:val="22"/>
          <w:lang w:bidi="ar-SA"/>
        </w:rPr>
        <w:t>Myanmar International Education Law 2014</w:t>
      </w:r>
    </w:p>
    <w:p w14:paraId="2BA12673" w14:textId="77777777" w:rsidR="00C059A3" w:rsidRPr="00C059A3" w:rsidRDefault="00C059A3" w:rsidP="00A26FE9">
      <w:pPr>
        <w:pStyle w:val="ListParagraph"/>
        <w:numPr>
          <w:ilvl w:val="0"/>
          <w:numId w:val="38"/>
        </w:numPr>
        <w:spacing w:after="0" w:line="240" w:lineRule="auto"/>
        <w:jc w:val="both"/>
        <w:rPr>
          <w:rFonts w:ascii="Gadugi" w:hAnsi="Gadugi"/>
          <w:sz w:val="22"/>
          <w:lang w:bidi="ar-SA"/>
        </w:rPr>
      </w:pPr>
      <w:r w:rsidRPr="00C059A3">
        <w:rPr>
          <w:rFonts w:ascii="Gadugi" w:hAnsi="Gadugi"/>
          <w:sz w:val="22"/>
          <w:lang w:bidi="ar-SA"/>
        </w:rPr>
        <w:t>Geneva Convention 1949</w:t>
      </w:r>
    </w:p>
    <w:p w14:paraId="604CD142" w14:textId="77777777" w:rsidR="00C059A3" w:rsidRPr="00C059A3" w:rsidRDefault="00C059A3" w:rsidP="00A26FE9">
      <w:pPr>
        <w:pStyle w:val="ListParagraph"/>
        <w:numPr>
          <w:ilvl w:val="0"/>
          <w:numId w:val="38"/>
        </w:numPr>
        <w:spacing w:after="0" w:line="240" w:lineRule="auto"/>
        <w:jc w:val="both"/>
        <w:rPr>
          <w:rFonts w:ascii="Gadugi" w:hAnsi="Gadugi"/>
          <w:b/>
          <w:bCs/>
          <w:sz w:val="22"/>
          <w:lang w:bidi="ar-SA"/>
        </w:rPr>
      </w:pPr>
      <w:r w:rsidRPr="00C059A3">
        <w:rPr>
          <w:rFonts w:ascii="Gadugi" w:hAnsi="Gadugi"/>
          <w:b/>
          <w:bCs/>
          <w:sz w:val="22"/>
          <w:lang w:bidi="ar-SA"/>
        </w:rPr>
        <w:t>National Disability Law 2015</w:t>
      </w:r>
    </w:p>
    <w:p w14:paraId="67EDCB73" w14:textId="77777777" w:rsidR="00153586" w:rsidRDefault="00C059A3" w:rsidP="00153586">
      <w:pPr>
        <w:pStyle w:val="ListParagraph"/>
        <w:numPr>
          <w:ilvl w:val="0"/>
          <w:numId w:val="38"/>
        </w:numPr>
        <w:spacing w:after="0" w:line="240" w:lineRule="auto"/>
        <w:jc w:val="both"/>
        <w:rPr>
          <w:rFonts w:ascii="Gadugi" w:hAnsi="Gadugi"/>
          <w:b/>
          <w:bCs/>
          <w:sz w:val="22"/>
          <w:lang w:bidi="ar-SA"/>
        </w:rPr>
      </w:pPr>
      <w:r w:rsidRPr="00C059A3">
        <w:rPr>
          <w:rFonts w:ascii="Gadugi" w:hAnsi="Gadugi"/>
          <w:b/>
          <w:bCs/>
          <w:sz w:val="22"/>
          <w:lang w:bidi="ar-SA"/>
        </w:rPr>
        <w:t>Myanmar National Education Law 2014</w:t>
      </w:r>
    </w:p>
    <w:p w14:paraId="1B122839" w14:textId="77777777" w:rsidR="00153586" w:rsidRDefault="00153586" w:rsidP="00153586">
      <w:pPr>
        <w:pStyle w:val="ListParagraph"/>
        <w:numPr>
          <w:ilvl w:val="0"/>
          <w:numId w:val="38"/>
        </w:numPr>
        <w:spacing w:after="0" w:line="240" w:lineRule="auto"/>
        <w:jc w:val="both"/>
        <w:rPr>
          <w:rFonts w:ascii="Gadugi" w:hAnsi="Gadugi"/>
          <w:b/>
          <w:bCs/>
          <w:sz w:val="22"/>
          <w:lang w:bidi="ar-SA"/>
        </w:rPr>
      </w:pPr>
      <w:r w:rsidRPr="00153586">
        <w:rPr>
          <w:rFonts w:ascii="Gadugi" w:hAnsi="Gadugi"/>
          <w:b/>
          <w:bCs/>
          <w:sz w:val="22"/>
          <w:lang w:bidi="ar-SA"/>
        </w:rPr>
        <w:t>Child Rights law 2019</w:t>
      </w:r>
    </w:p>
    <w:p w14:paraId="4EC92D64" w14:textId="38C28FC4" w:rsidR="00153586" w:rsidRPr="00153586" w:rsidRDefault="00153586" w:rsidP="00153586">
      <w:pPr>
        <w:pStyle w:val="ListParagraph"/>
        <w:numPr>
          <w:ilvl w:val="0"/>
          <w:numId w:val="38"/>
        </w:numPr>
        <w:spacing w:after="0" w:line="240" w:lineRule="auto"/>
        <w:jc w:val="both"/>
        <w:rPr>
          <w:rFonts w:ascii="Gadugi" w:hAnsi="Gadugi"/>
          <w:b/>
          <w:bCs/>
          <w:sz w:val="22"/>
          <w:lang w:bidi="ar-SA"/>
        </w:rPr>
      </w:pPr>
      <w:r w:rsidRPr="00153586">
        <w:rPr>
          <w:rFonts w:ascii="Gadugi" w:hAnsi="Gadugi"/>
          <w:b/>
          <w:bCs/>
          <w:sz w:val="22"/>
          <w:lang w:bidi="ar-SA"/>
        </w:rPr>
        <w:t xml:space="preserve">Myanmar Teacher Competency Standards Framework 2020  </w:t>
      </w:r>
    </w:p>
    <w:p w14:paraId="3E09C34E" w14:textId="60B6CE23" w:rsidR="00C059A3" w:rsidRPr="005A57C8" w:rsidRDefault="00C05D6D" w:rsidP="00D11B55">
      <w:pPr>
        <w:spacing w:after="0" w:line="240" w:lineRule="auto"/>
        <w:contextualSpacing/>
        <w:jc w:val="both"/>
        <w:rPr>
          <w:rFonts w:ascii="Gadugi" w:hAnsi="Gadugi"/>
          <w:sz w:val="22"/>
          <w:lang w:bidi="ar-SA"/>
        </w:rPr>
      </w:pPr>
      <w:r>
        <w:rPr>
          <w:rFonts w:ascii="Gadugi" w:hAnsi="Gadugi"/>
          <w:b/>
          <w:bCs/>
          <w:sz w:val="22"/>
          <w:lang w:bidi="ar-SA"/>
        </w:rPr>
        <w:t xml:space="preserve">Explanation </w:t>
      </w:r>
      <w:r w:rsidR="00C059A3">
        <w:rPr>
          <w:rFonts w:ascii="Gadugi" w:hAnsi="Gadugi"/>
          <w:b/>
          <w:bCs/>
          <w:sz w:val="22"/>
          <w:lang w:bidi="ar-SA"/>
        </w:rPr>
        <w:t>–</w:t>
      </w:r>
      <w:r>
        <w:rPr>
          <w:rFonts w:ascii="Gadugi" w:hAnsi="Gadugi"/>
          <w:b/>
          <w:bCs/>
          <w:sz w:val="22"/>
          <w:lang w:bidi="ar-SA"/>
        </w:rPr>
        <w:t xml:space="preserve"> </w:t>
      </w:r>
      <w:r w:rsidR="00C059A3">
        <w:rPr>
          <w:rFonts w:ascii="Gadugi" w:hAnsi="Gadugi"/>
          <w:sz w:val="22"/>
          <w:lang w:bidi="ar-SA"/>
        </w:rPr>
        <w:t xml:space="preserve">The </w:t>
      </w:r>
      <w:r w:rsidR="00C059A3" w:rsidRPr="005A57C8">
        <w:rPr>
          <w:rFonts w:ascii="Gadugi" w:hAnsi="Gadugi"/>
          <w:sz w:val="22"/>
          <w:lang w:bidi="ar-SA"/>
        </w:rPr>
        <w:t>Myanmar International Education Law 2014</w:t>
      </w:r>
      <w:r w:rsidR="00C059A3">
        <w:rPr>
          <w:rFonts w:ascii="Gadugi" w:hAnsi="Gadugi"/>
          <w:sz w:val="22"/>
          <w:lang w:bidi="ar-SA"/>
        </w:rPr>
        <w:t xml:space="preserve"> is not correct as it is not a law and it states ‘international’ in its title. </w:t>
      </w:r>
      <w:r w:rsidR="00C059A3" w:rsidRPr="00C059A3">
        <w:rPr>
          <w:rFonts w:ascii="Gadugi" w:hAnsi="Gadugi"/>
          <w:sz w:val="22"/>
          <w:lang w:bidi="ar-SA"/>
        </w:rPr>
        <w:t>The Geneva convention 1949 relates to the treatment of captured and wounded military personnel.</w:t>
      </w:r>
      <w:r w:rsidR="00FE1B9E">
        <w:rPr>
          <w:rFonts w:ascii="Gadugi" w:hAnsi="Gadugi"/>
          <w:sz w:val="22"/>
          <w:lang w:bidi="ar-SA"/>
        </w:rPr>
        <w:t xml:space="preserve"> The other </w:t>
      </w:r>
      <w:r w:rsidR="00D04129">
        <w:rPr>
          <w:rFonts w:ascii="Gadugi" w:hAnsi="Gadugi"/>
          <w:sz w:val="22"/>
          <w:lang w:bidi="ar-SA"/>
        </w:rPr>
        <w:t>four</w:t>
      </w:r>
      <w:r w:rsidR="00FE1B9E">
        <w:rPr>
          <w:rFonts w:ascii="Gadugi" w:hAnsi="Gadugi"/>
          <w:sz w:val="22"/>
          <w:lang w:bidi="ar-SA"/>
        </w:rPr>
        <w:t xml:space="preserve"> are linked to Myanmar and stem from international policy.</w:t>
      </w:r>
    </w:p>
    <w:bookmarkEnd w:id="38"/>
    <w:p w14:paraId="3DDD9D47" w14:textId="7D8E1EDD" w:rsidR="00C72D30" w:rsidRPr="00C05D6D" w:rsidRDefault="00C72D30" w:rsidP="00C72D30">
      <w:pPr>
        <w:spacing w:after="0" w:line="240" w:lineRule="auto"/>
        <w:contextualSpacing/>
        <w:jc w:val="both"/>
        <w:rPr>
          <w:rFonts w:ascii="Gadugi" w:hAnsi="Gadugi"/>
          <w:sz w:val="22"/>
          <w:lang w:bidi="ar-SA"/>
        </w:rPr>
      </w:pPr>
    </w:p>
    <w:p w14:paraId="6B7A3C3F" w14:textId="585F8B1A" w:rsidR="00D45710" w:rsidRDefault="00D45710" w:rsidP="002A6EB1">
      <w:pPr>
        <w:rPr>
          <w:lang w:val="en-GB" w:eastAsia="ja-JP" w:bidi="ar-SA"/>
        </w:rPr>
      </w:pPr>
    </w:p>
    <w:p w14:paraId="12A8CEAF" w14:textId="6A2774B9" w:rsidR="002A6EB1" w:rsidRDefault="002A6EB1" w:rsidP="002A6EB1">
      <w:pPr>
        <w:rPr>
          <w:lang w:val="en-GB" w:eastAsia="ja-JP" w:bidi="ar-SA"/>
        </w:rPr>
      </w:pPr>
    </w:p>
    <w:p w14:paraId="06B5DD6A" w14:textId="77777777" w:rsidR="002A6EB1" w:rsidRDefault="002A6EB1" w:rsidP="00D45710">
      <w:pPr>
        <w:pStyle w:val="ListParagraph"/>
        <w:keepNext/>
        <w:keepLines/>
        <w:spacing w:before="240" w:after="0" w:line="240" w:lineRule="auto"/>
        <w:ind w:left="1080"/>
        <w:outlineLvl w:val="0"/>
        <w:rPr>
          <w:rFonts w:asciiTheme="majorHAnsi" w:eastAsia="Times New Roman" w:hAnsiTheme="majorHAnsi" w:cstheme="majorBidi"/>
          <w:b/>
          <w:bCs/>
          <w:color w:val="2F5496" w:themeColor="accent1" w:themeShade="BF"/>
          <w:sz w:val="26"/>
          <w:szCs w:val="26"/>
          <w:lang w:val="en-GB" w:eastAsia="ja-JP" w:bidi="ar-SA"/>
        </w:rPr>
      </w:pPr>
    </w:p>
    <w:p w14:paraId="38FD9004" w14:textId="788970E7" w:rsidR="002A6EB1" w:rsidRDefault="00D11B55" w:rsidP="002A6EB1">
      <w:pPr>
        <w:rPr>
          <w:lang w:val="en-GB" w:eastAsia="ja-JP" w:bidi="ar-SA"/>
        </w:rPr>
      </w:pPr>
      <w:r w:rsidRPr="00B646B8">
        <w:rPr>
          <w:noProof/>
          <w:lang w:eastAsia="en-GB" w:bidi="ar-SA"/>
        </w:rPr>
        <w:drawing>
          <wp:anchor distT="0" distB="0" distL="114300" distR="114300" simplePos="0" relativeHeight="252938240" behindDoc="0" locked="0" layoutInCell="1" allowOverlap="1" wp14:anchorId="6CDB5E24" wp14:editId="0C57573E">
            <wp:simplePos x="0" y="0"/>
            <wp:positionH relativeFrom="column">
              <wp:posOffset>5067300</wp:posOffset>
            </wp:positionH>
            <wp:positionV relativeFrom="paragraph">
              <wp:posOffset>4445</wp:posOffset>
            </wp:positionV>
            <wp:extent cx="738115" cy="857623"/>
            <wp:effectExtent l="0" t="0" r="0" b="0"/>
            <wp:wrapNone/>
            <wp:docPr id="126" name="Picture 1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2843" t="22226" r="32345" b="37887"/>
                    <a:stretch/>
                  </pic:blipFill>
                  <pic:spPr bwMode="auto">
                    <a:xfrm>
                      <a:off x="0" y="0"/>
                      <a:ext cx="738115" cy="857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E0286D" w14:textId="0ACD141E" w:rsidR="00663EEC" w:rsidRDefault="00663EEC" w:rsidP="00C72D30">
      <w:pPr>
        <w:rPr>
          <w:lang w:val="en-GB" w:eastAsia="ja-JP" w:bidi="ar-SA"/>
        </w:rPr>
      </w:pPr>
    </w:p>
    <w:p w14:paraId="168207E9" w14:textId="542FEED0" w:rsidR="00242AA0" w:rsidRPr="00C72D30" w:rsidRDefault="00C72D30" w:rsidP="00C72D30">
      <w:pPr>
        <w:rPr>
          <w:rFonts w:asciiTheme="majorHAnsi" w:eastAsiaTheme="majorEastAsia" w:hAnsiTheme="majorHAnsi" w:cstheme="majorBidi"/>
          <w:color w:val="2F5496" w:themeColor="accent1" w:themeShade="BF"/>
          <w:lang w:bidi="ar-SA"/>
        </w:rPr>
      </w:pPr>
      <w:r w:rsidRPr="00E434FD">
        <w:rPr>
          <w:rFonts w:ascii="Gadugi" w:hAnsi="Gadugi"/>
          <w:noProof/>
          <w:sz w:val="22"/>
          <w:highlight w:val="yellow"/>
        </w:rPr>
        <w:drawing>
          <wp:anchor distT="0" distB="0" distL="114300" distR="114300" simplePos="0" relativeHeight="252940288" behindDoc="0" locked="0" layoutInCell="1" allowOverlap="1" wp14:anchorId="15D73451" wp14:editId="778FA710">
            <wp:simplePos x="0" y="0"/>
            <wp:positionH relativeFrom="column">
              <wp:posOffset>-532848</wp:posOffset>
            </wp:positionH>
            <wp:positionV relativeFrom="paragraph">
              <wp:posOffset>355021</wp:posOffset>
            </wp:positionV>
            <wp:extent cx="633730" cy="633730"/>
            <wp:effectExtent l="0" t="0" r="0" b="0"/>
            <wp:wrapNone/>
            <wp:docPr id="127" name="Picture 1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picture containing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r w:rsidR="00242AA0" w:rsidRPr="00536875">
        <w:rPr>
          <w:rFonts w:asciiTheme="majorHAnsi" w:eastAsiaTheme="majorEastAsia" w:hAnsiTheme="majorHAnsi" w:cstheme="majorHAnsi"/>
          <w:b/>
          <w:bCs/>
          <w:color w:val="2F5496" w:themeColor="accent1" w:themeShade="BF"/>
          <w:sz w:val="26"/>
          <w:szCs w:val="26"/>
          <w:lang w:bidi="ar-SA"/>
        </w:rPr>
        <w:t xml:space="preserve">Activity </w:t>
      </w:r>
      <w:r w:rsidR="007B0A0C">
        <w:rPr>
          <w:rFonts w:asciiTheme="majorHAnsi" w:eastAsiaTheme="majorEastAsia" w:hAnsiTheme="majorHAnsi" w:cstheme="majorHAnsi"/>
          <w:b/>
          <w:bCs/>
          <w:color w:val="2F5496" w:themeColor="accent1" w:themeShade="BF"/>
          <w:sz w:val="26"/>
          <w:szCs w:val="26"/>
          <w:lang w:bidi="ar-SA"/>
        </w:rPr>
        <w:t>10</w:t>
      </w:r>
      <w:r w:rsidR="00536875">
        <w:rPr>
          <w:rFonts w:asciiTheme="majorHAnsi" w:eastAsiaTheme="majorEastAsia" w:hAnsiTheme="majorHAnsi" w:cstheme="majorHAnsi"/>
          <w:b/>
          <w:bCs/>
          <w:color w:val="2F5496" w:themeColor="accent1" w:themeShade="BF"/>
          <w:sz w:val="26"/>
          <w:szCs w:val="26"/>
          <w:lang w:bidi="ar-SA"/>
        </w:rPr>
        <w:t>.</w:t>
      </w:r>
      <w:r w:rsidR="005F7A99">
        <w:rPr>
          <w:rFonts w:asciiTheme="majorHAnsi" w:eastAsiaTheme="majorEastAsia" w:hAnsiTheme="majorHAnsi" w:cstheme="majorHAnsi"/>
          <w:b/>
          <w:bCs/>
          <w:color w:val="2F5496" w:themeColor="accent1" w:themeShade="BF"/>
          <w:sz w:val="26"/>
          <w:szCs w:val="26"/>
          <w:lang w:bidi="ar-SA"/>
        </w:rPr>
        <w:t>1</w:t>
      </w:r>
      <w:r w:rsidR="00D04129">
        <w:rPr>
          <w:rFonts w:asciiTheme="majorHAnsi" w:eastAsiaTheme="majorEastAsia" w:hAnsiTheme="majorHAnsi" w:cstheme="majorHAnsi"/>
          <w:b/>
          <w:bCs/>
          <w:color w:val="2F5496" w:themeColor="accent1" w:themeShade="BF"/>
          <w:sz w:val="26"/>
          <w:szCs w:val="26"/>
          <w:lang w:bidi="ar-SA"/>
        </w:rPr>
        <w:t>1</w:t>
      </w:r>
      <w:r w:rsidR="00242AA0" w:rsidRPr="00536875">
        <w:rPr>
          <w:rFonts w:asciiTheme="majorHAnsi" w:eastAsiaTheme="majorEastAsia" w:hAnsiTheme="majorHAnsi" w:cstheme="majorHAnsi"/>
          <w:b/>
          <w:bCs/>
          <w:color w:val="2F5496" w:themeColor="accent1" w:themeShade="BF"/>
          <w:sz w:val="26"/>
          <w:szCs w:val="26"/>
          <w:lang w:bidi="ar-SA"/>
        </w:rPr>
        <w:t xml:space="preserve"> Self-assessment </w:t>
      </w:r>
    </w:p>
    <w:p w14:paraId="40BF4BD0" w14:textId="51AC40A9" w:rsidR="00242AA0" w:rsidRPr="00A621F3" w:rsidRDefault="00414795" w:rsidP="00242AA0">
      <w:pPr>
        <w:spacing w:line="240" w:lineRule="auto"/>
        <w:rPr>
          <w:rFonts w:ascii="Gadugi" w:hAnsi="Gadugi"/>
          <w:color w:val="000000" w:themeColor="text1"/>
          <w:sz w:val="22"/>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782592" behindDoc="0" locked="0" layoutInCell="1" allowOverlap="1" wp14:anchorId="52A8E9D2" wp14:editId="4BC54DF8">
            <wp:simplePos x="0" y="0"/>
            <wp:positionH relativeFrom="margin">
              <wp:align>right</wp:align>
            </wp:positionH>
            <wp:positionV relativeFrom="paragraph">
              <wp:posOffset>229870</wp:posOffset>
            </wp:positionV>
            <wp:extent cx="889000" cy="829617"/>
            <wp:effectExtent l="0" t="0" r="0" b="0"/>
            <wp:wrapNone/>
            <wp:docPr id="562" name="Picture 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242AA0" w:rsidRPr="00A621F3">
        <w:rPr>
          <w:rFonts w:ascii="Gadugi" w:hAnsi="Gadugi"/>
          <w:noProof/>
          <w:color w:val="000000" w:themeColor="text1"/>
          <w:sz w:val="22"/>
          <w:lang w:bidi="ar-SA"/>
        </w:rPr>
        <mc:AlternateContent>
          <mc:Choice Requires="wps">
            <w:drawing>
              <wp:anchor distT="45720" distB="45720" distL="114300" distR="114300" simplePos="0" relativeHeight="252461056" behindDoc="0" locked="0" layoutInCell="1" allowOverlap="1" wp14:anchorId="6B898820" wp14:editId="6B4CF271">
                <wp:simplePos x="0" y="0"/>
                <wp:positionH relativeFrom="column">
                  <wp:posOffset>5337175</wp:posOffset>
                </wp:positionH>
                <wp:positionV relativeFrom="paragraph">
                  <wp:posOffset>789940</wp:posOffset>
                </wp:positionV>
                <wp:extent cx="965200" cy="323850"/>
                <wp:effectExtent l="0" t="0" r="25400" b="1905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4807CA84" w14:textId="77777777" w:rsidR="00000277" w:rsidRPr="009666AD" w:rsidRDefault="00000277" w:rsidP="00242AA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98820" id="_x0000_s1085" type="#_x0000_t202" style="position:absolute;margin-left:420.25pt;margin-top:62.2pt;width:76pt;height:25.5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G6Gb/BMCAAAmBAAADgAAAAAAAAAAAAAAAAAuAgAAZHJzL2Uyb0RvYy54bWxQSwECLQAUAAYACAAA&#10;ACEAk7VWwN8AAAALAQAADwAAAAAAAAAAAAAAAABtBAAAZHJzL2Rvd25yZXYueG1sUEsFBgAAAAAE&#10;AAQA8wAAAHkFAAAAAA==&#10;">
                <v:textbox>
                  <w:txbxContent>
                    <w:p w14:paraId="4807CA84" w14:textId="77777777" w:rsidR="00000277" w:rsidRPr="009666AD" w:rsidRDefault="00000277" w:rsidP="00242AA0">
                      <w:pPr>
                        <w:jc w:val="center"/>
                        <w:rPr>
                          <w:rFonts w:ascii="Gadugi" w:hAnsi="Gadugi"/>
                        </w:rPr>
                      </w:pPr>
                      <w:r w:rsidRPr="009666AD">
                        <w:rPr>
                          <w:rFonts w:ascii="Gadugi" w:hAnsi="Gadugi"/>
                        </w:rPr>
                        <w:t>VERY well</w:t>
                      </w:r>
                    </w:p>
                  </w:txbxContent>
                </v:textbox>
                <w10:wrap type="square"/>
              </v:shape>
            </w:pict>
          </mc:Fallback>
        </mc:AlternateContent>
      </w:r>
      <w:r w:rsidR="00242AA0" w:rsidRPr="00A621F3">
        <w:rPr>
          <w:rFonts w:ascii="Gadugi" w:hAnsi="Gadugi"/>
          <w:noProof/>
          <w:color w:val="000000" w:themeColor="text1"/>
          <w:sz w:val="22"/>
          <w:lang w:bidi="ar-SA"/>
        </w:rPr>
        <mc:AlternateContent>
          <mc:Choice Requires="wps">
            <w:drawing>
              <wp:anchor distT="45720" distB="45720" distL="114300" distR="114300" simplePos="0" relativeHeight="252462080" behindDoc="0" locked="0" layoutInCell="1" allowOverlap="1" wp14:anchorId="000D3889" wp14:editId="01FDC09B">
                <wp:simplePos x="0" y="0"/>
                <wp:positionH relativeFrom="column">
                  <wp:posOffset>-190500</wp:posOffset>
                </wp:positionH>
                <wp:positionV relativeFrom="paragraph">
                  <wp:posOffset>781050</wp:posOffset>
                </wp:positionV>
                <wp:extent cx="806450" cy="298450"/>
                <wp:effectExtent l="0" t="0" r="12700" b="2540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DF0F63A" w14:textId="77777777" w:rsidR="00000277" w:rsidRPr="009666AD" w:rsidRDefault="00000277" w:rsidP="00242AA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D3889" id="_x0000_s1086" type="#_x0000_t202" style="position:absolute;margin-left:-15pt;margin-top:61.5pt;width:63.5pt;height:23.5pt;z-index:25246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">
                <v:textbox>
                  <w:txbxContent>
                    <w:p w14:paraId="6DF0F63A" w14:textId="77777777" w:rsidR="00000277" w:rsidRPr="009666AD" w:rsidRDefault="00000277" w:rsidP="00242AA0">
                      <w:pPr>
                        <w:jc w:val="center"/>
                        <w:rPr>
                          <w:rFonts w:ascii="Gadugi" w:hAnsi="Gadugi"/>
                        </w:rPr>
                      </w:pPr>
                      <w:r w:rsidRPr="009666AD">
                        <w:rPr>
                          <w:rFonts w:ascii="Gadugi" w:hAnsi="Gadugi"/>
                        </w:rPr>
                        <w:t>NOT well</w:t>
                      </w:r>
                    </w:p>
                  </w:txbxContent>
                </v:textbox>
                <w10:wrap type="square"/>
              </v:shape>
            </w:pict>
          </mc:Fallback>
        </mc:AlternateContent>
      </w:r>
      <w:r w:rsidR="00242AA0" w:rsidRPr="00A621F3">
        <w:rPr>
          <w:rFonts w:ascii="Gadugi" w:hAnsi="Gadugi"/>
          <w:noProof/>
          <w:color w:val="000000" w:themeColor="text1"/>
          <w:sz w:val="22"/>
          <w:lang w:bidi="ar-SA"/>
        </w:rPr>
        <w:drawing>
          <wp:anchor distT="0" distB="0" distL="114300" distR="114300" simplePos="0" relativeHeight="252460032" behindDoc="0" locked="0" layoutInCell="1" allowOverlap="1" wp14:anchorId="78DD527B" wp14:editId="7ED2AEFB">
            <wp:simplePos x="0" y="0"/>
            <wp:positionH relativeFrom="column">
              <wp:posOffset>755650</wp:posOffset>
            </wp:positionH>
            <wp:positionV relativeFrom="paragraph">
              <wp:posOffset>610235</wp:posOffset>
            </wp:positionV>
            <wp:extent cx="4489450" cy="676910"/>
            <wp:effectExtent l="0" t="0" r="6350" b="889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242AA0" w:rsidRPr="00A621F3">
        <w:rPr>
          <w:rFonts w:ascii="Gadugi" w:hAnsi="Gadugi"/>
          <w:color w:val="000000" w:themeColor="text1"/>
          <w:sz w:val="22"/>
          <w:lang w:bidi="ar-SA"/>
        </w:rPr>
        <w:t xml:space="preserve">REFLECTION: </w:t>
      </w:r>
      <w:r w:rsidR="00E4754E" w:rsidRPr="00E4754E">
        <w:rPr>
          <w:rFonts w:ascii="Gadugi" w:hAnsi="Gadugi"/>
          <w:b/>
          <w:bCs/>
          <w:color w:val="000000" w:themeColor="text1"/>
          <w:sz w:val="22"/>
          <w:lang w:bidi="ar-SA"/>
        </w:rPr>
        <w:t xml:space="preserve">How well do you think you know and understand the international and national laws and policies that effect the inclusive practice in your school/classroom? </w:t>
      </w:r>
      <w:r w:rsidR="00242AA0" w:rsidRPr="00A621F3">
        <w:rPr>
          <w:rFonts w:ascii="Gadugi" w:hAnsi="Gadugi"/>
          <w:color w:val="000000" w:themeColor="text1"/>
          <w:sz w:val="22"/>
          <w:lang w:bidi="ar-SA"/>
        </w:rPr>
        <w:t xml:space="preserve">Look at the scale </w:t>
      </w:r>
      <w:r w:rsidR="005A57C8">
        <w:rPr>
          <w:rFonts w:ascii="Gadugi" w:hAnsi="Gadugi"/>
          <w:color w:val="000000" w:themeColor="text1"/>
          <w:sz w:val="22"/>
          <w:lang w:bidi="ar-SA"/>
        </w:rPr>
        <w:t>below</w:t>
      </w:r>
      <w:r w:rsidR="00242AA0" w:rsidRPr="00A621F3">
        <w:rPr>
          <w:rFonts w:ascii="Gadugi" w:hAnsi="Gadugi"/>
          <w:color w:val="000000" w:themeColor="text1"/>
          <w:sz w:val="22"/>
          <w:lang w:bidi="ar-SA"/>
        </w:rPr>
        <w:t xml:space="preserve"> and choose the number that best describes you now. Answer in your learning journal.</w:t>
      </w:r>
    </w:p>
    <w:p w14:paraId="05CC32B9" w14:textId="4739FE14" w:rsidR="00242AA0" w:rsidRPr="00A621F3" w:rsidRDefault="00242AA0" w:rsidP="00242AA0">
      <w:pPr>
        <w:spacing w:line="240" w:lineRule="auto"/>
        <w:rPr>
          <w:rFonts w:ascii="Gadugi" w:hAnsi="Gadugi" w:cs="Calibri"/>
          <w:noProof/>
          <w:color w:val="000000" w:themeColor="text1"/>
          <w:kern w:val="1"/>
          <w:sz w:val="22"/>
          <w:lang w:eastAsia="en-GB" w:bidi="ar-SA"/>
        </w:rPr>
      </w:pPr>
      <w:r w:rsidRPr="00A621F3">
        <w:rPr>
          <w:rFonts w:ascii="Gadugi" w:hAnsi="Gadugi"/>
          <w:b/>
          <w:bCs/>
          <w:sz w:val="22"/>
          <w:lang w:bidi="ar-SA"/>
        </w:rPr>
        <w:t>Compare</w:t>
      </w:r>
      <w:r w:rsidRPr="00A621F3">
        <w:rPr>
          <w:rFonts w:ascii="Gadugi" w:hAnsi="Gadugi"/>
          <w:sz w:val="22"/>
          <w:lang w:bidi="ar-SA"/>
        </w:rPr>
        <w:t xml:space="preserve"> your first self-assessment score at the beginning of this module to this one.  In your learning journal provide a short analysis of your thoughts about any differences.</w:t>
      </w:r>
      <w:r w:rsidRPr="00A621F3">
        <w:rPr>
          <w:rFonts w:ascii="Gadugi" w:hAnsi="Gadugi" w:cs="Calibri"/>
          <w:noProof/>
          <w:color w:val="000000" w:themeColor="text1"/>
          <w:kern w:val="1"/>
          <w:sz w:val="22"/>
          <w:lang w:eastAsia="en-GB" w:bidi="ar-SA"/>
        </w:rPr>
        <w:t xml:space="preserve"> </w:t>
      </w:r>
    </w:p>
    <w:p w14:paraId="16F22E4D" w14:textId="4BBD3BFD" w:rsidR="003E31E3" w:rsidRDefault="003E31E3" w:rsidP="003E31E3">
      <w:bookmarkStart w:id="44" w:name="_Toc71618726"/>
    </w:p>
    <w:p w14:paraId="35B32C4E" w14:textId="0F03A3B8" w:rsidR="00D11B55" w:rsidRDefault="00D11B55" w:rsidP="003E31E3"/>
    <w:p w14:paraId="19AC76CE" w14:textId="08566FB7" w:rsidR="00D11B55" w:rsidRDefault="00D11B55" w:rsidP="003E31E3"/>
    <w:p w14:paraId="77087FC4" w14:textId="1C1A7C90" w:rsidR="00D11B55" w:rsidRDefault="00D11B55" w:rsidP="003E31E3"/>
    <w:p w14:paraId="3F296B9E" w14:textId="331254EE" w:rsidR="00D11B55" w:rsidRDefault="00D11B55" w:rsidP="003E31E3"/>
    <w:p w14:paraId="615101B4" w14:textId="7BBB4F06" w:rsidR="00D11B55" w:rsidRDefault="00D11B55" w:rsidP="003E31E3"/>
    <w:p w14:paraId="5BD383F3" w14:textId="77777777" w:rsidR="00D11B55" w:rsidRDefault="00D11B55" w:rsidP="003E31E3"/>
    <w:p w14:paraId="63E6F95E" w14:textId="590846F8" w:rsidR="003E31E3" w:rsidRPr="00A140A6" w:rsidRDefault="003E31E3" w:rsidP="003E31E3">
      <w:pPr>
        <w:pStyle w:val="Heading1"/>
        <w:spacing w:before="0" w:line="240" w:lineRule="auto"/>
        <w:jc w:val="center"/>
        <w:rPr>
          <w:rFonts w:ascii="Gadugi" w:hAnsi="Gadugi"/>
          <w:b/>
          <w:bCs/>
          <w:noProof/>
          <w:sz w:val="40"/>
          <w:szCs w:val="40"/>
          <w:lang w:eastAsia="en-GB" w:bidi="ar-SA"/>
        </w:rPr>
      </w:pPr>
      <w:r w:rsidRPr="00A140A6">
        <w:rPr>
          <w:rFonts w:ascii="Gadugi" w:eastAsia="Times New Roman" w:hAnsi="Gadugi" w:cstheme="minorHAnsi"/>
          <w:b/>
          <w:noProof/>
          <w:szCs w:val="24"/>
          <w:lang w:val="en-GB" w:eastAsia="ja-JP" w:bidi="ar-SA"/>
        </w:rPr>
        <w:drawing>
          <wp:anchor distT="0" distB="0" distL="114300" distR="114300" simplePos="0" relativeHeight="252478464" behindDoc="0" locked="0" layoutInCell="1" allowOverlap="1" wp14:anchorId="166F8CFB" wp14:editId="738FC79F">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A140A6">
        <w:rPr>
          <w:rFonts w:ascii="Gadugi" w:hAnsi="Gadugi"/>
          <w:b/>
          <w:bCs/>
          <w:noProof/>
          <w:sz w:val="40"/>
          <w:szCs w:val="40"/>
          <w:lang w:eastAsia="en-GB" w:bidi="ar-SA"/>
        </w:rPr>
        <w:t xml:space="preserve">Your </w:t>
      </w:r>
      <w:r w:rsidR="007B0A0C">
        <w:rPr>
          <w:rFonts w:ascii="Gadugi" w:hAnsi="Gadugi"/>
          <w:b/>
          <w:bCs/>
          <w:noProof/>
          <w:sz w:val="40"/>
          <w:szCs w:val="40"/>
          <w:lang w:eastAsia="en-GB" w:bidi="ar-SA"/>
        </w:rPr>
        <w:t>10</w:t>
      </w:r>
      <w:r w:rsidRPr="00BD5B00">
        <w:rPr>
          <w:rFonts w:ascii="Gadugi" w:hAnsi="Gadugi"/>
          <w:b/>
          <w:bCs/>
          <w:noProof/>
          <w:sz w:val="40"/>
          <w:szCs w:val="40"/>
          <w:vertAlign w:val="superscript"/>
          <w:lang w:eastAsia="en-GB" w:bidi="ar-SA"/>
        </w:rPr>
        <w:t>th</w:t>
      </w:r>
      <w:r>
        <w:rPr>
          <w:rFonts w:ascii="Gadugi" w:hAnsi="Gadugi"/>
          <w:b/>
          <w:bCs/>
          <w:noProof/>
          <w:sz w:val="40"/>
          <w:szCs w:val="40"/>
          <w:lang w:eastAsia="en-GB" w:bidi="ar-SA"/>
        </w:rPr>
        <w:t xml:space="preserve"> </w:t>
      </w:r>
      <w:r w:rsidRPr="00A140A6">
        <w:rPr>
          <w:rFonts w:ascii="Gadugi" w:hAnsi="Gadugi"/>
          <w:b/>
          <w:bCs/>
          <w:noProof/>
          <w:sz w:val="40"/>
          <w:szCs w:val="40"/>
          <w:lang w:eastAsia="en-GB" w:bidi="ar-SA"/>
        </w:rPr>
        <w:t>PROMISE to your STUDENTS</w:t>
      </w:r>
    </w:p>
    <w:p w14:paraId="2EF96A3C" w14:textId="77777777" w:rsidR="003E31E3" w:rsidRPr="00273726" w:rsidRDefault="003E31E3" w:rsidP="003E31E3">
      <w:pPr>
        <w:spacing w:line="240" w:lineRule="auto"/>
        <w:rPr>
          <w:color w:val="4472C4" w:themeColor="accent1"/>
          <w:lang w:eastAsia="en-GB" w:bidi="ar-SA"/>
        </w:rPr>
      </w:pPr>
    </w:p>
    <w:p w14:paraId="316D4688" w14:textId="77777777" w:rsidR="003E31E3" w:rsidRPr="00273726" w:rsidRDefault="003E31E3" w:rsidP="003E31E3">
      <w:pPr>
        <w:spacing w:line="240" w:lineRule="auto"/>
        <w:rPr>
          <w:color w:val="4472C4" w:themeColor="accent1"/>
          <w:lang w:eastAsia="en-GB"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74368" behindDoc="1" locked="0" layoutInCell="1" allowOverlap="1" wp14:anchorId="627187B7" wp14:editId="6DEA1A04">
                <wp:simplePos x="0" y="0"/>
                <wp:positionH relativeFrom="column">
                  <wp:posOffset>-488315</wp:posOffset>
                </wp:positionH>
                <wp:positionV relativeFrom="paragraph">
                  <wp:posOffset>158115</wp:posOffset>
                </wp:positionV>
                <wp:extent cx="1092200" cy="3937000"/>
                <wp:effectExtent l="19050" t="19050" r="31750" b="44450"/>
                <wp:wrapNone/>
                <wp:docPr id="476" name="Oval 476"/>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6BD02" id="Oval 476" o:spid="_x0000_s1026" style="position:absolute;margin-left:-38.45pt;margin-top:12.45pt;width:86pt;height:310pt;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" filled="f" strokecolor="red" strokeweight="4.25pt">
                <v:stroke joinstyle="miter"/>
              </v:oval>
            </w:pict>
          </mc:Fallback>
        </mc:AlternateContent>
      </w:r>
    </w:p>
    <w:p w14:paraId="483794DD" w14:textId="77777777" w:rsidR="003E31E3" w:rsidRPr="00273726" w:rsidRDefault="003E31E3" w:rsidP="003E31E3">
      <w:pPr>
        <w:spacing w:line="240" w:lineRule="auto"/>
        <w:rPr>
          <w:rFonts w:eastAsia="Times New Roman" w:cstheme="minorHAnsi"/>
          <w:b/>
          <w:color w:val="4472C4" w:themeColor="accent1"/>
          <w:szCs w:val="24"/>
          <w:lang w:val="en-GB" w:eastAsia="ja-JP"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75392" behindDoc="0" locked="0" layoutInCell="1" allowOverlap="1" wp14:anchorId="4D4A8AA5" wp14:editId="48F50403">
                <wp:simplePos x="0" y="0"/>
                <wp:positionH relativeFrom="column">
                  <wp:posOffset>249554</wp:posOffset>
                </wp:positionH>
                <wp:positionV relativeFrom="paragraph">
                  <wp:posOffset>160020</wp:posOffset>
                </wp:positionV>
                <wp:extent cx="266700" cy="406400"/>
                <wp:effectExtent l="38100" t="38100" r="0" b="31750"/>
                <wp:wrapNone/>
                <wp:docPr id="477" name="Isosceles Triangle 477"/>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03E0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7" o:spid="_x0000_s1026" type="#_x0000_t5" style="position:absolute;margin-left:19.65pt;margin-top:12.6pt;width:21pt;height:32pt;rotation:11396981fd;z-index:2524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68224" behindDoc="0" locked="0" layoutInCell="1" allowOverlap="1" wp14:anchorId="36FAA320" wp14:editId="7AA7CAF7">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289BD557" w14:textId="77777777" w:rsidR="003E31E3" w:rsidRPr="00700CF3" w:rsidRDefault="003E31E3" w:rsidP="003E31E3">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AA320" id="Oval 512" o:spid="_x0000_s1087" style="position:absolute;margin-left:-18.75pt;margin-top:25.35pt;width:39.05pt;height:41.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" fillcolor="window" strokecolor="#002060" strokeweight="2.5pt">
                <v:stroke joinstyle="miter"/>
                <v:textbox>
                  <w:txbxContent>
                    <w:p w14:paraId="289BD557" w14:textId="77777777" w:rsidR="003E31E3" w:rsidRPr="00700CF3" w:rsidRDefault="003E31E3" w:rsidP="003E31E3">
                      <w:pPr>
                        <w:jc w:val="center"/>
                        <w:rPr>
                          <w:color w:val="002060"/>
                          <w:sz w:val="36"/>
                          <w:szCs w:val="36"/>
                        </w:rPr>
                      </w:pPr>
                      <w:r>
                        <w:rPr>
                          <w:color w:val="002060"/>
                          <w:sz w:val="36"/>
                          <w:szCs w:val="36"/>
                        </w:rPr>
                        <w:t>1</w:t>
                      </w:r>
                    </w:p>
                  </w:txbxContent>
                </v:textbox>
              </v:oval>
            </w:pict>
          </mc:Fallback>
        </mc:AlternateContent>
      </w:r>
    </w:p>
    <w:p w14:paraId="1756CABD" w14:textId="77777777" w:rsidR="003E31E3" w:rsidRPr="00273726" w:rsidRDefault="003E31E3" w:rsidP="003E31E3">
      <w:pPr>
        <w:spacing w:line="240" w:lineRule="auto"/>
        <w:rPr>
          <w:rFonts w:eastAsia="Times New Roman" w:cstheme="minorHAnsi"/>
          <w:b/>
          <w:color w:val="4472C4" w:themeColor="accent1"/>
          <w:szCs w:val="24"/>
          <w:lang w:val="en-GB" w:eastAsia="ja-JP" w:bidi="ar-SA"/>
        </w:rPr>
      </w:pPr>
      <w:r>
        <w:rPr>
          <w:noProof/>
          <w:color w:val="4472C4" w:themeColor="accent1"/>
          <w:lang w:eastAsia="en-GB" w:bidi="ar-SA"/>
        </w:rPr>
        <w:drawing>
          <wp:anchor distT="0" distB="0" distL="114300" distR="114300" simplePos="0" relativeHeight="252477440" behindDoc="0" locked="0" layoutInCell="1" allowOverlap="1" wp14:anchorId="5FBC6332" wp14:editId="12226ACE">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76416" behindDoc="0" locked="0" layoutInCell="1" allowOverlap="1" wp14:anchorId="16840861" wp14:editId="4D682B17">
                <wp:simplePos x="0" y="0"/>
                <wp:positionH relativeFrom="column">
                  <wp:posOffset>-357056</wp:posOffset>
                </wp:positionH>
                <wp:positionV relativeFrom="paragraph">
                  <wp:posOffset>2952114</wp:posOffset>
                </wp:positionV>
                <wp:extent cx="266700" cy="406400"/>
                <wp:effectExtent l="0" t="19050" r="95250" b="69850"/>
                <wp:wrapNone/>
                <wp:docPr id="478" name="Isosceles Triangle 478"/>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F26BA" id="Isosceles Triangle 478" o:spid="_x0000_s1026" type="#_x0000_t5" style="position:absolute;margin-left:-28.1pt;margin-top:232.45pt;width:21pt;height:32pt;rotation:-1666952fd;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73344" behindDoc="0" locked="0" layoutInCell="1" allowOverlap="1" wp14:anchorId="1FAC84F7" wp14:editId="3049EB6C">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22A2144E" w14:textId="77777777" w:rsidR="003E31E3" w:rsidRPr="00700CF3" w:rsidRDefault="003E31E3" w:rsidP="003E31E3">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C84F7" id="Oval 526" o:spid="_x0000_s1088" style="position:absolute;margin-left:-18.7pt;margin-top:160pt;width:39.05pt;height:41.3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" fillcolor="window" strokecolor="#002060" strokeweight="2.5pt">
                <v:stroke joinstyle="miter"/>
                <v:textbox>
                  <w:txbxContent>
                    <w:p w14:paraId="22A2144E" w14:textId="77777777" w:rsidR="003E31E3" w:rsidRPr="00700CF3" w:rsidRDefault="003E31E3" w:rsidP="003E31E3">
                      <w:pPr>
                        <w:jc w:val="center"/>
                        <w:rPr>
                          <w:color w:val="002060"/>
                          <w:sz w:val="36"/>
                          <w:szCs w:val="36"/>
                        </w:rPr>
                      </w:pPr>
                      <w:r>
                        <w:rPr>
                          <w:color w:val="002060"/>
                          <w:sz w:val="36"/>
                          <w:szCs w:val="36"/>
                        </w:rPr>
                        <w:t>3</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72320" behindDoc="0" locked="0" layoutInCell="1" allowOverlap="1" wp14:anchorId="1563DFDC" wp14:editId="1ED94E73">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5D236A28" w14:textId="77777777" w:rsidR="003E31E3" w:rsidRPr="00700CF3" w:rsidRDefault="003E31E3" w:rsidP="003E31E3">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3DFDC" id="Oval 525" o:spid="_x0000_s1089" style="position:absolute;margin-left:-18.7pt;margin-top:81.65pt;width:39.05pt;height:41.3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" fillcolor="window" strokecolor="#002060" strokeweight="2.5pt">
                <v:stroke joinstyle="miter"/>
                <v:textbox>
                  <w:txbxContent>
                    <w:p w14:paraId="5D236A28" w14:textId="77777777" w:rsidR="003E31E3" w:rsidRPr="00700CF3" w:rsidRDefault="003E31E3" w:rsidP="003E31E3">
                      <w:pPr>
                        <w:jc w:val="center"/>
                        <w:rPr>
                          <w:color w:val="002060"/>
                          <w:sz w:val="36"/>
                          <w:szCs w:val="36"/>
                        </w:rPr>
                      </w:pPr>
                      <w:r>
                        <w:rPr>
                          <w:color w:val="002060"/>
                          <w:sz w:val="36"/>
                          <w:szCs w:val="36"/>
                        </w:rPr>
                        <w:t>2</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471296" behindDoc="0" locked="0" layoutInCell="1" allowOverlap="1" wp14:anchorId="2BAEFEE2" wp14:editId="11A35ECF">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1B8663FE" w14:textId="77777777" w:rsidR="003E31E3" w:rsidRPr="008C074C" w:rsidRDefault="003E31E3" w:rsidP="003E31E3">
                            <w:pPr>
                              <w:spacing w:after="0" w:line="240" w:lineRule="auto"/>
                              <w:rPr>
                                <w:b/>
                                <w:bCs/>
                                <w:color w:val="FFFFFF" w:themeColor="background1"/>
                                <w:sz w:val="32"/>
                                <w:szCs w:val="32"/>
                              </w:rPr>
                            </w:pPr>
                          </w:p>
                          <w:p w14:paraId="0DB6D0A2"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EFEE2" id="_x0000_s1090" type="#_x0000_t202" style="position:absolute;margin-left:-16.35pt;margin-top:175.1pt;width:97.05pt;height:110.6pt;z-index:25247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" filled="f" stroked="f">
                <v:textbox style="mso-fit-shape-to-text:t">
                  <w:txbxContent>
                    <w:p w14:paraId="1B8663FE" w14:textId="77777777" w:rsidR="003E31E3" w:rsidRPr="008C074C" w:rsidRDefault="003E31E3" w:rsidP="003E31E3">
                      <w:pPr>
                        <w:spacing w:after="0" w:line="240" w:lineRule="auto"/>
                        <w:rPr>
                          <w:b/>
                          <w:bCs/>
                          <w:color w:val="FFFFFF" w:themeColor="background1"/>
                          <w:sz w:val="32"/>
                          <w:szCs w:val="32"/>
                        </w:rPr>
                      </w:pPr>
                    </w:p>
                    <w:p w14:paraId="0DB6D0A2"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470272" behindDoc="0" locked="0" layoutInCell="1" allowOverlap="1" wp14:anchorId="65708F92" wp14:editId="4378D42F">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5FBDB5B2" w14:textId="77777777" w:rsidR="003E31E3" w:rsidRPr="008C074C" w:rsidRDefault="003E31E3" w:rsidP="003E31E3">
                            <w:pPr>
                              <w:spacing w:after="0" w:line="240" w:lineRule="auto"/>
                              <w:rPr>
                                <w:b/>
                                <w:bCs/>
                                <w:color w:val="FFFFFF" w:themeColor="background1"/>
                                <w:sz w:val="36"/>
                                <w:szCs w:val="36"/>
                              </w:rPr>
                            </w:pPr>
                          </w:p>
                          <w:p w14:paraId="0BF05C90"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08F92" id="_x0000_s1091" type="#_x0000_t202" style="position:absolute;margin-left:-13.9pt;margin-top:97.55pt;width:97.05pt;height:64.9pt;z-index:2524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" filled="f" stroked="f">
                <v:textbox>
                  <w:txbxContent>
                    <w:p w14:paraId="5FBDB5B2" w14:textId="77777777" w:rsidR="003E31E3" w:rsidRPr="008C074C" w:rsidRDefault="003E31E3" w:rsidP="003E31E3">
                      <w:pPr>
                        <w:spacing w:after="0" w:line="240" w:lineRule="auto"/>
                        <w:rPr>
                          <w:b/>
                          <w:bCs/>
                          <w:color w:val="FFFFFF" w:themeColor="background1"/>
                          <w:sz w:val="36"/>
                          <w:szCs w:val="36"/>
                        </w:rPr>
                      </w:pPr>
                    </w:p>
                    <w:p w14:paraId="0BF05C90"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469248" behindDoc="0" locked="0" layoutInCell="1" allowOverlap="1" wp14:anchorId="13ED2244" wp14:editId="0D70F6A1">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03D02970" w14:textId="77777777" w:rsidR="003E31E3" w:rsidRPr="008C074C" w:rsidRDefault="003E31E3" w:rsidP="003E31E3">
                            <w:pPr>
                              <w:spacing w:after="0" w:line="240" w:lineRule="auto"/>
                              <w:rPr>
                                <w:b/>
                                <w:bCs/>
                                <w:color w:val="FFFFFF" w:themeColor="background1"/>
                                <w:sz w:val="36"/>
                                <w:szCs w:val="36"/>
                              </w:rPr>
                            </w:pPr>
                            <w:r w:rsidRPr="008C074C">
                              <w:rPr>
                                <w:b/>
                                <w:bCs/>
                                <w:color w:val="FFFFFF" w:themeColor="background1"/>
                                <w:sz w:val="36"/>
                                <w:szCs w:val="36"/>
                              </w:rPr>
                              <w:t xml:space="preserve"> </w:t>
                            </w:r>
                          </w:p>
                          <w:p w14:paraId="63D27218"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D2244" id="_x0000_s1092" type="#_x0000_t202" style="position:absolute;margin-left:-13.9pt;margin-top:16.85pt;width:97.05pt;height:68.55pt;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" filled="f" stroked="f">
                <v:textbox>
                  <w:txbxContent>
                    <w:p w14:paraId="03D02970" w14:textId="77777777" w:rsidR="003E31E3" w:rsidRPr="008C074C" w:rsidRDefault="003E31E3" w:rsidP="003E31E3">
                      <w:pPr>
                        <w:spacing w:after="0" w:line="240" w:lineRule="auto"/>
                        <w:rPr>
                          <w:b/>
                          <w:bCs/>
                          <w:color w:val="FFFFFF" w:themeColor="background1"/>
                          <w:sz w:val="36"/>
                          <w:szCs w:val="36"/>
                        </w:rPr>
                      </w:pPr>
                      <w:r w:rsidRPr="008C074C">
                        <w:rPr>
                          <w:b/>
                          <w:bCs/>
                          <w:color w:val="FFFFFF" w:themeColor="background1"/>
                          <w:sz w:val="36"/>
                          <w:szCs w:val="36"/>
                        </w:rPr>
                        <w:t xml:space="preserve"> </w:t>
                      </w:r>
                    </w:p>
                    <w:p w14:paraId="63D27218"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273726">
        <w:rPr>
          <w:rFonts w:eastAsia="Times New Roman" w:cstheme="minorHAnsi"/>
          <w:b/>
          <w:noProof/>
          <w:color w:val="4472C4" w:themeColor="accent1"/>
          <w:szCs w:val="24"/>
          <w:lang w:val="en-GB" w:eastAsia="ja-JP" w:bidi="ar-SA"/>
        </w:rPr>
        <w:drawing>
          <wp:inline distT="0" distB="0" distL="0" distR="0" wp14:anchorId="7196CD90" wp14:editId="41B23303">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7AC7013" w14:textId="77777777" w:rsidR="003E31E3" w:rsidRPr="00273726" w:rsidRDefault="003E31E3" w:rsidP="003E31E3">
      <w:pPr>
        <w:spacing w:line="240" w:lineRule="auto"/>
        <w:rPr>
          <w:rFonts w:eastAsia="Times New Roman" w:cstheme="minorHAnsi"/>
          <w:b/>
          <w:color w:val="4472C4" w:themeColor="accent1"/>
          <w:szCs w:val="24"/>
          <w:lang w:val="en-GB" w:eastAsia="ja-JP" w:bidi="ar-SA"/>
        </w:rPr>
      </w:pPr>
    </w:p>
    <w:p w14:paraId="2D548AAE" w14:textId="77777777" w:rsidR="003E31E3" w:rsidRDefault="003E31E3" w:rsidP="003E31E3">
      <w:pPr>
        <w:spacing w:line="240" w:lineRule="auto"/>
        <w:rPr>
          <w:rFonts w:ascii="Gadugi" w:eastAsia="Times New Roman" w:hAnsi="Gadugi" w:cstheme="minorHAnsi"/>
          <w:b/>
          <w:sz w:val="22"/>
          <w:lang w:val="en-GB" w:eastAsia="ja-JP" w:bidi="ar-SA"/>
        </w:rPr>
      </w:pPr>
    </w:p>
    <w:p w14:paraId="1F58FFC4" w14:textId="2E05FCFE" w:rsidR="003E31E3" w:rsidRDefault="003E31E3" w:rsidP="003E31E3">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w:t>
      </w:r>
      <w:r>
        <w:rPr>
          <w:rFonts w:ascii="Gadugi" w:eastAsia="Times New Roman" w:hAnsi="Gadugi" w:cstheme="minorHAnsi"/>
          <w:b/>
          <w:sz w:val="22"/>
          <w:lang w:val="en-GB" w:eastAsia="ja-JP" w:bidi="ar-SA"/>
        </w:rPr>
        <w:t xml:space="preserve">add your </w:t>
      </w:r>
      <w:r w:rsidR="00B02D4D">
        <w:rPr>
          <w:rFonts w:ascii="Gadugi" w:eastAsia="Times New Roman" w:hAnsi="Gadugi" w:cstheme="minorHAnsi"/>
          <w:b/>
          <w:sz w:val="22"/>
          <w:lang w:val="en-GB" w:eastAsia="ja-JP" w:bidi="ar-SA"/>
        </w:rPr>
        <w:t>10</w:t>
      </w:r>
      <w:r w:rsidRPr="00BD5B00">
        <w:rPr>
          <w:rFonts w:ascii="Gadugi" w:eastAsia="Times New Roman" w:hAnsi="Gadugi" w:cstheme="minorHAnsi"/>
          <w:b/>
          <w:sz w:val="22"/>
          <w:vertAlign w:val="superscript"/>
          <w:lang w:val="en-GB" w:eastAsia="ja-JP" w:bidi="ar-SA"/>
        </w:rPr>
        <w:t>th</w:t>
      </w:r>
      <w:r>
        <w:rPr>
          <w:rFonts w:ascii="Gadugi" w:eastAsia="Times New Roman" w:hAnsi="Gadugi" w:cstheme="minorHAnsi"/>
          <w:b/>
          <w:sz w:val="22"/>
          <w:lang w:val="en-GB" w:eastAsia="ja-JP" w:bidi="ar-SA"/>
        </w:rPr>
        <w:t xml:space="preserve"> promise to the</w:t>
      </w:r>
      <w:r w:rsidRPr="001A0B06">
        <w:rPr>
          <w:rFonts w:ascii="Gadugi" w:eastAsia="Times New Roman" w:hAnsi="Gadugi" w:cstheme="minorHAnsi"/>
          <w:b/>
          <w:sz w:val="22"/>
          <w:lang w:val="en-GB" w:eastAsia="ja-JP" w:bidi="ar-SA"/>
        </w:rPr>
        <w:t xml:space="preserve"> section in your learning journal entitled ‘Promises.’ </w:t>
      </w:r>
    </w:p>
    <w:p w14:paraId="3458D1C7" w14:textId="498EE283" w:rsidR="003E31E3" w:rsidRPr="001A0B06" w:rsidRDefault="003E31E3" w:rsidP="003E31E3">
      <w:pPr>
        <w:spacing w:line="240" w:lineRule="auto"/>
        <w:rPr>
          <w:rFonts w:ascii="Gadugi" w:eastAsia="Times New Roman" w:hAnsi="Gadugi" w:cstheme="minorHAnsi"/>
          <w:b/>
          <w:color w:val="4472C4" w:themeColor="accent1"/>
          <w:sz w:val="22"/>
          <w:lang w:val="en-GB" w:eastAsia="ja-JP" w:bidi="ar-SA"/>
        </w:rPr>
      </w:pPr>
      <w:r w:rsidRPr="001A0B06">
        <w:rPr>
          <w:rFonts w:ascii="Gadugi" w:eastAsia="Times New Roman" w:hAnsi="Gadugi" w:cstheme="minorHAnsi"/>
          <w:b/>
          <w:sz w:val="22"/>
          <w:lang w:val="en-GB" w:eastAsia="ja-JP" w:bidi="ar-SA"/>
        </w:rPr>
        <w:t>Each module contains one promise you will make to your learners: you will make 1</w:t>
      </w:r>
      <w:r w:rsidR="000268B6">
        <w:rPr>
          <w:rFonts w:ascii="Gadugi" w:eastAsia="Times New Roman" w:hAnsi="Gadugi" w:cstheme="minorHAnsi"/>
          <w:b/>
          <w:sz w:val="22"/>
          <w:lang w:val="en-GB" w:eastAsia="ja-JP" w:bidi="ar-SA"/>
        </w:rPr>
        <w:t>5</w:t>
      </w:r>
      <w:r w:rsidRPr="001A0B06">
        <w:rPr>
          <w:rFonts w:ascii="Gadugi" w:eastAsia="Times New Roman" w:hAnsi="Gadugi" w:cstheme="minorHAnsi"/>
          <w:b/>
          <w:sz w:val="22"/>
          <w:lang w:val="en-GB" w:eastAsia="ja-JP" w:bidi="ar-SA"/>
        </w:rPr>
        <w:t xml:space="preserve"> promises in total</w:t>
      </w:r>
      <w:r w:rsidRPr="001A0B06">
        <w:rPr>
          <w:rFonts w:ascii="Gadugi" w:eastAsia="Times New Roman" w:hAnsi="Gadugi" w:cstheme="minorHAnsi"/>
          <w:b/>
          <w:color w:val="4472C4" w:themeColor="accent1"/>
          <w:sz w:val="22"/>
          <w:lang w:val="en-GB" w:eastAsia="ja-JP" w:bidi="ar-SA"/>
        </w:rPr>
        <w:t>.</w:t>
      </w:r>
    </w:p>
    <w:p w14:paraId="4E749563" w14:textId="77777777" w:rsidR="003E31E3" w:rsidRDefault="003E31E3" w:rsidP="003E31E3">
      <w:pPr>
        <w:spacing w:line="240" w:lineRule="auto"/>
        <w:rPr>
          <w:rFonts w:eastAsia="Times New Roman" w:cstheme="minorHAnsi"/>
          <w:b/>
          <w:color w:val="4472C4" w:themeColor="accent1"/>
          <w:szCs w:val="24"/>
          <w:lang w:val="en-GB" w:eastAsia="ja-JP" w:bidi="ar-SA"/>
        </w:rPr>
      </w:pPr>
    </w:p>
    <w:p w14:paraId="37015A82" w14:textId="77777777" w:rsidR="003E31E3" w:rsidRDefault="003E31E3" w:rsidP="003E31E3">
      <w:pPr>
        <w:spacing w:after="0"/>
        <w:rPr>
          <w:rFonts w:asciiTheme="majorHAnsi" w:hAnsiTheme="majorHAnsi" w:cstheme="majorHAnsi"/>
          <w:b/>
          <w:bCs/>
          <w:color w:val="2F5496" w:themeColor="accent1" w:themeShade="BF"/>
          <w:sz w:val="28"/>
          <w:szCs w:val="28"/>
        </w:rPr>
      </w:pPr>
    </w:p>
    <w:p w14:paraId="49F9FD79" w14:textId="77777777" w:rsidR="003E31E3" w:rsidRDefault="003E31E3" w:rsidP="003E31E3">
      <w:pPr>
        <w:spacing w:after="0"/>
        <w:rPr>
          <w:rFonts w:asciiTheme="majorHAnsi" w:hAnsiTheme="majorHAnsi" w:cstheme="majorHAnsi"/>
          <w:b/>
          <w:bCs/>
          <w:color w:val="2F5496" w:themeColor="accent1" w:themeShade="BF"/>
          <w:sz w:val="28"/>
          <w:szCs w:val="28"/>
        </w:rPr>
      </w:pPr>
    </w:p>
    <w:p w14:paraId="167DF967" w14:textId="5C79FB56" w:rsidR="003E31E3" w:rsidRDefault="003E31E3" w:rsidP="003E31E3">
      <w:pPr>
        <w:spacing w:after="0"/>
        <w:rPr>
          <w:rFonts w:asciiTheme="majorHAnsi" w:hAnsiTheme="majorHAnsi" w:cstheme="majorHAnsi"/>
          <w:b/>
          <w:bCs/>
          <w:color w:val="2F5496" w:themeColor="accent1" w:themeShade="BF"/>
          <w:sz w:val="28"/>
          <w:szCs w:val="28"/>
        </w:rPr>
      </w:pPr>
    </w:p>
    <w:p w14:paraId="4EABE7F6" w14:textId="33EE9A6A" w:rsidR="00D11B55" w:rsidRDefault="00D11B55" w:rsidP="003E31E3">
      <w:pPr>
        <w:spacing w:after="0"/>
        <w:rPr>
          <w:rFonts w:asciiTheme="majorHAnsi" w:hAnsiTheme="majorHAnsi" w:cstheme="majorHAnsi"/>
          <w:b/>
          <w:bCs/>
          <w:color w:val="2F5496" w:themeColor="accent1" w:themeShade="BF"/>
          <w:sz w:val="28"/>
          <w:szCs w:val="28"/>
        </w:rPr>
      </w:pPr>
    </w:p>
    <w:p w14:paraId="63A6AA60" w14:textId="0BE304DD" w:rsidR="00D11B55" w:rsidRDefault="00D11B55" w:rsidP="003E31E3">
      <w:pPr>
        <w:spacing w:after="0"/>
        <w:rPr>
          <w:rFonts w:asciiTheme="majorHAnsi" w:hAnsiTheme="majorHAnsi" w:cstheme="majorHAnsi"/>
          <w:b/>
          <w:bCs/>
          <w:color w:val="2F5496" w:themeColor="accent1" w:themeShade="BF"/>
          <w:sz w:val="28"/>
          <w:szCs w:val="28"/>
        </w:rPr>
      </w:pPr>
    </w:p>
    <w:p w14:paraId="1F3E398D" w14:textId="31329098" w:rsidR="00D11B55" w:rsidRDefault="00D11B55" w:rsidP="003E31E3">
      <w:pPr>
        <w:spacing w:after="0"/>
        <w:rPr>
          <w:rFonts w:asciiTheme="majorHAnsi" w:hAnsiTheme="majorHAnsi" w:cstheme="majorHAnsi"/>
          <w:b/>
          <w:bCs/>
          <w:color w:val="2F5496" w:themeColor="accent1" w:themeShade="BF"/>
          <w:sz w:val="28"/>
          <w:szCs w:val="28"/>
        </w:rPr>
      </w:pPr>
    </w:p>
    <w:p w14:paraId="7BE1DDCC" w14:textId="2306DF5C" w:rsidR="00D11B55" w:rsidRDefault="00D11B55" w:rsidP="003E31E3">
      <w:pPr>
        <w:spacing w:after="0"/>
        <w:rPr>
          <w:rFonts w:asciiTheme="majorHAnsi" w:hAnsiTheme="majorHAnsi" w:cstheme="majorHAnsi"/>
          <w:b/>
          <w:bCs/>
          <w:color w:val="2F5496" w:themeColor="accent1" w:themeShade="BF"/>
          <w:sz w:val="28"/>
          <w:szCs w:val="28"/>
        </w:rPr>
      </w:pPr>
    </w:p>
    <w:p w14:paraId="59B396D3" w14:textId="59AE04A7" w:rsidR="00D11B55" w:rsidRDefault="00D11B55" w:rsidP="003E31E3">
      <w:pPr>
        <w:spacing w:after="0"/>
        <w:rPr>
          <w:rFonts w:asciiTheme="majorHAnsi" w:hAnsiTheme="majorHAnsi" w:cstheme="majorHAnsi"/>
          <w:b/>
          <w:bCs/>
          <w:color w:val="2F5496" w:themeColor="accent1" w:themeShade="BF"/>
          <w:sz w:val="28"/>
          <w:szCs w:val="28"/>
        </w:rPr>
      </w:pPr>
    </w:p>
    <w:p w14:paraId="03F55902" w14:textId="76644923" w:rsidR="00D11B55" w:rsidRDefault="00D11B55" w:rsidP="003E31E3">
      <w:pPr>
        <w:spacing w:after="0"/>
        <w:rPr>
          <w:rFonts w:asciiTheme="majorHAnsi" w:hAnsiTheme="majorHAnsi" w:cstheme="majorHAnsi"/>
          <w:b/>
          <w:bCs/>
          <w:color w:val="2F5496" w:themeColor="accent1" w:themeShade="BF"/>
          <w:sz w:val="28"/>
          <w:szCs w:val="28"/>
        </w:rPr>
      </w:pPr>
    </w:p>
    <w:p w14:paraId="0056B263" w14:textId="77777777" w:rsidR="00D11B55" w:rsidRDefault="00D11B55" w:rsidP="003E31E3">
      <w:pPr>
        <w:spacing w:after="0"/>
        <w:rPr>
          <w:rFonts w:asciiTheme="majorHAnsi" w:hAnsiTheme="majorHAnsi" w:cstheme="majorHAnsi"/>
          <w:b/>
          <w:bCs/>
          <w:color w:val="2F5496" w:themeColor="accent1" w:themeShade="BF"/>
          <w:sz w:val="28"/>
          <w:szCs w:val="28"/>
        </w:rPr>
      </w:pPr>
    </w:p>
    <w:p w14:paraId="5DFB5128" w14:textId="77777777" w:rsidR="003E31E3" w:rsidRDefault="003E31E3" w:rsidP="003E31E3">
      <w:pPr>
        <w:spacing w:after="0"/>
        <w:rPr>
          <w:rFonts w:asciiTheme="majorHAnsi" w:hAnsiTheme="majorHAnsi" w:cstheme="majorHAnsi"/>
          <w:b/>
          <w:bCs/>
          <w:color w:val="2F5496" w:themeColor="accent1" w:themeShade="BF"/>
          <w:sz w:val="28"/>
          <w:szCs w:val="28"/>
        </w:rPr>
      </w:pPr>
    </w:p>
    <w:p w14:paraId="79D5B437" w14:textId="77777777" w:rsidR="003E31E3" w:rsidRDefault="003E31E3" w:rsidP="003E31E3">
      <w:pPr>
        <w:spacing w:after="0"/>
        <w:rPr>
          <w:rFonts w:asciiTheme="majorHAnsi" w:hAnsiTheme="majorHAnsi" w:cstheme="majorHAnsi"/>
          <w:b/>
          <w:bCs/>
          <w:color w:val="2F5496" w:themeColor="accent1" w:themeShade="BF"/>
          <w:sz w:val="28"/>
          <w:szCs w:val="28"/>
        </w:rPr>
      </w:pPr>
      <w:r w:rsidRPr="002C150B">
        <w:rPr>
          <w:rFonts w:asciiTheme="majorHAnsi" w:hAnsiTheme="majorHAnsi" w:cstheme="majorHAnsi"/>
          <w:b/>
          <w:bCs/>
          <w:color w:val="2F5496" w:themeColor="accent1" w:themeShade="BF"/>
          <w:sz w:val="28"/>
          <w:szCs w:val="28"/>
        </w:rPr>
        <w:lastRenderedPageBreak/>
        <w:t>References</w:t>
      </w:r>
      <w:bookmarkEnd w:id="44"/>
    </w:p>
    <w:p w14:paraId="7652BB10" w14:textId="77777777" w:rsidR="001C2ACD" w:rsidRPr="00D41317" w:rsidRDefault="001C2ACD" w:rsidP="001C2ACD">
      <w:pPr>
        <w:rPr>
          <w:rFonts w:ascii="Century Gothic" w:hAnsi="Century Gothic"/>
        </w:rPr>
      </w:pPr>
    </w:p>
    <w:p w14:paraId="4D1410A8" w14:textId="50711459" w:rsidR="001C2ACD" w:rsidRPr="00D11B55" w:rsidRDefault="001C2ACD" w:rsidP="001C2ACD">
      <w:pPr>
        <w:rPr>
          <w:rFonts w:ascii="Gadugi" w:hAnsi="Gadugi"/>
          <w:sz w:val="22"/>
        </w:rPr>
      </w:pPr>
      <w:r w:rsidRPr="00D11B55">
        <w:rPr>
          <w:rFonts w:ascii="Gadugi" w:hAnsi="Gadugi"/>
          <w:sz w:val="22"/>
        </w:rPr>
        <w:t xml:space="preserve">UN Convention on the Rights of Person with Disabilities  (2011) Article 24 </w:t>
      </w:r>
      <w:hyperlink r:id="rId75" w:history="1">
        <w:r w:rsidRPr="00D11B55">
          <w:rPr>
            <w:rStyle w:val="Hyperlink"/>
            <w:rFonts w:ascii="Gadugi" w:hAnsi="Gadugi"/>
            <w:sz w:val="22"/>
          </w:rPr>
          <w:t>https://www.un.org/development/desa/disabilities/convention-on-the-rights-of-persons-with-disabilities/article-24-education.html</w:t>
        </w:r>
      </w:hyperlink>
      <w:r w:rsidRPr="00D11B55">
        <w:rPr>
          <w:rFonts w:ascii="Gadugi" w:hAnsi="Gadugi"/>
          <w:sz w:val="22"/>
        </w:rPr>
        <w:t xml:space="preserve"> </w:t>
      </w:r>
    </w:p>
    <w:p w14:paraId="6213F371" w14:textId="689C7E23" w:rsidR="001C2ACD" w:rsidRPr="00D11B55" w:rsidRDefault="001C2ACD" w:rsidP="001C2ACD">
      <w:pPr>
        <w:spacing w:after="0" w:line="240" w:lineRule="auto"/>
        <w:rPr>
          <w:rFonts w:ascii="Gadugi" w:hAnsi="Gadugi"/>
          <w:sz w:val="22"/>
        </w:rPr>
      </w:pPr>
      <w:r w:rsidRPr="00D11B55">
        <w:rPr>
          <w:rFonts w:ascii="Gadugi" w:hAnsi="Gadugi"/>
          <w:sz w:val="22"/>
        </w:rPr>
        <w:t xml:space="preserve">UN Convention on the Rights of Person with Disabilities  : General comment (2016) Number  4 </w:t>
      </w:r>
    </w:p>
    <w:p w14:paraId="6999314F" w14:textId="45E7569F" w:rsidR="001C2ACD" w:rsidRDefault="001C2ACD" w:rsidP="00A352FB">
      <w:pPr>
        <w:rPr>
          <w:rStyle w:val="Hyperlink"/>
          <w:rFonts w:ascii="Gadugi" w:hAnsi="Gadugi"/>
          <w:sz w:val="22"/>
        </w:rPr>
      </w:pPr>
      <w:r w:rsidRPr="00D11B55">
        <w:rPr>
          <w:rFonts w:ascii="Gadugi" w:hAnsi="Gadugi"/>
          <w:sz w:val="22"/>
        </w:rPr>
        <w:t xml:space="preserve"> </w:t>
      </w:r>
      <w:hyperlink r:id="rId76" w:history="1">
        <w:r w:rsidRPr="00D11B55">
          <w:rPr>
            <w:rStyle w:val="Hyperlink"/>
            <w:rFonts w:ascii="Gadugi" w:hAnsi="Gadugi"/>
            <w:sz w:val="22"/>
          </w:rPr>
          <w:t>https://www.right-to-education.org/sites/right-to-education.org/files/resource-attachments/CRPD_General_Comment_4_Inclusive_Education_2016_En.pdf</w:t>
        </w:r>
      </w:hyperlink>
    </w:p>
    <w:p w14:paraId="4DB85CC5" w14:textId="3C44A375" w:rsidR="005C4125" w:rsidRPr="005C4125" w:rsidRDefault="005C4125" w:rsidP="005C4125">
      <w:pPr>
        <w:spacing w:after="0"/>
        <w:rPr>
          <w:rStyle w:val="Hyperlink"/>
          <w:rFonts w:ascii="Gadugi" w:hAnsi="Gadugi"/>
          <w:color w:val="auto"/>
          <w:sz w:val="22"/>
          <w:u w:val="none"/>
        </w:rPr>
      </w:pPr>
      <w:r w:rsidRPr="005C4125">
        <w:rPr>
          <w:rStyle w:val="Hyperlink"/>
          <w:rFonts w:ascii="Gadugi" w:hAnsi="Gadugi"/>
          <w:color w:val="auto"/>
          <w:sz w:val="22"/>
          <w:u w:val="none"/>
        </w:rPr>
        <w:t xml:space="preserve">UN Convention on the Rights of the Child </w:t>
      </w:r>
      <w:r w:rsidR="00075181">
        <w:rPr>
          <w:rStyle w:val="Hyperlink"/>
          <w:rFonts w:ascii="Gadugi" w:hAnsi="Gadugi"/>
          <w:color w:val="auto"/>
          <w:sz w:val="22"/>
          <w:u w:val="none"/>
        </w:rPr>
        <w:t>(1990) Article 49</w:t>
      </w:r>
    </w:p>
    <w:p w14:paraId="74198C98" w14:textId="768165C6" w:rsidR="005C4125" w:rsidRPr="005C4125" w:rsidRDefault="002573B3" w:rsidP="00A352FB">
      <w:pPr>
        <w:rPr>
          <w:rFonts w:ascii="Gadugi" w:hAnsi="Gadugi"/>
          <w:color w:val="0563C1" w:themeColor="hyperlink"/>
          <w:sz w:val="22"/>
          <w:u w:val="single"/>
        </w:rPr>
      </w:pPr>
      <w:hyperlink r:id="rId77" w:history="1">
        <w:r w:rsidR="005C4125" w:rsidRPr="00333BA4">
          <w:rPr>
            <w:rStyle w:val="Hyperlink"/>
            <w:rFonts w:ascii="Gadugi" w:hAnsi="Gadugi"/>
            <w:sz w:val="22"/>
          </w:rPr>
          <w:t>https://ohchr.org/Documents/ProfessionalInterest/crc.pdf</w:t>
        </w:r>
      </w:hyperlink>
    </w:p>
    <w:p w14:paraId="0F244F3E" w14:textId="09035CC7" w:rsidR="001C2ACD" w:rsidRPr="00D11B55" w:rsidRDefault="001C2ACD" w:rsidP="001C2ACD">
      <w:pPr>
        <w:rPr>
          <w:rFonts w:ascii="Gadugi" w:hAnsi="Gadugi"/>
          <w:sz w:val="22"/>
        </w:rPr>
      </w:pPr>
      <w:r w:rsidRPr="00D11B55">
        <w:rPr>
          <w:rFonts w:ascii="Gadugi" w:hAnsi="Gadugi"/>
          <w:sz w:val="22"/>
        </w:rPr>
        <w:t xml:space="preserve">National Education Law (2014) </w:t>
      </w:r>
      <w:hyperlink r:id="rId78" w:history="1">
        <w:r w:rsidRPr="00D11B55">
          <w:rPr>
            <w:rStyle w:val="Hyperlink"/>
            <w:rFonts w:ascii="Gadugi" w:hAnsi="Gadugi"/>
            <w:sz w:val="22"/>
          </w:rPr>
          <w:t>http://www.ilo.org/dyn/natlex/natlex4.detail?p_lang=en&amp;p_isn=100492&amp;p_country=MMR&amp;p_count=100</w:t>
        </w:r>
      </w:hyperlink>
    </w:p>
    <w:p w14:paraId="59397264" w14:textId="291D2E83" w:rsidR="001C2ACD" w:rsidRPr="00D11B55" w:rsidRDefault="001C2ACD" w:rsidP="001C2ACD">
      <w:pPr>
        <w:rPr>
          <w:rFonts w:ascii="Gadugi" w:hAnsi="Gadugi"/>
          <w:sz w:val="22"/>
        </w:rPr>
      </w:pPr>
      <w:r w:rsidRPr="00D11B55">
        <w:rPr>
          <w:rFonts w:ascii="Gadugi" w:hAnsi="Gadugi"/>
          <w:sz w:val="22"/>
        </w:rPr>
        <w:t xml:space="preserve">National Disability Law (2015) </w:t>
      </w:r>
      <w:hyperlink r:id="rId79" w:history="1">
        <w:r w:rsidRPr="00D11B55">
          <w:rPr>
            <w:rStyle w:val="Hyperlink"/>
            <w:rFonts w:ascii="Gadugi" w:hAnsi="Gadugi"/>
            <w:sz w:val="22"/>
          </w:rPr>
          <w:t>http://www.ilo.org/dyn/natlex/natlex4.detail?p_lang=en&amp;p_isn=100494&amp;p_count=8&amp;p_classification=08</w:t>
        </w:r>
      </w:hyperlink>
    </w:p>
    <w:p w14:paraId="278F485A" w14:textId="6D4A57C9" w:rsidR="001C2ACD" w:rsidRPr="00D11B55" w:rsidRDefault="001C2ACD" w:rsidP="001C2ACD">
      <w:pPr>
        <w:rPr>
          <w:rFonts w:ascii="Gadugi" w:hAnsi="Gadugi"/>
          <w:sz w:val="22"/>
        </w:rPr>
      </w:pPr>
      <w:r w:rsidRPr="00D11B55">
        <w:rPr>
          <w:rFonts w:ascii="Gadugi" w:hAnsi="Gadugi"/>
          <w:sz w:val="22"/>
        </w:rPr>
        <w:t xml:space="preserve">National Education Strategic Plan (2016-2021) </w:t>
      </w:r>
      <w:hyperlink r:id="rId80" w:history="1">
        <w:r w:rsidRPr="00D11B55">
          <w:rPr>
            <w:rStyle w:val="Hyperlink"/>
            <w:rFonts w:ascii="Gadugi" w:hAnsi="Gadugi"/>
            <w:sz w:val="22"/>
          </w:rPr>
          <w:t>https://www.britishcouncil.org/sites/default/files/myanmar_national_education_strategic_plan_2016-21.pdf</w:t>
        </w:r>
      </w:hyperlink>
    </w:p>
    <w:p w14:paraId="6327EE41" w14:textId="77777777" w:rsidR="001C2ACD" w:rsidRPr="00D11B55" w:rsidRDefault="001C2ACD" w:rsidP="001C2ACD">
      <w:pPr>
        <w:rPr>
          <w:rFonts w:ascii="Gadugi" w:hAnsi="Gadugi"/>
          <w:sz w:val="22"/>
        </w:rPr>
      </w:pPr>
      <w:r w:rsidRPr="00D11B55">
        <w:rPr>
          <w:rFonts w:ascii="Gadugi" w:hAnsi="Gadugi"/>
          <w:sz w:val="22"/>
        </w:rPr>
        <w:t xml:space="preserve"> UN Sustainable Development Goal 4 NB 4.5</w:t>
      </w:r>
    </w:p>
    <w:p w14:paraId="0DEC2A74" w14:textId="77777777" w:rsidR="001C2ACD" w:rsidRPr="00D11B55" w:rsidRDefault="001C2ACD" w:rsidP="001C2ACD">
      <w:pPr>
        <w:rPr>
          <w:rStyle w:val="Hyperlink"/>
          <w:rFonts w:ascii="Gadugi" w:hAnsi="Gadugi"/>
          <w:sz w:val="22"/>
        </w:rPr>
      </w:pPr>
      <w:r w:rsidRPr="00D11B55">
        <w:rPr>
          <w:rFonts w:ascii="Gadugi" w:hAnsi="Gadugi"/>
          <w:sz w:val="22"/>
        </w:rPr>
        <w:t xml:space="preserve">English: </w:t>
      </w:r>
      <w:hyperlink r:id="rId81" w:history="1">
        <w:r w:rsidRPr="00D11B55">
          <w:rPr>
            <w:rStyle w:val="Hyperlink"/>
            <w:rFonts w:ascii="Gadugi" w:hAnsi="Gadugi"/>
            <w:sz w:val="22"/>
          </w:rPr>
          <w:t>https://sdg4education2030.org/the-goal</w:t>
        </w:r>
      </w:hyperlink>
    </w:p>
    <w:p w14:paraId="38255AC4" w14:textId="77777777" w:rsidR="001C2ACD" w:rsidRPr="00D11B55" w:rsidRDefault="001C2ACD" w:rsidP="001C2ACD">
      <w:pPr>
        <w:rPr>
          <w:rStyle w:val="Hyperlink"/>
          <w:rFonts w:ascii="Gadugi" w:hAnsi="Gadugi"/>
          <w:sz w:val="22"/>
        </w:rPr>
      </w:pPr>
      <w:r w:rsidRPr="00D11B55">
        <w:rPr>
          <w:rStyle w:val="Hyperlink"/>
          <w:rFonts w:ascii="Gadugi" w:hAnsi="Gadugi"/>
          <w:color w:val="auto"/>
          <w:sz w:val="22"/>
          <w:u w:val="none"/>
        </w:rPr>
        <w:t>Mynamar:</w:t>
      </w:r>
      <w:r w:rsidRPr="00D11B55">
        <w:rPr>
          <w:rFonts w:ascii="Gadugi" w:hAnsi="Gadugi"/>
          <w:sz w:val="22"/>
        </w:rPr>
        <w:t xml:space="preserve"> </w:t>
      </w:r>
      <w:r w:rsidRPr="00D11B55">
        <w:rPr>
          <w:rStyle w:val="Hyperlink"/>
          <w:rFonts w:ascii="Gadugi" w:hAnsi="Gadugi"/>
          <w:sz w:val="22"/>
        </w:rPr>
        <w:t>https://www.mm.undp.org/content/myanmar/my/home/sustainable-development-goals/goal-4-quality-education.html</w:t>
      </w:r>
    </w:p>
    <w:p w14:paraId="6CE662A3" w14:textId="0C17D4A4" w:rsidR="0072409A" w:rsidRPr="00B02D4D" w:rsidRDefault="0072409A" w:rsidP="001C2ACD">
      <w:pPr>
        <w:rPr>
          <w:rStyle w:val="Hyperlink"/>
          <w:rFonts w:ascii="Gadugi" w:hAnsi="Gadugi"/>
          <w:color w:val="4472C4" w:themeColor="accent1"/>
          <w:sz w:val="22"/>
          <w:highlight w:val="yellow"/>
        </w:rPr>
      </w:pPr>
    </w:p>
    <w:p w14:paraId="36189F8F" w14:textId="77777777" w:rsidR="0072409A" w:rsidRPr="00B02D4D" w:rsidRDefault="0072409A" w:rsidP="0072409A">
      <w:pPr>
        <w:rPr>
          <w:rStyle w:val="Hyperlink"/>
          <w:rFonts w:ascii="Gadugi" w:hAnsi="Gadugi"/>
          <w:sz w:val="22"/>
          <w:highlight w:val="yellow"/>
        </w:rPr>
      </w:pPr>
    </w:p>
    <w:bookmarkEnd w:id="4"/>
    <w:p w14:paraId="62B7514E" w14:textId="77777777" w:rsidR="00467CF4" w:rsidRDefault="00467CF4" w:rsidP="006C32CD">
      <w:pPr>
        <w:spacing w:line="240" w:lineRule="auto"/>
        <w:rPr>
          <w:rFonts w:ascii="Gadugi" w:hAnsi="Gadugi"/>
          <w:sz w:val="22"/>
          <w:lang w:bidi="ar-SA"/>
        </w:rPr>
      </w:pPr>
    </w:p>
    <w:p w14:paraId="1F1F2E8F" w14:textId="77777777" w:rsidR="00D945B3" w:rsidRPr="006529AC" w:rsidRDefault="00D945B3" w:rsidP="006529AC">
      <w:pPr>
        <w:spacing w:after="0"/>
        <w:rPr>
          <w:rFonts w:ascii="Gadugi" w:hAnsi="Gadugi"/>
          <w:sz w:val="22"/>
        </w:rPr>
      </w:pPr>
    </w:p>
    <w:p w14:paraId="3629C7D7" w14:textId="77777777" w:rsidR="006529AC" w:rsidRPr="006529AC" w:rsidRDefault="006529AC" w:rsidP="006529AC">
      <w:pPr>
        <w:spacing w:after="0"/>
        <w:rPr>
          <w:rFonts w:ascii="Gadugi" w:hAnsi="Gadugi"/>
          <w:sz w:val="22"/>
        </w:rPr>
      </w:pPr>
    </w:p>
    <w:p w14:paraId="3CDE967D" w14:textId="77777777" w:rsidR="00467CF4" w:rsidRPr="00A621F3" w:rsidRDefault="00467CF4" w:rsidP="006C32CD">
      <w:pPr>
        <w:spacing w:line="240" w:lineRule="auto"/>
        <w:rPr>
          <w:rFonts w:ascii="Gadugi" w:hAnsi="Gadugi"/>
          <w:sz w:val="22"/>
          <w:lang w:bidi="ar-SA"/>
        </w:rPr>
      </w:pPr>
    </w:p>
    <w:sectPr w:rsidR="00467CF4" w:rsidRPr="00A621F3" w:rsidSect="002839BD">
      <w:pgSz w:w="11906" w:h="16838" w:code="9"/>
      <w:pgMar w:top="1440" w:right="1077" w:bottom="805" w:left="107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A9EE" w14:textId="77777777" w:rsidR="00F04506" w:rsidRDefault="00F04506" w:rsidP="00544519">
      <w:pPr>
        <w:spacing w:after="0" w:line="240" w:lineRule="auto"/>
      </w:pPr>
      <w:r>
        <w:separator/>
      </w:r>
    </w:p>
  </w:endnote>
  <w:endnote w:type="continuationSeparator" w:id="0">
    <w:p w14:paraId="32D91EA6" w14:textId="77777777" w:rsidR="00F04506" w:rsidRDefault="00F04506"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79E6" w14:textId="77777777" w:rsidR="00CE02A6" w:rsidRDefault="00CE0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B954" w14:textId="77777777" w:rsidR="00CE02A6" w:rsidRDefault="00CE02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3946" w14:textId="77777777" w:rsidR="00CE02A6" w:rsidRDefault="00CE0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E5357" w14:textId="77777777" w:rsidR="00F04506" w:rsidRDefault="00F04506" w:rsidP="00544519">
      <w:pPr>
        <w:spacing w:after="0" w:line="240" w:lineRule="auto"/>
      </w:pPr>
      <w:r>
        <w:separator/>
      </w:r>
    </w:p>
  </w:footnote>
  <w:footnote w:type="continuationSeparator" w:id="0">
    <w:p w14:paraId="5DD7170D" w14:textId="77777777" w:rsidR="00F04506" w:rsidRDefault="00F04506"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D9B4" w14:textId="77777777" w:rsidR="00CE02A6" w:rsidRDefault="00CE02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5D22" w14:textId="77777777" w:rsidR="00CE02A6" w:rsidRDefault="00CE02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5D66" w14:textId="77777777" w:rsidR="00CE02A6" w:rsidRDefault="00CE02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3A5C"/>
    <w:multiLevelType w:val="hybridMultilevel"/>
    <w:tmpl w:val="48008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2339A6"/>
    <w:multiLevelType w:val="multilevel"/>
    <w:tmpl w:val="92AC7B3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13108"/>
    <w:multiLevelType w:val="multilevel"/>
    <w:tmpl w:val="A5ECF694"/>
    <w:lvl w:ilvl="0">
      <w:start w:val="1"/>
      <w:numFmt w:val="decimal"/>
      <w:lvlText w:val="%1."/>
      <w:lvlJc w:val="left"/>
      <w:pPr>
        <w:ind w:left="360" w:hanging="360"/>
      </w:pPr>
      <w:rPr>
        <w:color w:val="auto"/>
      </w:rPr>
    </w:lvl>
    <w:lvl w:ilvl="1">
      <w:start w:val="1"/>
      <w:numFmt w:val="decimal"/>
      <w:isLgl/>
      <w:lvlText w:val="%1.%2"/>
      <w:lvlJc w:val="left"/>
      <w:pPr>
        <w:ind w:left="360" w:hanging="360"/>
      </w:pPr>
      <w:rPr>
        <w:rFonts w:ascii="Gadugi" w:hAnsi="Gadugi" w:hint="default"/>
        <w:b w:val="0"/>
        <w:color w:val="2F5496" w:themeColor="accent1" w:themeShade="BF"/>
        <w:sz w:val="26"/>
      </w:rPr>
    </w:lvl>
    <w:lvl w:ilvl="2">
      <w:start w:val="1"/>
      <w:numFmt w:val="decimal"/>
      <w:isLgl/>
      <w:lvlText w:val="%1.%2.%3"/>
      <w:lvlJc w:val="left"/>
      <w:pPr>
        <w:ind w:left="720" w:hanging="720"/>
      </w:pPr>
      <w:rPr>
        <w:rFonts w:ascii="Gadugi" w:hAnsi="Gadugi" w:hint="default"/>
        <w:b w:val="0"/>
        <w:color w:val="2F5496" w:themeColor="accent1" w:themeShade="BF"/>
        <w:sz w:val="26"/>
      </w:rPr>
    </w:lvl>
    <w:lvl w:ilvl="3">
      <w:start w:val="1"/>
      <w:numFmt w:val="decimal"/>
      <w:isLgl/>
      <w:lvlText w:val="%1.%2.%3.%4"/>
      <w:lvlJc w:val="left"/>
      <w:pPr>
        <w:ind w:left="720" w:hanging="720"/>
      </w:pPr>
      <w:rPr>
        <w:rFonts w:ascii="Gadugi" w:hAnsi="Gadugi" w:hint="default"/>
        <w:b w:val="0"/>
        <w:color w:val="2F5496" w:themeColor="accent1" w:themeShade="BF"/>
        <w:sz w:val="26"/>
      </w:rPr>
    </w:lvl>
    <w:lvl w:ilvl="4">
      <w:start w:val="1"/>
      <w:numFmt w:val="decimal"/>
      <w:isLgl/>
      <w:lvlText w:val="%1.%2.%3.%4.%5"/>
      <w:lvlJc w:val="left"/>
      <w:pPr>
        <w:ind w:left="1080" w:hanging="1080"/>
      </w:pPr>
      <w:rPr>
        <w:rFonts w:ascii="Gadugi" w:hAnsi="Gadugi" w:hint="default"/>
        <w:b w:val="0"/>
        <w:color w:val="2F5496" w:themeColor="accent1" w:themeShade="BF"/>
        <w:sz w:val="26"/>
      </w:rPr>
    </w:lvl>
    <w:lvl w:ilvl="5">
      <w:start w:val="1"/>
      <w:numFmt w:val="decimal"/>
      <w:isLgl/>
      <w:lvlText w:val="%1.%2.%3.%4.%5.%6"/>
      <w:lvlJc w:val="left"/>
      <w:pPr>
        <w:ind w:left="1080" w:hanging="1080"/>
      </w:pPr>
      <w:rPr>
        <w:rFonts w:ascii="Gadugi" w:hAnsi="Gadugi" w:hint="default"/>
        <w:b w:val="0"/>
        <w:color w:val="2F5496" w:themeColor="accent1" w:themeShade="BF"/>
        <w:sz w:val="26"/>
      </w:rPr>
    </w:lvl>
    <w:lvl w:ilvl="6">
      <w:start w:val="1"/>
      <w:numFmt w:val="decimal"/>
      <w:isLgl/>
      <w:lvlText w:val="%1.%2.%3.%4.%5.%6.%7"/>
      <w:lvlJc w:val="left"/>
      <w:pPr>
        <w:ind w:left="1440" w:hanging="1440"/>
      </w:pPr>
      <w:rPr>
        <w:rFonts w:ascii="Gadugi" w:hAnsi="Gadugi" w:hint="default"/>
        <w:b w:val="0"/>
        <w:color w:val="2F5496" w:themeColor="accent1" w:themeShade="BF"/>
        <w:sz w:val="26"/>
      </w:rPr>
    </w:lvl>
    <w:lvl w:ilvl="7">
      <w:start w:val="1"/>
      <w:numFmt w:val="decimal"/>
      <w:isLgl/>
      <w:lvlText w:val="%1.%2.%3.%4.%5.%6.%7.%8"/>
      <w:lvlJc w:val="left"/>
      <w:pPr>
        <w:ind w:left="1440" w:hanging="1440"/>
      </w:pPr>
      <w:rPr>
        <w:rFonts w:ascii="Gadugi" w:hAnsi="Gadugi" w:hint="default"/>
        <w:b w:val="0"/>
        <w:color w:val="2F5496" w:themeColor="accent1" w:themeShade="BF"/>
        <w:sz w:val="26"/>
      </w:rPr>
    </w:lvl>
    <w:lvl w:ilvl="8">
      <w:start w:val="1"/>
      <w:numFmt w:val="decimal"/>
      <w:isLgl/>
      <w:lvlText w:val="%1.%2.%3.%4.%5.%6.%7.%8.%9"/>
      <w:lvlJc w:val="left"/>
      <w:pPr>
        <w:ind w:left="1800" w:hanging="1800"/>
      </w:pPr>
      <w:rPr>
        <w:rFonts w:ascii="Gadugi" w:hAnsi="Gadugi" w:hint="default"/>
        <w:b w:val="0"/>
        <w:color w:val="2F5496" w:themeColor="accent1" w:themeShade="BF"/>
        <w:sz w:val="26"/>
      </w:rPr>
    </w:lvl>
  </w:abstractNum>
  <w:abstractNum w:abstractNumId="4" w15:restartNumberingAfterBreak="0">
    <w:nsid w:val="0B7E240F"/>
    <w:multiLevelType w:val="hybridMultilevel"/>
    <w:tmpl w:val="2042D4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B3596"/>
    <w:multiLevelType w:val="hybridMultilevel"/>
    <w:tmpl w:val="CCA43C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7154AF"/>
    <w:multiLevelType w:val="hybridMultilevel"/>
    <w:tmpl w:val="105C140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7418CE"/>
    <w:multiLevelType w:val="hybridMultilevel"/>
    <w:tmpl w:val="9DECF93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6D3370"/>
    <w:multiLevelType w:val="hybridMultilevel"/>
    <w:tmpl w:val="FD705046"/>
    <w:lvl w:ilvl="0" w:tplc="08090001">
      <w:start w:val="1"/>
      <w:numFmt w:val="bullet"/>
      <w:lvlText w:val=""/>
      <w:lvlJc w:val="left"/>
      <w:pPr>
        <w:ind w:left="-488" w:hanging="360"/>
      </w:pPr>
      <w:rPr>
        <w:rFonts w:ascii="Symbol" w:hAnsi="Symbol" w:hint="default"/>
      </w:rPr>
    </w:lvl>
    <w:lvl w:ilvl="1" w:tplc="08090003" w:tentative="1">
      <w:start w:val="1"/>
      <w:numFmt w:val="bullet"/>
      <w:lvlText w:val="o"/>
      <w:lvlJc w:val="left"/>
      <w:pPr>
        <w:ind w:left="232" w:hanging="360"/>
      </w:pPr>
      <w:rPr>
        <w:rFonts w:ascii="Courier New" w:hAnsi="Courier New" w:cs="Courier New" w:hint="default"/>
      </w:rPr>
    </w:lvl>
    <w:lvl w:ilvl="2" w:tplc="08090005" w:tentative="1">
      <w:start w:val="1"/>
      <w:numFmt w:val="bullet"/>
      <w:lvlText w:val=""/>
      <w:lvlJc w:val="left"/>
      <w:pPr>
        <w:ind w:left="952" w:hanging="360"/>
      </w:pPr>
      <w:rPr>
        <w:rFonts w:ascii="Wingdings" w:hAnsi="Wingdings" w:hint="default"/>
      </w:rPr>
    </w:lvl>
    <w:lvl w:ilvl="3" w:tplc="08090001" w:tentative="1">
      <w:start w:val="1"/>
      <w:numFmt w:val="bullet"/>
      <w:lvlText w:val=""/>
      <w:lvlJc w:val="left"/>
      <w:pPr>
        <w:ind w:left="1672" w:hanging="360"/>
      </w:pPr>
      <w:rPr>
        <w:rFonts w:ascii="Symbol" w:hAnsi="Symbol" w:hint="default"/>
      </w:rPr>
    </w:lvl>
    <w:lvl w:ilvl="4" w:tplc="08090003" w:tentative="1">
      <w:start w:val="1"/>
      <w:numFmt w:val="bullet"/>
      <w:lvlText w:val="o"/>
      <w:lvlJc w:val="left"/>
      <w:pPr>
        <w:ind w:left="2392" w:hanging="360"/>
      </w:pPr>
      <w:rPr>
        <w:rFonts w:ascii="Courier New" w:hAnsi="Courier New" w:cs="Courier New" w:hint="default"/>
      </w:rPr>
    </w:lvl>
    <w:lvl w:ilvl="5" w:tplc="08090005" w:tentative="1">
      <w:start w:val="1"/>
      <w:numFmt w:val="bullet"/>
      <w:lvlText w:val=""/>
      <w:lvlJc w:val="left"/>
      <w:pPr>
        <w:ind w:left="3112" w:hanging="360"/>
      </w:pPr>
      <w:rPr>
        <w:rFonts w:ascii="Wingdings" w:hAnsi="Wingdings" w:hint="default"/>
      </w:rPr>
    </w:lvl>
    <w:lvl w:ilvl="6" w:tplc="08090001" w:tentative="1">
      <w:start w:val="1"/>
      <w:numFmt w:val="bullet"/>
      <w:lvlText w:val=""/>
      <w:lvlJc w:val="left"/>
      <w:pPr>
        <w:ind w:left="3832" w:hanging="360"/>
      </w:pPr>
      <w:rPr>
        <w:rFonts w:ascii="Symbol" w:hAnsi="Symbol" w:hint="default"/>
      </w:rPr>
    </w:lvl>
    <w:lvl w:ilvl="7" w:tplc="08090003" w:tentative="1">
      <w:start w:val="1"/>
      <w:numFmt w:val="bullet"/>
      <w:lvlText w:val="o"/>
      <w:lvlJc w:val="left"/>
      <w:pPr>
        <w:ind w:left="4552" w:hanging="360"/>
      </w:pPr>
      <w:rPr>
        <w:rFonts w:ascii="Courier New" w:hAnsi="Courier New" w:cs="Courier New" w:hint="default"/>
      </w:rPr>
    </w:lvl>
    <w:lvl w:ilvl="8" w:tplc="08090005" w:tentative="1">
      <w:start w:val="1"/>
      <w:numFmt w:val="bullet"/>
      <w:lvlText w:val=""/>
      <w:lvlJc w:val="left"/>
      <w:pPr>
        <w:ind w:left="5272" w:hanging="360"/>
      </w:pPr>
      <w:rPr>
        <w:rFonts w:ascii="Wingdings" w:hAnsi="Wingdings" w:hint="default"/>
      </w:rPr>
    </w:lvl>
  </w:abstractNum>
  <w:abstractNum w:abstractNumId="9" w15:restartNumberingAfterBreak="0">
    <w:nsid w:val="130269EE"/>
    <w:multiLevelType w:val="hybridMultilevel"/>
    <w:tmpl w:val="5F1E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6B1274"/>
    <w:multiLevelType w:val="hybridMultilevel"/>
    <w:tmpl w:val="1E201D66"/>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BA0167"/>
    <w:multiLevelType w:val="hybridMultilevel"/>
    <w:tmpl w:val="4D064EBA"/>
    <w:lvl w:ilvl="0" w:tplc="8070D69A">
      <w:start w:val="1"/>
      <w:numFmt w:val="decimal"/>
      <w:lvlText w:val="%1."/>
      <w:lvlJc w:val="left"/>
      <w:pPr>
        <w:ind w:left="410" w:hanging="360"/>
      </w:pPr>
      <w:rPr>
        <w:rFonts w:asciiTheme="minorHAnsi" w:eastAsiaTheme="minorHAnsi" w:hAnsiTheme="minorHAnsi" w:cstheme="minorBidi" w:hint="default"/>
        <w:sz w:val="24"/>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2" w15:restartNumberingAfterBreak="0">
    <w:nsid w:val="18146376"/>
    <w:multiLevelType w:val="hybridMultilevel"/>
    <w:tmpl w:val="623ACE9A"/>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2B2BF4"/>
    <w:multiLevelType w:val="hybridMultilevel"/>
    <w:tmpl w:val="E200B96C"/>
    <w:lvl w:ilvl="0" w:tplc="16DE85B4">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5" w15:restartNumberingAfterBreak="0">
    <w:nsid w:val="1EFD18CB"/>
    <w:multiLevelType w:val="hybridMultilevel"/>
    <w:tmpl w:val="47C6E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C00A204">
      <w:start w:val="1"/>
      <w:numFmt w:val="lowerLetter"/>
      <w:lvlText w:val="%3)"/>
      <w:lvlJc w:val="left"/>
      <w:pPr>
        <w:ind w:left="2340" w:hanging="360"/>
      </w:pPr>
      <w:rPr>
        <w:rFonts w:asciiTheme="majorHAnsi" w:eastAsia="Times New Roman" w:hAnsiTheme="majorHAnsi" w:cstheme="maj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ED73C0"/>
    <w:multiLevelType w:val="hybridMultilevel"/>
    <w:tmpl w:val="50008B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23D02"/>
    <w:multiLevelType w:val="hybridMultilevel"/>
    <w:tmpl w:val="7D0CAE4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34E1EBC"/>
    <w:multiLevelType w:val="hybridMultilevel"/>
    <w:tmpl w:val="43B84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8148F0"/>
    <w:multiLevelType w:val="hybridMultilevel"/>
    <w:tmpl w:val="C59800EC"/>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7F35136"/>
    <w:multiLevelType w:val="hybridMultilevel"/>
    <w:tmpl w:val="99D4D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EC1348"/>
    <w:multiLevelType w:val="hybridMultilevel"/>
    <w:tmpl w:val="6D723C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76568A"/>
    <w:multiLevelType w:val="hybridMultilevel"/>
    <w:tmpl w:val="13D63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D40870"/>
    <w:multiLevelType w:val="hybridMultilevel"/>
    <w:tmpl w:val="E0B05162"/>
    <w:lvl w:ilvl="0" w:tplc="04090017">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F60E45"/>
    <w:multiLevelType w:val="hybridMultilevel"/>
    <w:tmpl w:val="7F8C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F7605C"/>
    <w:multiLevelType w:val="hybridMultilevel"/>
    <w:tmpl w:val="E27EA532"/>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E5042D"/>
    <w:multiLevelType w:val="hybridMultilevel"/>
    <w:tmpl w:val="9D66D5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A26571C"/>
    <w:multiLevelType w:val="hybridMultilevel"/>
    <w:tmpl w:val="4E8E2AB2"/>
    <w:lvl w:ilvl="0" w:tplc="1AB4D3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152CDD"/>
    <w:multiLevelType w:val="multilevel"/>
    <w:tmpl w:val="263C43CC"/>
    <w:lvl w:ilvl="0">
      <w:start w:val="1"/>
      <w:numFmt w:val="decimal"/>
      <w:lvlText w:val="%1"/>
      <w:lvlJc w:val="left"/>
      <w:pPr>
        <w:ind w:left="360" w:hanging="360"/>
      </w:pPr>
      <w:rPr>
        <w:rFonts w:hint="default"/>
        <w:b/>
        <w:bCs/>
      </w:rPr>
    </w:lvl>
    <w:lvl w:ilvl="1">
      <w:start w:val="2"/>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9"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FC2AF4"/>
    <w:multiLevelType w:val="hybridMultilevel"/>
    <w:tmpl w:val="E626E8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6C4252"/>
    <w:multiLevelType w:val="hybridMultilevel"/>
    <w:tmpl w:val="31668086"/>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F35296"/>
    <w:multiLevelType w:val="hybridMultilevel"/>
    <w:tmpl w:val="69DEF61A"/>
    <w:lvl w:ilvl="0" w:tplc="517ECBF8">
      <w:start w:val="2"/>
      <w:numFmt w:val="bullet"/>
      <w:lvlText w:val="-"/>
      <w:lvlJc w:val="left"/>
      <w:pPr>
        <w:ind w:left="720" w:hanging="360"/>
      </w:pPr>
      <w:rPr>
        <w:rFonts w:ascii="Gadugi" w:eastAsiaTheme="minorHAnsi" w:hAnsi="Gadugi" w:cs="CIDFont+F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53D9F"/>
    <w:multiLevelType w:val="hybridMultilevel"/>
    <w:tmpl w:val="682026F6"/>
    <w:lvl w:ilvl="0" w:tplc="04090017">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94302B"/>
    <w:multiLevelType w:val="hybridMultilevel"/>
    <w:tmpl w:val="70E43B20"/>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BA42E3"/>
    <w:multiLevelType w:val="hybridMultilevel"/>
    <w:tmpl w:val="9D0EBDD2"/>
    <w:lvl w:ilvl="0" w:tplc="0A34E7FE">
      <w:start w:val="1"/>
      <w:numFmt w:val="decimal"/>
      <w:lvlText w:val="%1."/>
      <w:lvlJc w:val="left"/>
      <w:pPr>
        <w:ind w:left="720" w:hanging="360"/>
      </w:pPr>
      <w:rPr>
        <w:rFonts w:asciiTheme="majorHAnsi" w:hAnsiTheme="majorHAnsi" w:cstheme="maj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CB3A4E"/>
    <w:multiLevelType w:val="hybridMultilevel"/>
    <w:tmpl w:val="9DECF934"/>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D245A41"/>
    <w:multiLevelType w:val="hybridMultilevel"/>
    <w:tmpl w:val="6914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E20FD"/>
    <w:multiLevelType w:val="hybridMultilevel"/>
    <w:tmpl w:val="A578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6A1F51"/>
    <w:multiLevelType w:val="hybridMultilevel"/>
    <w:tmpl w:val="26F864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F01FA"/>
    <w:multiLevelType w:val="hybridMultilevel"/>
    <w:tmpl w:val="FEB86A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11E66"/>
    <w:multiLevelType w:val="hybridMultilevel"/>
    <w:tmpl w:val="C450B9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2A0A26"/>
    <w:multiLevelType w:val="hybridMultilevel"/>
    <w:tmpl w:val="D2FE0A70"/>
    <w:lvl w:ilvl="0" w:tplc="F37465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1"/>
  </w:num>
  <w:num w:numId="4">
    <w:abstractNumId w:val="29"/>
  </w:num>
  <w:num w:numId="5">
    <w:abstractNumId w:val="3"/>
  </w:num>
  <w:num w:numId="6">
    <w:abstractNumId w:val="0"/>
  </w:num>
  <w:num w:numId="7">
    <w:abstractNumId w:val="8"/>
  </w:num>
  <w:num w:numId="8">
    <w:abstractNumId w:val="32"/>
  </w:num>
  <w:num w:numId="9">
    <w:abstractNumId w:val="38"/>
  </w:num>
  <w:num w:numId="10">
    <w:abstractNumId w:val="22"/>
  </w:num>
  <w:num w:numId="11">
    <w:abstractNumId w:val="27"/>
  </w:num>
  <w:num w:numId="12">
    <w:abstractNumId w:val="26"/>
  </w:num>
  <w:num w:numId="13">
    <w:abstractNumId w:val="40"/>
  </w:num>
  <w:num w:numId="14">
    <w:abstractNumId w:val="28"/>
  </w:num>
  <w:num w:numId="15">
    <w:abstractNumId w:val="15"/>
  </w:num>
  <w:num w:numId="16">
    <w:abstractNumId w:val="42"/>
  </w:num>
  <w:num w:numId="17">
    <w:abstractNumId w:val="5"/>
  </w:num>
  <w:num w:numId="18">
    <w:abstractNumId w:val="37"/>
  </w:num>
  <w:num w:numId="19">
    <w:abstractNumId w:val="13"/>
  </w:num>
  <w:num w:numId="20">
    <w:abstractNumId w:val="30"/>
  </w:num>
  <w:num w:numId="21">
    <w:abstractNumId w:val="4"/>
  </w:num>
  <w:num w:numId="22">
    <w:abstractNumId w:val="35"/>
  </w:num>
  <w:num w:numId="23">
    <w:abstractNumId w:val="34"/>
  </w:num>
  <w:num w:numId="24">
    <w:abstractNumId w:val="21"/>
  </w:num>
  <w:num w:numId="25">
    <w:abstractNumId w:val="16"/>
  </w:num>
  <w:num w:numId="26">
    <w:abstractNumId w:val="20"/>
  </w:num>
  <w:num w:numId="27">
    <w:abstractNumId w:val="41"/>
  </w:num>
  <w:num w:numId="28">
    <w:abstractNumId w:val="39"/>
  </w:num>
  <w:num w:numId="29">
    <w:abstractNumId w:val="6"/>
  </w:num>
  <w:num w:numId="30">
    <w:abstractNumId w:val="19"/>
  </w:num>
  <w:num w:numId="31">
    <w:abstractNumId w:val="25"/>
  </w:num>
  <w:num w:numId="32">
    <w:abstractNumId w:val="33"/>
  </w:num>
  <w:num w:numId="33">
    <w:abstractNumId w:val="12"/>
  </w:num>
  <w:num w:numId="34">
    <w:abstractNumId w:val="31"/>
  </w:num>
  <w:num w:numId="35">
    <w:abstractNumId w:val="10"/>
  </w:num>
  <w:num w:numId="36">
    <w:abstractNumId w:val="24"/>
  </w:num>
  <w:num w:numId="37">
    <w:abstractNumId w:val="18"/>
  </w:num>
  <w:num w:numId="38">
    <w:abstractNumId w:val="23"/>
  </w:num>
  <w:num w:numId="39">
    <w:abstractNumId w:val="9"/>
  </w:num>
  <w:num w:numId="40">
    <w:abstractNumId w:val="7"/>
  </w:num>
  <w:num w:numId="41">
    <w:abstractNumId w:val="17"/>
  </w:num>
  <w:num w:numId="42">
    <w:abstractNumId w:val="11"/>
  </w:num>
  <w:num w:numId="43">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277"/>
    <w:rsid w:val="000005C0"/>
    <w:rsid w:val="000012D7"/>
    <w:rsid w:val="00001544"/>
    <w:rsid w:val="00001A66"/>
    <w:rsid w:val="00003824"/>
    <w:rsid w:val="00005614"/>
    <w:rsid w:val="000078C4"/>
    <w:rsid w:val="000078FD"/>
    <w:rsid w:val="000116F4"/>
    <w:rsid w:val="00011C07"/>
    <w:rsid w:val="0001215E"/>
    <w:rsid w:val="00012ED1"/>
    <w:rsid w:val="00013201"/>
    <w:rsid w:val="000149D2"/>
    <w:rsid w:val="0001531E"/>
    <w:rsid w:val="00016DB8"/>
    <w:rsid w:val="000178A1"/>
    <w:rsid w:val="000202C9"/>
    <w:rsid w:val="00020362"/>
    <w:rsid w:val="00020831"/>
    <w:rsid w:val="000228E3"/>
    <w:rsid w:val="00025A0F"/>
    <w:rsid w:val="00025BD1"/>
    <w:rsid w:val="00025E2D"/>
    <w:rsid w:val="00025EED"/>
    <w:rsid w:val="000265CB"/>
    <w:rsid w:val="000268B6"/>
    <w:rsid w:val="00026E9F"/>
    <w:rsid w:val="00027418"/>
    <w:rsid w:val="00027694"/>
    <w:rsid w:val="000304E1"/>
    <w:rsid w:val="0003211F"/>
    <w:rsid w:val="00032F43"/>
    <w:rsid w:val="000334ED"/>
    <w:rsid w:val="00034097"/>
    <w:rsid w:val="00034249"/>
    <w:rsid w:val="00034B27"/>
    <w:rsid w:val="00034BC5"/>
    <w:rsid w:val="00041A8E"/>
    <w:rsid w:val="000425C6"/>
    <w:rsid w:val="00043330"/>
    <w:rsid w:val="00043568"/>
    <w:rsid w:val="00043674"/>
    <w:rsid w:val="00043781"/>
    <w:rsid w:val="00043FB1"/>
    <w:rsid w:val="00044E65"/>
    <w:rsid w:val="0004660F"/>
    <w:rsid w:val="00046779"/>
    <w:rsid w:val="00050C15"/>
    <w:rsid w:val="00051054"/>
    <w:rsid w:val="0005111E"/>
    <w:rsid w:val="00051723"/>
    <w:rsid w:val="000524B8"/>
    <w:rsid w:val="00052B45"/>
    <w:rsid w:val="000531BB"/>
    <w:rsid w:val="00054F81"/>
    <w:rsid w:val="000574BD"/>
    <w:rsid w:val="00057F9F"/>
    <w:rsid w:val="00060069"/>
    <w:rsid w:val="00060F9E"/>
    <w:rsid w:val="000612FD"/>
    <w:rsid w:val="00061A12"/>
    <w:rsid w:val="00063777"/>
    <w:rsid w:val="0006404A"/>
    <w:rsid w:val="0006624B"/>
    <w:rsid w:val="000663DA"/>
    <w:rsid w:val="00067547"/>
    <w:rsid w:val="0006780D"/>
    <w:rsid w:val="00067E22"/>
    <w:rsid w:val="000703BD"/>
    <w:rsid w:val="00071303"/>
    <w:rsid w:val="000713A0"/>
    <w:rsid w:val="000713BC"/>
    <w:rsid w:val="00071587"/>
    <w:rsid w:val="00071A23"/>
    <w:rsid w:val="00072E75"/>
    <w:rsid w:val="0007366C"/>
    <w:rsid w:val="00073778"/>
    <w:rsid w:val="00075181"/>
    <w:rsid w:val="000759B3"/>
    <w:rsid w:val="00075FC7"/>
    <w:rsid w:val="00077B47"/>
    <w:rsid w:val="00077ECF"/>
    <w:rsid w:val="00080F3D"/>
    <w:rsid w:val="000819D9"/>
    <w:rsid w:val="00081E88"/>
    <w:rsid w:val="00083686"/>
    <w:rsid w:val="00083A17"/>
    <w:rsid w:val="000858F6"/>
    <w:rsid w:val="00087A6B"/>
    <w:rsid w:val="00087DA1"/>
    <w:rsid w:val="000933EF"/>
    <w:rsid w:val="000934D5"/>
    <w:rsid w:val="000948FB"/>
    <w:rsid w:val="000953A3"/>
    <w:rsid w:val="00095E7E"/>
    <w:rsid w:val="00096008"/>
    <w:rsid w:val="00096244"/>
    <w:rsid w:val="000971CE"/>
    <w:rsid w:val="00097BE2"/>
    <w:rsid w:val="000A2105"/>
    <w:rsid w:val="000A3003"/>
    <w:rsid w:val="000A663C"/>
    <w:rsid w:val="000A6E7D"/>
    <w:rsid w:val="000B0DDE"/>
    <w:rsid w:val="000B0F3D"/>
    <w:rsid w:val="000B1921"/>
    <w:rsid w:val="000B4B31"/>
    <w:rsid w:val="000B5711"/>
    <w:rsid w:val="000C0A04"/>
    <w:rsid w:val="000C3F95"/>
    <w:rsid w:val="000C4B80"/>
    <w:rsid w:val="000C6FE4"/>
    <w:rsid w:val="000C7003"/>
    <w:rsid w:val="000D0510"/>
    <w:rsid w:val="000D1F44"/>
    <w:rsid w:val="000D3E8E"/>
    <w:rsid w:val="000D4D7B"/>
    <w:rsid w:val="000D687C"/>
    <w:rsid w:val="000D6C7E"/>
    <w:rsid w:val="000D7E3D"/>
    <w:rsid w:val="000E05E2"/>
    <w:rsid w:val="000E098A"/>
    <w:rsid w:val="000E0CF4"/>
    <w:rsid w:val="000E2A63"/>
    <w:rsid w:val="000E2C9B"/>
    <w:rsid w:val="000E3294"/>
    <w:rsid w:val="000E38F0"/>
    <w:rsid w:val="000E4662"/>
    <w:rsid w:val="000E4BFA"/>
    <w:rsid w:val="000E67F9"/>
    <w:rsid w:val="000E7B95"/>
    <w:rsid w:val="000E7F2B"/>
    <w:rsid w:val="000F04D7"/>
    <w:rsid w:val="000F3F81"/>
    <w:rsid w:val="000F420E"/>
    <w:rsid w:val="000F4885"/>
    <w:rsid w:val="000F4F39"/>
    <w:rsid w:val="000F5593"/>
    <w:rsid w:val="000F5C42"/>
    <w:rsid w:val="000F5E2A"/>
    <w:rsid w:val="000F6C99"/>
    <w:rsid w:val="000F6E95"/>
    <w:rsid w:val="000F6EB5"/>
    <w:rsid w:val="000F7460"/>
    <w:rsid w:val="000F7CB6"/>
    <w:rsid w:val="000F7D29"/>
    <w:rsid w:val="000F7D7E"/>
    <w:rsid w:val="001031BA"/>
    <w:rsid w:val="001034E6"/>
    <w:rsid w:val="00104C46"/>
    <w:rsid w:val="00104FD0"/>
    <w:rsid w:val="0010698F"/>
    <w:rsid w:val="001102C5"/>
    <w:rsid w:val="001109F6"/>
    <w:rsid w:val="00110EEE"/>
    <w:rsid w:val="00111FD6"/>
    <w:rsid w:val="00112506"/>
    <w:rsid w:val="0011285A"/>
    <w:rsid w:val="00113658"/>
    <w:rsid w:val="0011376D"/>
    <w:rsid w:val="00114213"/>
    <w:rsid w:val="00114910"/>
    <w:rsid w:val="001161DC"/>
    <w:rsid w:val="001167FD"/>
    <w:rsid w:val="0011712E"/>
    <w:rsid w:val="00117ED5"/>
    <w:rsid w:val="00120927"/>
    <w:rsid w:val="001209D3"/>
    <w:rsid w:val="001215E2"/>
    <w:rsid w:val="00121B7C"/>
    <w:rsid w:val="00122355"/>
    <w:rsid w:val="00124326"/>
    <w:rsid w:val="00125F31"/>
    <w:rsid w:val="00126131"/>
    <w:rsid w:val="00126557"/>
    <w:rsid w:val="00126B29"/>
    <w:rsid w:val="00126F92"/>
    <w:rsid w:val="001276CE"/>
    <w:rsid w:val="00127F43"/>
    <w:rsid w:val="001319FB"/>
    <w:rsid w:val="00134849"/>
    <w:rsid w:val="001355ED"/>
    <w:rsid w:val="0013600F"/>
    <w:rsid w:val="00136482"/>
    <w:rsid w:val="00137FC9"/>
    <w:rsid w:val="00140E3A"/>
    <w:rsid w:val="001415DB"/>
    <w:rsid w:val="00141719"/>
    <w:rsid w:val="00142F74"/>
    <w:rsid w:val="00144B4E"/>
    <w:rsid w:val="00144DD3"/>
    <w:rsid w:val="0014586D"/>
    <w:rsid w:val="00150E17"/>
    <w:rsid w:val="0015170C"/>
    <w:rsid w:val="0015187C"/>
    <w:rsid w:val="001519CD"/>
    <w:rsid w:val="00153586"/>
    <w:rsid w:val="001539FC"/>
    <w:rsid w:val="00153AB3"/>
    <w:rsid w:val="00154197"/>
    <w:rsid w:val="001546DF"/>
    <w:rsid w:val="00156CD5"/>
    <w:rsid w:val="00156F20"/>
    <w:rsid w:val="00156FD2"/>
    <w:rsid w:val="00160782"/>
    <w:rsid w:val="00161A4A"/>
    <w:rsid w:val="00163A63"/>
    <w:rsid w:val="00164D2D"/>
    <w:rsid w:val="00164D8D"/>
    <w:rsid w:val="00164E98"/>
    <w:rsid w:val="001654BE"/>
    <w:rsid w:val="00165E2D"/>
    <w:rsid w:val="0016726D"/>
    <w:rsid w:val="00167B19"/>
    <w:rsid w:val="0017016D"/>
    <w:rsid w:val="00170B4C"/>
    <w:rsid w:val="00171412"/>
    <w:rsid w:val="0017186B"/>
    <w:rsid w:val="00171878"/>
    <w:rsid w:val="00171E11"/>
    <w:rsid w:val="0017230F"/>
    <w:rsid w:val="00172661"/>
    <w:rsid w:val="00172AB5"/>
    <w:rsid w:val="00172D52"/>
    <w:rsid w:val="00173D97"/>
    <w:rsid w:val="00174747"/>
    <w:rsid w:val="001748BA"/>
    <w:rsid w:val="00175CE7"/>
    <w:rsid w:val="00175D96"/>
    <w:rsid w:val="00176499"/>
    <w:rsid w:val="0017746C"/>
    <w:rsid w:val="00180320"/>
    <w:rsid w:val="00180CD8"/>
    <w:rsid w:val="00181E6F"/>
    <w:rsid w:val="0018203F"/>
    <w:rsid w:val="001826B3"/>
    <w:rsid w:val="001828C4"/>
    <w:rsid w:val="00182FEF"/>
    <w:rsid w:val="0018504D"/>
    <w:rsid w:val="00185B85"/>
    <w:rsid w:val="001864D5"/>
    <w:rsid w:val="001868F3"/>
    <w:rsid w:val="00191059"/>
    <w:rsid w:val="00193A6D"/>
    <w:rsid w:val="00193C2E"/>
    <w:rsid w:val="00195E22"/>
    <w:rsid w:val="0019628D"/>
    <w:rsid w:val="00196777"/>
    <w:rsid w:val="00196D95"/>
    <w:rsid w:val="001A0B06"/>
    <w:rsid w:val="001A0B91"/>
    <w:rsid w:val="001A0E72"/>
    <w:rsid w:val="001A1ADE"/>
    <w:rsid w:val="001A3F27"/>
    <w:rsid w:val="001A54E7"/>
    <w:rsid w:val="001A7BE6"/>
    <w:rsid w:val="001B07AF"/>
    <w:rsid w:val="001B1280"/>
    <w:rsid w:val="001B1A28"/>
    <w:rsid w:val="001B3F5F"/>
    <w:rsid w:val="001B5600"/>
    <w:rsid w:val="001B6C96"/>
    <w:rsid w:val="001B6FF7"/>
    <w:rsid w:val="001B71EA"/>
    <w:rsid w:val="001B7457"/>
    <w:rsid w:val="001C2ACD"/>
    <w:rsid w:val="001C35D0"/>
    <w:rsid w:val="001C3D31"/>
    <w:rsid w:val="001C4119"/>
    <w:rsid w:val="001C4B1D"/>
    <w:rsid w:val="001C4E9A"/>
    <w:rsid w:val="001C51AF"/>
    <w:rsid w:val="001C6425"/>
    <w:rsid w:val="001C65DE"/>
    <w:rsid w:val="001D0322"/>
    <w:rsid w:val="001D0B9E"/>
    <w:rsid w:val="001D0CDD"/>
    <w:rsid w:val="001D16EB"/>
    <w:rsid w:val="001D1723"/>
    <w:rsid w:val="001D23AF"/>
    <w:rsid w:val="001D390A"/>
    <w:rsid w:val="001D429A"/>
    <w:rsid w:val="001D5282"/>
    <w:rsid w:val="001D692C"/>
    <w:rsid w:val="001E009B"/>
    <w:rsid w:val="001E2674"/>
    <w:rsid w:val="001E2C93"/>
    <w:rsid w:val="001E4E4A"/>
    <w:rsid w:val="001E5100"/>
    <w:rsid w:val="001E641D"/>
    <w:rsid w:val="001E69F0"/>
    <w:rsid w:val="001E6F07"/>
    <w:rsid w:val="001E6F99"/>
    <w:rsid w:val="001E6FD4"/>
    <w:rsid w:val="001F26CF"/>
    <w:rsid w:val="001F2E81"/>
    <w:rsid w:val="001F385D"/>
    <w:rsid w:val="001F5379"/>
    <w:rsid w:val="001F5A98"/>
    <w:rsid w:val="001F5D8E"/>
    <w:rsid w:val="001F6CDA"/>
    <w:rsid w:val="001F7BE1"/>
    <w:rsid w:val="00201D13"/>
    <w:rsid w:val="00202D76"/>
    <w:rsid w:val="00202E62"/>
    <w:rsid w:val="00203A49"/>
    <w:rsid w:val="00203A6F"/>
    <w:rsid w:val="0020435F"/>
    <w:rsid w:val="00204675"/>
    <w:rsid w:val="00204748"/>
    <w:rsid w:val="0020551A"/>
    <w:rsid w:val="00205BE9"/>
    <w:rsid w:val="002107CD"/>
    <w:rsid w:val="00211211"/>
    <w:rsid w:val="002120D1"/>
    <w:rsid w:val="00212722"/>
    <w:rsid w:val="00212832"/>
    <w:rsid w:val="00212EF4"/>
    <w:rsid w:val="002140A7"/>
    <w:rsid w:val="002158C3"/>
    <w:rsid w:val="00216FEA"/>
    <w:rsid w:val="00217823"/>
    <w:rsid w:val="00217B00"/>
    <w:rsid w:val="00220BA3"/>
    <w:rsid w:val="00222D78"/>
    <w:rsid w:val="00223CE9"/>
    <w:rsid w:val="002246D5"/>
    <w:rsid w:val="0022472A"/>
    <w:rsid w:val="00224D71"/>
    <w:rsid w:val="002260B5"/>
    <w:rsid w:val="0022610F"/>
    <w:rsid w:val="0022618C"/>
    <w:rsid w:val="002261FA"/>
    <w:rsid w:val="00226978"/>
    <w:rsid w:val="002272C9"/>
    <w:rsid w:val="00227B44"/>
    <w:rsid w:val="0023010B"/>
    <w:rsid w:val="00230C88"/>
    <w:rsid w:val="00230EBC"/>
    <w:rsid w:val="0023151C"/>
    <w:rsid w:val="0023213B"/>
    <w:rsid w:val="00232964"/>
    <w:rsid w:val="00234D94"/>
    <w:rsid w:val="00235F26"/>
    <w:rsid w:val="0023792B"/>
    <w:rsid w:val="00237A37"/>
    <w:rsid w:val="00237B9D"/>
    <w:rsid w:val="002405FF"/>
    <w:rsid w:val="0024118A"/>
    <w:rsid w:val="002412A8"/>
    <w:rsid w:val="0024134D"/>
    <w:rsid w:val="00241A09"/>
    <w:rsid w:val="00242AA0"/>
    <w:rsid w:val="00243D15"/>
    <w:rsid w:val="0024718F"/>
    <w:rsid w:val="00247464"/>
    <w:rsid w:val="002476E8"/>
    <w:rsid w:val="00250D9D"/>
    <w:rsid w:val="0025108C"/>
    <w:rsid w:val="002520B3"/>
    <w:rsid w:val="00252A30"/>
    <w:rsid w:val="00252FB3"/>
    <w:rsid w:val="002539AE"/>
    <w:rsid w:val="00253EF2"/>
    <w:rsid w:val="002547C1"/>
    <w:rsid w:val="002550C9"/>
    <w:rsid w:val="002573B3"/>
    <w:rsid w:val="002608EF"/>
    <w:rsid w:val="002627A4"/>
    <w:rsid w:val="00263B2E"/>
    <w:rsid w:val="00264869"/>
    <w:rsid w:val="00264F82"/>
    <w:rsid w:val="002653AC"/>
    <w:rsid w:val="0026575E"/>
    <w:rsid w:val="0026580D"/>
    <w:rsid w:val="0026797A"/>
    <w:rsid w:val="00267A53"/>
    <w:rsid w:val="0027036E"/>
    <w:rsid w:val="00271333"/>
    <w:rsid w:val="0027192B"/>
    <w:rsid w:val="00273726"/>
    <w:rsid w:val="0027482D"/>
    <w:rsid w:val="002748FB"/>
    <w:rsid w:val="00275CD1"/>
    <w:rsid w:val="002768A5"/>
    <w:rsid w:val="00280F4C"/>
    <w:rsid w:val="002839BD"/>
    <w:rsid w:val="002840E3"/>
    <w:rsid w:val="00285076"/>
    <w:rsid w:val="00285425"/>
    <w:rsid w:val="002865D6"/>
    <w:rsid w:val="002874D3"/>
    <w:rsid w:val="00290461"/>
    <w:rsid w:val="00290C62"/>
    <w:rsid w:val="002919AB"/>
    <w:rsid w:val="00291EFE"/>
    <w:rsid w:val="00292E94"/>
    <w:rsid w:val="0029354A"/>
    <w:rsid w:val="00293D1C"/>
    <w:rsid w:val="00293F6E"/>
    <w:rsid w:val="00294749"/>
    <w:rsid w:val="00294F6B"/>
    <w:rsid w:val="00296FE3"/>
    <w:rsid w:val="002971D4"/>
    <w:rsid w:val="002A0FE7"/>
    <w:rsid w:val="002A3A91"/>
    <w:rsid w:val="002A42A9"/>
    <w:rsid w:val="002A4891"/>
    <w:rsid w:val="002A6690"/>
    <w:rsid w:val="002A6EB1"/>
    <w:rsid w:val="002B0F1C"/>
    <w:rsid w:val="002B1086"/>
    <w:rsid w:val="002B113A"/>
    <w:rsid w:val="002B1186"/>
    <w:rsid w:val="002B2F5D"/>
    <w:rsid w:val="002B3459"/>
    <w:rsid w:val="002B352D"/>
    <w:rsid w:val="002B40B9"/>
    <w:rsid w:val="002B5F71"/>
    <w:rsid w:val="002B698D"/>
    <w:rsid w:val="002B6A1A"/>
    <w:rsid w:val="002B6E5C"/>
    <w:rsid w:val="002B7790"/>
    <w:rsid w:val="002C0441"/>
    <w:rsid w:val="002C1D43"/>
    <w:rsid w:val="002C35B9"/>
    <w:rsid w:val="002C36E6"/>
    <w:rsid w:val="002C47FB"/>
    <w:rsid w:val="002C5306"/>
    <w:rsid w:val="002C5480"/>
    <w:rsid w:val="002C6111"/>
    <w:rsid w:val="002D1C1F"/>
    <w:rsid w:val="002D2235"/>
    <w:rsid w:val="002D2DC5"/>
    <w:rsid w:val="002D3D31"/>
    <w:rsid w:val="002D4C93"/>
    <w:rsid w:val="002D6FCE"/>
    <w:rsid w:val="002D7106"/>
    <w:rsid w:val="002D78AF"/>
    <w:rsid w:val="002E4689"/>
    <w:rsid w:val="002E55F7"/>
    <w:rsid w:val="002E5B44"/>
    <w:rsid w:val="002E6F50"/>
    <w:rsid w:val="002E7B80"/>
    <w:rsid w:val="002F0079"/>
    <w:rsid w:val="002F2ED4"/>
    <w:rsid w:val="002F3726"/>
    <w:rsid w:val="002F3A48"/>
    <w:rsid w:val="002F3E03"/>
    <w:rsid w:val="002F45BF"/>
    <w:rsid w:val="002F6C44"/>
    <w:rsid w:val="002F721F"/>
    <w:rsid w:val="002F78CB"/>
    <w:rsid w:val="00301C1F"/>
    <w:rsid w:val="003022D9"/>
    <w:rsid w:val="00304566"/>
    <w:rsid w:val="00304712"/>
    <w:rsid w:val="00304E8B"/>
    <w:rsid w:val="0030611E"/>
    <w:rsid w:val="0030687D"/>
    <w:rsid w:val="003078BA"/>
    <w:rsid w:val="00307DCF"/>
    <w:rsid w:val="003101B4"/>
    <w:rsid w:val="00315C1A"/>
    <w:rsid w:val="00316679"/>
    <w:rsid w:val="003175EB"/>
    <w:rsid w:val="00317A01"/>
    <w:rsid w:val="00317ED0"/>
    <w:rsid w:val="00320055"/>
    <w:rsid w:val="0032040E"/>
    <w:rsid w:val="003217E3"/>
    <w:rsid w:val="003227D5"/>
    <w:rsid w:val="00322FA7"/>
    <w:rsid w:val="00323196"/>
    <w:rsid w:val="00323EDA"/>
    <w:rsid w:val="00325BAE"/>
    <w:rsid w:val="00325FD5"/>
    <w:rsid w:val="0033107B"/>
    <w:rsid w:val="00331151"/>
    <w:rsid w:val="003318B6"/>
    <w:rsid w:val="00331E54"/>
    <w:rsid w:val="0033411F"/>
    <w:rsid w:val="003342CF"/>
    <w:rsid w:val="003359DB"/>
    <w:rsid w:val="00336352"/>
    <w:rsid w:val="00336A89"/>
    <w:rsid w:val="00337BDF"/>
    <w:rsid w:val="0034014E"/>
    <w:rsid w:val="00340154"/>
    <w:rsid w:val="00340584"/>
    <w:rsid w:val="0034091B"/>
    <w:rsid w:val="00341B03"/>
    <w:rsid w:val="003424C1"/>
    <w:rsid w:val="003429AF"/>
    <w:rsid w:val="0034307C"/>
    <w:rsid w:val="0034312B"/>
    <w:rsid w:val="00343F3F"/>
    <w:rsid w:val="003458BC"/>
    <w:rsid w:val="0035068F"/>
    <w:rsid w:val="00350842"/>
    <w:rsid w:val="00353694"/>
    <w:rsid w:val="00355F64"/>
    <w:rsid w:val="003560A4"/>
    <w:rsid w:val="00357534"/>
    <w:rsid w:val="0035755C"/>
    <w:rsid w:val="00360E49"/>
    <w:rsid w:val="0036255B"/>
    <w:rsid w:val="0036366F"/>
    <w:rsid w:val="00363E5E"/>
    <w:rsid w:val="00364883"/>
    <w:rsid w:val="00364A42"/>
    <w:rsid w:val="003656D3"/>
    <w:rsid w:val="00365F00"/>
    <w:rsid w:val="003673AF"/>
    <w:rsid w:val="00367854"/>
    <w:rsid w:val="003702C6"/>
    <w:rsid w:val="00370399"/>
    <w:rsid w:val="003718E2"/>
    <w:rsid w:val="00372451"/>
    <w:rsid w:val="0037388F"/>
    <w:rsid w:val="00373979"/>
    <w:rsid w:val="003751D8"/>
    <w:rsid w:val="003755FC"/>
    <w:rsid w:val="00377FFB"/>
    <w:rsid w:val="00381401"/>
    <w:rsid w:val="00381A5B"/>
    <w:rsid w:val="00381F7F"/>
    <w:rsid w:val="00382AF2"/>
    <w:rsid w:val="003832BB"/>
    <w:rsid w:val="003846F2"/>
    <w:rsid w:val="00385669"/>
    <w:rsid w:val="00385A22"/>
    <w:rsid w:val="00387172"/>
    <w:rsid w:val="00393F22"/>
    <w:rsid w:val="00393F7D"/>
    <w:rsid w:val="0039507A"/>
    <w:rsid w:val="0039545C"/>
    <w:rsid w:val="00395C8A"/>
    <w:rsid w:val="00397D8A"/>
    <w:rsid w:val="003A095C"/>
    <w:rsid w:val="003A26A0"/>
    <w:rsid w:val="003A2A8A"/>
    <w:rsid w:val="003A4902"/>
    <w:rsid w:val="003A4920"/>
    <w:rsid w:val="003A562D"/>
    <w:rsid w:val="003A56FB"/>
    <w:rsid w:val="003A57C8"/>
    <w:rsid w:val="003A5BF1"/>
    <w:rsid w:val="003A5D8D"/>
    <w:rsid w:val="003B1B2E"/>
    <w:rsid w:val="003B2F27"/>
    <w:rsid w:val="003B3CEF"/>
    <w:rsid w:val="003B4431"/>
    <w:rsid w:val="003B5A46"/>
    <w:rsid w:val="003B5B3C"/>
    <w:rsid w:val="003B7B4D"/>
    <w:rsid w:val="003B7FC2"/>
    <w:rsid w:val="003C1129"/>
    <w:rsid w:val="003C1565"/>
    <w:rsid w:val="003C1ED3"/>
    <w:rsid w:val="003C1FA7"/>
    <w:rsid w:val="003C22DF"/>
    <w:rsid w:val="003C2CC8"/>
    <w:rsid w:val="003C53CE"/>
    <w:rsid w:val="003C556C"/>
    <w:rsid w:val="003C5A44"/>
    <w:rsid w:val="003C62D6"/>
    <w:rsid w:val="003C63CC"/>
    <w:rsid w:val="003C7A42"/>
    <w:rsid w:val="003C7F44"/>
    <w:rsid w:val="003D0180"/>
    <w:rsid w:val="003D0F6C"/>
    <w:rsid w:val="003D0FDB"/>
    <w:rsid w:val="003D106A"/>
    <w:rsid w:val="003D1706"/>
    <w:rsid w:val="003D1980"/>
    <w:rsid w:val="003D1D07"/>
    <w:rsid w:val="003D2EE9"/>
    <w:rsid w:val="003D30F0"/>
    <w:rsid w:val="003D332F"/>
    <w:rsid w:val="003D5503"/>
    <w:rsid w:val="003D5E99"/>
    <w:rsid w:val="003D671D"/>
    <w:rsid w:val="003D6ECB"/>
    <w:rsid w:val="003D7539"/>
    <w:rsid w:val="003D7E11"/>
    <w:rsid w:val="003E15C1"/>
    <w:rsid w:val="003E170D"/>
    <w:rsid w:val="003E22E5"/>
    <w:rsid w:val="003E31E3"/>
    <w:rsid w:val="003E4379"/>
    <w:rsid w:val="003E4819"/>
    <w:rsid w:val="003E492E"/>
    <w:rsid w:val="003E5D6A"/>
    <w:rsid w:val="003E62D9"/>
    <w:rsid w:val="003F089F"/>
    <w:rsid w:val="003F42B7"/>
    <w:rsid w:val="003F5029"/>
    <w:rsid w:val="003F50C3"/>
    <w:rsid w:val="003F65EA"/>
    <w:rsid w:val="003F6AD3"/>
    <w:rsid w:val="003F70C9"/>
    <w:rsid w:val="004004C5"/>
    <w:rsid w:val="00401BDB"/>
    <w:rsid w:val="004024DB"/>
    <w:rsid w:val="00404250"/>
    <w:rsid w:val="0040469D"/>
    <w:rsid w:val="00405CBE"/>
    <w:rsid w:val="004067AD"/>
    <w:rsid w:val="00407538"/>
    <w:rsid w:val="00407A9D"/>
    <w:rsid w:val="00407AD8"/>
    <w:rsid w:val="00407DB7"/>
    <w:rsid w:val="0041095D"/>
    <w:rsid w:val="00410BE1"/>
    <w:rsid w:val="00411013"/>
    <w:rsid w:val="004111B7"/>
    <w:rsid w:val="004116C7"/>
    <w:rsid w:val="00414795"/>
    <w:rsid w:val="00416663"/>
    <w:rsid w:val="004179CF"/>
    <w:rsid w:val="004205E2"/>
    <w:rsid w:val="0042069F"/>
    <w:rsid w:val="00420C64"/>
    <w:rsid w:val="00420CE5"/>
    <w:rsid w:val="0042291C"/>
    <w:rsid w:val="00422DB7"/>
    <w:rsid w:val="00424628"/>
    <w:rsid w:val="0042716E"/>
    <w:rsid w:val="004271C1"/>
    <w:rsid w:val="00427BC4"/>
    <w:rsid w:val="0043093D"/>
    <w:rsid w:val="00432C4E"/>
    <w:rsid w:val="00433A0B"/>
    <w:rsid w:val="0043430B"/>
    <w:rsid w:val="004346A2"/>
    <w:rsid w:val="004347B1"/>
    <w:rsid w:val="00434BBD"/>
    <w:rsid w:val="00434EDA"/>
    <w:rsid w:val="00435997"/>
    <w:rsid w:val="00435A80"/>
    <w:rsid w:val="00435D64"/>
    <w:rsid w:val="004363A8"/>
    <w:rsid w:val="00436B0D"/>
    <w:rsid w:val="00436C1E"/>
    <w:rsid w:val="00440ECC"/>
    <w:rsid w:val="00440F8D"/>
    <w:rsid w:val="00441E8F"/>
    <w:rsid w:val="004432D0"/>
    <w:rsid w:val="00443EC5"/>
    <w:rsid w:val="0044565E"/>
    <w:rsid w:val="004563E5"/>
    <w:rsid w:val="004570AF"/>
    <w:rsid w:val="00457E1C"/>
    <w:rsid w:val="00460E80"/>
    <w:rsid w:val="004615C9"/>
    <w:rsid w:val="00462082"/>
    <w:rsid w:val="004645E8"/>
    <w:rsid w:val="004661D7"/>
    <w:rsid w:val="0046715B"/>
    <w:rsid w:val="00467AC5"/>
    <w:rsid w:val="00467CF4"/>
    <w:rsid w:val="00467D5F"/>
    <w:rsid w:val="004700DF"/>
    <w:rsid w:val="00470C44"/>
    <w:rsid w:val="00470DCC"/>
    <w:rsid w:val="00471B4B"/>
    <w:rsid w:val="00471EF4"/>
    <w:rsid w:val="00472653"/>
    <w:rsid w:val="0047271C"/>
    <w:rsid w:val="00474ACA"/>
    <w:rsid w:val="004767C8"/>
    <w:rsid w:val="00477F3B"/>
    <w:rsid w:val="00480D4C"/>
    <w:rsid w:val="00480DAB"/>
    <w:rsid w:val="00481651"/>
    <w:rsid w:val="00481739"/>
    <w:rsid w:val="004818DF"/>
    <w:rsid w:val="00481A57"/>
    <w:rsid w:val="00481B1B"/>
    <w:rsid w:val="00482822"/>
    <w:rsid w:val="00485012"/>
    <w:rsid w:val="00486C82"/>
    <w:rsid w:val="00487A66"/>
    <w:rsid w:val="00490608"/>
    <w:rsid w:val="004938E8"/>
    <w:rsid w:val="00493DDD"/>
    <w:rsid w:val="00496284"/>
    <w:rsid w:val="00497BB4"/>
    <w:rsid w:val="004A0471"/>
    <w:rsid w:val="004A0F05"/>
    <w:rsid w:val="004A10B1"/>
    <w:rsid w:val="004A1A50"/>
    <w:rsid w:val="004A2490"/>
    <w:rsid w:val="004A26AC"/>
    <w:rsid w:val="004A3A32"/>
    <w:rsid w:val="004A3ABE"/>
    <w:rsid w:val="004A4714"/>
    <w:rsid w:val="004A4F00"/>
    <w:rsid w:val="004A6C12"/>
    <w:rsid w:val="004B0866"/>
    <w:rsid w:val="004B0BB8"/>
    <w:rsid w:val="004B0E04"/>
    <w:rsid w:val="004B0F15"/>
    <w:rsid w:val="004B2066"/>
    <w:rsid w:val="004B3C21"/>
    <w:rsid w:val="004B4F47"/>
    <w:rsid w:val="004B52D2"/>
    <w:rsid w:val="004B6678"/>
    <w:rsid w:val="004B6F13"/>
    <w:rsid w:val="004B7CD2"/>
    <w:rsid w:val="004B7EA7"/>
    <w:rsid w:val="004C02D6"/>
    <w:rsid w:val="004C10ED"/>
    <w:rsid w:val="004C51AD"/>
    <w:rsid w:val="004C5D2F"/>
    <w:rsid w:val="004C60AD"/>
    <w:rsid w:val="004C68C9"/>
    <w:rsid w:val="004C6C37"/>
    <w:rsid w:val="004C7174"/>
    <w:rsid w:val="004C7B21"/>
    <w:rsid w:val="004D02DB"/>
    <w:rsid w:val="004D2483"/>
    <w:rsid w:val="004D2BF1"/>
    <w:rsid w:val="004D2FFB"/>
    <w:rsid w:val="004D3902"/>
    <w:rsid w:val="004D42A0"/>
    <w:rsid w:val="004D49BA"/>
    <w:rsid w:val="004D6547"/>
    <w:rsid w:val="004D6F60"/>
    <w:rsid w:val="004D724A"/>
    <w:rsid w:val="004E3527"/>
    <w:rsid w:val="004E35AB"/>
    <w:rsid w:val="004E4956"/>
    <w:rsid w:val="004E537E"/>
    <w:rsid w:val="004E5614"/>
    <w:rsid w:val="004E5671"/>
    <w:rsid w:val="004E5C33"/>
    <w:rsid w:val="004E680B"/>
    <w:rsid w:val="004E75BB"/>
    <w:rsid w:val="004F2E88"/>
    <w:rsid w:val="004F3611"/>
    <w:rsid w:val="004F42AE"/>
    <w:rsid w:val="004F5150"/>
    <w:rsid w:val="004F5548"/>
    <w:rsid w:val="004F5749"/>
    <w:rsid w:val="004F754D"/>
    <w:rsid w:val="004F7E65"/>
    <w:rsid w:val="005002C0"/>
    <w:rsid w:val="00501479"/>
    <w:rsid w:val="0050231F"/>
    <w:rsid w:val="00502F6D"/>
    <w:rsid w:val="0050409D"/>
    <w:rsid w:val="00504273"/>
    <w:rsid w:val="005050AC"/>
    <w:rsid w:val="00506FA1"/>
    <w:rsid w:val="00510BB8"/>
    <w:rsid w:val="00510CCD"/>
    <w:rsid w:val="00511B87"/>
    <w:rsid w:val="00511ECE"/>
    <w:rsid w:val="005125D4"/>
    <w:rsid w:val="0051563D"/>
    <w:rsid w:val="005179E6"/>
    <w:rsid w:val="005204BC"/>
    <w:rsid w:val="00521FD3"/>
    <w:rsid w:val="00523328"/>
    <w:rsid w:val="005263E3"/>
    <w:rsid w:val="005270D5"/>
    <w:rsid w:val="00527138"/>
    <w:rsid w:val="00527ADB"/>
    <w:rsid w:val="00530F20"/>
    <w:rsid w:val="00532862"/>
    <w:rsid w:val="005328EE"/>
    <w:rsid w:val="00533837"/>
    <w:rsid w:val="005359C2"/>
    <w:rsid w:val="00535D50"/>
    <w:rsid w:val="00536875"/>
    <w:rsid w:val="00536AF8"/>
    <w:rsid w:val="00536B50"/>
    <w:rsid w:val="0054084F"/>
    <w:rsid w:val="00543220"/>
    <w:rsid w:val="00543A40"/>
    <w:rsid w:val="00544519"/>
    <w:rsid w:val="0054543B"/>
    <w:rsid w:val="0054548F"/>
    <w:rsid w:val="00547FA7"/>
    <w:rsid w:val="005506E6"/>
    <w:rsid w:val="00550DF1"/>
    <w:rsid w:val="005512C5"/>
    <w:rsid w:val="005520D3"/>
    <w:rsid w:val="00552BC4"/>
    <w:rsid w:val="0055310A"/>
    <w:rsid w:val="00554559"/>
    <w:rsid w:val="00554ECC"/>
    <w:rsid w:val="005603ED"/>
    <w:rsid w:val="00560EFA"/>
    <w:rsid w:val="0056135D"/>
    <w:rsid w:val="00561806"/>
    <w:rsid w:val="005627A8"/>
    <w:rsid w:val="00562801"/>
    <w:rsid w:val="00563D23"/>
    <w:rsid w:val="005651F4"/>
    <w:rsid w:val="005655C9"/>
    <w:rsid w:val="00565B18"/>
    <w:rsid w:val="005677B5"/>
    <w:rsid w:val="00570B12"/>
    <w:rsid w:val="005716C8"/>
    <w:rsid w:val="00571869"/>
    <w:rsid w:val="00572067"/>
    <w:rsid w:val="00572FF3"/>
    <w:rsid w:val="00574084"/>
    <w:rsid w:val="00574626"/>
    <w:rsid w:val="005746E0"/>
    <w:rsid w:val="0057494E"/>
    <w:rsid w:val="00575446"/>
    <w:rsid w:val="00575618"/>
    <w:rsid w:val="00576749"/>
    <w:rsid w:val="00576875"/>
    <w:rsid w:val="00582CEF"/>
    <w:rsid w:val="00583FF8"/>
    <w:rsid w:val="00584447"/>
    <w:rsid w:val="00584A9D"/>
    <w:rsid w:val="005860A7"/>
    <w:rsid w:val="00587A2F"/>
    <w:rsid w:val="00593F56"/>
    <w:rsid w:val="00594062"/>
    <w:rsid w:val="00595682"/>
    <w:rsid w:val="0059591E"/>
    <w:rsid w:val="005966AB"/>
    <w:rsid w:val="00596C5F"/>
    <w:rsid w:val="00597B57"/>
    <w:rsid w:val="005A032C"/>
    <w:rsid w:val="005A141D"/>
    <w:rsid w:val="005A15CF"/>
    <w:rsid w:val="005A1732"/>
    <w:rsid w:val="005A20BA"/>
    <w:rsid w:val="005A295D"/>
    <w:rsid w:val="005A56F0"/>
    <w:rsid w:val="005A57C8"/>
    <w:rsid w:val="005A5F59"/>
    <w:rsid w:val="005A63E6"/>
    <w:rsid w:val="005A69F7"/>
    <w:rsid w:val="005B03EA"/>
    <w:rsid w:val="005B5911"/>
    <w:rsid w:val="005B5DC6"/>
    <w:rsid w:val="005B5E38"/>
    <w:rsid w:val="005B74EB"/>
    <w:rsid w:val="005C0F7F"/>
    <w:rsid w:val="005C286B"/>
    <w:rsid w:val="005C35C8"/>
    <w:rsid w:val="005C3E10"/>
    <w:rsid w:val="005C4125"/>
    <w:rsid w:val="005C516F"/>
    <w:rsid w:val="005C51B9"/>
    <w:rsid w:val="005C570B"/>
    <w:rsid w:val="005C5B0F"/>
    <w:rsid w:val="005C5B8A"/>
    <w:rsid w:val="005C676E"/>
    <w:rsid w:val="005C7272"/>
    <w:rsid w:val="005C7F70"/>
    <w:rsid w:val="005D0501"/>
    <w:rsid w:val="005D17CF"/>
    <w:rsid w:val="005D3081"/>
    <w:rsid w:val="005D4208"/>
    <w:rsid w:val="005D6825"/>
    <w:rsid w:val="005D6F37"/>
    <w:rsid w:val="005E0900"/>
    <w:rsid w:val="005E1077"/>
    <w:rsid w:val="005E110D"/>
    <w:rsid w:val="005E326D"/>
    <w:rsid w:val="005E383E"/>
    <w:rsid w:val="005E5DD4"/>
    <w:rsid w:val="005E6426"/>
    <w:rsid w:val="005F0B36"/>
    <w:rsid w:val="005F1F0F"/>
    <w:rsid w:val="005F3644"/>
    <w:rsid w:val="005F36C6"/>
    <w:rsid w:val="005F3A06"/>
    <w:rsid w:val="005F60E3"/>
    <w:rsid w:val="005F6D48"/>
    <w:rsid w:val="005F7A99"/>
    <w:rsid w:val="005F7CED"/>
    <w:rsid w:val="0060061C"/>
    <w:rsid w:val="00601B16"/>
    <w:rsid w:val="0060280D"/>
    <w:rsid w:val="00603B8D"/>
    <w:rsid w:val="006043B4"/>
    <w:rsid w:val="00605188"/>
    <w:rsid w:val="006051DD"/>
    <w:rsid w:val="006052C2"/>
    <w:rsid w:val="00605827"/>
    <w:rsid w:val="00606285"/>
    <w:rsid w:val="0060674A"/>
    <w:rsid w:val="0060686D"/>
    <w:rsid w:val="00606F59"/>
    <w:rsid w:val="0060765A"/>
    <w:rsid w:val="0061006F"/>
    <w:rsid w:val="006104FB"/>
    <w:rsid w:val="00611EB7"/>
    <w:rsid w:val="00612477"/>
    <w:rsid w:val="00613736"/>
    <w:rsid w:val="0061390D"/>
    <w:rsid w:val="00613C94"/>
    <w:rsid w:val="00613E79"/>
    <w:rsid w:val="00614A60"/>
    <w:rsid w:val="006150A3"/>
    <w:rsid w:val="00615894"/>
    <w:rsid w:val="006160A5"/>
    <w:rsid w:val="0061621D"/>
    <w:rsid w:val="00616848"/>
    <w:rsid w:val="00616C44"/>
    <w:rsid w:val="00616C7B"/>
    <w:rsid w:val="00617176"/>
    <w:rsid w:val="00620A94"/>
    <w:rsid w:val="00621B1F"/>
    <w:rsid w:val="00621FA7"/>
    <w:rsid w:val="006236BD"/>
    <w:rsid w:val="0062417F"/>
    <w:rsid w:val="006247EB"/>
    <w:rsid w:val="00624CF0"/>
    <w:rsid w:val="0062517A"/>
    <w:rsid w:val="006259B4"/>
    <w:rsid w:val="00626773"/>
    <w:rsid w:val="00626FD4"/>
    <w:rsid w:val="00627BF9"/>
    <w:rsid w:val="006304B5"/>
    <w:rsid w:val="00631022"/>
    <w:rsid w:val="00631369"/>
    <w:rsid w:val="00632968"/>
    <w:rsid w:val="00634154"/>
    <w:rsid w:val="0063442D"/>
    <w:rsid w:val="0063448E"/>
    <w:rsid w:val="0063641D"/>
    <w:rsid w:val="006373F5"/>
    <w:rsid w:val="0064041F"/>
    <w:rsid w:val="00640960"/>
    <w:rsid w:val="00640C8F"/>
    <w:rsid w:val="00641F55"/>
    <w:rsid w:val="0064381B"/>
    <w:rsid w:val="006438A7"/>
    <w:rsid w:val="00643B80"/>
    <w:rsid w:val="00644668"/>
    <w:rsid w:val="0064572C"/>
    <w:rsid w:val="00646511"/>
    <w:rsid w:val="00646E42"/>
    <w:rsid w:val="00647D31"/>
    <w:rsid w:val="006529AC"/>
    <w:rsid w:val="0065354C"/>
    <w:rsid w:val="00654E76"/>
    <w:rsid w:val="00655883"/>
    <w:rsid w:val="00655912"/>
    <w:rsid w:val="00656516"/>
    <w:rsid w:val="00657010"/>
    <w:rsid w:val="00657A42"/>
    <w:rsid w:val="006613EE"/>
    <w:rsid w:val="006619BE"/>
    <w:rsid w:val="00661A29"/>
    <w:rsid w:val="00661A47"/>
    <w:rsid w:val="0066209D"/>
    <w:rsid w:val="00662189"/>
    <w:rsid w:val="006630B3"/>
    <w:rsid w:val="00663EEC"/>
    <w:rsid w:val="00663F68"/>
    <w:rsid w:val="00664B3E"/>
    <w:rsid w:val="00664C67"/>
    <w:rsid w:val="0066521A"/>
    <w:rsid w:val="00665A9D"/>
    <w:rsid w:val="006661BE"/>
    <w:rsid w:val="006665EB"/>
    <w:rsid w:val="00667EDA"/>
    <w:rsid w:val="0067062D"/>
    <w:rsid w:val="0067104D"/>
    <w:rsid w:val="00671219"/>
    <w:rsid w:val="00672B3A"/>
    <w:rsid w:val="00674AE2"/>
    <w:rsid w:val="00676CB4"/>
    <w:rsid w:val="00682E50"/>
    <w:rsid w:val="00682ED7"/>
    <w:rsid w:val="00682EE4"/>
    <w:rsid w:val="006833B1"/>
    <w:rsid w:val="006834B7"/>
    <w:rsid w:val="00683FC8"/>
    <w:rsid w:val="006853AB"/>
    <w:rsid w:val="006853C4"/>
    <w:rsid w:val="00687EDB"/>
    <w:rsid w:val="00687F05"/>
    <w:rsid w:val="00690B11"/>
    <w:rsid w:val="00691244"/>
    <w:rsid w:val="00691D16"/>
    <w:rsid w:val="00692AFA"/>
    <w:rsid w:val="00692FE2"/>
    <w:rsid w:val="00693C5C"/>
    <w:rsid w:val="006946FC"/>
    <w:rsid w:val="0069546E"/>
    <w:rsid w:val="006957FB"/>
    <w:rsid w:val="00695A71"/>
    <w:rsid w:val="00696088"/>
    <w:rsid w:val="006965D6"/>
    <w:rsid w:val="00696C7B"/>
    <w:rsid w:val="0069737A"/>
    <w:rsid w:val="006A0C62"/>
    <w:rsid w:val="006A3C72"/>
    <w:rsid w:val="006A3EAB"/>
    <w:rsid w:val="006A469F"/>
    <w:rsid w:val="006A5616"/>
    <w:rsid w:val="006A57E1"/>
    <w:rsid w:val="006A5C6B"/>
    <w:rsid w:val="006A67C7"/>
    <w:rsid w:val="006A6FA6"/>
    <w:rsid w:val="006A71E4"/>
    <w:rsid w:val="006B11A2"/>
    <w:rsid w:val="006B19B9"/>
    <w:rsid w:val="006B2DF8"/>
    <w:rsid w:val="006B30B8"/>
    <w:rsid w:val="006B42DD"/>
    <w:rsid w:val="006B443A"/>
    <w:rsid w:val="006B679F"/>
    <w:rsid w:val="006B7780"/>
    <w:rsid w:val="006B7A41"/>
    <w:rsid w:val="006B7E3B"/>
    <w:rsid w:val="006C0EDA"/>
    <w:rsid w:val="006C170B"/>
    <w:rsid w:val="006C2B15"/>
    <w:rsid w:val="006C32A8"/>
    <w:rsid w:val="006C32CD"/>
    <w:rsid w:val="006C3430"/>
    <w:rsid w:val="006C357F"/>
    <w:rsid w:val="006C3608"/>
    <w:rsid w:val="006C479C"/>
    <w:rsid w:val="006C4835"/>
    <w:rsid w:val="006C4DC0"/>
    <w:rsid w:val="006C589E"/>
    <w:rsid w:val="006C681E"/>
    <w:rsid w:val="006D010F"/>
    <w:rsid w:val="006D128C"/>
    <w:rsid w:val="006D1BAC"/>
    <w:rsid w:val="006D26E0"/>
    <w:rsid w:val="006D3834"/>
    <w:rsid w:val="006D40FC"/>
    <w:rsid w:val="006D465C"/>
    <w:rsid w:val="006D4A54"/>
    <w:rsid w:val="006D560A"/>
    <w:rsid w:val="006D5840"/>
    <w:rsid w:val="006D6616"/>
    <w:rsid w:val="006D6CAE"/>
    <w:rsid w:val="006E13FD"/>
    <w:rsid w:val="006E1AC2"/>
    <w:rsid w:val="006E2BBD"/>
    <w:rsid w:val="006E4114"/>
    <w:rsid w:val="006E4F71"/>
    <w:rsid w:val="006E5B71"/>
    <w:rsid w:val="006E7EEA"/>
    <w:rsid w:val="006E7F5E"/>
    <w:rsid w:val="006F0146"/>
    <w:rsid w:val="006F0821"/>
    <w:rsid w:val="006F0892"/>
    <w:rsid w:val="006F14E2"/>
    <w:rsid w:val="006F1F62"/>
    <w:rsid w:val="006F23B2"/>
    <w:rsid w:val="006F2857"/>
    <w:rsid w:val="006F3312"/>
    <w:rsid w:val="006F3701"/>
    <w:rsid w:val="006F391B"/>
    <w:rsid w:val="006F40B9"/>
    <w:rsid w:val="006F4793"/>
    <w:rsid w:val="006F503A"/>
    <w:rsid w:val="006F6025"/>
    <w:rsid w:val="006F7E36"/>
    <w:rsid w:val="00700CF3"/>
    <w:rsid w:val="0070165B"/>
    <w:rsid w:val="00701F6E"/>
    <w:rsid w:val="00702F22"/>
    <w:rsid w:val="0070416E"/>
    <w:rsid w:val="00705BCE"/>
    <w:rsid w:val="0070645A"/>
    <w:rsid w:val="00707272"/>
    <w:rsid w:val="007100B3"/>
    <w:rsid w:val="00710BBA"/>
    <w:rsid w:val="00711588"/>
    <w:rsid w:val="00711617"/>
    <w:rsid w:val="00712C16"/>
    <w:rsid w:val="00712FB2"/>
    <w:rsid w:val="007134CF"/>
    <w:rsid w:val="007140B0"/>
    <w:rsid w:val="00714189"/>
    <w:rsid w:val="00714E46"/>
    <w:rsid w:val="00715DFB"/>
    <w:rsid w:val="007162CE"/>
    <w:rsid w:val="00716459"/>
    <w:rsid w:val="0071735A"/>
    <w:rsid w:val="007173A5"/>
    <w:rsid w:val="00720C69"/>
    <w:rsid w:val="0072129D"/>
    <w:rsid w:val="00721DDB"/>
    <w:rsid w:val="007224C4"/>
    <w:rsid w:val="0072409A"/>
    <w:rsid w:val="00724E9F"/>
    <w:rsid w:val="00725AC6"/>
    <w:rsid w:val="00725E59"/>
    <w:rsid w:val="007266AA"/>
    <w:rsid w:val="007268DF"/>
    <w:rsid w:val="0072761E"/>
    <w:rsid w:val="007310BB"/>
    <w:rsid w:val="00731D43"/>
    <w:rsid w:val="0073230A"/>
    <w:rsid w:val="007327F6"/>
    <w:rsid w:val="00732AED"/>
    <w:rsid w:val="007333E6"/>
    <w:rsid w:val="007354C9"/>
    <w:rsid w:val="007356E5"/>
    <w:rsid w:val="00736423"/>
    <w:rsid w:val="00736562"/>
    <w:rsid w:val="00736569"/>
    <w:rsid w:val="00736908"/>
    <w:rsid w:val="00736D87"/>
    <w:rsid w:val="00736D93"/>
    <w:rsid w:val="00740363"/>
    <w:rsid w:val="00740492"/>
    <w:rsid w:val="00742965"/>
    <w:rsid w:val="00743A1B"/>
    <w:rsid w:val="0074685A"/>
    <w:rsid w:val="007477D9"/>
    <w:rsid w:val="00751CA2"/>
    <w:rsid w:val="00752823"/>
    <w:rsid w:val="00753012"/>
    <w:rsid w:val="007538FD"/>
    <w:rsid w:val="00753912"/>
    <w:rsid w:val="00753C5D"/>
    <w:rsid w:val="00753D9A"/>
    <w:rsid w:val="00754532"/>
    <w:rsid w:val="00754B04"/>
    <w:rsid w:val="0075511C"/>
    <w:rsid w:val="007551BA"/>
    <w:rsid w:val="00761503"/>
    <w:rsid w:val="0076175B"/>
    <w:rsid w:val="00762C32"/>
    <w:rsid w:val="00762E7D"/>
    <w:rsid w:val="00762F4E"/>
    <w:rsid w:val="00763F45"/>
    <w:rsid w:val="007651B9"/>
    <w:rsid w:val="00766C53"/>
    <w:rsid w:val="0076782C"/>
    <w:rsid w:val="00770F64"/>
    <w:rsid w:val="00775A62"/>
    <w:rsid w:val="007768BF"/>
    <w:rsid w:val="00777321"/>
    <w:rsid w:val="00777BCC"/>
    <w:rsid w:val="00777C1D"/>
    <w:rsid w:val="00780868"/>
    <w:rsid w:val="007811E5"/>
    <w:rsid w:val="007822F5"/>
    <w:rsid w:val="0078335A"/>
    <w:rsid w:val="00783C6B"/>
    <w:rsid w:val="00784898"/>
    <w:rsid w:val="00787CA4"/>
    <w:rsid w:val="00792ABE"/>
    <w:rsid w:val="00792D1B"/>
    <w:rsid w:val="00793027"/>
    <w:rsid w:val="0079431A"/>
    <w:rsid w:val="007950DC"/>
    <w:rsid w:val="00796379"/>
    <w:rsid w:val="0079752C"/>
    <w:rsid w:val="0079764A"/>
    <w:rsid w:val="00797BB9"/>
    <w:rsid w:val="007A1489"/>
    <w:rsid w:val="007A1908"/>
    <w:rsid w:val="007A2BCB"/>
    <w:rsid w:val="007A2C20"/>
    <w:rsid w:val="007A4898"/>
    <w:rsid w:val="007A52D4"/>
    <w:rsid w:val="007B0A0C"/>
    <w:rsid w:val="007B0ADF"/>
    <w:rsid w:val="007B0DF1"/>
    <w:rsid w:val="007B131C"/>
    <w:rsid w:val="007B18E7"/>
    <w:rsid w:val="007B2B3D"/>
    <w:rsid w:val="007B2C98"/>
    <w:rsid w:val="007B4D3A"/>
    <w:rsid w:val="007B6459"/>
    <w:rsid w:val="007B6ABA"/>
    <w:rsid w:val="007B6DA8"/>
    <w:rsid w:val="007C0066"/>
    <w:rsid w:val="007C01F0"/>
    <w:rsid w:val="007C1408"/>
    <w:rsid w:val="007C266D"/>
    <w:rsid w:val="007C3149"/>
    <w:rsid w:val="007C4ED4"/>
    <w:rsid w:val="007C576B"/>
    <w:rsid w:val="007C5ABF"/>
    <w:rsid w:val="007C69B3"/>
    <w:rsid w:val="007D0E46"/>
    <w:rsid w:val="007D15B5"/>
    <w:rsid w:val="007D2FAC"/>
    <w:rsid w:val="007D3377"/>
    <w:rsid w:val="007D3AB7"/>
    <w:rsid w:val="007D458C"/>
    <w:rsid w:val="007D5654"/>
    <w:rsid w:val="007D66A5"/>
    <w:rsid w:val="007D69FF"/>
    <w:rsid w:val="007D7533"/>
    <w:rsid w:val="007D78BF"/>
    <w:rsid w:val="007E0BD7"/>
    <w:rsid w:val="007E1310"/>
    <w:rsid w:val="007E291B"/>
    <w:rsid w:val="007E2D80"/>
    <w:rsid w:val="007E5CE5"/>
    <w:rsid w:val="007E6B8C"/>
    <w:rsid w:val="007F071A"/>
    <w:rsid w:val="007F1229"/>
    <w:rsid w:val="007F1765"/>
    <w:rsid w:val="007F2E08"/>
    <w:rsid w:val="007F43CD"/>
    <w:rsid w:val="007F462C"/>
    <w:rsid w:val="007F619E"/>
    <w:rsid w:val="00800B8E"/>
    <w:rsid w:val="00800F65"/>
    <w:rsid w:val="00801F53"/>
    <w:rsid w:val="00802240"/>
    <w:rsid w:val="008057D3"/>
    <w:rsid w:val="008065A7"/>
    <w:rsid w:val="008072E5"/>
    <w:rsid w:val="00810D4C"/>
    <w:rsid w:val="00811701"/>
    <w:rsid w:val="008135C7"/>
    <w:rsid w:val="0081384C"/>
    <w:rsid w:val="00813B7D"/>
    <w:rsid w:val="00815292"/>
    <w:rsid w:val="00815FAA"/>
    <w:rsid w:val="00816D1D"/>
    <w:rsid w:val="00816F6F"/>
    <w:rsid w:val="008171D4"/>
    <w:rsid w:val="00817FD9"/>
    <w:rsid w:val="00822FEC"/>
    <w:rsid w:val="008248BE"/>
    <w:rsid w:val="0082636E"/>
    <w:rsid w:val="00826B82"/>
    <w:rsid w:val="00826D52"/>
    <w:rsid w:val="008276C3"/>
    <w:rsid w:val="008325BB"/>
    <w:rsid w:val="0083327D"/>
    <w:rsid w:val="00833E0A"/>
    <w:rsid w:val="00836765"/>
    <w:rsid w:val="00840C05"/>
    <w:rsid w:val="008417E9"/>
    <w:rsid w:val="0084363C"/>
    <w:rsid w:val="00847891"/>
    <w:rsid w:val="00850BEB"/>
    <w:rsid w:val="00850FBE"/>
    <w:rsid w:val="0085187F"/>
    <w:rsid w:val="008529FC"/>
    <w:rsid w:val="008531D2"/>
    <w:rsid w:val="00853B3F"/>
    <w:rsid w:val="00855D5C"/>
    <w:rsid w:val="00860964"/>
    <w:rsid w:val="008617D4"/>
    <w:rsid w:val="008621A9"/>
    <w:rsid w:val="00862B05"/>
    <w:rsid w:val="00862EF5"/>
    <w:rsid w:val="00862F05"/>
    <w:rsid w:val="008639F1"/>
    <w:rsid w:val="00863B29"/>
    <w:rsid w:val="00864AB3"/>
    <w:rsid w:val="00864E04"/>
    <w:rsid w:val="00864FE3"/>
    <w:rsid w:val="0086532A"/>
    <w:rsid w:val="00865C14"/>
    <w:rsid w:val="00866271"/>
    <w:rsid w:val="008665AA"/>
    <w:rsid w:val="0087098A"/>
    <w:rsid w:val="00870E66"/>
    <w:rsid w:val="00871499"/>
    <w:rsid w:val="0087170A"/>
    <w:rsid w:val="00873897"/>
    <w:rsid w:val="008746C9"/>
    <w:rsid w:val="00877182"/>
    <w:rsid w:val="0087757A"/>
    <w:rsid w:val="0087760F"/>
    <w:rsid w:val="008800EE"/>
    <w:rsid w:val="0088020B"/>
    <w:rsid w:val="008803AA"/>
    <w:rsid w:val="008810C2"/>
    <w:rsid w:val="008816E5"/>
    <w:rsid w:val="008822FD"/>
    <w:rsid w:val="008834D9"/>
    <w:rsid w:val="00883C95"/>
    <w:rsid w:val="008845B0"/>
    <w:rsid w:val="00884749"/>
    <w:rsid w:val="008852BF"/>
    <w:rsid w:val="00885BE9"/>
    <w:rsid w:val="00886A70"/>
    <w:rsid w:val="008913F0"/>
    <w:rsid w:val="00891B14"/>
    <w:rsid w:val="00892E56"/>
    <w:rsid w:val="00893BF6"/>
    <w:rsid w:val="00895684"/>
    <w:rsid w:val="00896EAA"/>
    <w:rsid w:val="008975AB"/>
    <w:rsid w:val="008A146B"/>
    <w:rsid w:val="008A271D"/>
    <w:rsid w:val="008A3B91"/>
    <w:rsid w:val="008A7A59"/>
    <w:rsid w:val="008A7AFC"/>
    <w:rsid w:val="008A7F40"/>
    <w:rsid w:val="008B187F"/>
    <w:rsid w:val="008B1BAF"/>
    <w:rsid w:val="008B210B"/>
    <w:rsid w:val="008B302C"/>
    <w:rsid w:val="008B39EB"/>
    <w:rsid w:val="008B3F04"/>
    <w:rsid w:val="008B3F4F"/>
    <w:rsid w:val="008B4A37"/>
    <w:rsid w:val="008B535C"/>
    <w:rsid w:val="008B56C5"/>
    <w:rsid w:val="008B7D81"/>
    <w:rsid w:val="008C074C"/>
    <w:rsid w:val="008C1129"/>
    <w:rsid w:val="008C1900"/>
    <w:rsid w:val="008C1DD1"/>
    <w:rsid w:val="008C2362"/>
    <w:rsid w:val="008C29AB"/>
    <w:rsid w:val="008C29BC"/>
    <w:rsid w:val="008C3103"/>
    <w:rsid w:val="008C323B"/>
    <w:rsid w:val="008C3481"/>
    <w:rsid w:val="008C34B8"/>
    <w:rsid w:val="008C4A12"/>
    <w:rsid w:val="008C5388"/>
    <w:rsid w:val="008C54AF"/>
    <w:rsid w:val="008C6BB4"/>
    <w:rsid w:val="008C6C20"/>
    <w:rsid w:val="008D0D75"/>
    <w:rsid w:val="008D132F"/>
    <w:rsid w:val="008D2529"/>
    <w:rsid w:val="008D28E2"/>
    <w:rsid w:val="008D46BD"/>
    <w:rsid w:val="008D54DD"/>
    <w:rsid w:val="008D5B7D"/>
    <w:rsid w:val="008D61C6"/>
    <w:rsid w:val="008D6C3F"/>
    <w:rsid w:val="008D70EE"/>
    <w:rsid w:val="008E06B5"/>
    <w:rsid w:val="008E0C9B"/>
    <w:rsid w:val="008E109B"/>
    <w:rsid w:val="008E1B4A"/>
    <w:rsid w:val="008E4DDC"/>
    <w:rsid w:val="008E670A"/>
    <w:rsid w:val="008E6BDE"/>
    <w:rsid w:val="008E70F5"/>
    <w:rsid w:val="008E734D"/>
    <w:rsid w:val="008E778D"/>
    <w:rsid w:val="008E77CD"/>
    <w:rsid w:val="008E7816"/>
    <w:rsid w:val="008F008D"/>
    <w:rsid w:val="008F06A3"/>
    <w:rsid w:val="008F164E"/>
    <w:rsid w:val="008F2B83"/>
    <w:rsid w:val="008F37B2"/>
    <w:rsid w:val="008F4EF1"/>
    <w:rsid w:val="0090020D"/>
    <w:rsid w:val="00900BDD"/>
    <w:rsid w:val="009026D4"/>
    <w:rsid w:val="009026DF"/>
    <w:rsid w:val="00902C37"/>
    <w:rsid w:val="009036B5"/>
    <w:rsid w:val="00903C8F"/>
    <w:rsid w:val="009064E5"/>
    <w:rsid w:val="009078E0"/>
    <w:rsid w:val="00907C2F"/>
    <w:rsid w:val="00910D02"/>
    <w:rsid w:val="00911082"/>
    <w:rsid w:val="009110FA"/>
    <w:rsid w:val="00911376"/>
    <w:rsid w:val="00912128"/>
    <w:rsid w:val="00914EDE"/>
    <w:rsid w:val="00915AF4"/>
    <w:rsid w:val="0091661F"/>
    <w:rsid w:val="009174A4"/>
    <w:rsid w:val="00917A9D"/>
    <w:rsid w:val="00917BA7"/>
    <w:rsid w:val="00921727"/>
    <w:rsid w:val="00921986"/>
    <w:rsid w:val="009231A0"/>
    <w:rsid w:val="00925276"/>
    <w:rsid w:val="00926578"/>
    <w:rsid w:val="00926641"/>
    <w:rsid w:val="00930729"/>
    <w:rsid w:val="0093105E"/>
    <w:rsid w:val="00931DEB"/>
    <w:rsid w:val="00931F2B"/>
    <w:rsid w:val="00933166"/>
    <w:rsid w:val="00933F7D"/>
    <w:rsid w:val="00933FB2"/>
    <w:rsid w:val="00934EEE"/>
    <w:rsid w:val="009361AF"/>
    <w:rsid w:val="009363C8"/>
    <w:rsid w:val="00937154"/>
    <w:rsid w:val="00941961"/>
    <w:rsid w:val="00941B57"/>
    <w:rsid w:val="009427B0"/>
    <w:rsid w:val="00943F5E"/>
    <w:rsid w:val="009441F6"/>
    <w:rsid w:val="00944A6B"/>
    <w:rsid w:val="00944F0E"/>
    <w:rsid w:val="00945E6E"/>
    <w:rsid w:val="00946074"/>
    <w:rsid w:val="00947771"/>
    <w:rsid w:val="00947CDD"/>
    <w:rsid w:val="00947DE9"/>
    <w:rsid w:val="009501E2"/>
    <w:rsid w:val="009504EA"/>
    <w:rsid w:val="00953508"/>
    <w:rsid w:val="0095370D"/>
    <w:rsid w:val="009545AD"/>
    <w:rsid w:val="00955630"/>
    <w:rsid w:val="009560FC"/>
    <w:rsid w:val="009576DC"/>
    <w:rsid w:val="00960A08"/>
    <w:rsid w:val="0096131B"/>
    <w:rsid w:val="00961FED"/>
    <w:rsid w:val="0096398A"/>
    <w:rsid w:val="009645BB"/>
    <w:rsid w:val="00965604"/>
    <w:rsid w:val="009666AD"/>
    <w:rsid w:val="00966C34"/>
    <w:rsid w:val="0096798C"/>
    <w:rsid w:val="00970272"/>
    <w:rsid w:val="0097031B"/>
    <w:rsid w:val="009703F6"/>
    <w:rsid w:val="00970FA1"/>
    <w:rsid w:val="009719BB"/>
    <w:rsid w:val="00972B41"/>
    <w:rsid w:val="00973052"/>
    <w:rsid w:val="00974C17"/>
    <w:rsid w:val="00974CEF"/>
    <w:rsid w:val="00975FBB"/>
    <w:rsid w:val="00976226"/>
    <w:rsid w:val="009763AF"/>
    <w:rsid w:val="00976535"/>
    <w:rsid w:val="00976F3A"/>
    <w:rsid w:val="009771CF"/>
    <w:rsid w:val="00980E6F"/>
    <w:rsid w:val="00980F79"/>
    <w:rsid w:val="009812C0"/>
    <w:rsid w:val="00981FB9"/>
    <w:rsid w:val="009832B8"/>
    <w:rsid w:val="009848D2"/>
    <w:rsid w:val="00985316"/>
    <w:rsid w:val="009856CA"/>
    <w:rsid w:val="00985D9C"/>
    <w:rsid w:val="0098633B"/>
    <w:rsid w:val="00986E0A"/>
    <w:rsid w:val="00990A85"/>
    <w:rsid w:val="00991D66"/>
    <w:rsid w:val="0099313F"/>
    <w:rsid w:val="009957B4"/>
    <w:rsid w:val="00995C09"/>
    <w:rsid w:val="0099600A"/>
    <w:rsid w:val="009966F8"/>
    <w:rsid w:val="00996B9F"/>
    <w:rsid w:val="00996EC6"/>
    <w:rsid w:val="009976E2"/>
    <w:rsid w:val="00997B97"/>
    <w:rsid w:val="009A00AA"/>
    <w:rsid w:val="009A0321"/>
    <w:rsid w:val="009A1627"/>
    <w:rsid w:val="009A2A7F"/>
    <w:rsid w:val="009A2F90"/>
    <w:rsid w:val="009A32E9"/>
    <w:rsid w:val="009A34F4"/>
    <w:rsid w:val="009A474E"/>
    <w:rsid w:val="009A5515"/>
    <w:rsid w:val="009A594E"/>
    <w:rsid w:val="009A5BF6"/>
    <w:rsid w:val="009A6B5D"/>
    <w:rsid w:val="009A6EF6"/>
    <w:rsid w:val="009A7C12"/>
    <w:rsid w:val="009A7E73"/>
    <w:rsid w:val="009B06C4"/>
    <w:rsid w:val="009B0CC6"/>
    <w:rsid w:val="009B23F2"/>
    <w:rsid w:val="009B2A57"/>
    <w:rsid w:val="009B395E"/>
    <w:rsid w:val="009B3A99"/>
    <w:rsid w:val="009B3B78"/>
    <w:rsid w:val="009B3F5B"/>
    <w:rsid w:val="009B411A"/>
    <w:rsid w:val="009B682E"/>
    <w:rsid w:val="009B7EA1"/>
    <w:rsid w:val="009C1B32"/>
    <w:rsid w:val="009C1C84"/>
    <w:rsid w:val="009C2D39"/>
    <w:rsid w:val="009C3319"/>
    <w:rsid w:val="009C36A7"/>
    <w:rsid w:val="009C3859"/>
    <w:rsid w:val="009C3B56"/>
    <w:rsid w:val="009C4BE4"/>
    <w:rsid w:val="009C7031"/>
    <w:rsid w:val="009C71DC"/>
    <w:rsid w:val="009C791F"/>
    <w:rsid w:val="009C7BC9"/>
    <w:rsid w:val="009D1281"/>
    <w:rsid w:val="009D1F61"/>
    <w:rsid w:val="009D20FC"/>
    <w:rsid w:val="009D22C7"/>
    <w:rsid w:val="009D23B3"/>
    <w:rsid w:val="009D321B"/>
    <w:rsid w:val="009D4FA1"/>
    <w:rsid w:val="009D6103"/>
    <w:rsid w:val="009D6578"/>
    <w:rsid w:val="009E0AA5"/>
    <w:rsid w:val="009E2EF9"/>
    <w:rsid w:val="009E315F"/>
    <w:rsid w:val="009E393A"/>
    <w:rsid w:val="009E49A9"/>
    <w:rsid w:val="009E622F"/>
    <w:rsid w:val="009E7450"/>
    <w:rsid w:val="009F06E5"/>
    <w:rsid w:val="009F08F4"/>
    <w:rsid w:val="009F13E3"/>
    <w:rsid w:val="009F1994"/>
    <w:rsid w:val="009F1D11"/>
    <w:rsid w:val="009F1E02"/>
    <w:rsid w:val="009F25D0"/>
    <w:rsid w:val="009F33AB"/>
    <w:rsid w:val="009F3B1F"/>
    <w:rsid w:val="009F453F"/>
    <w:rsid w:val="009F526B"/>
    <w:rsid w:val="009F61C0"/>
    <w:rsid w:val="009F6E61"/>
    <w:rsid w:val="00A004A5"/>
    <w:rsid w:val="00A00A36"/>
    <w:rsid w:val="00A02CD3"/>
    <w:rsid w:val="00A02F10"/>
    <w:rsid w:val="00A04B8C"/>
    <w:rsid w:val="00A06DC3"/>
    <w:rsid w:val="00A074E3"/>
    <w:rsid w:val="00A07925"/>
    <w:rsid w:val="00A13817"/>
    <w:rsid w:val="00A140A6"/>
    <w:rsid w:val="00A150FD"/>
    <w:rsid w:val="00A15268"/>
    <w:rsid w:val="00A155EA"/>
    <w:rsid w:val="00A15631"/>
    <w:rsid w:val="00A16334"/>
    <w:rsid w:val="00A16551"/>
    <w:rsid w:val="00A1661F"/>
    <w:rsid w:val="00A17386"/>
    <w:rsid w:val="00A177BE"/>
    <w:rsid w:val="00A20A25"/>
    <w:rsid w:val="00A224ED"/>
    <w:rsid w:val="00A23B02"/>
    <w:rsid w:val="00A2407A"/>
    <w:rsid w:val="00A24565"/>
    <w:rsid w:val="00A245B0"/>
    <w:rsid w:val="00A25137"/>
    <w:rsid w:val="00A26781"/>
    <w:rsid w:val="00A26FE9"/>
    <w:rsid w:val="00A27705"/>
    <w:rsid w:val="00A277B1"/>
    <w:rsid w:val="00A308DB"/>
    <w:rsid w:val="00A30C36"/>
    <w:rsid w:val="00A32C85"/>
    <w:rsid w:val="00A32CBC"/>
    <w:rsid w:val="00A339FD"/>
    <w:rsid w:val="00A344C0"/>
    <w:rsid w:val="00A352FB"/>
    <w:rsid w:val="00A3757F"/>
    <w:rsid w:val="00A45DC7"/>
    <w:rsid w:val="00A46AD8"/>
    <w:rsid w:val="00A46D43"/>
    <w:rsid w:val="00A46D81"/>
    <w:rsid w:val="00A477EC"/>
    <w:rsid w:val="00A5169F"/>
    <w:rsid w:val="00A52C93"/>
    <w:rsid w:val="00A533FE"/>
    <w:rsid w:val="00A53464"/>
    <w:rsid w:val="00A621F3"/>
    <w:rsid w:val="00A62E43"/>
    <w:rsid w:val="00A64923"/>
    <w:rsid w:val="00A66B5C"/>
    <w:rsid w:val="00A66D40"/>
    <w:rsid w:val="00A70A4E"/>
    <w:rsid w:val="00A71020"/>
    <w:rsid w:val="00A7153F"/>
    <w:rsid w:val="00A72056"/>
    <w:rsid w:val="00A73AAD"/>
    <w:rsid w:val="00A80F49"/>
    <w:rsid w:val="00A81519"/>
    <w:rsid w:val="00A82728"/>
    <w:rsid w:val="00A8353D"/>
    <w:rsid w:val="00A836AF"/>
    <w:rsid w:val="00A85789"/>
    <w:rsid w:val="00A912DB"/>
    <w:rsid w:val="00A917C7"/>
    <w:rsid w:val="00A928DB"/>
    <w:rsid w:val="00A92EDD"/>
    <w:rsid w:val="00A93FA0"/>
    <w:rsid w:val="00A94155"/>
    <w:rsid w:val="00A96AB4"/>
    <w:rsid w:val="00A972AD"/>
    <w:rsid w:val="00AA08E6"/>
    <w:rsid w:val="00AA0A4D"/>
    <w:rsid w:val="00AA158A"/>
    <w:rsid w:val="00AA28AE"/>
    <w:rsid w:val="00AA2AA7"/>
    <w:rsid w:val="00AA3241"/>
    <w:rsid w:val="00AA3DA1"/>
    <w:rsid w:val="00AA3FF0"/>
    <w:rsid w:val="00AA4354"/>
    <w:rsid w:val="00AA4520"/>
    <w:rsid w:val="00AA4BEA"/>
    <w:rsid w:val="00AA4D3A"/>
    <w:rsid w:val="00AA5073"/>
    <w:rsid w:val="00AA56AC"/>
    <w:rsid w:val="00AA5EEC"/>
    <w:rsid w:val="00AA7456"/>
    <w:rsid w:val="00AA78BF"/>
    <w:rsid w:val="00AB0561"/>
    <w:rsid w:val="00AB1156"/>
    <w:rsid w:val="00AB2C54"/>
    <w:rsid w:val="00AB42D0"/>
    <w:rsid w:val="00AB46ED"/>
    <w:rsid w:val="00AB5CDD"/>
    <w:rsid w:val="00AC1095"/>
    <w:rsid w:val="00AC164C"/>
    <w:rsid w:val="00AC168B"/>
    <w:rsid w:val="00AC2DC2"/>
    <w:rsid w:val="00AC2EC5"/>
    <w:rsid w:val="00AC3135"/>
    <w:rsid w:val="00AC4433"/>
    <w:rsid w:val="00AC47EC"/>
    <w:rsid w:val="00AC5628"/>
    <w:rsid w:val="00AC5A48"/>
    <w:rsid w:val="00AC7101"/>
    <w:rsid w:val="00AC7721"/>
    <w:rsid w:val="00AD2C12"/>
    <w:rsid w:val="00AD33FF"/>
    <w:rsid w:val="00AD3CE8"/>
    <w:rsid w:val="00AD3DC6"/>
    <w:rsid w:val="00AD4C8A"/>
    <w:rsid w:val="00AD531B"/>
    <w:rsid w:val="00AD53D6"/>
    <w:rsid w:val="00AD5738"/>
    <w:rsid w:val="00AD5E1A"/>
    <w:rsid w:val="00AE13EB"/>
    <w:rsid w:val="00AE1DBB"/>
    <w:rsid w:val="00AE2A42"/>
    <w:rsid w:val="00AE2BED"/>
    <w:rsid w:val="00AE2CB9"/>
    <w:rsid w:val="00AE53E2"/>
    <w:rsid w:val="00AE61A1"/>
    <w:rsid w:val="00AE661D"/>
    <w:rsid w:val="00AE771D"/>
    <w:rsid w:val="00AF07FE"/>
    <w:rsid w:val="00AF1868"/>
    <w:rsid w:val="00AF1946"/>
    <w:rsid w:val="00AF2941"/>
    <w:rsid w:val="00AF3198"/>
    <w:rsid w:val="00AF4647"/>
    <w:rsid w:val="00AF4A8C"/>
    <w:rsid w:val="00AF5F45"/>
    <w:rsid w:val="00AF649A"/>
    <w:rsid w:val="00AF68F1"/>
    <w:rsid w:val="00AF6C43"/>
    <w:rsid w:val="00AF70DF"/>
    <w:rsid w:val="00AF74B0"/>
    <w:rsid w:val="00AF758F"/>
    <w:rsid w:val="00B01283"/>
    <w:rsid w:val="00B018D5"/>
    <w:rsid w:val="00B01B64"/>
    <w:rsid w:val="00B02187"/>
    <w:rsid w:val="00B026EF"/>
    <w:rsid w:val="00B027DA"/>
    <w:rsid w:val="00B02D4D"/>
    <w:rsid w:val="00B03598"/>
    <w:rsid w:val="00B040C1"/>
    <w:rsid w:val="00B04884"/>
    <w:rsid w:val="00B0576F"/>
    <w:rsid w:val="00B060DB"/>
    <w:rsid w:val="00B0633C"/>
    <w:rsid w:val="00B07169"/>
    <w:rsid w:val="00B07BE5"/>
    <w:rsid w:val="00B105BD"/>
    <w:rsid w:val="00B10D8E"/>
    <w:rsid w:val="00B11E51"/>
    <w:rsid w:val="00B123FA"/>
    <w:rsid w:val="00B126C5"/>
    <w:rsid w:val="00B12F34"/>
    <w:rsid w:val="00B15ABA"/>
    <w:rsid w:val="00B16990"/>
    <w:rsid w:val="00B171B1"/>
    <w:rsid w:val="00B21C82"/>
    <w:rsid w:val="00B22313"/>
    <w:rsid w:val="00B223FA"/>
    <w:rsid w:val="00B225B7"/>
    <w:rsid w:val="00B2349A"/>
    <w:rsid w:val="00B23E1F"/>
    <w:rsid w:val="00B244C1"/>
    <w:rsid w:val="00B259D3"/>
    <w:rsid w:val="00B27D85"/>
    <w:rsid w:val="00B30988"/>
    <w:rsid w:val="00B323A8"/>
    <w:rsid w:val="00B3257D"/>
    <w:rsid w:val="00B3398C"/>
    <w:rsid w:val="00B342E5"/>
    <w:rsid w:val="00B34AB9"/>
    <w:rsid w:val="00B355A1"/>
    <w:rsid w:val="00B35A5B"/>
    <w:rsid w:val="00B36323"/>
    <w:rsid w:val="00B403EC"/>
    <w:rsid w:val="00B40579"/>
    <w:rsid w:val="00B40763"/>
    <w:rsid w:val="00B41882"/>
    <w:rsid w:val="00B41C59"/>
    <w:rsid w:val="00B44162"/>
    <w:rsid w:val="00B464D7"/>
    <w:rsid w:val="00B5090E"/>
    <w:rsid w:val="00B5161B"/>
    <w:rsid w:val="00B51D89"/>
    <w:rsid w:val="00B51E9D"/>
    <w:rsid w:val="00B53979"/>
    <w:rsid w:val="00B556A0"/>
    <w:rsid w:val="00B5598D"/>
    <w:rsid w:val="00B5663D"/>
    <w:rsid w:val="00B567D2"/>
    <w:rsid w:val="00B57325"/>
    <w:rsid w:val="00B57573"/>
    <w:rsid w:val="00B606D0"/>
    <w:rsid w:val="00B61EAA"/>
    <w:rsid w:val="00B64328"/>
    <w:rsid w:val="00B646B8"/>
    <w:rsid w:val="00B64740"/>
    <w:rsid w:val="00B64BC3"/>
    <w:rsid w:val="00B70434"/>
    <w:rsid w:val="00B709CA"/>
    <w:rsid w:val="00B70BEC"/>
    <w:rsid w:val="00B70D8C"/>
    <w:rsid w:val="00B74A0B"/>
    <w:rsid w:val="00B75707"/>
    <w:rsid w:val="00B7688F"/>
    <w:rsid w:val="00B76D23"/>
    <w:rsid w:val="00B77326"/>
    <w:rsid w:val="00B77720"/>
    <w:rsid w:val="00B80594"/>
    <w:rsid w:val="00B80CB0"/>
    <w:rsid w:val="00B81444"/>
    <w:rsid w:val="00B8197B"/>
    <w:rsid w:val="00B8269A"/>
    <w:rsid w:val="00B82775"/>
    <w:rsid w:val="00B8290E"/>
    <w:rsid w:val="00B82BED"/>
    <w:rsid w:val="00B83682"/>
    <w:rsid w:val="00B848B9"/>
    <w:rsid w:val="00B85032"/>
    <w:rsid w:val="00B85A28"/>
    <w:rsid w:val="00B85BE6"/>
    <w:rsid w:val="00B86D50"/>
    <w:rsid w:val="00B87174"/>
    <w:rsid w:val="00B8730A"/>
    <w:rsid w:val="00B87549"/>
    <w:rsid w:val="00B9195E"/>
    <w:rsid w:val="00B9425B"/>
    <w:rsid w:val="00B94A6A"/>
    <w:rsid w:val="00B95164"/>
    <w:rsid w:val="00B955F4"/>
    <w:rsid w:val="00BA01EA"/>
    <w:rsid w:val="00BA0E2C"/>
    <w:rsid w:val="00BA1548"/>
    <w:rsid w:val="00BA26F7"/>
    <w:rsid w:val="00BA2D0D"/>
    <w:rsid w:val="00BA36A9"/>
    <w:rsid w:val="00BA3BEB"/>
    <w:rsid w:val="00BA3EF8"/>
    <w:rsid w:val="00BA7729"/>
    <w:rsid w:val="00BA7E0B"/>
    <w:rsid w:val="00BB01CD"/>
    <w:rsid w:val="00BB16D4"/>
    <w:rsid w:val="00BB3BD8"/>
    <w:rsid w:val="00BB5104"/>
    <w:rsid w:val="00BB6DC4"/>
    <w:rsid w:val="00BB7ACD"/>
    <w:rsid w:val="00BC0162"/>
    <w:rsid w:val="00BC07F7"/>
    <w:rsid w:val="00BC152C"/>
    <w:rsid w:val="00BC1915"/>
    <w:rsid w:val="00BC3822"/>
    <w:rsid w:val="00BC4995"/>
    <w:rsid w:val="00BC5431"/>
    <w:rsid w:val="00BC5BF7"/>
    <w:rsid w:val="00BD0729"/>
    <w:rsid w:val="00BD0CA3"/>
    <w:rsid w:val="00BD1CB3"/>
    <w:rsid w:val="00BD2173"/>
    <w:rsid w:val="00BD272C"/>
    <w:rsid w:val="00BD2B23"/>
    <w:rsid w:val="00BD3ABE"/>
    <w:rsid w:val="00BD536D"/>
    <w:rsid w:val="00BD5F44"/>
    <w:rsid w:val="00BD60A6"/>
    <w:rsid w:val="00BD7177"/>
    <w:rsid w:val="00BD7631"/>
    <w:rsid w:val="00BE2305"/>
    <w:rsid w:val="00BE25F3"/>
    <w:rsid w:val="00BE2610"/>
    <w:rsid w:val="00BE32CC"/>
    <w:rsid w:val="00BE3595"/>
    <w:rsid w:val="00BE38ED"/>
    <w:rsid w:val="00BE3FF0"/>
    <w:rsid w:val="00BE578D"/>
    <w:rsid w:val="00BE5821"/>
    <w:rsid w:val="00BE5FEE"/>
    <w:rsid w:val="00BE762C"/>
    <w:rsid w:val="00BF1599"/>
    <w:rsid w:val="00BF191C"/>
    <w:rsid w:val="00BF255A"/>
    <w:rsid w:val="00BF2ACC"/>
    <w:rsid w:val="00BF2EBB"/>
    <w:rsid w:val="00BF2F83"/>
    <w:rsid w:val="00BF4D4B"/>
    <w:rsid w:val="00BF5894"/>
    <w:rsid w:val="00C00D30"/>
    <w:rsid w:val="00C02098"/>
    <w:rsid w:val="00C0309B"/>
    <w:rsid w:val="00C04500"/>
    <w:rsid w:val="00C059A3"/>
    <w:rsid w:val="00C05D6D"/>
    <w:rsid w:val="00C06496"/>
    <w:rsid w:val="00C06721"/>
    <w:rsid w:val="00C06754"/>
    <w:rsid w:val="00C067D6"/>
    <w:rsid w:val="00C10683"/>
    <w:rsid w:val="00C128FE"/>
    <w:rsid w:val="00C14051"/>
    <w:rsid w:val="00C14096"/>
    <w:rsid w:val="00C143D9"/>
    <w:rsid w:val="00C14D45"/>
    <w:rsid w:val="00C14E24"/>
    <w:rsid w:val="00C154E6"/>
    <w:rsid w:val="00C155FA"/>
    <w:rsid w:val="00C15955"/>
    <w:rsid w:val="00C164D1"/>
    <w:rsid w:val="00C16AE0"/>
    <w:rsid w:val="00C205BD"/>
    <w:rsid w:val="00C20642"/>
    <w:rsid w:val="00C209C3"/>
    <w:rsid w:val="00C21DF3"/>
    <w:rsid w:val="00C22010"/>
    <w:rsid w:val="00C222EB"/>
    <w:rsid w:val="00C229BF"/>
    <w:rsid w:val="00C24F58"/>
    <w:rsid w:val="00C25028"/>
    <w:rsid w:val="00C26648"/>
    <w:rsid w:val="00C2675F"/>
    <w:rsid w:val="00C278D5"/>
    <w:rsid w:val="00C31DBA"/>
    <w:rsid w:val="00C3296D"/>
    <w:rsid w:val="00C32A0F"/>
    <w:rsid w:val="00C34572"/>
    <w:rsid w:val="00C360F1"/>
    <w:rsid w:val="00C40550"/>
    <w:rsid w:val="00C40D8B"/>
    <w:rsid w:val="00C41233"/>
    <w:rsid w:val="00C41A15"/>
    <w:rsid w:val="00C41D56"/>
    <w:rsid w:val="00C41EC6"/>
    <w:rsid w:val="00C42585"/>
    <w:rsid w:val="00C428FF"/>
    <w:rsid w:val="00C42EDD"/>
    <w:rsid w:val="00C433E4"/>
    <w:rsid w:val="00C434D9"/>
    <w:rsid w:val="00C44BFC"/>
    <w:rsid w:val="00C44D4A"/>
    <w:rsid w:val="00C44ECC"/>
    <w:rsid w:val="00C457AA"/>
    <w:rsid w:val="00C457D4"/>
    <w:rsid w:val="00C4683D"/>
    <w:rsid w:val="00C478A3"/>
    <w:rsid w:val="00C47995"/>
    <w:rsid w:val="00C52B4D"/>
    <w:rsid w:val="00C53091"/>
    <w:rsid w:val="00C53D1F"/>
    <w:rsid w:val="00C54D43"/>
    <w:rsid w:val="00C54E96"/>
    <w:rsid w:val="00C553FA"/>
    <w:rsid w:val="00C55588"/>
    <w:rsid w:val="00C56425"/>
    <w:rsid w:val="00C56C75"/>
    <w:rsid w:val="00C57048"/>
    <w:rsid w:val="00C57782"/>
    <w:rsid w:val="00C5794E"/>
    <w:rsid w:val="00C6094C"/>
    <w:rsid w:val="00C62483"/>
    <w:rsid w:val="00C62E01"/>
    <w:rsid w:val="00C63C29"/>
    <w:rsid w:val="00C71092"/>
    <w:rsid w:val="00C718B2"/>
    <w:rsid w:val="00C72D30"/>
    <w:rsid w:val="00C74874"/>
    <w:rsid w:val="00C74BDA"/>
    <w:rsid w:val="00C80D7E"/>
    <w:rsid w:val="00C822D1"/>
    <w:rsid w:val="00C8427E"/>
    <w:rsid w:val="00C84908"/>
    <w:rsid w:val="00C84A4A"/>
    <w:rsid w:val="00C85B56"/>
    <w:rsid w:val="00C869A0"/>
    <w:rsid w:val="00C86DBF"/>
    <w:rsid w:val="00C87502"/>
    <w:rsid w:val="00C876B5"/>
    <w:rsid w:val="00C915F5"/>
    <w:rsid w:val="00C94132"/>
    <w:rsid w:val="00C94ACC"/>
    <w:rsid w:val="00C950FB"/>
    <w:rsid w:val="00C96206"/>
    <w:rsid w:val="00C976CF"/>
    <w:rsid w:val="00C97EEB"/>
    <w:rsid w:val="00CA014F"/>
    <w:rsid w:val="00CA255C"/>
    <w:rsid w:val="00CA35ED"/>
    <w:rsid w:val="00CA37B8"/>
    <w:rsid w:val="00CA4937"/>
    <w:rsid w:val="00CA51A8"/>
    <w:rsid w:val="00CA75C2"/>
    <w:rsid w:val="00CA788B"/>
    <w:rsid w:val="00CB0734"/>
    <w:rsid w:val="00CB148D"/>
    <w:rsid w:val="00CB1553"/>
    <w:rsid w:val="00CB1D34"/>
    <w:rsid w:val="00CB261C"/>
    <w:rsid w:val="00CB29E7"/>
    <w:rsid w:val="00CB3450"/>
    <w:rsid w:val="00CB4F13"/>
    <w:rsid w:val="00CB6AF7"/>
    <w:rsid w:val="00CB6BE8"/>
    <w:rsid w:val="00CB780C"/>
    <w:rsid w:val="00CC0611"/>
    <w:rsid w:val="00CC24C8"/>
    <w:rsid w:val="00CC26EB"/>
    <w:rsid w:val="00CC274D"/>
    <w:rsid w:val="00CC342D"/>
    <w:rsid w:val="00CC420A"/>
    <w:rsid w:val="00CC504F"/>
    <w:rsid w:val="00CC5C18"/>
    <w:rsid w:val="00CC5E58"/>
    <w:rsid w:val="00CC6682"/>
    <w:rsid w:val="00CD014E"/>
    <w:rsid w:val="00CD1422"/>
    <w:rsid w:val="00CD15FF"/>
    <w:rsid w:val="00CD25BC"/>
    <w:rsid w:val="00CD297B"/>
    <w:rsid w:val="00CD6A0A"/>
    <w:rsid w:val="00CD71BC"/>
    <w:rsid w:val="00CD72E0"/>
    <w:rsid w:val="00CD7FC0"/>
    <w:rsid w:val="00CE02A6"/>
    <w:rsid w:val="00CE040F"/>
    <w:rsid w:val="00CE1454"/>
    <w:rsid w:val="00CE1C8E"/>
    <w:rsid w:val="00CE2864"/>
    <w:rsid w:val="00CE35FA"/>
    <w:rsid w:val="00CE3E02"/>
    <w:rsid w:val="00CE498E"/>
    <w:rsid w:val="00CE4C15"/>
    <w:rsid w:val="00CE5254"/>
    <w:rsid w:val="00CE5881"/>
    <w:rsid w:val="00CE63C3"/>
    <w:rsid w:val="00CF02C2"/>
    <w:rsid w:val="00CF0835"/>
    <w:rsid w:val="00CF0E0D"/>
    <w:rsid w:val="00CF2393"/>
    <w:rsid w:val="00CF4507"/>
    <w:rsid w:val="00CF5886"/>
    <w:rsid w:val="00CF59CE"/>
    <w:rsid w:val="00CF610A"/>
    <w:rsid w:val="00CF736B"/>
    <w:rsid w:val="00CF767A"/>
    <w:rsid w:val="00D0026C"/>
    <w:rsid w:val="00D01BCB"/>
    <w:rsid w:val="00D029EF"/>
    <w:rsid w:val="00D04129"/>
    <w:rsid w:val="00D04EE2"/>
    <w:rsid w:val="00D05A37"/>
    <w:rsid w:val="00D06B05"/>
    <w:rsid w:val="00D10D81"/>
    <w:rsid w:val="00D10DA0"/>
    <w:rsid w:val="00D116F9"/>
    <w:rsid w:val="00D11B55"/>
    <w:rsid w:val="00D11C2D"/>
    <w:rsid w:val="00D122E2"/>
    <w:rsid w:val="00D12D85"/>
    <w:rsid w:val="00D136F6"/>
    <w:rsid w:val="00D14306"/>
    <w:rsid w:val="00D16270"/>
    <w:rsid w:val="00D16324"/>
    <w:rsid w:val="00D204D0"/>
    <w:rsid w:val="00D21C2D"/>
    <w:rsid w:val="00D236A6"/>
    <w:rsid w:val="00D23DDB"/>
    <w:rsid w:val="00D251AF"/>
    <w:rsid w:val="00D2675B"/>
    <w:rsid w:val="00D276B4"/>
    <w:rsid w:val="00D277E8"/>
    <w:rsid w:val="00D313D9"/>
    <w:rsid w:val="00D31753"/>
    <w:rsid w:val="00D31C46"/>
    <w:rsid w:val="00D32247"/>
    <w:rsid w:val="00D3283C"/>
    <w:rsid w:val="00D3349D"/>
    <w:rsid w:val="00D3356C"/>
    <w:rsid w:val="00D34A5A"/>
    <w:rsid w:val="00D35DDB"/>
    <w:rsid w:val="00D369D6"/>
    <w:rsid w:val="00D40299"/>
    <w:rsid w:val="00D402A1"/>
    <w:rsid w:val="00D420D0"/>
    <w:rsid w:val="00D42214"/>
    <w:rsid w:val="00D43798"/>
    <w:rsid w:val="00D439CC"/>
    <w:rsid w:val="00D44506"/>
    <w:rsid w:val="00D45710"/>
    <w:rsid w:val="00D459D5"/>
    <w:rsid w:val="00D460A4"/>
    <w:rsid w:val="00D51152"/>
    <w:rsid w:val="00D5166F"/>
    <w:rsid w:val="00D51871"/>
    <w:rsid w:val="00D54C80"/>
    <w:rsid w:val="00D554FC"/>
    <w:rsid w:val="00D55C42"/>
    <w:rsid w:val="00D56664"/>
    <w:rsid w:val="00D56D35"/>
    <w:rsid w:val="00D56DA9"/>
    <w:rsid w:val="00D57477"/>
    <w:rsid w:val="00D63520"/>
    <w:rsid w:val="00D65360"/>
    <w:rsid w:val="00D6557E"/>
    <w:rsid w:val="00D65584"/>
    <w:rsid w:val="00D6639D"/>
    <w:rsid w:val="00D66C7E"/>
    <w:rsid w:val="00D67238"/>
    <w:rsid w:val="00D67688"/>
    <w:rsid w:val="00D67A1A"/>
    <w:rsid w:val="00D67A6A"/>
    <w:rsid w:val="00D73810"/>
    <w:rsid w:val="00D73BCC"/>
    <w:rsid w:val="00D740A4"/>
    <w:rsid w:val="00D743B5"/>
    <w:rsid w:val="00D74F2A"/>
    <w:rsid w:val="00D75D7A"/>
    <w:rsid w:val="00D75E1D"/>
    <w:rsid w:val="00D76BD1"/>
    <w:rsid w:val="00D806D8"/>
    <w:rsid w:val="00D8070D"/>
    <w:rsid w:val="00D80D14"/>
    <w:rsid w:val="00D828BC"/>
    <w:rsid w:val="00D835E6"/>
    <w:rsid w:val="00D83793"/>
    <w:rsid w:val="00D8606E"/>
    <w:rsid w:val="00D90459"/>
    <w:rsid w:val="00D91ADE"/>
    <w:rsid w:val="00D92F27"/>
    <w:rsid w:val="00D93C8D"/>
    <w:rsid w:val="00D945B3"/>
    <w:rsid w:val="00D94B8D"/>
    <w:rsid w:val="00D9602F"/>
    <w:rsid w:val="00D96543"/>
    <w:rsid w:val="00D97374"/>
    <w:rsid w:val="00DA1112"/>
    <w:rsid w:val="00DA208C"/>
    <w:rsid w:val="00DA566D"/>
    <w:rsid w:val="00DA706C"/>
    <w:rsid w:val="00DB1AEB"/>
    <w:rsid w:val="00DB20F0"/>
    <w:rsid w:val="00DB218E"/>
    <w:rsid w:val="00DB24F2"/>
    <w:rsid w:val="00DB2CFB"/>
    <w:rsid w:val="00DC049C"/>
    <w:rsid w:val="00DC1112"/>
    <w:rsid w:val="00DC2EA5"/>
    <w:rsid w:val="00DC3181"/>
    <w:rsid w:val="00DC3821"/>
    <w:rsid w:val="00DC3869"/>
    <w:rsid w:val="00DC38CA"/>
    <w:rsid w:val="00DC44D6"/>
    <w:rsid w:val="00DC4A0A"/>
    <w:rsid w:val="00DC4C4E"/>
    <w:rsid w:val="00DC4FDD"/>
    <w:rsid w:val="00DC506F"/>
    <w:rsid w:val="00DC62D4"/>
    <w:rsid w:val="00DC7ADD"/>
    <w:rsid w:val="00DD03A6"/>
    <w:rsid w:val="00DD246D"/>
    <w:rsid w:val="00DD2B61"/>
    <w:rsid w:val="00DD353A"/>
    <w:rsid w:val="00DD4CB4"/>
    <w:rsid w:val="00DD55C7"/>
    <w:rsid w:val="00DD6496"/>
    <w:rsid w:val="00DD6D21"/>
    <w:rsid w:val="00DD787C"/>
    <w:rsid w:val="00DE0067"/>
    <w:rsid w:val="00DE1571"/>
    <w:rsid w:val="00DE24FC"/>
    <w:rsid w:val="00DE27F2"/>
    <w:rsid w:val="00DE2F8A"/>
    <w:rsid w:val="00DE2FF7"/>
    <w:rsid w:val="00DE3C1D"/>
    <w:rsid w:val="00DE5ABB"/>
    <w:rsid w:val="00DE5BA6"/>
    <w:rsid w:val="00DE7447"/>
    <w:rsid w:val="00DE74B1"/>
    <w:rsid w:val="00DE7592"/>
    <w:rsid w:val="00DE7AA5"/>
    <w:rsid w:val="00DE7C72"/>
    <w:rsid w:val="00DF0599"/>
    <w:rsid w:val="00DF0D19"/>
    <w:rsid w:val="00DF0F2E"/>
    <w:rsid w:val="00DF1478"/>
    <w:rsid w:val="00DF1C4D"/>
    <w:rsid w:val="00DF1DCE"/>
    <w:rsid w:val="00DF1F14"/>
    <w:rsid w:val="00DF35EC"/>
    <w:rsid w:val="00DF3B52"/>
    <w:rsid w:val="00DF4034"/>
    <w:rsid w:val="00DF5515"/>
    <w:rsid w:val="00DF5901"/>
    <w:rsid w:val="00DF63A1"/>
    <w:rsid w:val="00DF7B71"/>
    <w:rsid w:val="00E01392"/>
    <w:rsid w:val="00E024A4"/>
    <w:rsid w:val="00E04C63"/>
    <w:rsid w:val="00E05D72"/>
    <w:rsid w:val="00E06201"/>
    <w:rsid w:val="00E111E2"/>
    <w:rsid w:val="00E1162E"/>
    <w:rsid w:val="00E11DB2"/>
    <w:rsid w:val="00E13528"/>
    <w:rsid w:val="00E1370A"/>
    <w:rsid w:val="00E1479B"/>
    <w:rsid w:val="00E147D5"/>
    <w:rsid w:val="00E150FD"/>
    <w:rsid w:val="00E152AE"/>
    <w:rsid w:val="00E15CF3"/>
    <w:rsid w:val="00E16BF6"/>
    <w:rsid w:val="00E1721E"/>
    <w:rsid w:val="00E21330"/>
    <w:rsid w:val="00E21455"/>
    <w:rsid w:val="00E22300"/>
    <w:rsid w:val="00E23029"/>
    <w:rsid w:val="00E23D46"/>
    <w:rsid w:val="00E24A77"/>
    <w:rsid w:val="00E2688C"/>
    <w:rsid w:val="00E27482"/>
    <w:rsid w:val="00E274F8"/>
    <w:rsid w:val="00E27C14"/>
    <w:rsid w:val="00E32277"/>
    <w:rsid w:val="00E32485"/>
    <w:rsid w:val="00E33486"/>
    <w:rsid w:val="00E33F2D"/>
    <w:rsid w:val="00E3483D"/>
    <w:rsid w:val="00E34AA1"/>
    <w:rsid w:val="00E36048"/>
    <w:rsid w:val="00E362F0"/>
    <w:rsid w:val="00E372EF"/>
    <w:rsid w:val="00E40EFE"/>
    <w:rsid w:val="00E41027"/>
    <w:rsid w:val="00E4281B"/>
    <w:rsid w:val="00E434FD"/>
    <w:rsid w:val="00E43E24"/>
    <w:rsid w:val="00E44D3A"/>
    <w:rsid w:val="00E4754E"/>
    <w:rsid w:val="00E47ADC"/>
    <w:rsid w:val="00E500E4"/>
    <w:rsid w:val="00E5031D"/>
    <w:rsid w:val="00E511C6"/>
    <w:rsid w:val="00E519E3"/>
    <w:rsid w:val="00E51A11"/>
    <w:rsid w:val="00E5331E"/>
    <w:rsid w:val="00E535D7"/>
    <w:rsid w:val="00E54A81"/>
    <w:rsid w:val="00E5585A"/>
    <w:rsid w:val="00E57187"/>
    <w:rsid w:val="00E57512"/>
    <w:rsid w:val="00E57756"/>
    <w:rsid w:val="00E6091D"/>
    <w:rsid w:val="00E61793"/>
    <w:rsid w:val="00E62027"/>
    <w:rsid w:val="00E623CF"/>
    <w:rsid w:val="00E62E86"/>
    <w:rsid w:val="00E63A0F"/>
    <w:rsid w:val="00E641D1"/>
    <w:rsid w:val="00E65F27"/>
    <w:rsid w:val="00E664D4"/>
    <w:rsid w:val="00E66994"/>
    <w:rsid w:val="00E70485"/>
    <w:rsid w:val="00E70E72"/>
    <w:rsid w:val="00E72BCF"/>
    <w:rsid w:val="00E73C24"/>
    <w:rsid w:val="00E73F52"/>
    <w:rsid w:val="00E743CA"/>
    <w:rsid w:val="00E75D4F"/>
    <w:rsid w:val="00E80AC2"/>
    <w:rsid w:val="00E8178D"/>
    <w:rsid w:val="00E82635"/>
    <w:rsid w:val="00E84440"/>
    <w:rsid w:val="00E84ACB"/>
    <w:rsid w:val="00E86BA6"/>
    <w:rsid w:val="00E87E3E"/>
    <w:rsid w:val="00E93956"/>
    <w:rsid w:val="00E94186"/>
    <w:rsid w:val="00EA016F"/>
    <w:rsid w:val="00EA1A66"/>
    <w:rsid w:val="00EA30EF"/>
    <w:rsid w:val="00EA3934"/>
    <w:rsid w:val="00EA39DA"/>
    <w:rsid w:val="00EA3C3F"/>
    <w:rsid w:val="00EA3D43"/>
    <w:rsid w:val="00EA45C1"/>
    <w:rsid w:val="00EA4F5C"/>
    <w:rsid w:val="00EA75AB"/>
    <w:rsid w:val="00EB181A"/>
    <w:rsid w:val="00EB2BAA"/>
    <w:rsid w:val="00EB5C7B"/>
    <w:rsid w:val="00EB67E2"/>
    <w:rsid w:val="00EB77A8"/>
    <w:rsid w:val="00EC012C"/>
    <w:rsid w:val="00EC0CC5"/>
    <w:rsid w:val="00EC10FE"/>
    <w:rsid w:val="00EC1624"/>
    <w:rsid w:val="00EC2207"/>
    <w:rsid w:val="00EC2E06"/>
    <w:rsid w:val="00EC39D8"/>
    <w:rsid w:val="00EC4077"/>
    <w:rsid w:val="00EC5E95"/>
    <w:rsid w:val="00EC6ABB"/>
    <w:rsid w:val="00EC7413"/>
    <w:rsid w:val="00EC793D"/>
    <w:rsid w:val="00ED050B"/>
    <w:rsid w:val="00ED0888"/>
    <w:rsid w:val="00ED0B97"/>
    <w:rsid w:val="00ED0C79"/>
    <w:rsid w:val="00ED1A52"/>
    <w:rsid w:val="00ED25EB"/>
    <w:rsid w:val="00ED30D3"/>
    <w:rsid w:val="00ED34D7"/>
    <w:rsid w:val="00ED3931"/>
    <w:rsid w:val="00ED491D"/>
    <w:rsid w:val="00ED5261"/>
    <w:rsid w:val="00ED5715"/>
    <w:rsid w:val="00ED5EA1"/>
    <w:rsid w:val="00ED7D4A"/>
    <w:rsid w:val="00EE140F"/>
    <w:rsid w:val="00EE1C43"/>
    <w:rsid w:val="00EE22D2"/>
    <w:rsid w:val="00EE36E7"/>
    <w:rsid w:val="00EE4208"/>
    <w:rsid w:val="00EE5419"/>
    <w:rsid w:val="00EE6116"/>
    <w:rsid w:val="00EE750E"/>
    <w:rsid w:val="00EF0335"/>
    <w:rsid w:val="00EF0825"/>
    <w:rsid w:val="00EF09C2"/>
    <w:rsid w:val="00EF17B4"/>
    <w:rsid w:val="00EF2C79"/>
    <w:rsid w:val="00EF627B"/>
    <w:rsid w:val="00EF7D4A"/>
    <w:rsid w:val="00EF7D7C"/>
    <w:rsid w:val="00F00D06"/>
    <w:rsid w:val="00F00F5F"/>
    <w:rsid w:val="00F018D5"/>
    <w:rsid w:val="00F02A5C"/>
    <w:rsid w:val="00F03C73"/>
    <w:rsid w:val="00F0427C"/>
    <w:rsid w:val="00F044BD"/>
    <w:rsid w:val="00F04506"/>
    <w:rsid w:val="00F04D0A"/>
    <w:rsid w:val="00F04E91"/>
    <w:rsid w:val="00F05B70"/>
    <w:rsid w:val="00F061B0"/>
    <w:rsid w:val="00F06637"/>
    <w:rsid w:val="00F06745"/>
    <w:rsid w:val="00F067D1"/>
    <w:rsid w:val="00F12C75"/>
    <w:rsid w:val="00F12C9D"/>
    <w:rsid w:val="00F131CA"/>
    <w:rsid w:val="00F144FC"/>
    <w:rsid w:val="00F14D75"/>
    <w:rsid w:val="00F15609"/>
    <w:rsid w:val="00F15BA0"/>
    <w:rsid w:val="00F15F43"/>
    <w:rsid w:val="00F16D8B"/>
    <w:rsid w:val="00F174B4"/>
    <w:rsid w:val="00F201CC"/>
    <w:rsid w:val="00F2032B"/>
    <w:rsid w:val="00F20EE2"/>
    <w:rsid w:val="00F23419"/>
    <w:rsid w:val="00F236D2"/>
    <w:rsid w:val="00F23EB5"/>
    <w:rsid w:val="00F24F41"/>
    <w:rsid w:val="00F25036"/>
    <w:rsid w:val="00F253CB"/>
    <w:rsid w:val="00F25A5A"/>
    <w:rsid w:val="00F25BED"/>
    <w:rsid w:val="00F265A2"/>
    <w:rsid w:val="00F276BE"/>
    <w:rsid w:val="00F315EA"/>
    <w:rsid w:val="00F31781"/>
    <w:rsid w:val="00F31C3F"/>
    <w:rsid w:val="00F32490"/>
    <w:rsid w:val="00F34704"/>
    <w:rsid w:val="00F37FDC"/>
    <w:rsid w:val="00F410D3"/>
    <w:rsid w:val="00F41794"/>
    <w:rsid w:val="00F41D07"/>
    <w:rsid w:val="00F45050"/>
    <w:rsid w:val="00F46924"/>
    <w:rsid w:val="00F47579"/>
    <w:rsid w:val="00F47AD7"/>
    <w:rsid w:val="00F50655"/>
    <w:rsid w:val="00F50751"/>
    <w:rsid w:val="00F52254"/>
    <w:rsid w:val="00F5384E"/>
    <w:rsid w:val="00F53C8E"/>
    <w:rsid w:val="00F54A8D"/>
    <w:rsid w:val="00F56984"/>
    <w:rsid w:val="00F57001"/>
    <w:rsid w:val="00F5722B"/>
    <w:rsid w:val="00F57A3B"/>
    <w:rsid w:val="00F57B30"/>
    <w:rsid w:val="00F57DC1"/>
    <w:rsid w:val="00F60351"/>
    <w:rsid w:val="00F60980"/>
    <w:rsid w:val="00F61648"/>
    <w:rsid w:val="00F630DC"/>
    <w:rsid w:val="00F63D0E"/>
    <w:rsid w:val="00F6449B"/>
    <w:rsid w:val="00F65087"/>
    <w:rsid w:val="00F65089"/>
    <w:rsid w:val="00F65AA0"/>
    <w:rsid w:val="00F726FD"/>
    <w:rsid w:val="00F7272A"/>
    <w:rsid w:val="00F72F52"/>
    <w:rsid w:val="00F7375F"/>
    <w:rsid w:val="00F76293"/>
    <w:rsid w:val="00F77EC6"/>
    <w:rsid w:val="00F817E1"/>
    <w:rsid w:val="00F8395F"/>
    <w:rsid w:val="00F843C4"/>
    <w:rsid w:val="00F84594"/>
    <w:rsid w:val="00F874B4"/>
    <w:rsid w:val="00F87A4F"/>
    <w:rsid w:val="00F87D45"/>
    <w:rsid w:val="00F910FF"/>
    <w:rsid w:val="00F93384"/>
    <w:rsid w:val="00F93B74"/>
    <w:rsid w:val="00F94369"/>
    <w:rsid w:val="00F94BDE"/>
    <w:rsid w:val="00F95189"/>
    <w:rsid w:val="00F962CA"/>
    <w:rsid w:val="00F96EBB"/>
    <w:rsid w:val="00FA1BD1"/>
    <w:rsid w:val="00FA24FD"/>
    <w:rsid w:val="00FA3AD8"/>
    <w:rsid w:val="00FA4765"/>
    <w:rsid w:val="00FA58CB"/>
    <w:rsid w:val="00FA66AD"/>
    <w:rsid w:val="00FB06B6"/>
    <w:rsid w:val="00FB08CD"/>
    <w:rsid w:val="00FB266B"/>
    <w:rsid w:val="00FB2BD7"/>
    <w:rsid w:val="00FB44D9"/>
    <w:rsid w:val="00FB4ADD"/>
    <w:rsid w:val="00FB5F14"/>
    <w:rsid w:val="00FB67C0"/>
    <w:rsid w:val="00FB683F"/>
    <w:rsid w:val="00FB7E05"/>
    <w:rsid w:val="00FC02BF"/>
    <w:rsid w:val="00FC02E4"/>
    <w:rsid w:val="00FC0B2F"/>
    <w:rsid w:val="00FC16D7"/>
    <w:rsid w:val="00FC3737"/>
    <w:rsid w:val="00FC49E3"/>
    <w:rsid w:val="00FC6595"/>
    <w:rsid w:val="00FC6704"/>
    <w:rsid w:val="00FD154E"/>
    <w:rsid w:val="00FD19A4"/>
    <w:rsid w:val="00FD1EA4"/>
    <w:rsid w:val="00FD2E76"/>
    <w:rsid w:val="00FD45BD"/>
    <w:rsid w:val="00FD53D9"/>
    <w:rsid w:val="00FD5B05"/>
    <w:rsid w:val="00FD5B77"/>
    <w:rsid w:val="00FD65A1"/>
    <w:rsid w:val="00FD75E3"/>
    <w:rsid w:val="00FD7EE7"/>
    <w:rsid w:val="00FE0147"/>
    <w:rsid w:val="00FE070F"/>
    <w:rsid w:val="00FE1B9E"/>
    <w:rsid w:val="00FE2184"/>
    <w:rsid w:val="00FE2B42"/>
    <w:rsid w:val="00FE2BFE"/>
    <w:rsid w:val="00FE34D3"/>
    <w:rsid w:val="00FE396C"/>
    <w:rsid w:val="00FE5EEF"/>
    <w:rsid w:val="00FE6689"/>
    <w:rsid w:val="00FE6981"/>
    <w:rsid w:val="00FE77A3"/>
    <w:rsid w:val="00FE7F6C"/>
    <w:rsid w:val="00FF050F"/>
    <w:rsid w:val="00FF1CAA"/>
    <w:rsid w:val="00FF1E0B"/>
    <w:rsid w:val="00FF3218"/>
    <w:rsid w:val="00FF476D"/>
    <w:rsid w:val="00FF479A"/>
    <w:rsid w:val="00FF5114"/>
    <w:rsid w:val="00FF56C6"/>
    <w:rsid w:val="00FF58BE"/>
    <w:rsid w:val="00FF5CB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219896"/>
  <w15:docId w15:val="{FA32841B-D618-4F83-87A1-F6C8383F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7C8"/>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63D"/>
    <w:pPr>
      <w:spacing w:after="0" w:line="240" w:lineRule="auto"/>
    </w:pPr>
    <w:rPr>
      <w:sz w:val="24"/>
      <w:lang w:bidi="my-MM"/>
    </w:rPr>
  </w:style>
  <w:style w:type="paragraph" w:customStyle="1" w:styleId="toolkit1">
    <w:name w:val="toolkit1"/>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bold">
    <w:name w:val="bold"/>
    <w:basedOn w:val="DefaultParagraphFont"/>
    <w:rsid w:val="00D828BC"/>
  </w:style>
  <w:style w:type="paragraph" w:customStyle="1" w:styleId="toolkit2">
    <w:name w:val="toolkit2"/>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paragraph" w:customStyle="1" w:styleId="toolkit3">
    <w:name w:val="toolkit3"/>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80189823">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41910007">
          <w:marLeft w:val="0"/>
          <w:marRight w:val="0"/>
          <w:marTop w:val="0"/>
          <w:marBottom w:val="0"/>
          <w:divBdr>
            <w:top w:val="none" w:sz="0" w:space="0" w:color="auto"/>
            <w:left w:val="none" w:sz="0" w:space="0" w:color="auto"/>
            <w:bottom w:val="none" w:sz="0" w:space="0" w:color="auto"/>
            <w:right w:val="none" w:sz="0" w:space="0" w:color="auto"/>
          </w:divBdr>
          <w:divsChild>
            <w:div w:id="903176162">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63394441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42752660">
          <w:marLeft w:val="0"/>
          <w:marRight w:val="0"/>
          <w:marTop w:val="0"/>
          <w:marBottom w:val="0"/>
          <w:divBdr>
            <w:top w:val="none" w:sz="0" w:space="0" w:color="auto"/>
            <w:left w:val="none" w:sz="0" w:space="0" w:color="auto"/>
            <w:bottom w:val="none" w:sz="0" w:space="0" w:color="auto"/>
            <w:right w:val="none" w:sz="0" w:space="0" w:color="auto"/>
          </w:divBdr>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680860030">
              <w:marLeft w:val="0"/>
              <w:marRight w:val="0"/>
              <w:marTop w:val="0"/>
              <w:marBottom w:val="0"/>
              <w:divBdr>
                <w:top w:val="none" w:sz="0" w:space="0" w:color="auto"/>
                <w:left w:val="none" w:sz="0" w:space="0" w:color="auto"/>
                <w:bottom w:val="none" w:sz="0" w:space="0" w:color="auto"/>
                <w:right w:val="none" w:sz="0" w:space="0" w:color="auto"/>
              </w:divBdr>
            </w:div>
            <w:div w:id="1319262335">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sChild>
        </w:div>
        <w:div w:id="268513699">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446463891">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819225088">
          <w:marLeft w:val="0"/>
          <w:marRight w:val="0"/>
          <w:marTop w:val="0"/>
          <w:marBottom w:val="0"/>
          <w:divBdr>
            <w:top w:val="none" w:sz="0" w:space="0" w:color="auto"/>
            <w:left w:val="none" w:sz="0" w:space="0" w:color="auto"/>
            <w:bottom w:val="none" w:sz="0" w:space="0" w:color="auto"/>
            <w:right w:val="none" w:sz="0" w:space="0" w:color="auto"/>
          </w:divBdr>
          <w:divsChild>
            <w:div w:id="21325752">
              <w:marLeft w:val="0"/>
              <w:marRight w:val="0"/>
              <w:marTop w:val="0"/>
              <w:marBottom w:val="0"/>
              <w:divBdr>
                <w:top w:val="none" w:sz="0" w:space="0" w:color="auto"/>
                <w:left w:val="none" w:sz="0" w:space="0" w:color="auto"/>
                <w:bottom w:val="none" w:sz="0" w:space="0" w:color="auto"/>
                <w:right w:val="none" w:sz="0" w:space="0" w:color="auto"/>
              </w:divBdr>
            </w:div>
            <w:div w:id="777914680">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sChild>
        </w:div>
        <w:div w:id="883491802">
          <w:marLeft w:val="0"/>
          <w:marRight w:val="0"/>
          <w:marTop w:val="0"/>
          <w:marBottom w:val="0"/>
          <w:divBdr>
            <w:top w:val="none" w:sz="0" w:space="0" w:color="auto"/>
            <w:left w:val="none" w:sz="0" w:space="0" w:color="auto"/>
            <w:bottom w:val="none" w:sz="0" w:space="0" w:color="auto"/>
            <w:right w:val="none" w:sz="0" w:space="0" w:color="auto"/>
          </w:divBdr>
          <w:divsChild>
            <w:div w:id="324670665">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516846961">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sChild>
        </w:div>
        <w:div w:id="965047367">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15119621">
              <w:marLeft w:val="0"/>
              <w:marRight w:val="0"/>
              <w:marTop w:val="0"/>
              <w:marBottom w:val="0"/>
              <w:divBdr>
                <w:top w:val="none" w:sz="0" w:space="0" w:color="auto"/>
                <w:left w:val="none" w:sz="0" w:space="0" w:color="auto"/>
                <w:bottom w:val="none" w:sz="0" w:space="0" w:color="auto"/>
                <w:right w:val="none" w:sz="0" w:space="0" w:color="auto"/>
              </w:divBdr>
            </w:div>
            <w:div w:id="1245534814">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1206720288">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297492016">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396010015">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sChild>
        </w:div>
        <w:div w:id="1390688471">
          <w:marLeft w:val="0"/>
          <w:marRight w:val="0"/>
          <w:marTop w:val="0"/>
          <w:marBottom w:val="0"/>
          <w:divBdr>
            <w:top w:val="none" w:sz="0" w:space="0" w:color="auto"/>
            <w:left w:val="none" w:sz="0" w:space="0" w:color="auto"/>
            <w:bottom w:val="none" w:sz="0" w:space="0" w:color="auto"/>
            <w:right w:val="none" w:sz="0" w:space="0" w:color="auto"/>
          </w:divBdr>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584723808">
              <w:marLeft w:val="0"/>
              <w:marRight w:val="0"/>
              <w:marTop w:val="0"/>
              <w:marBottom w:val="0"/>
              <w:divBdr>
                <w:top w:val="none" w:sz="0" w:space="0" w:color="auto"/>
                <w:left w:val="none" w:sz="0" w:space="0" w:color="auto"/>
                <w:bottom w:val="none" w:sz="0" w:space="0" w:color="auto"/>
                <w:right w:val="none" w:sz="0" w:space="0" w:color="auto"/>
              </w:divBdr>
            </w:div>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sChild>
        </w:div>
        <w:div w:id="1458254402">
          <w:marLeft w:val="0"/>
          <w:marRight w:val="0"/>
          <w:marTop w:val="0"/>
          <w:marBottom w:val="0"/>
          <w:divBdr>
            <w:top w:val="none" w:sz="0" w:space="0" w:color="auto"/>
            <w:left w:val="none" w:sz="0" w:space="0" w:color="auto"/>
            <w:bottom w:val="none" w:sz="0" w:space="0" w:color="auto"/>
            <w:right w:val="none" w:sz="0" w:space="0" w:color="auto"/>
          </w:divBdr>
        </w:div>
        <w:div w:id="1463812559">
          <w:marLeft w:val="0"/>
          <w:marRight w:val="0"/>
          <w:marTop w:val="0"/>
          <w:marBottom w:val="0"/>
          <w:divBdr>
            <w:top w:val="none" w:sz="0" w:space="0" w:color="auto"/>
            <w:left w:val="none" w:sz="0" w:space="0" w:color="auto"/>
            <w:bottom w:val="none" w:sz="0" w:space="0" w:color="auto"/>
            <w:right w:val="none" w:sz="0" w:space="0" w:color="auto"/>
          </w:divBdr>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sChild>
        </w:div>
        <w:div w:id="1517114865">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597321470">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00204817">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12348740">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2116709548">
              <w:marLeft w:val="0"/>
              <w:marRight w:val="0"/>
              <w:marTop w:val="0"/>
              <w:marBottom w:val="0"/>
              <w:divBdr>
                <w:top w:val="none" w:sz="0" w:space="0" w:color="auto"/>
                <w:left w:val="none" w:sz="0" w:space="0" w:color="auto"/>
                <w:bottom w:val="none" w:sz="0" w:space="0" w:color="auto"/>
                <w:right w:val="none" w:sz="0" w:space="0" w:color="auto"/>
              </w:divBdr>
            </w:div>
          </w:divsChild>
        </w:div>
        <w:div w:id="2135558642">
          <w:marLeft w:val="0"/>
          <w:marRight w:val="0"/>
          <w:marTop w:val="0"/>
          <w:marBottom w:val="0"/>
          <w:divBdr>
            <w:top w:val="none" w:sz="0" w:space="0" w:color="auto"/>
            <w:left w:val="none" w:sz="0" w:space="0" w:color="auto"/>
            <w:bottom w:val="none" w:sz="0" w:space="0" w:color="auto"/>
            <w:right w:val="none" w:sz="0" w:space="0" w:color="auto"/>
          </w:divBdr>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59830390">
      <w:bodyDiv w:val="1"/>
      <w:marLeft w:val="0"/>
      <w:marRight w:val="0"/>
      <w:marTop w:val="0"/>
      <w:marBottom w:val="0"/>
      <w:divBdr>
        <w:top w:val="none" w:sz="0" w:space="0" w:color="auto"/>
        <w:left w:val="none" w:sz="0" w:space="0" w:color="auto"/>
        <w:bottom w:val="none" w:sz="0" w:space="0" w:color="auto"/>
        <w:right w:val="none" w:sz="0" w:space="0" w:color="auto"/>
      </w:divBdr>
      <w:divsChild>
        <w:div w:id="89130373">
          <w:marLeft w:val="0"/>
          <w:marRight w:val="0"/>
          <w:marTop w:val="0"/>
          <w:marBottom w:val="0"/>
          <w:divBdr>
            <w:top w:val="none" w:sz="0" w:space="0" w:color="auto"/>
            <w:left w:val="none" w:sz="0" w:space="0" w:color="auto"/>
            <w:bottom w:val="none" w:sz="0" w:space="0" w:color="auto"/>
            <w:right w:val="none" w:sz="0" w:space="0" w:color="auto"/>
          </w:divBdr>
          <w:divsChild>
            <w:div w:id="861478767">
              <w:marLeft w:val="-75"/>
              <w:marRight w:val="0"/>
              <w:marTop w:val="30"/>
              <w:marBottom w:val="30"/>
              <w:divBdr>
                <w:top w:val="none" w:sz="0" w:space="0" w:color="auto"/>
                <w:left w:val="none" w:sz="0" w:space="0" w:color="auto"/>
                <w:bottom w:val="none" w:sz="0" w:space="0" w:color="auto"/>
                <w:right w:val="none" w:sz="0" w:space="0" w:color="auto"/>
              </w:divBdr>
              <w:divsChild>
                <w:div w:id="2514118">
                  <w:marLeft w:val="0"/>
                  <w:marRight w:val="0"/>
                  <w:marTop w:val="0"/>
                  <w:marBottom w:val="0"/>
                  <w:divBdr>
                    <w:top w:val="none" w:sz="0" w:space="0" w:color="auto"/>
                    <w:left w:val="none" w:sz="0" w:space="0" w:color="auto"/>
                    <w:bottom w:val="none" w:sz="0" w:space="0" w:color="auto"/>
                    <w:right w:val="none" w:sz="0" w:space="0" w:color="auto"/>
                  </w:divBdr>
                  <w:divsChild>
                    <w:div w:id="664161779">
                      <w:marLeft w:val="0"/>
                      <w:marRight w:val="0"/>
                      <w:marTop w:val="0"/>
                      <w:marBottom w:val="0"/>
                      <w:divBdr>
                        <w:top w:val="none" w:sz="0" w:space="0" w:color="auto"/>
                        <w:left w:val="none" w:sz="0" w:space="0" w:color="auto"/>
                        <w:bottom w:val="none" w:sz="0" w:space="0" w:color="auto"/>
                        <w:right w:val="none" w:sz="0" w:space="0" w:color="auto"/>
                      </w:divBdr>
                    </w:div>
                  </w:divsChild>
                </w:div>
                <w:div w:id="64031986">
                  <w:marLeft w:val="0"/>
                  <w:marRight w:val="0"/>
                  <w:marTop w:val="0"/>
                  <w:marBottom w:val="0"/>
                  <w:divBdr>
                    <w:top w:val="none" w:sz="0" w:space="0" w:color="auto"/>
                    <w:left w:val="none" w:sz="0" w:space="0" w:color="auto"/>
                    <w:bottom w:val="none" w:sz="0" w:space="0" w:color="auto"/>
                    <w:right w:val="none" w:sz="0" w:space="0" w:color="auto"/>
                  </w:divBdr>
                  <w:divsChild>
                    <w:div w:id="1550534781">
                      <w:marLeft w:val="0"/>
                      <w:marRight w:val="0"/>
                      <w:marTop w:val="0"/>
                      <w:marBottom w:val="0"/>
                      <w:divBdr>
                        <w:top w:val="none" w:sz="0" w:space="0" w:color="auto"/>
                        <w:left w:val="none" w:sz="0" w:space="0" w:color="auto"/>
                        <w:bottom w:val="none" w:sz="0" w:space="0" w:color="auto"/>
                        <w:right w:val="none" w:sz="0" w:space="0" w:color="auto"/>
                      </w:divBdr>
                    </w:div>
                  </w:divsChild>
                </w:div>
                <w:div w:id="367989619">
                  <w:marLeft w:val="0"/>
                  <w:marRight w:val="0"/>
                  <w:marTop w:val="0"/>
                  <w:marBottom w:val="0"/>
                  <w:divBdr>
                    <w:top w:val="none" w:sz="0" w:space="0" w:color="auto"/>
                    <w:left w:val="none" w:sz="0" w:space="0" w:color="auto"/>
                    <w:bottom w:val="none" w:sz="0" w:space="0" w:color="auto"/>
                    <w:right w:val="none" w:sz="0" w:space="0" w:color="auto"/>
                  </w:divBdr>
                  <w:divsChild>
                    <w:div w:id="395013949">
                      <w:marLeft w:val="0"/>
                      <w:marRight w:val="0"/>
                      <w:marTop w:val="0"/>
                      <w:marBottom w:val="0"/>
                      <w:divBdr>
                        <w:top w:val="none" w:sz="0" w:space="0" w:color="auto"/>
                        <w:left w:val="none" w:sz="0" w:space="0" w:color="auto"/>
                        <w:bottom w:val="none" w:sz="0" w:space="0" w:color="auto"/>
                        <w:right w:val="none" w:sz="0" w:space="0" w:color="auto"/>
                      </w:divBdr>
                    </w:div>
                  </w:divsChild>
                </w:div>
                <w:div w:id="788859168">
                  <w:marLeft w:val="0"/>
                  <w:marRight w:val="0"/>
                  <w:marTop w:val="0"/>
                  <w:marBottom w:val="0"/>
                  <w:divBdr>
                    <w:top w:val="none" w:sz="0" w:space="0" w:color="auto"/>
                    <w:left w:val="none" w:sz="0" w:space="0" w:color="auto"/>
                    <w:bottom w:val="none" w:sz="0" w:space="0" w:color="auto"/>
                    <w:right w:val="none" w:sz="0" w:space="0" w:color="auto"/>
                  </w:divBdr>
                  <w:divsChild>
                    <w:div w:id="375739299">
                      <w:marLeft w:val="0"/>
                      <w:marRight w:val="0"/>
                      <w:marTop w:val="0"/>
                      <w:marBottom w:val="0"/>
                      <w:divBdr>
                        <w:top w:val="none" w:sz="0" w:space="0" w:color="auto"/>
                        <w:left w:val="none" w:sz="0" w:space="0" w:color="auto"/>
                        <w:bottom w:val="none" w:sz="0" w:space="0" w:color="auto"/>
                        <w:right w:val="none" w:sz="0" w:space="0" w:color="auto"/>
                      </w:divBdr>
                    </w:div>
                  </w:divsChild>
                </w:div>
                <w:div w:id="791367928">
                  <w:marLeft w:val="0"/>
                  <w:marRight w:val="0"/>
                  <w:marTop w:val="0"/>
                  <w:marBottom w:val="0"/>
                  <w:divBdr>
                    <w:top w:val="none" w:sz="0" w:space="0" w:color="auto"/>
                    <w:left w:val="none" w:sz="0" w:space="0" w:color="auto"/>
                    <w:bottom w:val="none" w:sz="0" w:space="0" w:color="auto"/>
                    <w:right w:val="none" w:sz="0" w:space="0" w:color="auto"/>
                  </w:divBdr>
                  <w:divsChild>
                    <w:div w:id="179323146">
                      <w:marLeft w:val="0"/>
                      <w:marRight w:val="0"/>
                      <w:marTop w:val="0"/>
                      <w:marBottom w:val="0"/>
                      <w:divBdr>
                        <w:top w:val="none" w:sz="0" w:space="0" w:color="auto"/>
                        <w:left w:val="none" w:sz="0" w:space="0" w:color="auto"/>
                        <w:bottom w:val="none" w:sz="0" w:space="0" w:color="auto"/>
                        <w:right w:val="none" w:sz="0" w:space="0" w:color="auto"/>
                      </w:divBdr>
                    </w:div>
                  </w:divsChild>
                </w:div>
                <w:div w:id="837035031">
                  <w:marLeft w:val="0"/>
                  <w:marRight w:val="0"/>
                  <w:marTop w:val="0"/>
                  <w:marBottom w:val="0"/>
                  <w:divBdr>
                    <w:top w:val="none" w:sz="0" w:space="0" w:color="auto"/>
                    <w:left w:val="none" w:sz="0" w:space="0" w:color="auto"/>
                    <w:bottom w:val="none" w:sz="0" w:space="0" w:color="auto"/>
                    <w:right w:val="none" w:sz="0" w:space="0" w:color="auto"/>
                  </w:divBdr>
                  <w:divsChild>
                    <w:div w:id="1274632036">
                      <w:marLeft w:val="0"/>
                      <w:marRight w:val="0"/>
                      <w:marTop w:val="0"/>
                      <w:marBottom w:val="0"/>
                      <w:divBdr>
                        <w:top w:val="none" w:sz="0" w:space="0" w:color="auto"/>
                        <w:left w:val="none" w:sz="0" w:space="0" w:color="auto"/>
                        <w:bottom w:val="none" w:sz="0" w:space="0" w:color="auto"/>
                        <w:right w:val="none" w:sz="0" w:space="0" w:color="auto"/>
                      </w:divBdr>
                    </w:div>
                  </w:divsChild>
                </w:div>
                <w:div w:id="959800337">
                  <w:marLeft w:val="0"/>
                  <w:marRight w:val="0"/>
                  <w:marTop w:val="0"/>
                  <w:marBottom w:val="0"/>
                  <w:divBdr>
                    <w:top w:val="none" w:sz="0" w:space="0" w:color="auto"/>
                    <w:left w:val="none" w:sz="0" w:space="0" w:color="auto"/>
                    <w:bottom w:val="none" w:sz="0" w:space="0" w:color="auto"/>
                    <w:right w:val="none" w:sz="0" w:space="0" w:color="auto"/>
                  </w:divBdr>
                  <w:divsChild>
                    <w:div w:id="1253736121">
                      <w:marLeft w:val="0"/>
                      <w:marRight w:val="0"/>
                      <w:marTop w:val="0"/>
                      <w:marBottom w:val="0"/>
                      <w:divBdr>
                        <w:top w:val="none" w:sz="0" w:space="0" w:color="auto"/>
                        <w:left w:val="none" w:sz="0" w:space="0" w:color="auto"/>
                        <w:bottom w:val="none" w:sz="0" w:space="0" w:color="auto"/>
                        <w:right w:val="none" w:sz="0" w:space="0" w:color="auto"/>
                      </w:divBdr>
                    </w:div>
                  </w:divsChild>
                </w:div>
                <w:div w:id="1044987583">
                  <w:marLeft w:val="0"/>
                  <w:marRight w:val="0"/>
                  <w:marTop w:val="0"/>
                  <w:marBottom w:val="0"/>
                  <w:divBdr>
                    <w:top w:val="none" w:sz="0" w:space="0" w:color="auto"/>
                    <w:left w:val="none" w:sz="0" w:space="0" w:color="auto"/>
                    <w:bottom w:val="none" w:sz="0" w:space="0" w:color="auto"/>
                    <w:right w:val="none" w:sz="0" w:space="0" w:color="auto"/>
                  </w:divBdr>
                  <w:divsChild>
                    <w:div w:id="1457136360">
                      <w:marLeft w:val="0"/>
                      <w:marRight w:val="0"/>
                      <w:marTop w:val="0"/>
                      <w:marBottom w:val="0"/>
                      <w:divBdr>
                        <w:top w:val="none" w:sz="0" w:space="0" w:color="auto"/>
                        <w:left w:val="none" w:sz="0" w:space="0" w:color="auto"/>
                        <w:bottom w:val="none" w:sz="0" w:space="0" w:color="auto"/>
                        <w:right w:val="none" w:sz="0" w:space="0" w:color="auto"/>
                      </w:divBdr>
                    </w:div>
                  </w:divsChild>
                </w:div>
                <w:div w:id="1094941427">
                  <w:marLeft w:val="0"/>
                  <w:marRight w:val="0"/>
                  <w:marTop w:val="0"/>
                  <w:marBottom w:val="0"/>
                  <w:divBdr>
                    <w:top w:val="none" w:sz="0" w:space="0" w:color="auto"/>
                    <w:left w:val="none" w:sz="0" w:space="0" w:color="auto"/>
                    <w:bottom w:val="none" w:sz="0" w:space="0" w:color="auto"/>
                    <w:right w:val="none" w:sz="0" w:space="0" w:color="auto"/>
                  </w:divBdr>
                  <w:divsChild>
                    <w:div w:id="1526748685">
                      <w:marLeft w:val="0"/>
                      <w:marRight w:val="0"/>
                      <w:marTop w:val="0"/>
                      <w:marBottom w:val="0"/>
                      <w:divBdr>
                        <w:top w:val="none" w:sz="0" w:space="0" w:color="auto"/>
                        <w:left w:val="none" w:sz="0" w:space="0" w:color="auto"/>
                        <w:bottom w:val="none" w:sz="0" w:space="0" w:color="auto"/>
                        <w:right w:val="none" w:sz="0" w:space="0" w:color="auto"/>
                      </w:divBdr>
                    </w:div>
                  </w:divsChild>
                </w:div>
                <w:div w:id="1156147627">
                  <w:marLeft w:val="0"/>
                  <w:marRight w:val="0"/>
                  <w:marTop w:val="0"/>
                  <w:marBottom w:val="0"/>
                  <w:divBdr>
                    <w:top w:val="none" w:sz="0" w:space="0" w:color="auto"/>
                    <w:left w:val="none" w:sz="0" w:space="0" w:color="auto"/>
                    <w:bottom w:val="none" w:sz="0" w:space="0" w:color="auto"/>
                    <w:right w:val="none" w:sz="0" w:space="0" w:color="auto"/>
                  </w:divBdr>
                  <w:divsChild>
                    <w:div w:id="571354327">
                      <w:marLeft w:val="0"/>
                      <w:marRight w:val="0"/>
                      <w:marTop w:val="0"/>
                      <w:marBottom w:val="0"/>
                      <w:divBdr>
                        <w:top w:val="none" w:sz="0" w:space="0" w:color="auto"/>
                        <w:left w:val="none" w:sz="0" w:space="0" w:color="auto"/>
                        <w:bottom w:val="none" w:sz="0" w:space="0" w:color="auto"/>
                        <w:right w:val="none" w:sz="0" w:space="0" w:color="auto"/>
                      </w:divBdr>
                    </w:div>
                  </w:divsChild>
                </w:div>
                <w:div w:id="1619684240">
                  <w:marLeft w:val="0"/>
                  <w:marRight w:val="0"/>
                  <w:marTop w:val="0"/>
                  <w:marBottom w:val="0"/>
                  <w:divBdr>
                    <w:top w:val="none" w:sz="0" w:space="0" w:color="auto"/>
                    <w:left w:val="none" w:sz="0" w:space="0" w:color="auto"/>
                    <w:bottom w:val="none" w:sz="0" w:space="0" w:color="auto"/>
                    <w:right w:val="none" w:sz="0" w:space="0" w:color="auto"/>
                  </w:divBdr>
                  <w:divsChild>
                    <w:div w:id="1081757500">
                      <w:marLeft w:val="0"/>
                      <w:marRight w:val="0"/>
                      <w:marTop w:val="0"/>
                      <w:marBottom w:val="0"/>
                      <w:divBdr>
                        <w:top w:val="none" w:sz="0" w:space="0" w:color="auto"/>
                        <w:left w:val="none" w:sz="0" w:space="0" w:color="auto"/>
                        <w:bottom w:val="none" w:sz="0" w:space="0" w:color="auto"/>
                        <w:right w:val="none" w:sz="0" w:space="0" w:color="auto"/>
                      </w:divBdr>
                    </w:div>
                  </w:divsChild>
                </w:div>
                <w:div w:id="1641763527">
                  <w:marLeft w:val="0"/>
                  <w:marRight w:val="0"/>
                  <w:marTop w:val="0"/>
                  <w:marBottom w:val="0"/>
                  <w:divBdr>
                    <w:top w:val="none" w:sz="0" w:space="0" w:color="auto"/>
                    <w:left w:val="none" w:sz="0" w:space="0" w:color="auto"/>
                    <w:bottom w:val="none" w:sz="0" w:space="0" w:color="auto"/>
                    <w:right w:val="none" w:sz="0" w:space="0" w:color="auto"/>
                  </w:divBdr>
                  <w:divsChild>
                    <w:div w:id="13107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4851">
          <w:marLeft w:val="0"/>
          <w:marRight w:val="0"/>
          <w:marTop w:val="0"/>
          <w:marBottom w:val="0"/>
          <w:divBdr>
            <w:top w:val="none" w:sz="0" w:space="0" w:color="auto"/>
            <w:left w:val="none" w:sz="0" w:space="0" w:color="auto"/>
            <w:bottom w:val="none" w:sz="0" w:space="0" w:color="auto"/>
            <w:right w:val="none" w:sz="0" w:space="0" w:color="auto"/>
          </w:divBdr>
        </w:div>
      </w:divsChild>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26076185">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592785155">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2146658708">
          <w:marLeft w:val="0"/>
          <w:marRight w:val="0"/>
          <w:marTop w:val="0"/>
          <w:marBottom w:val="0"/>
          <w:divBdr>
            <w:top w:val="none" w:sz="0" w:space="0" w:color="auto"/>
            <w:left w:val="none" w:sz="0" w:space="0" w:color="auto"/>
            <w:bottom w:val="none" w:sz="0" w:space="0" w:color="auto"/>
            <w:right w:val="none" w:sz="0" w:space="0" w:color="auto"/>
          </w:divBdr>
        </w:div>
      </w:divsChild>
    </w:div>
    <w:div w:id="950092788">
      <w:bodyDiv w:val="1"/>
      <w:marLeft w:val="0"/>
      <w:marRight w:val="0"/>
      <w:marTop w:val="0"/>
      <w:marBottom w:val="0"/>
      <w:divBdr>
        <w:top w:val="none" w:sz="0" w:space="0" w:color="auto"/>
        <w:left w:val="none" w:sz="0" w:space="0" w:color="auto"/>
        <w:bottom w:val="none" w:sz="0" w:space="0" w:color="auto"/>
        <w:right w:val="none" w:sz="0" w:space="0" w:color="auto"/>
      </w:divBdr>
      <w:divsChild>
        <w:div w:id="95953320">
          <w:marLeft w:val="0"/>
          <w:marRight w:val="0"/>
          <w:marTop w:val="0"/>
          <w:marBottom w:val="0"/>
          <w:divBdr>
            <w:top w:val="none" w:sz="0" w:space="0" w:color="auto"/>
            <w:left w:val="none" w:sz="0" w:space="0" w:color="auto"/>
            <w:bottom w:val="none" w:sz="0" w:space="0" w:color="auto"/>
            <w:right w:val="none" w:sz="0" w:space="0" w:color="auto"/>
          </w:divBdr>
        </w:div>
        <w:div w:id="316540188">
          <w:marLeft w:val="0"/>
          <w:marRight w:val="0"/>
          <w:marTop w:val="0"/>
          <w:marBottom w:val="0"/>
          <w:divBdr>
            <w:top w:val="none" w:sz="0" w:space="0" w:color="auto"/>
            <w:left w:val="none" w:sz="0" w:space="0" w:color="auto"/>
            <w:bottom w:val="none" w:sz="0" w:space="0" w:color="auto"/>
            <w:right w:val="none" w:sz="0" w:space="0" w:color="auto"/>
          </w:divBdr>
        </w:div>
        <w:div w:id="735929944">
          <w:marLeft w:val="0"/>
          <w:marRight w:val="0"/>
          <w:marTop w:val="0"/>
          <w:marBottom w:val="0"/>
          <w:divBdr>
            <w:top w:val="none" w:sz="0" w:space="0" w:color="auto"/>
            <w:left w:val="none" w:sz="0" w:space="0" w:color="auto"/>
            <w:bottom w:val="none" w:sz="0" w:space="0" w:color="auto"/>
            <w:right w:val="none" w:sz="0" w:space="0" w:color="auto"/>
          </w:divBdr>
        </w:div>
        <w:div w:id="1030496074">
          <w:marLeft w:val="0"/>
          <w:marRight w:val="0"/>
          <w:marTop w:val="0"/>
          <w:marBottom w:val="0"/>
          <w:divBdr>
            <w:top w:val="none" w:sz="0" w:space="0" w:color="auto"/>
            <w:left w:val="none" w:sz="0" w:space="0" w:color="auto"/>
            <w:bottom w:val="none" w:sz="0" w:space="0" w:color="auto"/>
            <w:right w:val="none" w:sz="0" w:space="0" w:color="auto"/>
          </w:divBdr>
        </w:div>
        <w:div w:id="1418406159">
          <w:marLeft w:val="0"/>
          <w:marRight w:val="0"/>
          <w:marTop w:val="0"/>
          <w:marBottom w:val="0"/>
          <w:divBdr>
            <w:top w:val="none" w:sz="0" w:space="0" w:color="auto"/>
            <w:left w:val="none" w:sz="0" w:space="0" w:color="auto"/>
            <w:bottom w:val="none" w:sz="0" w:space="0" w:color="auto"/>
            <w:right w:val="none" w:sz="0" w:space="0" w:color="auto"/>
          </w:divBdr>
        </w:div>
        <w:div w:id="1747220547">
          <w:marLeft w:val="0"/>
          <w:marRight w:val="0"/>
          <w:marTop w:val="0"/>
          <w:marBottom w:val="0"/>
          <w:divBdr>
            <w:top w:val="none" w:sz="0" w:space="0" w:color="auto"/>
            <w:left w:val="none" w:sz="0" w:space="0" w:color="auto"/>
            <w:bottom w:val="none" w:sz="0" w:space="0" w:color="auto"/>
            <w:right w:val="none" w:sz="0" w:space="0" w:color="auto"/>
          </w:divBdr>
        </w:div>
        <w:div w:id="1768774256">
          <w:marLeft w:val="0"/>
          <w:marRight w:val="0"/>
          <w:marTop w:val="0"/>
          <w:marBottom w:val="0"/>
          <w:divBdr>
            <w:top w:val="none" w:sz="0" w:space="0" w:color="auto"/>
            <w:left w:val="none" w:sz="0" w:space="0" w:color="auto"/>
            <w:bottom w:val="none" w:sz="0" w:space="0" w:color="auto"/>
            <w:right w:val="none" w:sz="0" w:space="0" w:color="auto"/>
          </w:divBdr>
        </w:div>
      </w:divsChild>
    </w:div>
    <w:div w:id="1020085211">
      <w:bodyDiv w:val="1"/>
      <w:marLeft w:val="0"/>
      <w:marRight w:val="0"/>
      <w:marTop w:val="0"/>
      <w:marBottom w:val="0"/>
      <w:divBdr>
        <w:top w:val="none" w:sz="0" w:space="0" w:color="auto"/>
        <w:left w:val="none" w:sz="0" w:space="0" w:color="auto"/>
        <w:bottom w:val="none" w:sz="0" w:space="0" w:color="auto"/>
        <w:right w:val="none" w:sz="0" w:space="0" w:color="auto"/>
      </w:divBdr>
      <w:divsChild>
        <w:div w:id="1282149725">
          <w:marLeft w:val="0"/>
          <w:marRight w:val="0"/>
          <w:marTop w:val="0"/>
          <w:marBottom w:val="540"/>
          <w:divBdr>
            <w:top w:val="none" w:sz="0" w:space="0" w:color="auto"/>
            <w:left w:val="none" w:sz="0" w:space="0" w:color="auto"/>
            <w:bottom w:val="none" w:sz="0" w:space="0" w:color="auto"/>
            <w:right w:val="none" w:sz="0" w:space="0" w:color="auto"/>
          </w:divBdr>
          <w:divsChild>
            <w:div w:id="487744014">
              <w:marLeft w:val="0"/>
              <w:marRight w:val="0"/>
              <w:marTop w:val="0"/>
              <w:marBottom w:val="0"/>
              <w:divBdr>
                <w:top w:val="none" w:sz="0" w:space="0" w:color="auto"/>
                <w:left w:val="none" w:sz="0" w:space="0" w:color="auto"/>
                <w:bottom w:val="none" w:sz="0" w:space="0" w:color="auto"/>
                <w:right w:val="none" w:sz="0" w:space="0" w:color="auto"/>
              </w:divBdr>
            </w:div>
          </w:divsChild>
        </w:div>
        <w:div w:id="1971669518">
          <w:marLeft w:val="0"/>
          <w:marRight w:val="0"/>
          <w:marTop w:val="0"/>
          <w:marBottom w:val="405"/>
          <w:divBdr>
            <w:top w:val="none" w:sz="0" w:space="0" w:color="auto"/>
            <w:left w:val="none" w:sz="0" w:space="0" w:color="auto"/>
            <w:bottom w:val="none" w:sz="0" w:space="0" w:color="auto"/>
            <w:right w:val="none" w:sz="0" w:space="0" w:color="auto"/>
          </w:divBdr>
          <w:divsChild>
            <w:div w:id="2072459801">
              <w:marLeft w:val="0"/>
              <w:marRight w:val="0"/>
              <w:marTop w:val="450"/>
              <w:marBottom w:val="0"/>
              <w:divBdr>
                <w:top w:val="none" w:sz="0" w:space="0" w:color="auto"/>
                <w:left w:val="none" w:sz="0" w:space="0" w:color="auto"/>
                <w:bottom w:val="none" w:sz="0" w:space="0" w:color="auto"/>
                <w:right w:val="none" w:sz="0" w:space="0" w:color="auto"/>
              </w:divBdr>
              <w:divsChild>
                <w:div w:id="1494953263">
                  <w:marLeft w:val="0"/>
                  <w:marRight w:val="0"/>
                  <w:marTop w:val="0"/>
                  <w:marBottom w:val="0"/>
                  <w:divBdr>
                    <w:top w:val="none" w:sz="0" w:space="0" w:color="auto"/>
                    <w:left w:val="none" w:sz="0" w:space="0" w:color="auto"/>
                    <w:bottom w:val="none" w:sz="0" w:space="0" w:color="auto"/>
                    <w:right w:val="none" w:sz="0" w:space="0" w:color="auto"/>
                  </w:divBdr>
                  <w:divsChild>
                    <w:div w:id="1494495067">
                      <w:marLeft w:val="0"/>
                      <w:marRight w:val="0"/>
                      <w:marTop w:val="0"/>
                      <w:marBottom w:val="0"/>
                      <w:divBdr>
                        <w:top w:val="none" w:sz="0" w:space="0" w:color="auto"/>
                        <w:left w:val="none" w:sz="0" w:space="0" w:color="auto"/>
                        <w:bottom w:val="none" w:sz="0" w:space="0" w:color="auto"/>
                        <w:right w:val="none" w:sz="0" w:space="0" w:color="auto"/>
                      </w:divBdr>
                      <w:divsChild>
                        <w:div w:id="933854479">
                          <w:marLeft w:val="0"/>
                          <w:marRight w:val="0"/>
                          <w:marTop w:val="45"/>
                          <w:marBottom w:val="540"/>
                          <w:divBdr>
                            <w:top w:val="none" w:sz="0" w:space="0" w:color="auto"/>
                            <w:left w:val="none" w:sz="0" w:space="0" w:color="auto"/>
                            <w:bottom w:val="none" w:sz="0" w:space="0" w:color="auto"/>
                            <w:right w:val="none" w:sz="0" w:space="0" w:color="auto"/>
                          </w:divBdr>
                          <w:divsChild>
                            <w:div w:id="12593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56742201">
      <w:bodyDiv w:val="1"/>
      <w:marLeft w:val="0"/>
      <w:marRight w:val="0"/>
      <w:marTop w:val="0"/>
      <w:marBottom w:val="0"/>
      <w:divBdr>
        <w:top w:val="none" w:sz="0" w:space="0" w:color="auto"/>
        <w:left w:val="none" w:sz="0" w:space="0" w:color="auto"/>
        <w:bottom w:val="none" w:sz="0" w:space="0" w:color="auto"/>
        <w:right w:val="none" w:sz="0" w:space="0" w:color="auto"/>
      </w:divBdr>
      <w:divsChild>
        <w:div w:id="1795324144">
          <w:marLeft w:val="0"/>
          <w:marRight w:val="0"/>
          <w:marTop w:val="0"/>
          <w:marBottom w:val="0"/>
          <w:divBdr>
            <w:top w:val="none" w:sz="0" w:space="0" w:color="auto"/>
            <w:left w:val="none" w:sz="0" w:space="0" w:color="auto"/>
            <w:bottom w:val="none" w:sz="0" w:space="0" w:color="auto"/>
            <w:right w:val="none" w:sz="0" w:space="0" w:color="auto"/>
          </w:divBdr>
          <w:divsChild>
            <w:div w:id="599720486">
              <w:marLeft w:val="0"/>
              <w:marRight w:val="0"/>
              <w:marTop w:val="0"/>
              <w:marBottom w:val="405"/>
              <w:divBdr>
                <w:top w:val="none" w:sz="0" w:space="0" w:color="auto"/>
                <w:left w:val="none" w:sz="0" w:space="0" w:color="auto"/>
                <w:bottom w:val="none" w:sz="0" w:space="0" w:color="auto"/>
                <w:right w:val="none" w:sz="0" w:space="0" w:color="auto"/>
              </w:divBdr>
            </w:div>
          </w:divsChild>
        </w:div>
        <w:div w:id="1816095779">
          <w:marLeft w:val="0"/>
          <w:marRight w:val="0"/>
          <w:marTop w:val="0"/>
          <w:marBottom w:val="540"/>
          <w:divBdr>
            <w:top w:val="none" w:sz="0" w:space="0" w:color="auto"/>
            <w:left w:val="none" w:sz="0" w:space="0" w:color="auto"/>
            <w:bottom w:val="none" w:sz="0" w:space="0" w:color="auto"/>
            <w:right w:val="none" w:sz="0" w:space="0" w:color="auto"/>
          </w:divBdr>
          <w:divsChild>
            <w:div w:id="20401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714161175">
          <w:marLeft w:val="0"/>
          <w:marRight w:val="0"/>
          <w:marTop w:val="0"/>
          <w:marBottom w:val="0"/>
          <w:divBdr>
            <w:top w:val="none" w:sz="0" w:space="0" w:color="auto"/>
            <w:left w:val="none" w:sz="0" w:space="0" w:color="auto"/>
            <w:bottom w:val="none" w:sz="0" w:space="0" w:color="auto"/>
            <w:right w:val="none" w:sz="0" w:space="0" w:color="auto"/>
          </w:divBdr>
        </w:div>
        <w:div w:id="993290125">
          <w:marLeft w:val="0"/>
          <w:marRight w:val="0"/>
          <w:marTop w:val="0"/>
          <w:marBottom w:val="0"/>
          <w:divBdr>
            <w:top w:val="none" w:sz="0" w:space="0" w:color="auto"/>
            <w:left w:val="none" w:sz="0" w:space="0" w:color="auto"/>
            <w:bottom w:val="none" w:sz="0" w:space="0" w:color="auto"/>
            <w:right w:val="none" w:sz="0" w:space="0" w:color="auto"/>
          </w:divBdr>
          <w:divsChild>
            <w:div w:id="262810025">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1576280658">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1586574447">
          <w:marLeft w:val="0"/>
          <w:marRight w:val="0"/>
          <w:marTop w:val="0"/>
          <w:marBottom w:val="0"/>
          <w:divBdr>
            <w:top w:val="none" w:sz="0" w:space="0" w:color="auto"/>
            <w:left w:val="none" w:sz="0" w:space="0" w:color="auto"/>
            <w:bottom w:val="none" w:sz="0" w:space="0" w:color="auto"/>
            <w:right w:val="none" w:sz="0" w:space="0" w:color="auto"/>
          </w:divBdr>
          <w:divsChild>
            <w:div w:id="195701839">
              <w:marLeft w:val="0"/>
              <w:marRight w:val="0"/>
              <w:marTop w:val="0"/>
              <w:marBottom w:val="0"/>
              <w:divBdr>
                <w:top w:val="none" w:sz="0" w:space="0" w:color="auto"/>
                <w:left w:val="none" w:sz="0" w:space="0" w:color="auto"/>
                <w:bottom w:val="none" w:sz="0" w:space="0" w:color="auto"/>
                <w:right w:val="none" w:sz="0" w:space="0" w:color="auto"/>
              </w:divBdr>
            </w:div>
            <w:div w:id="1063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 w:id="1429741454">
          <w:marLeft w:val="0"/>
          <w:marRight w:val="0"/>
          <w:marTop w:val="0"/>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www.ohchr.org/en/professionalinterest/pages/crc.aspx" TargetMode="External"/><Relationship Id="rId47" Type="http://schemas.openxmlformats.org/officeDocument/2006/relationships/image" Target="media/image18.png"/><Relationship Id="rId63" Type="http://schemas.openxmlformats.org/officeDocument/2006/relationships/header" Target="header2.xml"/><Relationship Id="rId68" Type="http://schemas.openxmlformats.org/officeDocument/2006/relationships/image" Target="media/image20.png"/><Relationship Id="rId16" Type="http://schemas.openxmlformats.org/officeDocument/2006/relationships/diagramQuickStyle" Target="diagrams/quickStyle1.xml"/><Relationship Id="rId11" Type="http://schemas.openxmlformats.org/officeDocument/2006/relationships/image" Target="media/image1.jpeg"/><Relationship Id="rId32" Type="http://schemas.openxmlformats.org/officeDocument/2006/relationships/hyperlink" Target="https://freesvg.org/native-myanmar-man" TargetMode="External"/><Relationship Id="rId37" Type="http://schemas.openxmlformats.org/officeDocument/2006/relationships/hyperlink" Target="https://sdg4education2030.org/the-goal" TargetMode="External"/><Relationship Id="rId53" Type="http://schemas.openxmlformats.org/officeDocument/2006/relationships/hyperlink" Target="http://www.myanmar-law-library.org/IMG/pdf/child_law_.pdf" TargetMode="External"/><Relationship Id="rId58" Type="http://schemas.openxmlformats.org/officeDocument/2006/relationships/hyperlink" Target="https://freesvg.org/burmaoutline2" TargetMode="External"/><Relationship Id="rId74" Type="http://schemas.microsoft.com/office/2007/relationships/diagramDrawing" Target="diagrams/drawing2.xml"/><Relationship Id="rId79" Type="http://schemas.openxmlformats.org/officeDocument/2006/relationships/hyperlink" Target="http://www.ilo.org/dyn/natlex/natlex4.detail?p_lang=en&amp;p_isn=100494&amp;p_count=8&amp;p_classification=08" TargetMode="External"/><Relationship Id="rId5" Type="http://schemas.openxmlformats.org/officeDocument/2006/relationships/numbering" Target="numbering.xml"/><Relationship Id="rId61" Type="http://schemas.openxmlformats.org/officeDocument/2006/relationships/hyperlink" Target="https://www.youtube.com/watch?v=8HPh4RoV63s" TargetMode="External"/><Relationship Id="rId8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pixabay.com/images/search/burma/?pagi=2&amp;" TargetMode="External"/><Relationship Id="rId35" Type="http://schemas.openxmlformats.org/officeDocument/2006/relationships/hyperlink" Target="https://www.google.com/search?q=world&amp;tbm" TargetMode="External"/><Relationship Id="rId43" Type="http://schemas.openxmlformats.org/officeDocument/2006/relationships/hyperlink" Target="https://www.un.org/development/desa/disabilities/convention-on-the-rights-of-persons-with-disabilities/article-24-education.html" TargetMode="External"/><Relationship Id="rId48" Type="http://schemas.openxmlformats.org/officeDocument/2006/relationships/hyperlink" Target="http://www.ilo.org/dyn/natlex/natlex4.detail?p_lang=en&amp;p_isn=100494&amp;p_count=8&amp;p_classification=08" TargetMode="External"/><Relationship Id="rId56" Type="http://schemas.openxmlformats.org/officeDocument/2006/relationships/hyperlink" Target="https://edc.moe.edu.mm/en/resource/teacher-competency-standards-framework-tcsf" TargetMode="External"/><Relationship Id="rId64" Type="http://schemas.openxmlformats.org/officeDocument/2006/relationships/footer" Target="footer1.xml"/><Relationship Id="rId69" Type="http://schemas.openxmlformats.org/officeDocument/2006/relationships/image" Target="media/image21.png"/><Relationship Id="rId77" Type="http://schemas.openxmlformats.org/officeDocument/2006/relationships/hyperlink" Target="https://ohchr.org/Documents/ProfessionalInterest/crc.pdf" TargetMode="External"/><Relationship Id="rId8" Type="http://schemas.openxmlformats.org/officeDocument/2006/relationships/webSettings" Target="webSettings.xml"/><Relationship Id="rId51" Type="http://schemas.openxmlformats.org/officeDocument/2006/relationships/hyperlink" Target="http://www.ilo.org/dyn/natlex/natlex4.detail?p_lang=en&amp;p_isn=100492&amp;p_country=MMR&amp;p_count=100" TargetMode="External"/><Relationship Id="rId72" Type="http://schemas.openxmlformats.org/officeDocument/2006/relationships/diagramQuickStyle" Target="diagrams/quickStyle2.xml"/><Relationship Id="rId80" Type="http://schemas.openxmlformats.org/officeDocument/2006/relationships/hyperlink" Target="https://www.britishcouncil.org/sites/default/files/myanmar_national_education_strategic_plan_2016-21.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hyperlink" Target="https://pixabay.com/vectors/myanmar-burma-teachers-education" TargetMode="External"/><Relationship Id="rId38" Type="http://schemas.openxmlformats.org/officeDocument/2006/relationships/hyperlink" Target="https://sdg4education2030.org/the-goal" TargetMode="External"/><Relationship Id="rId46" Type="http://schemas.openxmlformats.org/officeDocument/2006/relationships/hyperlink" Target="https://www.right-to-education.org/sites/right-to-education.org/files/resourceattachments/CRPD_General_Comment_4_Inclusive_Education_2016_En.pdf" TargetMode="External"/><Relationship Id="rId59" Type="http://schemas.openxmlformats.org/officeDocument/2006/relationships/hyperlink" Target="https://www.youtube.com/embed/8HPh4RoV63s?feature=oembed" TargetMode="External"/><Relationship Id="rId6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hyperlink" Target="https://www.ohchr.org/en/professionalinterest/pages/crc.aspx" TargetMode="External"/><Relationship Id="rId54" Type="http://schemas.openxmlformats.org/officeDocument/2006/relationships/hyperlink" Target="http://www.myanmar-law-library.org/law-library/laws-and-regulations/laws/myanmar-laws-1988-until-now/national-league-for-democracy-2016/myanmar-laws-2019/pyidaungsu-hluttaw-law-no-22-2019-child-law-burmese.html" TargetMode="External"/><Relationship Id="rId62" Type="http://schemas.openxmlformats.org/officeDocument/2006/relationships/header" Target="header1.xml"/><Relationship Id="rId70" Type="http://schemas.openxmlformats.org/officeDocument/2006/relationships/diagramData" Target="diagrams/data2.xml"/><Relationship Id="rId75" Type="http://schemas.openxmlformats.org/officeDocument/2006/relationships/hyperlink" Target="https://www.un.org/development/desa/disabilities/convention-on-the-rights-of-persons-with-disabilities/article-24-education.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google.com/search?q=world&amp;tbm" TargetMode="External"/><Relationship Id="rId49" Type="http://schemas.openxmlformats.org/officeDocument/2006/relationships/hyperlink" Target="http://www.ilo.org/dyn/natlex/natlex4.detail?p_lang=en&amp;p_isn=100494&amp;p_count=8&amp;p_classification=08" TargetMode="External"/><Relationship Id="rId57" Type="http://schemas.openxmlformats.org/officeDocument/2006/relationships/hyperlink" Target="https://edc.moe.edu.mm/en/resource/teacher-competency-standards-framework-tcsf"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un.org/development/desa/disabilities/convention-on-the-rights-of-persons-with-disabilities/article-24-education.html" TargetMode="External"/><Relationship Id="rId52" Type="http://schemas.openxmlformats.org/officeDocument/2006/relationships/hyperlink" Target="http://www.myanmar-law-library.org/law-library/laws-and-regulations/laws/myanmar-laws-1988-until-now/national-league-for-democracy-2016/myanmar-laws-2019/pyidaungsu-hluttaw-law-no-22-2019-child-law-burmese.html" TargetMode="External"/><Relationship Id="rId60" Type="http://schemas.openxmlformats.org/officeDocument/2006/relationships/image" Target="media/image19.jpg"/><Relationship Id="rId65" Type="http://schemas.openxmlformats.org/officeDocument/2006/relationships/footer" Target="footer2.xml"/><Relationship Id="rId73" Type="http://schemas.openxmlformats.org/officeDocument/2006/relationships/diagramColors" Target="diagrams/colors2.xml"/><Relationship Id="rId78" Type="http://schemas.openxmlformats.org/officeDocument/2006/relationships/hyperlink" Target="http://www.ilo.org/dyn/natlex/natlex4.detail?p_lang=en&amp;p_isn=100492&amp;p_country=MMR&amp;p_count=100" TargetMode="External"/><Relationship Id="rId81" Type="http://schemas.openxmlformats.org/officeDocument/2006/relationships/hyperlink" Target="https://sdg4education2030.org/the-go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7.png"/><Relationship Id="rId34" Type="http://schemas.openxmlformats.org/officeDocument/2006/relationships/image" Target="media/image16.png"/><Relationship Id="rId50" Type="http://schemas.openxmlformats.org/officeDocument/2006/relationships/hyperlink" Target="http://www.ilo.org/dyn/natlex/natlex4.detail?p_lang=en&amp;p_isn=100492&amp;p_country=MMR&amp;p_count=100" TargetMode="External"/><Relationship Id="rId55" Type="http://schemas.openxmlformats.org/officeDocument/2006/relationships/hyperlink" Target="http://www.myanmar-law-library.org/IMG/pdf/child_law_.pdf" TargetMode="External"/><Relationship Id="rId76" Type="http://schemas.openxmlformats.org/officeDocument/2006/relationships/hyperlink" Target="https://www.right-to-education.org/sites/right-to-education.org/files/resource-attachments/CRPD_General_Comment_4_Inclusive_Education_2016_En.pdf" TargetMode="External"/><Relationship Id="rId7" Type="http://schemas.openxmlformats.org/officeDocument/2006/relationships/settings" Target="settings.xml"/><Relationship Id="rId71" Type="http://schemas.openxmlformats.org/officeDocument/2006/relationships/diagramLayout" Target="diagrams/layout2.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www.google.com/search?q=SDGs&amp;tbm" TargetMode="External"/><Relationship Id="rId45" Type="http://schemas.openxmlformats.org/officeDocument/2006/relationships/hyperlink" Target="https://www.right-to-education.org/sites/right-to-education.org/files/resourceattachments/CRPD_General_Comment_4_Inclusive_Education_2016_En.pdf" TargetMode="External"/><Relationship Id="rId66"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17F1DD-C5DE-4049-B78E-2F40E42B57A5}">
  <ds:schemaRefs>
    <ds:schemaRef ds:uri="http://schemas.openxmlformats.org/officeDocument/2006/bibliography"/>
  </ds:schemaRefs>
</ds:datastoreItem>
</file>

<file path=customXml/itemProps2.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3.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5407</Words>
  <Characters>30822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3</cp:revision>
  <dcterms:created xsi:type="dcterms:W3CDTF">2022-01-03T12:00:00Z</dcterms:created>
  <dcterms:modified xsi:type="dcterms:W3CDTF">2022-02-15T12:47:00Z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