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95CD3F" w14:textId="77777777" w:rsidR="00B33094" w:rsidRDefault="00B33094" w:rsidP="00B33094">
      <w:r>
        <w:rPr>
          <w:sz w:val="28"/>
          <w:szCs w:val="28"/>
        </w:rPr>
        <w:t>Ready to Run video series: B1+.        Open Water</w:t>
      </w:r>
      <w:r>
        <w:t xml:space="preserve">    </w:t>
      </w:r>
    </w:p>
    <w:p w14:paraId="5AEFB6C3" w14:textId="77777777" w:rsidR="00B33094" w:rsidRDefault="00B33094" w:rsidP="00B33094">
      <w:hyperlink r:id="rId11" w:history="1">
        <w:r>
          <w:rPr>
            <w:rStyle w:val="Hyperlink"/>
          </w:rPr>
          <w:t>https://vimeo.com/showcase/lifechallenges</w:t>
        </w:r>
      </w:hyperlink>
      <w:r>
        <w:t xml:space="preserve"> </w:t>
      </w:r>
    </w:p>
    <w:p w14:paraId="39433E9E" w14:textId="48C480B7" w:rsidR="00B33094" w:rsidRDefault="00B33094" w:rsidP="00B33094">
      <w:pPr>
        <w:pStyle w:val="ListParagraph"/>
        <w:numPr>
          <w:ilvl w:val="0"/>
          <w:numId w:val="23"/>
        </w:numPr>
      </w:pPr>
      <w:r>
        <w:t>Pre- video tasks</w:t>
      </w:r>
      <w:r w:rsidR="0071076D">
        <w:t>:</w:t>
      </w:r>
    </w:p>
    <w:p w14:paraId="63C5FCD4" w14:textId="77777777" w:rsidR="00B33094" w:rsidRDefault="00B33094" w:rsidP="00B33094">
      <w:pPr>
        <w:pStyle w:val="ListParagraph"/>
        <w:numPr>
          <w:ilvl w:val="0"/>
          <w:numId w:val="24"/>
        </w:numPr>
      </w:pPr>
      <w:r>
        <w:t>Vocabulary: We’re going to see some ordinary people who like sailing; some of them have a specific disability.  Look at the groups of words below and decide what word categorises them</w:t>
      </w:r>
    </w:p>
    <w:p w14:paraId="3D812B28" w14:textId="77777777" w:rsidR="00B33094" w:rsidRDefault="00B33094" w:rsidP="00B33094">
      <w:pPr>
        <w:pStyle w:val="ListParagraph"/>
        <w:numPr>
          <w:ilvl w:val="0"/>
          <w:numId w:val="25"/>
        </w:numPr>
      </w:pPr>
      <w:r>
        <w:t>A square, a triangle and a circle are s - - - - s</w:t>
      </w:r>
    </w:p>
    <w:p w14:paraId="1F6164B7" w14:textId="77777777" w:rsidR="00B33094" w:rsidRDefault="00B33094" w:rsidP="00B33094">
      <w:pPr>
        <w:pStyle w:val="ListParagraph"/>
        <w:numPr>
          <w:ilvl w:val="0"/>
          <w:numId w:val="25"/>
        </w:numPr>
      </w:pPr>
      <w:r>
        <w:t xml:space="preserve">Small, </w:t>
      </w:r>
      <w:proofErr w:type="gramStart"/>
      <w:r>
        <w:t>medium</w:t>
      </w:r>
      <w:proofErr w:type="gramEnd"/>
      <w:r>
        <w:t xml:space="preserve"> and large are s - - - s</w:t>
      </w:r>
    </w:p>
    <w:p w14:paraId="76618962" w14:textId="77777777" w:rsidR="00B33094" w:rsidRDefault="00B33094" w:rsidP="00B33094">
      <w:pPr>
        <w:pStyle w:val="ListParagraph"/>
        <w:numPr>
          <w:ilvl w:val="0"/>
          <w:numId w:val="24"/>
        </w:numPr>
      </w:pPr>
      <w:r>
        <w:t xml:space="preserve">General knowledge: The video starts “The river Thames is the busiest waterway in the U.K”.  Which city do you think it runs through? Watch the opening sequence (0-20 seconds) for the answer. Do you recognise any buildings? Can you think of any famous tourist </w:t>
      </w:r>
      <w:proofErr w:type="spellStart"/>
      <w:r>
        <w:t>sights</w:t>
      </w:r>
      <w:proofErr w:type="spellEnd"/>
      <w:r>
        <w:t xml:space="preserve"> in this city?</w:t>
      </w:r>
    </w:p>
    <w:p w14:paraId="16E06AB1" w14:textId="77777777" w:rsidR="00B33094" w:rsidRDefault="00B33094" w:rsidP="00B33094">
      <w:pPr>
        <w:pStyle w:val="ListParagraph"/>
        <w:numPr>
          <w:ilvl w:val="0"/>
          <w:numId w:val="24"/>
        </w:numPr>
      </w:pPr>
      <w:r>
        <w:t>Reflection/discussion: Do you think disabled people can participate in sports and other outdoor activities with non-disabled people? What are the challenges? And the benefits? Are there advantages for both groups of people? If so, what are they? If not, why not?</w:t>
      </w:r>
    </w:p>
    <w:p w14:paraId="3A69C5F8" w14:textId="77777777" w:rsidR="00B33094" w:rsidRDefault="00B33094" w:rsidP="00B33094">
      <w:pPr>
        <w:pStyle w:val="ListParagraph"/>
      </w:pPr>
    </w:p>
    <w:p w14:paraId="06DC8161" w14:textId="77777777" w:rsidR="00B33094" w:rsidRDefault="00B33094" w:rsidP="00B33094">
      <w:pPr>
        <w:pStyle w:val="ListParagraph"/>
        <w:numPr>
          <w:ilvl w:val="0"/>
          <w:numId w:val="23"/>
        </w:numPr>
        <w:rPr>
          <w:rFonts w:eastAsiaTheme="minorEastAsia"/>
        </w:rPr>
      </w:pPr>
      <w:r>
        <w:t xml:space="preserve">While </w:t>
      </w:r>
      <w:proofErr w:type="gramStart"/>
      <w:r>
        <w:t>watching:</w:t>
      </w:r>
      <w:proofErr w:type="gramEnd"/>
      <w:r>
        <w:t xml:space="preserve"> watch the Open Water video and answer these questions:</w:t>
      </w:r>
    </w:p>
    <w:p w14:paraId="545C2840" w14:textId="77777777" w:rsidR="00B33094" w:rsidRDefault="00B33094" w:rsidP="00B33094">
      <w:pPr>
        <w:pStyle w:val="ListParagraph"/>
        <w:numPr>
          <w:ilvl w:val="1"/>
          <w:numId w:val="26"/>
        </w:numPr>
        <w:rPr>
          <w:rFonts w:eastAsiaTheme="minorEastAsia"/>
        </w:rPr>
      </w:pPr>
      <w:r>
        <w:rPr>
          <w:rFonts w:eastAsiaTheme="minorEastAsia"/>
        </w:rPr>
        <w:t>a) The Ahoy water sports centre teaches people 3 main skills – what are they?</w:t>
      </w:r>
    </w:p>
    <w:p w14:paraId="6E80FA10" w14:textId="77777777" w:rsidR="00B33094" w:rsidRDefault="00B33094" w:rsidP="00B33094">
      <w:pPr>
        <w:pStyle w:val="ListParagraph"/>
        <w:numPr>
          <w:ilvl w:val="1"/>
          <w:numId w:val="26"/>
        </w:numPr>
        <w:rPr>
          <w:rFonts w:eastAsiaTheme="minorEastAsia"/>
        </w:rPr>
      </w:pPr>
      <w:r>
        <w:rPr>
          <w:rFonts w:eastAsiaTheme="minorEastAsia"/>
        </w:rPr>
        <w:t>b) What disability does Philippa have? What is she training for?</w:t>
      </w:r>
    </w:p>
    <w:p w14:paraId="65061758" w14:textId="77777777" w:rsidR="00B33094" w:rsidRDefault="00B33094" w:rsidP="00B33094">
      <w:pPr>
        <w:pStyle w:val="ListParagraph"/>
        <w:numPr>
          <w:ilvl w:val="1"/>
          <w:numId w:val="26"/>
        </w:numPr>
        <w:rPr>
          <w:rFonts w:eastAsiaTheme="minorEastAsia"/>
        </w:rPr>
      </w:pPr>
      <w:r>
        <w:rPr>
          <w:rFonts w:eastAsiaTheme="minorEastAsia"/>
        </w:rPr>
        <w:t>c) After being on the river, the interviewer asks her “How was it?” What does she reply?</w:t>
      </w:r>
    </w:p>
    <w:p w14:paraId="35BA7B96" w14:textId="358ACDAA" w:rsidR="00B33094" w:rsidRDefault="00B33094" w:rsidP="00B33094">
      <w:pPr>
        <w:pStyle w:val="ListParagraph"/>
        <w:numPr>
          <w:ilvl w:val="1"/>
          <w:numId w:val="26"/>
        </w:numPr>
        <w:rPr>
          <w:rFonts w:eastAsiaTheme="minorEastAsia"/>
        </w:rPr>
      </w:pPr>
      <w:r>
        <w:rPr>
          <w:rFonts w:eastAsiaTheme="minorEastAsia"/>
        </w:rPr>
        <w:t>Community and friendship are as important as sailing. So</w:t>
      </w:r>
      <w:r w:rsidR="0071076D">
        <w:rPr>
          <w:rFonts w:eastAsiaTheme="minorEastAsia"/>
        </w:rPr>
        <w:t>,</w:t>
      </w:r>
      <w:r>
        <w:rPr>
          <w:rFonts w:eastAsiaTheme="minorEastAsia"/>
        </w:rPr>
        <w:t xml:space="preserve"> what does everyone do at the end of the day? And why is this </w:t>
      </w:r>
      <w:proofErr w:type="gramStart"/>
      <w:r>
        <w:rPr>
          <w:rFonts w:eastAsiaTheme="minorEastAsia"/>
        </w:rPr>
        <w:t>particular day</w:t>
      </w:r>
      <w:proofErr w:type="gramEnd"/>
      <w:r>
        <w:rPr>
          <w:rFonts w:eastAsiaTheme="minorEastAsia"/>
        </w:rPr>
        <w:t xml:space="preserve"> special?</w:t>
      </w:r>
    </w:p>
    <w:p w14:paraId="4E24038E" w14:textId="77777777" w:rsidR="00B33094" w:rsidRDefault="00B33094" w:rsidP="00B33094">
      <w:pPr>
        <w:pStyle w:val="ListParagraph"/>
        <w:numPr>
          <w:ilvl w:val="1"/>
          <w:numId w:val="26"/>
        </w:numPr>
        <w:rPr>
          <w:rFonts w:eastAsiaTheme="minorEastAsia"/>
        </w:rPr>
      </w:pPr>
      <w:r>
        <w:rPr>
          <w:rFonts w:eastAsiaTheme="minorEastAsia"/>
        </w:rPr>
        <w:t>What is the final sentence of the video? Write it in your notebook. “Activities like sailing are……”</w:t>
      </w:r>
    </w:p>
    <w:p w14:paraId="56A94529" w14:textId="77777777" w:rsidR="00B33094" w:rsidRDefault="00B33094" w:rsidP="00B33094">
      <w:pPr>
        <w:pStyle w:val="ListParagraph"/>
        <w:ind w:left="1080"/>
      </w:pPr>
    </w:p>
    <w:p w14:paraId="36CF2949" w14:textId="77777777" w:rsidR="00B33094" w:rsidRDefault="00B33094" w:rsidP="00B33094">
      <w:pPr>
        <w:pStyle w:val="ListParagraph"/>
        <w:numPr>
          <w:ilvl w:val="0"/>
          <w:numId w:val="23"/>
        </w:numPr>
      </w:pPr>
      <w:r>
        <w:t>Post- video tasks: Pair/ groupwork</w:t>
      </w:r>
    </w:p>
    <w:p w14:paraId="446FA4DE" w14:textId="77777777" w:rsidR="00B33094" w:rsidRDefault="00B33094" w:rsidP="00B33094">
      <w:pPr>
        <w:pStyle w:val="ListParagraph"/>
        <w:numPr>
          <w:ilvl w:val="0"/>
          <w:numId w:val="27"/>
        </w:numPr>
      </w:pPr>
      <w:r>
        <w:t>Have you ever been out in a boat? Tell your partner about it. If not, would you like to go? Why/ why not?</w:t>
      </w:r>
    </w:p>
    <w:p w14:paraId="0A14C034" w14:textId="77777777" w:rsidR="00B33094" w:rsidRDefault="00B33094" w:rsidP="00B33094">
      <w:pPr>
        <w:pStyle w:val="ListParagraph"/>
        <w:numPr>
          <w:ilvl w:val="0"/>
          <w:numId w:val="27"/>
        </w:numPr>
      </w:pPr>
      <w:r>
        <w:t>A day sailing gives you “plenty of fresh air &amp; exercise, the chance to practise skills and of course, lots of fun”. Do you agree? What else can you do to get these things? What’s your favourite?</w:t>
      </w:r>
    </w:p>
    <w:p w14:paraId="591E3F6A" w14:textId="77777777" w:rsidR="00B33094" w:rsidRDefault="00B33094" w:rsidP="00B33094">
      <w:r>
        <w:t xml:space="preserve">  </w:t>
      </w:r>
    </w:p>
    <w:p w14:paraId="7873AC02" w14:textId="77777777" w:rsidR="00B33094" w:rsidRDefault="00B33094" w:rsidP="00B33094">
      <w:pPr>
        <w:ind w:left="720"/>
      </w:pPr>
      <w:r>
        <w:t>Sailing Vocabulary:</w:t>
      </w:r>
    </w:p>
    <w:p w14:paraId="089AB527" w14:textId="77777777" w:rsidR="00B33094" w:rsidRDefault="00B33094" w:rsidP="00B33094">
      <w:pPr>
        <w:ind w:left="720"/>
      </w:pPr>
      <w:r>
        <w:t>To row/ to sail/ to drive a motorboat/ to rig a sailing boat/ to tie a knot</w:t>
      </w:r>
    </w:p>
    <w:p w14:paraId="3224465A" w14:textId="77777777" w:rsidR="00B33094" w:rsidRDefault="00B33094" w:rsidP="00B33094">
      <w:pPr>
        <w:ind w:left="720"/>
      </w:pPr>
      <w:r>
        <w:t>A boat/ a boatyard/ a lifejacket/ the crew/ a crew member/ a sail/ an oar</w:t>
      </w:r>
    </w:p>
    <w:p w14:paraId="34ABB27A" w14:textId="77777777" w:rsidR="00B33094" w:rsidRDefault="00B33094" w:rsidP="00B33094">
      <w:pPr>
        <w:ind w:left="720"/>
      </w:pPr>
      <w:r>
        <w:t>(24/3/</w:t>
      </w:r>
      <w:proofErr w:type="gramStart"/>
      <w:r>
        <w:t>21  FP</w:t>
      </w:r>
      <w:proofErr w:type="gramEnd"/>
      <w:r>
        <w:t>)</w:t>
      </w:r>
    </w:p>
    <w:sectPr w:rsidR="00B33094" w:rsidSect="0090020D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440" w:right="1080" w:bottom="1440" w:left="108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17FBC3" w14:textId="77777777" w:rsidR="00A56007" w:rsidRDefault="00A56007" w:rsidP="00544519">
      <w:pPr>
        <w:spacing w:after="0" w:line="240" w:lineRule="auto"/>
      </w:pPr>
      <w:r>
        <w:separator/>
      </w:r>
    </w:p>
  </w:endnote>
  <w:endnote w:type="continuationSeparator" w:id="0">
    <w:p w14:paraId="3DA348DE" w14:textId="77777777" w:rsidR="00A56007" w:rsidRDefault="00A56007" w:rsidP="00544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itishCouncilSans-Regular">
    <w:altName w:val="Microsoft JhengHei"/>
    <w:panose1 w:val="00000000000000000000"/>
    <w:charset w:val="00"/>
    <w:family w:val="swiss"/>
    <w:notTrueType/>
    <w:pitch w:val="variable"/>
    <w:sig w:usb0="A00002EF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915642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47F470" w14:textId="1669EB71" w:rsidR="00A56007" w:rsidRDefault="00A56007">
        <w:pPr>
          <w:pStyle w:val="Footer"/>
          <w:jc w:val="right"/>
        </w:pPr>
        <w:r>
          <w:rPr>
            <w:noProof/>
          </w:rPr>
          <w:drawing>
            <wp:anchor distT="0" distB="0" distL="114300" distR="114300" simplePos="0" relativeHeight="251710976" behindDoc="1" locked="0" layoutInCell="1" allowOverlap="1" wp14:anchorId="787A04D2" wp14:editId="78FC5150">
              <wp:simplePos x="0" y="0"/>
              <wp:positionH relativeFrom="page">
                <wp:posOffset>9525</wp:posOffset>
              </wp:positionH>
              <wp:positionV relativeFrom="paragraph">
                <wp:posOffset>-1905635</wp:posOffset>
              </wp:positionV>
              <wp:extent cx="7991475" cy="2219960"/>
              <wp:effectExtent l="0" t="0" r="0" b="8890"/>
              <wp:wrapNone/>
              <wp:docPr id="3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etterhead.png"/>
                      <pic:cNvPicPr/>
                    </pic:nvPicPr>
                    <pic:blipFill rotWithShape="1"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80353"/>
                      <a:stretch/>
                    </pic:blipFill>
                    <pic:spPr bwMode="auto">
                      <a:xfrm>
                        <a:off x="0" y="0"/>
                        <a:ext cx="7991475" cy="221996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4D62122" w14:textId="5A893F78" w:rsidR="00A56007" w:rsidRDefault="00A560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818418" w14:textId="41A22629" w:rsidR="00A56007" w:rsidRDefault="00A56007" w:rsidP="004A0F05">
    <w:pPr>
      <w:pStyle w:val="Footer"/>
      <w:tabs>
        <w:tab w:val="clear" w:pos="4680"/>
        <w:tab w:val="clear" w:pos="9360"/>
        <w:tab w:val="left" w:pos="2145"/>
      </w:tabs>
    </w:pPr>
    <w:r>
      <w:rPr>
        <w:noProof/>
      </w:rPr>
      <w:drawing>
        <wp:anchor distT="0" distB="0" distL="114300" distR="114300" simplePos="0" relativeHeight="251712000" behindDoc="1" locked="0" layoutInCell="1" allowOverlap="1" wp14:anchorId="049EC2C6" wp14:editId="161811BA">
          <wp:simplePos x="0" y="0"/>
          <wp:positionH relativeFrom="page">
            <wp:align>left</wp:align>
          </wp:positionH>
          <wp:positionV relativeFrom="paragraph">
            <wp:posOffset>-2078182</wp:posOffset>
          </wp:positionV>
          <wp:extent cx="7991475" cy="2219960"/>
          <wp:effectExtent l="0" t="0" r="0" b="8890"/>
          <wp:wrapNone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0353"/>
                  <a:stretch/>
                </pic:blipFill>
                <pic:spPr bwMode="auto">
                  <a:xfrm>
                    <a:off x="0" y="0"/>
                    <a:ext cx="7991475" cy="22199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288955" w14:textId="77777777" w:rsidR="00A56007" w:rsidRDefault="00A56007" w:rsidP="00544519">
      <w:pPr>
        <w:spacing w:after="0" w:line="240" w:lineRule="auto"/>
      </w:pPr>
      <w:r>
        <w:separator/>
      </w:r>
    </w:p>
  </w:footnote>
  <w:footnote w:type="continuationSeparator" w:id="0">
    <w:p w14:paraId="556D7CF0" w14:textId="77777777" w:rsidR="00A56007" w:rsidRDefault="00A56007" w:rsidP="005445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0FD83F" w14:textId="739723EB" w:rsidR="00A56007" w:rsidRDefault="00A56007" w:rsidP="00AE2CB9">
    <w:pPr>
      <w:pStyle w:val="Heading1"/>
    </w:pPr>
  </w:p>
  <w:p w14:paraId="2EE7B192" w14:textId="717109F0" w:rsidR="00A56007" w:rsidRDefault="00A56007" w:rsidP="00696088">
    <w:pPr>
      <w:pStyle w:val="Header"/>
    </w:pPr>
  </w:p>
  <w:p w14:paraId="4BEFA119" w14:textId="123C91F2" w:rsidR="00A56007" w:rsidRDefault="00A560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D906CF" w14:textId="0D9B5C9B" w:rsidR="00A56007" w:rsidRDefault="00A56007" w:rsidP="00AE2CB9">
    <w:pPr>
      <w:pStyle w:val="Header"/>
      <w:jc w:val="center"/>
    </w:pPr>
    <w:r w:rsidRPr="004749B9">
      <w:rPr>
        <w:noProof/>
      </w:rPr>
      <w:drawing>
        <wp:anchor distT="0" distB="0" distL="114300" distR="114300" simplePos="0" relativeHeight="251705856" behindDoc="0" locked="0" layoutInCell="1" allowOverlap="1" wp14:anchorId="5E7C0201" wp14:editId="7966AB40">
          <wp:simplePos x="0" y="0"/>
          <wp:positionH relativeFrom="column">
            <wp:posOffset>5095875</wp:posOffset>
          </wp:positionH>
          <wp:positionV relativeFrom="paragraph">
            <wp:posOffset>-685165</wp:posOffset>
          </wp:positionV>
          <wp:extent cx="1663085" cy="1657350"/>
          <wp:effectExtent l="0" t="0" r="0" b="0"/>
          <wp:wrapNone/>
          <wp:docPr id="23" name="Picture 4">
            <a:extLst xmlns:a="http://schemas.openxmlformats.org/drawingml/2006/main">
              <a:ext uri="{FF2B5EF4-FFF2-40B4-BE49-F238E27FC236}">
                <a16:creationId xmlns:a16="http://schemas.microsoft.com/office/drawing/2014/main" id="{BD03C20E-6D8D-418A-876C-F978F68A036E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G:\TREE\Comms\DFID Comms\UK AID - Standard - 4C -white_Burmese_1.png">
                    <a:extLst>
                      <a:ext uri="{FF2B5EF4-FFF2-40B4-BE49-F238E27FC236}">
                        <a16:creationId xmlns:a16="http://schemas.microsoft.com/office/drawing/2014/main" id="{BD03C20E-6D8D-418A-876C-F978F68A036E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63085" cy="1657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706880" behindDoc="0" locked="0" layoutInCell="1" allowOverlap="1" wp14:anchorId="19CD15BC" wp14:editId="6003AB92">
          <wp:simplePos x="0" y="0"/>
          <wp:positionH relativeFrom="page">
            <wp:align>right</wp:align>
          </wp:positionH>
          <wp:positionV relativeFrom="paragraph">
            <wp:posOffset>-457200</wp:posOffset>
          </wp:positionV>
          <wp:extent cx="1332230" cy="1352550"/>
          <wp:effectExtent l="0" t="0" r="1270" b="0"/>
          <wp:wrapThrough wrapText="bothSides">
            <wp:wrapPolygon edited="0">
              <wp:start x="309" y="0"/>
              <wp:lineTo x="11737" y="4868"/>
              <wp:lineTo x="16370" y="9735"/>
              <wp:lineTo x="19150" y="14603"/>
              <wp:lineTo x="20694" y="19470"/>
              <wp:lineTo x="20694" y="20687"/>
              <wp:lineTo x="21312" y="20687"/>
              <wp:lineTo x="21312" y="0"/>
              <wp:lineTo x="309" y="0"/>
            </wp:wrapPolygon>
          </wp:wrapThrough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2230" cy="135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749B9">
      <w:rPr>
        <w:noProof/>
      </w:rPr>
      <w:drawing>
        <wp:anchor distT="0" distB="0" distL="114300" distR="114300" simplePos="0" relativeHeight="251702784" behindDoc="0" locked="0" layoutInCell="1" allowOverlap="1" wp14:anchorId="126B87DE" wp14:editId="4552F807">
          <wp:simplePos x="0" y="0"/>
          <wp:positionH relativeFrom="column">
            <wp:posOffset>142240</wp:posOffset>
          </wp:positionH>
          <wp:positionV relativeFrom="paragraph">
            <wp:posOffset>-228600</wp:posOffset>
          </wp:positionV>
          <wp:extent cx="647700" cy="685800"/>
          <wp:effectExtent l="0" t="0" r="0" b="0"/>
          <wp:wrapNone/>
          <wp:docPr id="22" name="Picture 4" descr="G:\TREE\Comms\DFID Comms\UK AID - Standard - 4C -white_Burmese_1.png">
            <a:extLst xmlns:a="http://schemas.openxmlformats.org/drawingml/2006/main">
              <a:ext uri="{FF2B5EF4-FFF2-40B4-BE49-F238E27FC236}">
                <a16:creationId xmlns:a16="http://schemas.microsoft.com/office/drawing/2014/main" id="{BD03C20E-6D8D-418A-876C-F978F68A036E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G:\TREE\Comms\DFID Comms\UK AID - Standard - 4C -white_Burmese_1.png">
                    <a:extLst>
                      <a:ext uri="{FF2B5EF4-FFF2-40B4-BE49-F238E27FC236}">
                        <a16:creationId xmlns:a16="http://schemas.microsoft.com/office/drawing/2014/main" id="{BD03C20E-6D8D-418A-876C-F978F68A036E}"/>
                      </a:ext>
                    </a:extLst>
                  </pic:cNvPr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749B9">
      <w:rPr>
        <w:rFonts w:ascii="Calibri" w:eastAsia="MS Gothic" w:hAnsi="Calibri" w:cs="Times New Roman"/>
        <w:b/>
        <w:bCs/>
        <w:caps/>
        <w:noProof/>
        <w:color w:val="4472C4" w:themeColor="accent1"/>
        <w:sz w:val="24"/>
        <w:szCs w:val="24"/>
      </w:rPr>
      <mc:AlternateContent>
        <mc:Choice Requires="wps">
          <w:drawing>
            <wp:anchor distT="45720" distB="45720" distL="114300" distR="114300" simplePos="0" relativeHeight="251704832" behindDoc="0" locked="0" layoutInCell="1" allowOverlap="1" wp14:anchorId="267DF137" wp14:editId="57226847">
              <wp:simplePos x="0" y="0"/>
              <wp:positionH relativeFrom="margin">
                <wp:posOffset>-554990</wp:posOffset>
              </wp:positionH>
              <wp:positionV relativeFrom="paragraph">
                <wp:posOffset>-245110</wp:posOffset>
              </wp:positionV>
              <wp:extent cx="1543050" cy="349885"/>
              <wp:effectExtent l="0" t="0" r="0" b="0"/>
              <wp:wrapNone/>
              <wp:docPr id="2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3050" cy="349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A0AEDD" w14:textId="77777777" w:rsidR="00A56007" w:rsidRPr="004A0F05" w:rsidRDefault="00A56007" w:rsidP="00AE2CB9">
                          <w:pPr>
                            <w:rPr>
                              <w:b/>
                              <w:bCs/>
                            </w:rPr>
                          </w:pPr>
                          <w:r w:rsidRPr="004A0F05">
                            <w:rPr>
                              <w:b/>
                              <w:bCs/>
                            </w:rPr>
                            <w:t>Funded by: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7DF13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43.7pt;margin-top:-19.3pt;width:121.5pt;height:27.55pt;z-index:2517048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" filled="f" stroked="f">
              <v:textbox>
                <w:txbxContent>
                  <w:p w14:paraId="7FA0AEDD" w14:textId="77777777" w:rsidR="00A56007" w:rsidRPr="004A0F05" w:rsidRDefault="00A56007" w:rsidP="00AE2CB9">
                    <w:pPr>
                      <w:rPr>
                        <w:b/>
                        <w:bCs/>
                      </w:rPr>
                    </w:pPr>
                    <w:r w:rsidRPr="004A0F05">
                      <w:rPr>
                        <w:b/>
                        <w:bCs/>
                      </w:rPr>
                      <w:t>Funded by: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4FE72324" w14:textId="5872D38C" w:rsidR="00A56007" w:rsidRDefault="00A56007" w:rsidP="00AE2CB9">
    <w:pPr>
      <w:pStyle w:val="Header"/>
    </w:pPr>
  </w:p>
  <w:p w14:paraId="713C044D" w14:textId="77777777" w:rsidR="00A56007" w:rsidRDefault="00A56007" w:rsidP="00AE2CB9">
    <w:pPr>
      <w:pStyle w:val="Header"/>
    </w:pPr>
  </w:p>
  <w:p w14:paraId="24DE8ED9" w14:textId="567FCB22" w:rsidR="00A56007" w:rsidRPr="00AE2CB9" w:rsidRDefault="00A56007" w:rsidP="00AE2C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E55D6B"/>
    <w:multiLevelType w:val="hybridMultilevel"/>
    <w:tmpl w:val="3836E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E2277"/>
    <w:multiLevelType w:val="hybridMultilevel"/>
    <w:tmpl w:val="DE72747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58F3353"/>
    <w:multiLevelType w:val="hybridMultilevel"/>
    <w:tmpl w:val="86142D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233F6"/>
    <w:multiLevelType w:val="hybridMultilevel"/>
    <w:tmpl w:val="0854C2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6035B"/>
    <w:multiLevelType w:val="hybridMultilevel"/>
    <w:tmpl w:val="B98850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5446F"/>
    <w:multiLevelType w:val="multilevel"/>
    <w:tmpl w:val="3D9AB05A"/>
    <w:lvl w:ilvl="0">
      <w:start w:val="1"/>
      <w:numFmt w:val="bullet"/>
      <w:pStyle w:val="Bullets1"/>
      <w:lvlText w:val=""/>
      <w:lvlJc w:val="left"/>
      <w:pPr>
        <w:ind w:left="360" w:hanging="360"/>
      </w:pPr>
      <w:rPr>
        <w:rFonts w:ascii="Symbol" w:hAnsi="Symbol" w:hint="default"/>
        <w:b/>
        <w:i w:val="0"/>
        <w:caps w:val="0"/>
        <w:strike w:val="0"/>
        <w:dstrike w:val="0"/>
        <w:vanish w:val="0"/>
        <w:color w:val="E7E6E6" w:themeColor="background2"/>
        <w:sz w:val="20"/>
        <w:vertAlign w:val="baseline"/>
      </w:rPr>
    </w:lvl>
    <w:lvl w:ilvl="1">
      <w:start w:val="1"/>
      <w:numFmt w:val="bullet"/>
      <w:pStyle w:val="Bullets2"/>
      <w:lvlText w:val="•"/>
      <w:lvlJc w:val="left"/>
      <w:pPr>
        <w:ind w:left="850" w:hanging="425"/>
      </w:pPr>
      <w:rPr>
        <w:rFonts w:ascii="Arial" w:hAnsi="Arial" w:hint="default"/>
        <w:b/>
        <w:i w:val="0"/>
        <w:color w:val="4472C4" w:themeColor="accent1"/>
      </w:rPr>
    </w:lvl>
    <w:lvl w:ilvl="2">
      <w:start w:val="1"/>
      <w:numFmt w:val="bullet"/>
      <w:pStyle w:val="Bullets3"/>
      <w:lvlText w:val="•"/>
      <w:lvlJc w:val="left"/>
      <w:pPr>
        <w:ind w:left="1275" w:hanging="425"/>
      </w:pPr>
      <w:rPr>
        <w:rFonts w:ascii="Arial" w:hAnsi="Arial" w:hint="default"/>
        <w:b/>
        <w:i w:val="0"/>
        <w:color w:val="ED7D31" w:themeColor="accent2"/>
      </w:rPr>
    </w:lvl>
    <w:lvl w:ilvl="3">
      <w:start w:val="1"/>
      <w:numFmt w:val="bullet"/>
      <w:lvlText w:val="•"/>
      <w:lvlJc w:val="left"/>
      <w:pPr>
        <w:ind w:left="1700" w:hanging="425"/>
      </w:pPr>
      <w:rPr>
        <w:rFonts w:ascii="Arial" w:hAnsi="Arial" w:hint="default"/>
        <w:b/>
        <w:i w:val="0"/>
        <w:color w:val="4472C4" w:themeColor="accent1"/>
      </w:rPr>
    </w:lvl>
    <w:lvl w:ilvl="4">
      <w:start w:val="1"/>
      <w:numFmt w:val="bullet"/>
      <w:pStyle w:val="SectionBullet"/>
      <w:lvlText w:val="•"/>
      <w:lvlJc w:val="left"/>
      <w:pPr>
        <w:ind w:left="-539" w:hanging="170"/>
      </w:pPr>
      <w:rPr>
        <w:rFonts w:ascii="Arial" w:hAnsi="Arial" w:hint="default"/>
        <w:b/>
        <w:i w:val="0"/>
        <w:color w:val="ED7D31" w:themeColor="accent2"/>
      </w:rPr>
    </w:lvl>
    <w:lvl w:ilvl="5">
      <w:start w:val="1"/>
      <w:numFmt w:val="bullet"/>
      <w:pStyle w:val="TableBullets1"/>
      <w:lvlText w:val="•"/>
      <w:lvlJc w:val="left"/>
      <w:pPr>
        <w:ind w:left="-312" w:hanging="284"/>
      </w:pPr>
      <w:rPr>
        <w:rFonts w:ascii="Arial" w:hAnsi="Arial" w:hint="default"/>
        <w:b/>
        <w:i w:val="0"/>
        <w:color w:val="ED7D31" w:themeColor="accent2"/>
      </w:rPr>
    </w:lvl>
    <w:lvl w:ilvl="6">
      <w:start w:val="1"/>
      <w:numFmt w:val="bullet"/>
      <w:pStyle w:val="TableBullets2"/>
      <w:lvlText w:val="•"/>
      <w:lvlJc w:val="left"/>
      <w:pPr>
        <w:ind w:left="-29" w:hanging="283"/>
      </w:pPr>
      <w:rPr>
        <w:rFonts w:ascii="Arial" w:hAnsi="Arial" w:hint="default"/>
        <w:b/>
        <w:i w:val="0"/>
        <w:color w:val="4472C4" w:themeColor="accent1"/>
      </w:rPr>
    </w:lvl>
    <w:lvl w:ilvl="7">
      <w:start w:val="1"/>
      <w:numFmt w:val="bullet"/>
      <w:lvlText w:val="•"/>
      <w:lvlJc w:val="left"/>
      <w:pPr>
        <w:ind w:left="255" w:hanging="284"/>
      </w:pPr>
      <w:rPr>
        <w:rFonts w:ascii="Arial" w:hAnsi="Arial" w:hint="default"/>
        <w:b/>
        <w:i w:val="0"/>
        <w:color w:val="ED7D31" w:themeColor="accent2"/>
      </w:rPr>
    </w:lvl>
    <w:lvl w:ilvl="8">
      <w:start w:val="1"/>
      <w:numFmt w:val="bullet"/>
      <w:lvlText w:val="•"/>
      <w:lvlJc w:val="left"/>
      <w:pPr>
        <w:ind w:left="538" w:hanging="283"/>
      </w:pPr>
      <w:rPr>
        <w:rFonts w:ascii="Arial" w:hAnsi="Arial" w:hint="default"/>
        <w:b/>
        <w:i w:val="0"/>
        <w:color w:val="4472C4" w:themeColor="accent1"/>
      </w:rPr>
    </w:lvl>
  </w:abstractNum>
  <w:abstractNum w:abstractNumId="6" w15:restartNumberingAfterBreak="0">
    <w:nsid w:val="2153332F"/>
    <w:multiLevelType w:val="hybridMultilevel"/>
    <w:tmpl w:val="8EF863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90666A"/>
    <w:multiLevelType w:val="hybridMultilevel"/>
    <w:tmpl w:val="5EEE3F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CA61C7"/>
    <w:multiLevelType w:val="hybridMultilevel"/>
    <w:tmpl w:val="9C0E42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0226B8"/>
    <w:multiLevelType w:val="hybridMultilevel"/>
    <w:tmpl w:val="3C3C13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FC011F"/>
    <w:multiLevelType w:val="hybridMultilevel"/>
    <w:tmpl w:val="3CAA96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0023AA"/>
    <w:multiLevelType w:val="hybridMultilevel"/>
    <w:tmpl w:val="B29200E6"/>
    <w:lvl w:ilvl="0" w:tplc="D7DED7F6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252127C"/>
    <w:multiLevelType w:val="hybridMultilevel"/>
    <w:tmpl w:val="C6DC850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25C1707"/>
    <w:multiLevelType w:val="hybridMultilevel"/>
    <w:tmpl w:val="3BA822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9310D3"/>
    <w:multiLevelType w:val="hybridMultilevel"/>
    <w:tmpl w:val="EAE4B1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5364DF"/>
    <w:multiLevelType w:val="hybridMultilevel"/>
    <w:tmpl w:val="EFE4A3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7B6F30"/>
    <w:multiLevelType w:val="multilevel"/>
    <w:tmpl w:val="900C8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CCD26BC"/>
    <w:multiLevelType w:val="hybridMultilevel"/>
    <w:tmpl w:val="88188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206924"/>
    <w:multiLevelType w:val="hybridMultilevel"/>
    <w:tmpl w:val="8DF808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697994"/>
    <w:multiLevelType w:val="hybridMultilevel"/>
    <w:tmpl w:val="82EC0E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CE17D7"/>
    <w:multiLevelType w:val="hybridMultilevel"/>
    <w:tmpl w:val="6F8CD09C"/>
    <w:lvl w:ilvl="0" w:tplc="8F5680FE">
      <w:start w:val="1"/>
      <w:numFmt w:val="decimal"/>
      <w:lvlText w:val="%1."/>
      <w:lvlJc w:val="left"/>
      <w:pPr>
        <w:ind w:left="720" w:hanging="360"/>
      </w:pPr>
    </w:lvl>
    <w:lvl w:ilvl="1" w:tplc="0AD6358A">
      <w:start w:val="1"/>
      <w:numFmt w:val="lowerLetter"/>
      <w:lvlText w:val="%2)"/>
      <w:lvlJc w:val="left"/>
      <w:pPr>
        <w:ind w:left="1440" w:hanging="360"/>
      </w:pPr>
    </w:lvl>
    <w:lvl w:ilvl="2" w:tplc="4302EEE0">
      <w:start w:val="1"/>
      <w:numFmt w:val="lowerRoman"/>
      <w:lvlText w:val="%3."/>
      <w:lvlJc w:val="right"/>
      <w:pPr>
        <w:ind w:left="2160" w:hanging="180"/>
      </w:pPr>
    </w:lvl>
    <w:lvl w:ilvl="3" w:tplc="B0402C8E">
      <w:start w:val="1"/>
      <w:numFmt w:val="decimal"/>
      <w:lvlText w:val="%4."/>
      <w:lvlJc w:val="left"/>
      <w:pPr>
        <w:ind w:left="2880" w:hanging="360"/>
      </w:pPr>
    </w:lvl>
    <w:lvl w:ilvl="4" w:tplc="9788C8BE">
      <w:start w:val="1"/>
      <w:numFmt w:val="lowerLetter"/>
      <w:lvlText w:val="%5."/>
      <w:lvlJc w:val="left"/>
      <w:pPr>
        <w:ind w:left="3600" w:hanging="360"/>
      </w:pPr>
    </w:lvl>
    <w:lvl w:ilvl="5" w:tplc="A3848A0E">
      <w:start w:val="1"/>
      <w:numFmt w:val="lowerRoman"/>
      <w:lvlText w:val="%6."/>
      <w:lvlJc w:val="right"/>
      <w:pPr>
        <w:ind w:left="4320" w:hanging="180"/>
      </w:pPr>
    </w:lvl>
    <w:lvl w:ilvl="6" w:tplc="D46A6D48">
      <w:start w:val="1"/>
      <w:numFmt w:val="decimal"/>
      <w:lvlText w:val="%7."/>
      <w:lvlJc w:val="left"/>
      <w:pPr>
        <w:ind w:left="5040" w:hanging="360"/>
      </w:pPr>
    </w:lvl>
    <w:lvl w:ilvl="7" w:tplc="EA4E54C2">
      <w:start w:val="1"/>
      <w:numFmt w:val="lowerLetter"/>
      <w:lvlText w:val="%8."/>
      <w:lvlJc w:val="left"/>
      <w:pPr>
        <w:ind w:left="5760" w:hanging="360"/>
      </w:pPr>
    </w:lvl>
    <w:lvl w:ilvl="8" w:tplc="F8BCFC66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881DD7"/>
    <w:multiLevelType w:val="hybridMultilevel"/>
    <w:tmpl w:val="E3CE16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E858E7"/>
    <w:multiLevelType w:val="hybridMultilevel"/>
    <w:tmpl w:val="02F25A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2D5B1E"/>
    <w:multiLevelType w:val="hybridMultilevel"/>
    <w:tmpl w:val="8E0492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757C34"/>
    <w:multiLevelType w:val="hybridMultilevel"/>
    <w:tmpl w:val="C4662B36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5" w15:restartNumberingAfterBreak="0">
    <w:nsid w:val="78727907"/>
    <w:multiLevelType w:val="multilevel"/>
    <w:tmpl w:val="B3E29A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E792AF7"/>
    <w:multiLevelType w:val="hybridMultilevel"/>
    <w:tmpl w:val="F52C4B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7"/>
  </w:num>
  <w:num w:numId="4">
    <w:abstractNumId w:val="15"/>
  </w:num>
  <w:num w:numId="5">
    <w:abstractNumId w:val="8"/>
  </w:num>
  <w:num w:numId="6">
    <w:abstractNumId w:val="4"/>
  </w:num>
  <w:num w:numId="7">
    <w:abstractNumId w:val="21"/>
  </w:num>
  <w:num w:numId="8">
    <w:abstractNumId w:val="5"/>
  </w:num>
  <w:num w:numId="9">
    <w:abstractNumId w:val="22"/>
  </w:num>
  <w:num w:numId="10">
    <w:abstractNumId w:val="13"/>
  </w:num>
  <w:num w:numId="11">
    <w:abstractNumId w:val="6"/>
  </w:num>
  <w:num w:numId="12">
    <w:abstractNumId w:val="23"/>
  </w:num>
  <w:num w:numId="13">
    <w:abstractNumId w:val="2"/>
  </w:num>
  <w:num w:numId="14">
    <w:abstractNumId w:val="10"/>
  </w:num>
  <w:num w:numId="15">
    <w:abstractNumId w:val="26"/>
  </w:num>
  <w:num w:numId="16">
    <w:abstractNumId w:val="3"/>
  </w:num>
  <w:num w:numId="17">
    <w:abstractNumId w:val="18"/>
  </w:num>
  <w:num w:numId="18">
    <w:abstractNumId w:val="24"/>
  </w:num>
  <w:num w:numId="19">
    <w:abstractNumId w:val="9"/>
  </w:num>
  <w:num w:numId="20">
    <w:abstractNumId w:val="16"/>
  </w:num>
  <w:num w:numId="21">
    <w:abstractNumId w:val="25"/>
  </w:num>
  <w:num w:numId="22">
    <w:abstractNumId w:val="19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19"/>
    <w:rsid w:val="000948FB"/>
    <w:rsid w:val="00117ED5"/>
    <w:rsid w:val="00144B4E"/>
    <w:rsid w:val="001813CF"/>
    <w:rsid w:val="001864D5"/>
    <w:rsid w:val="00195E22"/>
    <w:rsid w:val="00212832"/>
    <w:rsid w:val="00216755"/>
    <w:rsid w:val="0024118A"/>
    <w:rsid w:val="0027036E"/>
    <w:rsid w:val="002874D3"/>
    <w:rsid w:val="00293F6E"/>
    <w:rsid w:val="002A3A91"/>
    <w:rsid w:val="00301C1F"/>
    <w:rsid w:val="0034014E"/>
    <w:rsid w:val="00340154"/>
    <w:rsid w:val="00340584"/>
    <w:rsid w:val="0034307C"/>
    <w:rsid w:val="003A4920"/>
    <w:rsid w:val="003B2F27"/>
    <w:rsid w:val="003C2CC8"/>
    <w:rsid w:val="003C53CE"/>
    <w:rsid w:val="003C63CC"/>
    <w:rsid w:val="003D671D"/>
    <w:rsid w:val="00420CE5"/>
    <w:rsid w:val="0047271C"/>
    <w:rsid w:val="00496C89"/>
    <w:rsid w:val="004A0471"/>
    <w:rsid w:val="004A0F05"/>
    <w:rsid w:val="004B0E04"/>
    <w:rsid w:val="004B6678"/>
    <w:rsid w:val="00536B50"/>
    <w:rsid w:val="0054084F"/>
    <w:rsid w:val="00543E2E"/>
    <w:rsid w:val="00544519"/>
    <w:rsid w:val="00586261"/>
    <w:rsid w:val="0063448E"/>
    <w:rsid w:val="00643B80"/>
    <w:rsid w:val="0066521A"/>
    <w:rsid w:val="00672B3A"/>
    <w:rsid w:val="00672C58"/>
    <w:rsid w:val="006946FC"/>
    <w:rsid w:val="00696088"/>
    <w:rsid w:val="006A5616"/>
    <w:rsid w:val="006D128C"/>
    <w:rsid w:val="006E13FD"/>
    <w:rsid w:val="006F391B"/>
    <w:rsid w:val="0071076D"/>
    <w:rsid w:val="00712C16"/>
    <w:rsid w:val="00740363"/>
    <w:rsid w:val="00754532"/>
    <w:rsid w:val="00761503"/>
    <w:rsid w:val="00766C53"/>
    <w:rsid w:val="007950DC"/>
    <w:rsid w:val="007C7A95"/>
    <w:rsid w:val="00836765"/>
    <w:rsid w:val="00862B05"/>
    <w:rsid w:val="00895684"/>
    <w:rsid w:val="008A5BF1"/>
    <w:rsid w:val="008B1BAF"/>
    <w:rsid w:val="008C29AB"/>
    <w:rsid w:val="008E06B5"/>
    <w:rsid w:val="0090020D"/>
    <w:rsid w:val="009026DF"/>
    <w:rsid w:val="00903C8F"/>
    <w:rsid w:val="009110FA"/>
    <w:rsid w:val="0093105E"/>
    <w:rsid w:val="00945E6E"/>
    <w:rsid w:val="00975FBB"/>
    <w:rsid w:val="00980E6F"/>
    <w:rsid w:val="0098788D"/>
    <w:rsid w:val="0099313F"/>
    <w:rsid w:val="009C1B32"/>
    <w:rsid w:val="009C71DC"/>
    <w:rsid w:val="009D6103"/>
    <w:rsid w:val="009F526B"/>
    <w:rsid w:val="00A00A36"/>
    <w:rsid w:val="00A24565"/>
    <w:rsid w:val="00A45DC7"/>
    <w:rsid w:val="00A53464"/>
    <w:rsid w:val="00A56007"/>
    <w:rsid w:val="00AA2AA7"/>
    <w:rsid w:val="00AE2A42"/>
    <w:rsid w:val="00AE2CB9"/>
    <w:rsid w:val="00AF758F"/>
    <w:rsid w:val="00B15ABA"/>
    <w:rsid w:val="00B171B1"/>
    <w:rsid w:val="00B22313"/>
    <w:rsid w:val="00B33094"/>
    <w:rsid w:val="00B342E5"/>
    <w:rsid w:val="00BA7729"/>
    <w:rsid w:val="00BC0162"/>
    <w:rsid w:val="00BC3822"/>
    <w:rsid w:val="00BE578D"/>
    <w:rsid w:val="00BF191C"/>
    <w:rsid w:val="00BF5EDB"/>
    <w:rsid w:val="00C02098"/>
    <w:rsid w:val="00C16EA3"/>
    <w:rsid w:val="00C21DF3"/>
    <w:rsid w:val="00C32A0F"/>
    <w:rsid w:val="00C44D4A"/>
    <w:rsid w:val="00C718B2"/>
    <w:rsid w:val="00C8427E"/>
    <w:rsid w:val="00CB261C"/>
    <w:rsid w:val="00CE040F"/>
    <w:rsid w:val="00CF59CE"/>
    <w:rsid w:val="00D3283C"/>
    <w:rsid w:val="00D35DDB"/>
    <w:rsid w:val="00D55408"/>
    <w:rsid w:val="00DC38CA"/>
    <w:rsid w:val="00DD6496"/>
    <w:rsid w:val="00DE7C72"/>
    <w:rsid w:val="00DF3B52"/>
    <w:rsid w:val="00E2688C"/>
    <w:rsid w:val="00E33ED0"/>
    <w:rsid w:val="00E511C6"/>
    <w:rsid w:val="00E57187"/>
    <w:rsid w:val="00E62E86"/>
    <w:rsid w:val="00F23419"/>
    <w:rsid w:val="00F23D23"/>
    <w:rsid w:val="00F41794"/>
    <w:rsid w:val="00F47579"/>
    <w:rsid w:val="00F47AD7"/>
    <w:rsid w:val="00F5384E"/>
    <w:rsid w:val="00F843C4"/>
    <w:rsid w:val="00FC02E4"/>
    <w:rsid w:val="00FD5136"/>
    <w:rsid w:val="00FF3218"/>
    <w:rsid w:val="00FF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2F219896"/>
  <w15:chartTrackingRefBased/>
  <w15:docId w15:val="{1380074B-7156-4849-AB95-CEA64AD93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094"/>
    <w:pPr>
      <w:spacing w:line="256" w:lineRule="auto"/>
    </w:pPr>
    <w:rPr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71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53C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44519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B171B1"/>
  </w:style>
  <w:style w:type="paragraph" w:styleId="Header">
    <w:name w:val="header"/>
    <w:basedOn w:val="Normal"/>
    <w:link w:val="HeaderChar"/>
    <w:uiPriority w:val="99"/>
    <w:unhideWhenUsed/>
    <w:rsid w:val="006960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6088"/>
  </w:style>
  <w:style w:type="paragraph" w:styleId="Footer">
    <w:name w:val="footer"/>
    <w:basedOn w:val="Normal"/>
    <w:link w:val="FooterChar"/>
    <w:uiPriority w:val="99"/>
    <w:unhideWhenUsed/>
    <w:qFormat/>
    <w:rsid w:val="006960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6088"/>
  </w:style>
  <w:style w:type="paragraph" w:customStyle="1" w:styleId="M15FormsHeading">
    <w:name w:val="M15 Forms Heading"/>
    <w:basedOn w:val="Normal"/>
    <w:qFormat/>
    <w:rsid w:val="003D671D"/>
    <w:pPr>
      <w:spacing w:after="0" w:line="240" w:lineRule="auto"/>
    </w:pPr>
    <w:rPr>
      <w:rFonts w:ascii="Gadugi" w:eastAsia="Times New Roman" w:hAnsi="Gadugi" w:cs="Calibri"/>
      <w:b/>
      <w:caps/>
      <w:sz w:val="28"/>
      <w:szCs w:val="20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B342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42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42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42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42E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42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42E5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3C53C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M12CoverPageLightTitle">
    <w:name w:val="M12 Cover Page Light Title"/>
    <w:basedOn w:val="Normal"/>
    <w:qFormat/>
    <w:rsid w:val="004A0F05"/>
    <w:pPr>
      <w:spacing w:after="0" w:line="240" w:lineRule="auto"/>
      <w:jc w:val="center"/>
    </w:pPr>
    <w:rPr>
      <w:rFonts w:ascii="Gadugi" w:eastAsia="Times New Roman" w:hAnsi="Gadugi" w:cs="Calibri"/>
      <w:b/>
      <w:color w:val="5C92E6"/>
      <w:sz w:val="64"/>
      <w:szCs w:val="20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9C71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9C71DC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9C71DC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9C71DC"/>
    <w:rPr>
      <w:color w:val="0563C1" w:themeColor="hyperlink"/>
      <w:u w:val="single"/>
    </w:rPr>
  </w:style>
  <w:style w:type="paragraph" w:customStyle="1" w:styleId="SectionBullet">
    <w:name w:val="Section Bullet"/>
    <w:basedOn w:val="BodyText"/>
    <w:uiPriority w:val="30"/>
    <w:rsid w:val="00AA2AA7"/>
    <w:pPr>
      <w:numPr>
        <w:ilvl w:val="4"/>
        <w:numId w:val="8"/>
      </w:numPr>
      <w:tabs>
        <w:tab w:val="num" w:pos="360"/>
      </w:tabs>
      <w:spacing w:after="0" w:line="320" w:lineRule="atLeast"/>
      <w:ind w:left="3600" w:hanging="360"/>
    </w:pPr>
    <w:rPr>
      <w:rFonts w:cs="Times New Roman"/>
      <w:color w:val="44546A" w:themeColor="text2"/>
      <w:sz w:val="24"/>
      <w:szCs w:val="20"/>
    </w:rPr>
  </w:style>
  <w:style w:type="paragraph" w:customStyle="1" w:styleId="Bullets1">
    <w:name w:val="Bullets 1"/>
    <w:basedOn w:val="BodyText"/>
    <w:link w:val="Bullets1Char"/>
    <w:qFormat/>
    <w:rsid w:val="00AA2AA7"/>
    <w:pPr>
      <w:numPr>
        <w:numId w:val="8"/>
      </w:numPr>
      <w:spacing w:before="40" w:after="40" w:line="240" w:lineRule="auto"/>
    </w:pPr>
    <w:rPr>
      <w:rFonts w:ascii="Calibri" w:hAnsi="Calibri" w:cs="Times New Roman"/>
      <w:color w:val="44546A" w:themeColor="text2"/>
      <w:sz w:val="20"/>
      <w:szCs w:val="20"/>
    </w:rPr>
  </w:style>
  <w:style w:type="character" w:customStyle="1" w:styleId="Bullets1Char">
    <w:name w:val="Bullets 1 Char"/>
    <w:basedOn w:val="BodyTextChar"/>
    <w:link w:val="Bullets1"/>
    <w:rsid w:val="00AA2AA7"/>
    <w:rPr>
      <w:rFonts w:ascii="Calibri" w:hAnsi="Calibri" w:cs="Times New Roman"/>
      <w:color w:val="44546A" w:themeColor="text2"/>
      <w:sz w:val="20"/>
      <w:szCs w:val="20"/>
    </w:rPr>
  </w:style>
  <w:style w:type="paragraph" w:customStyle="1" w:styleId="Bullets2">
    <w:name w:val="Bullets 2"/>
    <w:basedOn w:val="Bullets1"/>
    <w:qFormat/>
    <w:rsid w:val="00AA2AA7"/>
    <w:pPr>
      <w:numPr>
        <w:ilvl w:val="1"/>
      </w:numPr>
      <w:tabs>
        <w:tab w:val="num" w:pos="360"/>
      </w:tabs>
      <w:ind w:left="1440" w:hanging="360"/>
    </w:pPr>
  </w:style>
  <w:style w:type="paragraph" w:customStyle="1" w:styleId="Bullets3">
    <w:name w:val="Bullets 3"/>
    <w:basedOn w:val="Bullets1"/>
    <w:qFormat/>
    <w:rsid w:val="00AA2AA7"/>
    <w:pPr>
      <w:numPr>
        <w:ilvl w:val="2"/>
      </w:numPr>
      <w:tabs>
        <w:tab w:val="num" w:pos="360"/>
      </w:tabs>
      <w:ind w:left="2160" w:hanging="360"/>
    </w:pPr>
  </w:style>
  <w:style w:type="paragraph" w:customStyle="1" w:styleId="TableBullets1">
    <w:name w:val="Table Bullets 1"/>
    <w:basedOn w:val="Normal"/>
    <w:uiPriority w:val="15"/>
    <w:qFormat/>
    <w:rsid w:val="00AA2AA7"/>
    <w:pPr>
      <w:numPr>
        <w:ilvl w:val="5"/>
        <w:numId w:val="8"/>
      </w:numPr>
      <w:spacing w:before="90" w:after="90" w:line="240" w:lineRule="auto"/>
      <w:ind w:right="113"/>
    </w:pPr>
    <w:rPr>
      <w:rFonts w:cs="Times New Roman"/>
      <w:color w:val="44546A" w:themeColor="text2"/>
      <w:sz w:val="20"/>
      <w:szCs w:val="20"/>
    </w:rPr>
  </w:style>
  <w:style w:type="paragraph" w:customStyle="1" w:styleId="TableBullets2">
    <w:name w:val="Table Bullets 2"/>
    <w:basedOn w:val="Normal"/>
    <w:uiPriority w:val="15"/>
    <w:qFormat/>
    <w:rsid w:val="00AA2AA7"/>
    <w:pPr>
      <w:numPr>
        <w:ilvl w:val="6"/>
        <w:numId w:val="8"/>
      </w:numPr>
      <w:spacing w:before="90" w:after="90" w:line="240" w:lineRule="auto"/>
      <w:ind w:right="113"/>
    </w:pPr>
    <w:rPr>
      <w:rFonts w:cs="Times New Roman"/>
      <w:color w:val="44546A" w:themeColor="text2"/>
      <w:sz w:val="20"/>
      <w:szCs w:val="20"/>
    </w:rPr>
  </w:style>
  <w:style w:type="table" w:styleId="TableGrid">
    <w:name w:val="Table Grid"/>
    <w:basedOn w:val="TableNormal"/>
    <w:uiPriority w:val="59"/>
    <w:rsid w:val="00AA2AA7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AA2AA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A2AA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AA2AA7"/>
    <w:rPr>
      <w:vertAlign w:val="superscript"/>
    </w:rPr>
  </w:style>
  <w:style w:type="paragraph" w:styleId="BodyText">
    <w:name w:val="Body Text"/>
    <w:basedOn w:val="Normal"/>
    <w:link w:val="BodyTextChar"/>
    <w:uiPriority w:val="99"/>
    <w:semiHidden/>
    <w:unhideWhenUsed/>
    <w:rsid w:val="00AA2AA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A2AA7"/>
  </w:style>
  <w:style w:type="paragraph" w:customStyle="1" w:styleId="CoverTitle">
    <w:name w:val="Cover Title"/>
    <w:basedOn w:val="Normal"/>
    <w:qFormat/>
    <w:rsid w:val="00496C89"/>
    <w:pPr>
      <w:spacing w:after="400" w:line="276" w:lineRule="auto"/>
    </w:pPr>
    <w:rPr>
      <w:rFonts w:ascii="Arial" w:eastAsiaTheme="minorEastAsia" w:hAnsi="Arial"/>
      <w:b/>
      <w:color w:val="5B9BD5" w:themeColor="accent5"/>
      <w:spacing w:val="-20"/>
      <w:sz w:val="102"/>
      <w:szCs w:val="102"/>
    </w:rPr>
  </w:style>
  <w:style w:type="paragraph" w:customStyle="1" w:styleId="HeadingA">
    <w:name w:val="Heading A"/>
    <w:next w:val="Normal"/>
    <w:qFormat/>
    <w:rsid w:val="008A5BF1"/>
    <w:pPr>
      <w:suppressAutoHyphens/>
      <w:spacing w:before="840" w:after="120" w:line="276" w:lineRule="auto"/>
    </w:pPr>
    <w:rPr>
      <w:rFonts w:ascii="Arial" w:eastAsia="BritishCouncilSans-Regular" w:hAnsi="Arial" w:cs="BritishCouncilSans-Regular"/>
      <w:b/>
      <w:color w:val="23085A"/>
      <w:sz w:val="46"/>
      <w:szCs w:val="24"/>
      <w:lang w:val="en-GB"/>
    </w:rPr>
  </w:style>
  <w:style w:type="paragraph" w:customStyle="1" w:styleId="HeadingC">
    <w:name w:val="Heading C"/>
    <w:qFormat/>
    <w:rsid w:val="008A5BF1"/>
    <w:pPr>
      <w:spacing w:before="520" w:after="120" w:line="276" w:lineRule="auto"/>
    </w:pPr>
    <w:rPr>
      <w:rFonts w:ascii="Arial" w:eastAsia="BritishCouncilSans-Regular" w:hAnsi="Arial" w:cs="BritishCouncilSans-Regular"/>
      <w:b/>
      <w:color w:val="44546A" w:themeColor="text2"/>
      <w:sz w:val="28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8A5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A5B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87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imeo.com/showcase/lifechallenge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BBA6E0D0580B499C4F0BCC264DE0E2" ma:contentTypeVersion="12" ma:contentTypeDescription="Create a new document." ma:contentTypeScope="" ma:versionID="7c2f208282779d579a6ab6d1b584d4e1">
  <xsd:schema xmlns:xsd="http://www.w3.org/2001/XMLSchema" xmlns:xs="http://www.w3.org/2001/XMLSchema" xmlns:p="http://schemas.microsoft.com/office/2006/metadata/properties" xmlns:ns2="fd4bc9ef-c111-460f-808e-4de0462dc25a" xmlns:ns3="61ceb53a-92cc-40c1-a438-9322f3340fc8" targetNamespace="http://schemas.microsoft.com/office/2006/metadata/properties" ma:root="true" ma:fieldsID="90271c73fdeba9917f95ca19f9b69583" ns2:_="" ns3:_="">
    <xsd:import namespace="fd4bc9ef-c111-460f-808e-4de0462dc25a"/>
    <xsd:import namespace="61ceb53a-92cc-40c1-a438-9322f3340f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4bc9ef-c111-460f-808e-4de0462dc2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ceb53a-92cc-40c1-a438-9322f3340fc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3C1C40-4C1A-440D-A590-920D7594D6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B40369-ACD9-4566-BE6C-D49F92777D42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2afaec80-b09f-4270-9a9e-dd888bee683b"/>
    <ds:schemaRef ds:uri="http://purl.org/dc/terms/"/>
    <ds:schemaRef ds:uri="http://schemas.openxmlformats.org/package/2006/metadata/core-properties"/>
    <ds:schemaRef ds:uri="9c14761e-65fc-4210-96ed-0dc180c19874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D2AA2D0-C465-4812-8DE7-3021CCF5BFC5}"/>
</file>

<file path=customXml/itemProps4.xml><?xml version="1.0" encoding="utf-8"?>
<ds:datastoreItem xmlns:ds="http://schemas.openxmlformats.org/officeDocument/2006/customXml" ds:itemID="{A151AC5E-0FAE-41A3-B9EF-053A2915E4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Carey, Thomas (Myanmar)</dc:creator>
  <cp:keywords/>
  <dc:description/>
  <cp:lastModifiedBy>Bennett, Jonathan (Myanmar)</cp:lastModifiedBy>
  <cp:revision>3</cp:revision>
  <dcterms:created xsi:type="dcterms:W3CDTF">2021-05-17T15:12:00Z</dcterms:created>
  <dcterms:modified xsi:type="dcterms:W3CDTF">2021-05-17T15:13:00Z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0x010100B4BBA6E0D0580B499C4F0BCC264DE0E2</vt:lpwstr>
  </property>
</Properties>
</file>