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B53F7" w14:textId="692E0E9D" w:rsidR="00506BEF" w:rsidRPr="0071494D" w:rsidRDefault="000B45AE" w:rsidP="00506BEF">
      <w:pPr>
        <w:spacing w:line="192" w:lineRule="auto"/>
        <w:rPr>
          <w:rFonts w:cs="Poppins"/>
          <w:b/>
          <w:bCs/>
          <w:color w:val="FFFFFF" w:themeColor="background1"/>
          <w:sz w:val="60"/>
          <w:szCs w:val="60"/>
        </w:rPr>
      </w:pPr>
      <w:r>
        <w:rPr>
          <w:rFonts w:ascii="Poppins Medium" w:hAnsi="Poppins Medium" w:cs="Poppins Medium"/>
          <w:noProof/>
          <w:color w:val="FFFFFF" w:themeColor="background1"/>
          <w:sz w:val="60"/>
          <w:szCs w:val="60"/>
        </w:rPr>
        <mc:AlternateContent>
          <mc:Choice Requires="wps">
            <w:drawing>
              <wp:anchor distT="0" distB="0" distL="114300" distR="114300" simplePos="0" relativeHeight="251662347" behindDoc="0" locked="0" layoutInCell="1" allowOverlap="1" wp14:anchorId="0A7A0F3B" wp14:editId="620219FD">
                <wp:simplePos x="0" y="0"/>
                <wp:positionH relativeFrom="page">
                  <wp:posOffset>2446020</wp:posOffset>
                </wp:positionH>
                <wp:positionV relativeFrom="page">
                  <wp:posOffset>7620</wp:posOffset>
                </wp:positionV>
                <wp:extent cx="5106035" cy="3693795"/>
                <wp:effectExtent l="0" t="0" r="0" b="1905"/>
                <wp:wrapNone/>
                <wp:docPr id="8" name="Round Single Corner of Rectangle 16" descr="An example image of a Man writing at a table. This image is for a visual reference for future document authors. "/>
                <wp:cNvGraphicFramePr/>
                <a:graphic xmlns:a="http://schemas.openxmlformats.org/drawingml/2006/main">
                  <a:graphicData uri="http://schemas.microsoft.com/office/word/2010/wordprocessingShape">
                    <wps:wsp>
                      <wps:cNvSpPr/>
                      <wps:spPr>
                        <a:xfrm>
                          <a:off x="0" y="0"/>
                          <a:ext cx="5106035" cy="3693795"/>
                        </a:xfrm>
                        <a:prstGeom prst="round1Rect">
                          <a:avLst>
                            <a:gd name="adj" fmla="val 48353"/>
                          </a:avLst>
                        </a:prstGeom>
                        <a:blipFill>
                          <a:blip r:embed="rId11"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19AF35" id="Round Single Corner of Rectangle 16" o:spid="_x0000_s1026" alt="An example image of a Man writing at a table. This image is for a visual reference for future document authors. " style="position:absolute;margin-left:192.6pt;margin-top:.6pt;width:402.05pt;height:290.85pt;z-index:25166234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5106035,3693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" path="m,l3319974,v986414,,1786061,799647,1786061,1786061l5106035,3693795,,3693795,,xe" stroked="f" strokeweight="1pt">
                <v:fill r:id="rId12" o:title="An example image of a Man writing at a table. This image is for a visual reference for future document authors" recolor="t" rotate="t" type="frame"/>
                <v:stroke joinstyle="miter"/>
                <v:path arrowok="t" o:connecttype="custom" o:connectlocs="0,0;3319974,0;5106035,1786061;5106035,3693795;0,3693795;0,0" o:connectangles="0,0,0,0,0,0"/>
                <w10:wrap anchorx="page" anchory="page"/>
              </v:shape>
            </w:pict>
          </mc:Fallback>
        </mc:AlternateContent>
      </w:r>
      <w:r w:rsidR="00420688">
        <w:rPr>
          <w:rFonts w:ascii="Poppins Medium" w:hAnsi="Poppins Medium" w:cs="Poppins Medium"/>
          <w:noProof/>
          <w:color w:val="FFFFFF" w:themeColor="background1"/>
          <w:sz w:val="60"/>
          <w:szCs w:val="60"/>
        </w:rPr>
        <w:drawing>
          <wp:anchor distT="0" distB="0" distL="114300" distR="114300" simplePos="0" relativeHeight="251663371" behindDoc="1" locked="0" layoutInCell="1" allowOverlap="1" wp14:anchorId="2EA96B53" wp14:editId="26F380FE">
            <wp:simplePos x="0" y="0"/>
            <wp:positionH relativeFrom="page">
              <wp:posOffset>-3810</wp:posOffset>
            </wp:positionH>
            <wp:positionV relativeFrom="page">
              <wp:posOffset>8032</wp:posOffset>
            </wp:positionV>
            <wp:extent cx="2461895" cy="3693160"/>
            <wp:effectExtent l="0" t="0" r="0" b="254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3" cstate="email">
                      <a:extLst>
                        <a:ext uri="{28A0092B-C50C-407E-A947-70E740481C1C}">
                          <a14:useLocalDpi xmlns:a14="http://schemas.microsoft.com/office/drawing/2010/main"/>
                        </a:ext>
                      </a:extLst>
                    </a:blip>
                    <a:stretch>
                      <a:fillRect/>
                    </a:stretch>
                  </pic:blipFill>
                  <pic:spPr>
                    <a:xfrm>
                      <a:off x="0" y="0"/>
                      <a:ext cx="2461895" cy="3693160"/>
                    </a:xfrm>
                    <a:prstGeom prst="rect">
                      <a:avLst/>
                    </a:prstGeom>
                  </pic:spPr>
                </pic:pic>
              </a:graphicData>
            </a:graphic>
            <wp14:sizeRelH relativeFrom="page">
              <wp14:pctWidth>0</wp14:pctWidth>
            </wp14:sizeRelH>
            <wp14:sizeRelV relativeFrom="page">
              <wp14:pctHeight>0</wp14:pctHeight>
            </wp14:sizeRelV>
          </wp:anchor>
        </w:drawing>
      </w:r>
      <w:r w:rsidR="004E3C30"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1" behindDoc="1" locked="0" layoutInCell="1" allowOverlap="1" wp14:anchorId="74C07D97" wp14:editId="70D05C06">
                <wp:simplePos x="0" y="0"/>
                <wp:positionH relativeFrom="page">
                  <wp:align>left</wp:align>
                </wp:positionH>
                <wp:positionV relativeFrom="page">
                  <wp:align>bottom</wp:align>
                </wp:positionV>
                <wp:extent cx="7737231" cy="10747717"/>
                <wp:effectExtent l="0" t="0" r="16510" b="158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F73A1" id="Rectangle 27" o:spid="_x0000_s1026" alt="&quot;&quot;" style="position:absolute;margin-left:0;margin-top:0;width:609.25pt;height:846.3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p w14:paraId="4FDFB7E2" w14:textId="23AA65F7" w:rsidR="00A905FE" w:rsidRPr="00462E1A" w:rsidRDefault="00BA7249" w:rsidP="00377EF2">
      <w:pPr>
        <w:pStyle w:val="CoverHeading"/>
        <w:rPr>
          <w:rFonts w:ascii="Poppins Medium" w:hAnsi="Poppins Medium" w:cs="Poppins Medium"/>
          <w:sz w:val="60"/>
          <w:szCs w:val="60"/>
        </w:rPr>
      </w:pPr>
      <w:r>
        <w:t>Open Learning Champions</w:t>
      </w:r>
    </w:p>
    <w:p w14:paraId="549E32DD" w14:textId="0A2B6F41" w:rsidR="00A905FE" w:rsidRPr="00062696" w:rsidRDefault="00BA7249" w:rsidP="00A905FE">
      <w:pPr>
        <w:pStyle w:val="CoverSubheading"/>
        <w:rPr>
          <w:sz w:val="32"/>
          <w:szCs w:val="32"/>
        </w:rPr>
      </w:pPr>
      <w:r>
        <w:t>Everything you need to know to get started</w:t>
      </w:r>
      <w:r w:rsidR="00A905FE">
        <w:br/>
      </w:r>
      <w:r w:rsidR="00A905FE">
        <w:rPr>
          <w:sz w:val="32"/>
          <w:szCs w:val="32"/>
        </w:rPr>
        <w:br/>
      </w:r>
      <w:r>
        <w:rPr>
          <w:rStyle w:val="Cover-DetailsChar"/>
        </w:rPr>
        <w:t>March 2023</w:t>
      </w:r>
    </w:p>
    <w:p w14:paraId="4DA1D56E" w14:textId="66984D17" w:rsidR="0071494D" w:rsidRDefault="00D00A84" w:rsidP="0090492E">
      <w:pPr>
        <w:tabs>
          <w:tab w:val="left" w:pos="6162"/>
        </w:tabs>
        <w:spacing w:line="192" w:lineRule="auto"/>
        <w:rPr>
          <w:rFonts w:cs="Poppins"/>
          <w:b/>
          <w:bCs/>
          <w:color w:val="FFFFFF" w:themeColor="background1"/>
          <w:sz w:val="60"/>
          <w:szCs w:val="60"/>
        </w:rPr>
        <w:sectPr w:rsidR="0071494D" w:rsidSect="005D5EB8">
          <w:footerReference w:type="default" r:id="rId14"/>
          <w:pgSz w:w="11900" w:h="16840"/>
          <w:pgMar w:top="5954" w:right="1134" w:bottom="1985" w:left="1134" w:header="709" w:footer="709" w:gutter="0"/>
          <w:cols w:space="708"/>
          <w:docGrid w:linePitch="360"/>
        </w:sectPr>
      </w:pPr>
      <w:r>
        <w:rPr>
          <w:rFonts w:ascii="Poppins Medium" w:hAnsi="Poppins Medium" w:cs="Poppins Medium"/>
          <w:noProof/>
          <w:color w:val="FFFFFF" w:themeColor="background1"/>
          <w:sz w:val="60"/>
          <w:szCs w:val="60"/>
        </w:rPr>
        <w:drawing>
          <wp:anchor distT="0" distB="0" distL="114300" distR="114300" simplePos="0" relativeHeight="251658248" behindDoc="0" locked="0" layoutInCell="1" allowOverlap="1" wp14:anchorId="6325CDCC" wp14:editId="2A7B8117">
            <wp:simplePos x="0" y="0"/>
            <wp:positionH relativeFrom="page">
              <wp:posOffset>725214</wp:posOffset>
            </wp:positionH>
            <wp:positionV relativeFrom="page">
              <wp:posOffset>9680874</wp:posOffset>
            </wp:positionV>
            <wp:extent cx="1411200" cy="45910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11200" cy="459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32F">
        <w:rPr>
          <w:noProof/>
        </w:rPr>
        <w:t xml:space="preserve"> </w:t>
      </w:r>
      <w:r w:rsidR="001F4867">
        <w:rPr>
          <w:noProof/>
        </w:rPr>
        <w:t>§</w:t>
      </w:r>
      <w:r w:rsidR="0090492E">
        <w:rPr>
          <w:rFonts w:cs="Poppins"/>
          <w:b/>
          <w:bCs/>
          <w:color w:val="FFFFFF" w:themeColor="background1"/>
          <w:sz w:val="60"/>
          <w:szCs w:val="60"/>
        </w:rPr>
        <w:tab/>
      </w:r>
    </w:p>
    <w:p w14:paraId="6B756ABF" w14:textId="7769B226" w:rsidR="00492873" w:rsidRDefault="00ED2439" w:rsidP="00B43D23">
      <w:pPr>
        <w:pStyle w:val="ContentsHeading"/>
      </w:pPr>
      <w:bookmarkStart w:id="0" w:name="Contents"/>
      <w:r w:rsidRPr="00B43D23">
        <w:lastRenderedPageBreak/>
        <w:t>Contents</w:t>
      </w:r>
    </w:p>
    <w:tbl>
      <w:tblPr>
        <w:tblStyle w:val="ListTable3"/>
        <w:tblW w:w="9067" w:type="dxa"/>
        <w:jc w:val="center"/>
        <w:tblLook w:val="04A0" w:firstRow="1" w:lastRow="0" w:firstColumn="1" w:lastColumn="0" w:noHBand="0" w:noVBand="1"/>
      </w:tblPr>
      <w:tblGrid>
        <w:gridCol w:w="7366"/>
        <w:gridCol w:w="1701"/>
      </w:tblGrid>
      <w:tr w:rsidR="00BA7249" w14:paraId="493CC063" w14:textId="77777777" w:rsidTr="00376F83">
        <w:trPr>
          <w:cnfStyle w:val="100000000000" w:firstRow="1" w:lastRow="0" w:firstColumn="0" w:lastColumn="0" w:oddVBand="0" w:evenVBand="0" w:oddHBand="0" w:evenHBand="0" w:firstRowFirstColumn="0" w:firstRowLastColumn="0" w:lastRowFirstColumn="0" w:lastRowLastColumn="0"/>
          <w:trHeight w:val="226"/>
          <w:jc w:val="center"/>
        </w:trPr>
        <w:tc>
          <w:tcPr>
            <w:cnfStyle w:val="001000000100" w:firstRow="0" w:lastRow="0" w:firstColumn="1" w:lastColumn="0" w:oddVBand="0" w:evenVBand="0" w:oddHBand="0" w:evenHBand="0" w:firstRowFirstColumn="1" w:firstRowLastColumn="0" w:lastRowFirstColumn="0" w:lastRowLastColumn="0"/>
            <w:tcW w:w="7366" w:type="dxa"/>
            <w:tcBorders>
              <w:bottom w:val="single" w:sz="4" w:space="0" w:color="auto"/>
            </w:tcBorders>
            <w:shd w:val="clear" w:color="auto" w:fill="002060"/>
          </w:tcPr>
          <w:bookmarkEnd w:id="0"/>
          <w:p w14:paraId="5A181121" w14:textId="77777777" w:rsidR="00BA7249" w:rsidRPr="00BA7249" w:rsidRDefault="00BA7249" w:rsidP="00BE79CF">
            <w:pPr>
              <w:spacing w:line="240" w:lineRule="auto"/>
              <w:outlineLvl w:val="1"/>
              <w:rPr>
                <w:rFonts w:cs="Poppins"/>
                <w:color w:val="FFFFFF" w:themeColor="background1"/>
              </w:rPr>
            </w:pPr>
            <w:r w:rsidRPr="00BA7249">
              <w:rPr>
                <w:rFonts w:cs="Poppins"/>
                <w:color w:val="FFFFFF" w:themeColor="background1"/>
              </w:rPr>
              <w:t>Hyperlinked Section Titles</w:t>
            </w:r>
          </w:p>
        </w:tc>
        <w:tc>
          <w:tcPr>
            <w:tcW w:w="1701" w:type="dxa"/>
            <w:tcBorders>
              <w:bottom w:val="single" w:sz="4" w:space="0" w:color="auto"/>
            </w:tcBorders>
            <w:shd w:val="clear" w:color="auto" w:fill="002060"/>
          </w:tcPr>
          <w:p w14:paraId="685613A6" w14:textId="289E1CB8" w:rsidR="00BA7249" w:rsidRPr="00BA7249" w:rsidRDefault="00BA7249" w:rsidP="00BE79CF">
            <w:pPr>
              <w:spacing w:line="240" w:lineRule="auto"/>
              <w:outlineLvl w:val="1"/>
              <w:cnfStyle w:val="100000000000" w:firstRow="1" w:lastRow="0" w:firstColumn="0" w:lastColumn="0" w:oddVBand="0" w:evenVBand="0" w:oddHBand="0" w:evenHBand="0" w:firstRowFirstColumn="0" w:firstRowLastColumn="0" w:lastRowFirstColumn="0" w:lastRowLastColumn="0"/>
              <w:rPr>
                <w:rFonts w:cs="Poppins"/>
                <w:color w:val="FFFFFF" w:themeColor="background1"/>
              </w:rPr>
            </w:pPr>
            <w:r w:rsidRPr="00BA7249">
              <w:rPr>
                <w:rFonts w:cs="Poppins"/>
                <w:color w:val="FFFFFF" w:themeColor="background1"/>
              </w:rPr>
              <w:t>Page</w:t>
            </w:r>
          </w:p>
        </w:tc>
      </w:tr>
      <w:tr w:rsidR="00BA7249" w14:paraId="46B2D544"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4AC891C7" w14:textId="520BFE09" w:rsidR="00BA7249" w:rsidRPr="00483833" w:rsidRDefault="00BA7249" w:rsidP="00BE79CF">
            <w:pPr>
              <w:spacing w:line="240" w:lineRule="auto"/>
              <w:outlineLvl w:val="1"/>
              <w:rPr>
                <w:rFonts w:cs="Poppins"/>
                <w:b w:val="0"/>
                <w:bCs w:val="0"/>
                <w:color w:val="191919"/>
              </w:rPr>
            </w:pPr>
            <w:r w:rsidRPr="00BE4720">
              <w:rPr>
                <w:rFonts w:cs="Poppins"/>
                <w:b w:val="0"/>
                <w:bCs w:val="0"/>
              </w:rPr>
              <w:t>What do Open Learning Champions do?</w:t>
            </w:r>
          </w:p>
        </w:tc>
        <w:tc>
          <w:tcPr>
            <w:tcW w:w="1701" w:type="dxa"/>
            <w:tcBorders>
              <w:top w:val="single" w:sz="4" w:space="0" w:color="auto"/>
              <w:left w:val="single" w:sz="4" w:space="0" w:color="auto"/>
              <w:bottom w:val="single" w:sz="4" w:space="0" w:color="auto"/>
              <w:right w:val="single" w:sz="4" w:space="0" w:color="auto"/>
            </w:tcBorders>
          </w:tcPr>
          <w:p w14:paraId="0B8D4C3F" w14:textId="572E5C77"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3</w:t>
            </w:r>
          </w:p>
        </w:tc>
      </w:tr>
      <w:tr w:rsidR="00BA7249" w14:paraId="5EC60DFD"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55AC7D60" w14:textId="55BB7650" w:rsidR="00BA7249" w:rsidRPr="00483833" w:rsidRDefault="00BA7249" w:rsidP="00BE79CF">
            <w:pPr>
              <w:spacing w:line="240" w:lineRule="auto"/>
              <w:outlineLvl w:val="1"/>
              <w:rPr>
                <w:rFonts w:cs="Poppins"/>
                <w:b w:val="0"/>
                <w:bCs w:val="0"/>
                <w:color w:val="191919"/>
              </w:rPr>
            </w:pPr>
            <w:r w:rsidRPr="00BE4720">
              <w:rPr>
                <w:rFonts w:cs="Poppins"/>
                <w:b w:val="0"/>
                <w:bCs w:val="0"/>
              </w:rPr>
              <w:t>Video Introduction to OpenLearn</w:t>
            </w:r>
          </w:p>
        </w:tc>
        <w:tc>
          <w:tcPr>
            <w:tcW w:w="1701" w:type="dxa"/>
            <w:tcBorders>
              <w:top w:val="single" w:sz="4" w:space="0" w:color="auto"/>
              <w:left w:val="single" w:sz="4" w:space="0" w:color="auto"/>
              <w:bottom w:val="single" w:sz="4" w:space="0" w:color="auto"/>
              <w:right w:val="single" w:sz="4" w:space="0" w:color="auto"/>
            </w:tcBorders>
          </w:tcPr>
          <w:p w14:paraId="5552A663" w14:textId="7A6F3199" w:rsidR="00BA7249" w:rsidRPr="00483833" w:rsidRDefault="00BA7249"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sidRPr="00483833">
              <w:rPr>
                <w:rFonts w:cs="Poppins"/>
                <w:color w:val="191919"/>
              </w:rPr>
              <w:t>4</w:t>
            </w:r>
          </w:p>
        </w:tc>
      </w:tr>
      <w:tr w:rsidR="00BA7249" w14:paraId="7F81CC7E"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6F137D92" w14:textId="650A1F49" w:rsidR="00BA7249" w:rsidRPr="00483833" w:rsidRDefault="00BA7249" w:rsidP="00BE79CF">
            <w:pPr>
              <w:spacing w:line="240" w:lineRule="auto"/>
              <w:outlineLvl w:val="1"/>
              <w:rPr>
                <w:rFonts w:cs="Poppins"/>
                <w:b w:val="0"/>
                <w:bCs w:val="0"/>
                <w:color w:val="191919"/>
              </w:rPr>
            </w:pPr>
            <w:r w:rsidRPr="00BE4720">
              <w:rPr>
                <w:rFonts w:cs="Poppins"/>
                <w:b w:val="0"/>
                <w:bCs w:val="0"/>
              </w:rPr>
              <w:t>Accessibility</w:t>
            </w:r>
          </w:p>
        </w:tc>
        <w:tc>
          <w:tcPr>
            <w:tcW w:w="1701" w:type="dxa"/>
            <w:tcBorders>
              <w:top w:val="single" w:sz="4" w:space="0" w:color="auto"/>
              <w:left w:val="single" w:sz="4" w:space="0" w:color="auto"/>
              <w:bottom w:val="single" w:sz="4" w:space="0" w:color="auto"/>
              <w:right w:val="single" w:sz="4" w:space="0" w:color="auto"/>
            </w:tcBorders>
          </w:tcPr>
          <w:p w14:paraId="59C541FF" w14:textId="135F28AA"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6</w:t>
            </w:r>
          </w:p>
        </w:tc>
      </w:tr>
      <w:tr w:rsidR="00BA7249" w14:paraId="2C34A2EE"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318EFD74" w14:textId="6A456BF2" w:rsidR="00BA7249" w:rsidRPr="00483833" w:rsidRDefault="00250837" w:rsidP="00BE79CF">
            <w:pPr>
              <w:spacing w:line="240" w:lineRule="auto"/>
              <w:outlineLvl w:val="1"/>
              <w:rPr>
                <w:rFonts w:cs="Poppins"/>
                <w:b w:val="0"/>
                <w:bCs w:val="0"/>
                <w:color w:val="191919"/>
              </w:rPr>
            </w:pPr>
            <w:r w:rsidRPr="00BE4720">
              <w:rPr>
                <w:rFonts w:cs="Poppins"/>
                <w:b w:val="0"/>
                <w:bCs w:val="0"/>
              </w:rPr>
              <w:t>Course</w:t>
            </w:r>
            <w:r w:rsidR="00BA7249" w:rsidRPr="00BE4720">
              <w:rPr>
                <w:rFonts w:cs="Poppins"/>
                <w:b w:val="0"/>
                <w:bCs w:val="0"/>
              </w:rPr>
              <w:t xml:space="preserve"> Levels</w:t>
            </w:r>
            <w:r w:rsidR="00A455D5">
              <w:rPr>
                <w:rFonts w:cs="Poppins"/>
                <w:b w:val="0"/>
                <w:bCs w:val="0"/>
              </w:rPr>
              <w:t xml:space="preserve"> </w:t>
            </w:r>
          </w:p>
        </w:tc>
        <w:tc>
          <w:tcPr>
            <w:tcW w:w="1701" w:type="dxa"/>
            <w:tcBorders>
              <w:top w:val="single" w:sz="4" w:space="0" w:color="auto"/>
              <w:left w:val="single" w:sz="4" w:space="0" w:color="auto"/>
              <w:bottom w:val="single" w:sz="4" w:space="0" w:color="auto"/>
              <w:right w:val="single" w:sz="4" w:space="0" w:color="auto"/>
            </w:tcBorders>
          </w:tcPr>
          <w:p w14:paraId="559E1265" w14:textId="71F1A42E" w:rsidR="00BA7249" w:rsidRPr="00483833" w:rsidRDefault="00BA7249"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sidRPr="00483833">
              <w:rPr>
                <w:rFonts w:cs="Poppins"/>
                <w:color w:val="191919"/>
              </w:rPr>
              <w:t>8</w:t>
            </w:r>
          </w:p>
        </w:tc>
      </w:tr>
      <w:tr w:rsidR="00BA7249" w14:paraId="6060D91A" w14:textId="77777777" w:rsidTr="00376F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7A5B500F" w14:textId="4D141B2C" w:rsidR="00BA7249" w:rsidRPr="00483833" w:rsidRDefault="00BA7249" w:rsidP="00BE79CF">
            <w:pPr>
              <w:spacing w:line="240" w:lineRule="auto"/>
              <w:outlineLvl w:val="1"/>
              <w:rPr>
                <w:rFonts w:cs="Poppins"/>
                <w:b w:val="0"/>
                <w:bCs w:val="0"/>
                <w:color w:val="191919"/>
              </w:rPr>
            </w:pPr>
            <w:r w:rsidRPr="00BE4720">
              <w:rPr>
                <w:rFonts w:cs="Poppins"/>
                <w:b w:val="0"/>
                <w:bCs w:val="0"/>
              </w:rPr>
              <w:t>Courses</w:t>
            </w:r>
            <w:r w:rsidR="00A455D5">
              <w:rPr>
                <w:rFonts w:cs="Poppins"/>
                <w:b w:val="0"/>
                <w:bCs w:val="0"/>
              </w:rPr>
              <w:t xml:space="preserve"> </w:t>
            </w:r>
          </w:p>
        </w:tc>
        <w:tc>
          <w:tcPr>
            <w:tcW w:w="1701" w:type="dxa"/>
            <w:tcBorders>
              <w:top w:val="single" w:sz="4" w:space="0" w:color="auto"/>
              <w:left w:val="single" w:sz="4" w:space="0" w:color="auto"/>
              <w:bottom w:val="single" w:sz="4" w:space="0" w:color="auto"/>
              <w:right w:val="single" w:sz="4" w:space="0" w:color="auto"/>
            </w:tcBorders>
          </w:tcPr>
          <w:p w14:paraId="1C1B5A38" w14:textId="77777777" w:rsidR="00BA7249" w:rsidRPr="00483833" w:rsidRDefault="00BA7249" w:rsidP="00BE79CF">
            <w:pPr>
              <w:spacing w:line="240" w:lineRule="auto"/>
              <w:outlineLvl w:val="1"/>
              <w:cnfStyle w:val="000000100000" w:firstRow="0" w:lastRow="0" w:firstColumn="0" w:lastColumn="0" w:oddVBand="0" w:evenVBand="0" w:oddHBand="1" w:evenHBand="0" w:firstRowFirstColumn="0" w:firstRowLastColumn="0" w:lastRowFirstColumn="0" w:lastRowLastColumn="0"/>
              <w:rPr>
                <w:rFonts w:cs="Poppins"/>
                <w:color w:val="191919"/>
              </w:rPr>
            </w:pPr>
            <w:r w:rsidRPr="00483833">
              <w:rPr>
                <w:rFonts w:cs="Poppins"/>
                <w:color w:val="191919"/>
              </w:rPr>
              <w:t>9</w:t>
            </w:r>
          </w:p>
        </w:tc>
      </w:tr>
      <w:tr w:rsidR="00BA7249" w14:paraId="0330CD78" w14:textId="77777777" w:rsidTr="00376F83">
        <w:trPr>
          <w:jc w:val="center"/>
        </w:trPr>
        <w:tc>
          <w:tcPr>
            <w:cnfStyle w:val="001000000000" w:firstRow="0" w:lastRow="0" w:firstColumn="1" w:lastColumn="0" w:oddVBand="0" w:evenVBand="0" w:oddHBand="0" w:evenHBand="0" w:firstRowFirstColumn="0" w:firstRowLastColumn="0" w:lastRowFirstColumn="0" w:lastRowLastColumn="0"/>
            <w:tcW w:w="7366" w:type="dxa"/>
            <w:tcBorders>
              <w:top w:val="single" w:sz="4" w:space="0" w:color="auto"/>
              <w:left w:val="single" w:sz="4" w:space="0" w:color="auto"/>
              <w:bottom w:val="single" w:sz="4" w:space="0" w:color="auto"/>
              <w:right w:val="single" w:sz="4" w:space="0" w:color="auto"/>
            </w:tcBorders>
          </w:tcPr>
          <w:p w14:paraId="5BFB104A" w14:textId="54DD5A48" w:rsidR="00BA7249" w:rsidRPr="00483833" w:rsidRDefault="00BA7249" w:rsidP="00BE79CF">
            <w:pPr>
              <w:spacing w:line="240" w:lineRule="auto"/>
              <w:outlineLvl w:val="1"/>
              <w:rPr>
                <w:rFonts w:cs="Poppins"/>
                <w:b w:val="0"/>
                <w:bCs w:val="0"/>
                <w:color w:val="191919"/>
              </w:rPr>
            </w:pPr>
            <w:r w:rsidRPr="00BE4720">
              <w:rPr>
                <w:rFonts w:cs="Poppins"/>
                <w:b w:val="0"/>
                <w:bCs w:val="0"/>
              </w:rPr>
              <w:t>Future Pathways</w:t>
            </w:r>
            <w:r w:rsidRPr="00483833">
              <w:rPr>
                <w:rFonts w:cs="Poppins"/>
                <w:b w:val="0"/>
                <w:bCs w:val="0"/>
                <w:color w:val="191919"/>
              </w:rPr>
              <w:t xml:space="preserve"> </w:t>
            </w:r>
            <w:r w:rsidR="00A455D5" w:rsidRPr="00A455D5">
              <w:rPr>
                <w:rFonts w:cs="Poppins"/>
                <w:b w:val="0"/>
                <w:bCs w:val="0"/>
                <w:color w:val="191919"/>
                <w:sz w:val="20"/>
                <w:szCs w:val="20"/>
              </w:rPr>
              <w:t>(incl further study with OU and links to employability)</w:t>
            </w:r>
          </w:p>
        </w:tc>
        <w:tc>
          <w:tcPr>
            <w:tcW w:w="1701" w:type="dxa"/>
            <w:tcBorders>
              <w:top w:val="single" w:sz="4" w:space="0" w:color="auto"/>
              <w:left w:val="single" w:sz="4" w:space="0" w:color="auto"/>
              <w:bottom w:val="single" w:sz="4" w:space="0" w:color="auto"/>
              <w:right w:val="single" w:sz="4" w:space="0" w:color="auto"/>
            </w:tcBorders>
          </w:tcPr>
          <w:p w14:paraId="49ACBF39" w14:textId="70361E3F" w:rsidR="00BA7249" w:rsidRPr="00483833" w:rsidRDefault="00A455D5" w:rsidP="00BE79CF">
            <w:pPr>
              <w:spacing w:line="240" w:lineRule="auto"/>
              <w:outlineLvl w:val="1"/>
              <w:cnfStyle w:val="000000000000" w:firstRow="0" w:lastRow="0" w:firstColumn="0" w:lastColumn="0" w:oddVBand="0" w:evenVBand="0" w:oddHBand="0" w:evenHBand="0" w:firstRowFirstColumn="0" w:firstRowLastColumn="0" w:lastRowFirstColumn="0" w:lastRowLastColumn="0"/>
              <w:rPr>
                <w:rFonts w:cs="Poppins"/>
                <w:color w:val="191919"/>
              </w:rPr>
            </w:pPr>
            <w:r>
              <w:rPr>
                <w:rFonts w:cs="Poppins"/>
                <w:color w:val="191919"/>
              </w:rPr>
              <w:t>11</w:t>
            </w:r>
          </w:p>
        </w:tc>
      </w:tr>
    </w:tbl>
    <w:p w14:paraId="25D7B50D" w14:textId="77777777" w:rsidR="00BE79CF" w:rsidRDefault="00BE79CF">
      <w:pPr>
        <w:pStyle w:val="TOC1"/>
        <w:rPr>
          <w:sz w:val="28"/>
        </w:rPr>
      </w:pPr>
    </w:p>
    <w:p w14:paraId="1F565233" w14:textId="77777777" w:rsidR="00BE79CF" w:rsidRDefault="00BE79CF">
      <w:pPr>
        <w:pStyle w:val="TOC1"/>
        <w:rPr>
          <w:sz w:val="28"/>
        </w:rPr>
      </w:pPr>
    </w:p>
    <w:p w14:paraId="2ACA569E" w14:textId="5F496FE3" w:rsidR="005B01F9" w:rsidRDefault="00570EB2">
      <w:pPr>
        <w:pStyle w:val="TOC1"/>
        <w:rPr>
          <w:rFonts w:asciiTheme="minorHAnsi" w:eastAsiaTheme="minorEastAsia" w:hAnsiTheme="minorHAnsi" w:cstheme="minorBidi"/>
          <w:b w:val="0"/>
          <w:noProof/>
          <w:color w:val="auto"/>
          <w:sz w:val="22"/>
          <w:szCs w:val="22"/>
        </w:rPr>
      </w:pPr>
      <w:r>
        <w:rPr>
          <w:sz w:val="28"/>
        </w:rPr>
        <w:fldChar w:fldCharType="begin"/>
      </w:r>
      <w:r>
        <w:rPr>
          <w:sz w:val="28"/>
        </w:rPr>
        <w:instrText xml:space="preserve"> TOC \o "1-3" \h \z \u </w:instrText>
      </w:r>
      <w:r>
        <w:rPr>
          <w:sz w:val="28"/>
        </w:rPr>
        <w:fldChar w:fldCharType="separate"/>
      </w:r>
    </w:p>
    <w:p w14:paraId="776EC950" w14:textId="18B9C0D2" w:rsidR="00570EB2" w:rsidRDefault="00570EB2" w:rsidP="002D5FB9">
      <w:pPr>
        <w:jc w:val="center"/>
        <w:rPr>
          <w:b/>
          <w:sz w:val="28"/>
        </w:rPr>
      </w:pPr>
      <w:r>
        <w:rPr>
          <w:b/>
          <w:sz w:val="28"/>
        </w:rPr>
        <w:fldChar w:fldCharType="end"/>
      </w:r>
      <w:r w:rsidR="002D5FB9">
        <w:rPr>
          <w:rFonts w:cs="Poppins"/>
          <w:b/>
          <w:bCs/>
          <w:noProof/>
          <w:color w:val="191919"/>
          <w:sz w:val="36"/>
          <w:szCs w:val="36"/>
        </w:rPr>
        <w:drawing>
          <wp:inline distT="0" distB="0" distL="0" distR="0" wp14:anchorId="304F8B15" wp14:editId="769784AF">
            <wp:extent cx="2095792" cy="2095792"/>
            <wp:effectExtent l="0" t="0" r="0" b="0"/>
            <wp:docPr id="14" name="Picture 1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shap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095792" cy="2095792"/>
                    </a:xfrm>
                    <a:prstGeom prst="rect">
                      <a:avLst/>
                    </a:prstGeom>
                  </pic:spPr>
                </pic:pic>
              </a:graphicData>
            </a:graphic>
          </wp:inline>
        </w:drawing>
      </w:r>
    </w:p>
    <w:p w14:paraId="2926EDF0" w14:textId="6E520C4E" w:rsidR="002D5FB9" w:rsidRDefault="002D5FB9" w:rsidP="002D5FB9">
      <w:pPr>
        <w:rPr>
          <w:b/>
          <w:sz w:val="28"/>
        </w:rPr>
      </w:pPr>
    </w:p>
    <w:p w14:paraId="5CAF0B6A" w14:textId="3C624FDA" w:rsidR="002D5FB9" w:rsidRDefault="002D5FB9" w:rsidP="002D5FB9"/>
    <w:p w14:paraId="634F36FC" w14:textId="3C88AB23" w:rsidR="00ED2439" w:rsidRPr="00BA7249" w:rsidRDefault="00BA7249" w:rsidP="00E8010C">
      <w:pPr>
        <w:pStyle w:val="Heading1"/>
        <w:rPr>
          <w:sz w:val="40"/>
          <w:szCs w:val="40"/>
        </w:rPr>
      </w:pPr>
      <w:bookmarkStart w:id="1" w:name="whathampsdo"/>
      <w:r w:rsidRPr="00BA7249">
        <w:rPr>
          <w:sz w:val="40"/>
          <w:szCs w:val="40"/>
        </w:rPr>
        <w:lastRenderedPageBreak/>
        <w:t>What do Open</w:t>
      </w:r>
      <w:r w:rsidR="00BE79CF">
        <w:rPr>
          <w:sz w:val="40"/>
          <w:szCs w:val="40"/>
        </w:rPr>
        <w:t xml:space="preserve"> </w:t>
      </w:r>
      <w:r w:rsidRPr="00BA7249">
        <w:rPr>
          <w:sz w:val="40"/>
          <w:szCs w:val="40"/>
        </w:rPr>
        <w:t>Learning Champions do</w:t>
      </w:r>
    </w:p>
    <w:bookmarkEnd w:id="1"/>
    <w:p w14:paraId="53974104" w14:textId="7E84343A" w:rsidR="006367D3" w:rsidRPr="00BA7249" w:rsidRDefault="00BA7249" w:rsidP="00B43D23">
      <w:pPr>
        <w:pStyle w:val="Heading2"/>
        <w:rPr>
          <w:sz w:val="30"/>
          <w:szCs w:val="30"/>
        </w:rPr>
      </w:pPr>
      <w:r w:rsidRPr="00BA7249">
        <w:rPr>
          <w:sz w:val="30"/>
          <w:szCs w:val="30"/>
        </w:rPr>
        <w:t>Bringing free online education resources to communities across Scotland</w:t>
      </w:r>
    </w:p>
    <w:p w14:paraId="70009DAE" w14:textId="7CD96F1D"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Open Learning Champions project equips a wide network of people with the knowledge and skills to use the Open University's free online resources to help learners in a way that meets individual goals and is adapted to suit learning styles, digital literacy, IT access, time available and other </w:t>
      </w:r>
      <w:r w:rsidR="00BE79CF" w:rsidRPr="00F23249">
        <w:rPr>
          <w:rFonts w:ascii="Poppins" w:hAnsi="Poppins" w:cs="Poppins"/>
          <w:color w:val="312B39"/>
        </w:rPr>
        <w:t>real-life</w:t>
      </w:r>
      <w:r w:rsidRPr="00F23249">
        <w:rPr>
          <w:rFonts w:ascii="Poppins" w:hAnsi="Poppins" w:cs="Poppins"/>
          <w:color w:val="312B39"/>
        </w:rPr>
        <w:t xml:space="preserve"> factors that we all need to consider when taking on a new course or piece of learning,</w:t>
      </w:r>
    </w:p>
    <w:p w14:paraId="62AE1A04" w14:textId="77777777"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How you work with learners in your community or organisation will be your decision, but this online module will lay the foundations for you to be able to:</w:t>
      </w:r>
    </w:p>
    <w:p w14:paraId="4C28E465" w14:textId="77777777" w:rsidR="00BA7249" w:rsidRPr="00F23249" w:rsidRDefault="00BA7249" w:rsidP="00BA7249">
      <w:pPr>
        <w:numPr>
          <w:ilvl w:val="0"/>
          <w:numId w:val="24"/>
        </w:numPr>
        <w:shd w:val="clear" w:color="auto" w:fill="FFFFFF"/>
        <w:spacing w:after="150" w:line="240" w:lineRule="auto"/>
        <w:rPr>
          <w:rFonts w:cs="Poppins"/>
          <w:color w:val="212529"/>
        </w:rPr>
      </w:pPr>
      <w:r w:rsidRPr="00F23249">
        <w:rPr>
          <w:rFonts w:cs="Poppins"/>
          <w:color w:val="212529"/>
        </w:rPr>
        <w:t>Become familiar with OpenLearn - how to navigate the site to find relevant courses, become familiar with formats, course levels, duration, and accessibility in order to then support your learners. </w:t>
      </w:r>
    </w:p>
    <w:p w14:paraId="57CEC178" w14:textId="77777777" w:rsidR="00BA7249" w:rsidRPr="00F23249" w:rsidRDefault="00BA7249" w:rsidP="00BA7249">
      <w:pPr>
        <w:numPr>
          <w:ilvl w:val="0"/>
          <w:numId w:val="25"/>
        </w:numPr>
        <w:shd w:val="clear" w:color="auto" w:fill="FFFFFF"/>
        <w:spacing w:after="150" w:line="240" w:lineRule="auto"/>
        <w:rPr>
          <w:rFonts w:cs="Poppins"/>
          <w:color w:val="212529"/>
        </w:rPr>
      </w:pPr>
      <w:r w:rsidRPr="00F23249">
        <w:rPr>
          <w:rFonts w:cs="Poppins"/>
          <w:color w:val="212529"/>
        </w:rPr>
        <w:t>Support your learners to choose the right first, next, and next again course</w:t>
      </w:r>
    </w:p>
    <w:p w14:paraId="31E0FD13" w14:textId="77777777" w:rsidR="00BA7249" w:rsidRPr="00F23249" w:rsidRDefault="00BA7249" w:rsidP="00BA7249">
      <w:pPr>
        <w:numPr>
          <w:ilvl w:val="0"/>
          <w:numId w:val="26"/>
        </w:numPr>
        <w:shd w:val="clear" w:color="auto" w:fill="FFFFFF"/>
        <w:spacing w:after="150" w:line="240" w:lineRule="auto"/>
        <w:rPr>
          <w:rFonts w:cs="Poppins"/>
          <w:color w:val="212529"/>
        </w:rPr>
      </w:pPr>
      <w:r w:rsidRPr="00F23249">
        <w:rPr>
          <w:rFonts w:cs="Poppins"/>
          <w:color w:val="212529"/>
        </w:rPr>
        <w:t>Decide on the right level of facilitation. This will range from very light touch where learners work independently and you may check in from time to time, to where learning takes place in a supported session or series of sessions. This will depend on multiple factors to be explored later in this module</w:t>
      </w:r>
    </w:p>
    <w:p w14:paraId="1F598BA2" w14:textId="77777777" w:rsidR="00BA7249" w:rsidRPr="00F23249" w:rsidRDefault="00BA7249" w:rsidP="00BA7249">
      <w:pPr>
        <w:numPr>
          <w:ilvl w:val="0"/>
          <w:numId w:val="27"/>
        </w:numPr>
        <w:shd w:val="clear" w:color="auto" w:fill="FFFFFF"/>
        <w:spacing w:after="150" w:line="240" w:lineRule="auto"/>
        <w:rPr>
          <w:rFonts w:cs="Poppins"/>
          <w:color w:val="212529"/>
        </w:rPr>
      </w:pPr>
      <w:r w:rsidRPr="00F23249">
        <w:rPr>
          <w:rFonts w:cs="Poppins"/>
          <w:color w:val="212529"/>
        </w:rPr>
        <w:t>Recognising achievement and celebrating success</w:t>
      </w:r>
    </w:p>
    <w:p w14:paraId="494E9580" w14:textId="77777777" w:rsidR="00BA7249" w:rsidRPr="00F23249" w:rsidRDefault="00BA7249" w:rsidP="00BA7249">
      <w:pPr>
        <w:numPr>
          <w:ilvl w:val="0"/>
          <w:numId w:val="28"/>
        </w:numPr>
        <w:shd w:val="clear" w:color="auto" w:fill="FFFFFF"/>
        <w:spacing w:after="150" w:line="240" w:lineRule="auto"/>
        <w:rPr>
          <w:rFonts w:cs="Poppins"/>
          <w:color w:val="212529"/>
        </w:rPr>
      </w:pPr>
      <w:r w:rsidRPr="00F23249">
        <w:rPr>
          <w:rFonts w:cs="Poppins"/>
          <w:color w:val="212529"/>
        </w:rPr>
        <w:t>Understand potential pathways beyond OpenLearn and where to signpost learners for more information</w:t>
      </w:r>
    </w:p>
    <w:p w14:paraId="1F352655" w14:textId="550C52F5"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Beyond this module you will be able to connect with other Champions and Open University staff through the module’s online forum, monthly </w:t>
      </w:r>
      <w:proofErr w:type="gramStart"/>
      <w:r w:rsidRPr="00F23249">
        <w:rPr>
          <w:rFonts w:ascii="Poppins" w:hAnsi="Poppins" w:cs="Poppins"/>
          <w:color w:val="312B39"/>
        </w:rPr>
        <w:t>newsletters</w:t>
      </w:r>
      <w:proofErr w:type="gramEnd"/>
      <w:r w:rsidRPr="00F23249">
        <w:rPr>
          <w:rFonts w:ascii="Poppins" w:hAnsi="Poppins" w:cs="Poppins"/>
          <w:color w:val="312B39"/>
        </w:rPr>
        <w:t xml:space="preserve"> and bimonthly Champion coffee mornings where we can discuss new courses, share practice and celebrate success</w:t>
      </w:r>
    </w:p>
    <w:p w14:paraId="54D7772A" w14:textId="69037141"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p>
    <w:p w14:paraId="5A306285" w14:textId="4ADD5FF6" w:rsidR="00BA7249" w:rsidRDefault="00BA7249" w:rsidP="00BA7249">
      <w:pPr>
        <w:pStyle w:val="NormalWeb"/>
        <w:shd w:val="clear" w:color="auto" w:fill="FFFFFF"/>
        <w:spacing w:before="0" w:beforeAutospacing="0" w:after="300" w:afterAutospacing="0" w:line="330" w:lineRule="atLeast"/>
      </w:pPr>
    </w:p>
    <w:p w14:paraId="29B7381C" w14:textId="77777777" w:rsidR="00BE4720" w:rsidRDefault="00BE4720" w:rsidP="00BA7249">
      <w:pPr>
        <w:pStyle w:val="NormalWeb"/>
        <w:shd w:val="clear" w:color="auto" w:fill="FFFFFF"/>
        <w:spacing w:before="0" w:beforeAutospacing="0" w:after="300" w:afterAutospacing="0" w:line="330" w:lineRule="atLeast"/>
        <w:rPr>
          <w:rFonts w:ascii="Poppins" w:hAnsi="Poppins" w:cs="Poppins"/>
          <w:color w:val="312B39"/>
        </w:rPr>
      </w:pPr>
    </w:p>
    <w:p w14:paraId="7CF27B04" w14:textId="77777777" w:rsidR="00BA7249" w:rsidRPr="00473D4C"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473D4C">
        <w:rPr>
          <w:rStyle w:val="Strong"/>
          <w:rFonts w:ascii="Poppins" w:hAnsi="Poppins" w:cs="Poppins"/>
          <w:color w:val="312B39"/>
        </w:rPr>
        <w:lastRenderedPageBreak/>
        <w:t>OpenLearn &amp; OpenLearn Create</w:t>
      </w:r>
    </w:p>
    <w:p w14:paraId="2974984C" w14:textId="65BFCB9B"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is worth noting that while much of t</w:t>
      </w:r>
      <w:r>
        <w:rPr>
          <w:rFonts w:ascii="Poppins" w:hAnsi="Poppins" w:cs="Poppins"/>
          <w:color w:val="312B39"/>
        </w:rPr>
        <w:t xml:space="preserve">he information in this booklet focusses </w:t>
      </w:r>
      <w:r w:rsidRPr="00F23249">
        <w:rPr>
          <w:rFonts w:ascii="Poppins" w:hAnsi="Poppins" w:cs="Poppins"/>
          <w:color w:val="312B39"/>
        </w:rPr>
        <w:t>on OpenLearn, where the majority of materials are written by OU academics for the platform</w:t>
      </w:r>
      <w:r>
        <w:rPr>
          <w:rFonts w:ascii="Poppins" w:hAnsi="Poppins" w:cs="Poppins"/>
          <w:color w:val="312B39"/>
        </w:rPr>
        <w:t>. Y</w:t>
      </w:r>
      <w:r w:rsidRPr="00F23249">
        <w:rPr>
          <w:rFonts w:ascii="Poppins" w:hAnsi="Poppins" w:cs="Poppins"/>
          <w:color w:val="312B39"/>
        </w:rPr>
        <w:t>ou will also find many useful courses on </w:t>
      </w:r>
      <w:r w:rsidRPr="00E01665">
        <w:rPr>
          <w:rFonts w:ascii="Poppins" w:eastAsiaTheme="majorEastAsia" w:hAnsi="Poppins" w:cs="Poppins"/>
          <w:b/>
          <w:bCs/>
        </w:rPr>
        <w:t>OpenLearn Create</w:t>
      </w:r>
      <w:r w:rsidRPr="00F23249">
        <w:rPr>
          <w:rFonts w:ascii="Poppins" w:hAnsi="Poppins" w:cs="Poppins"/>
          <w:color w:val="312B39"/>
        </w:rPr>
        <w:t>. The functionality is very similar to OpenLearn. The key differences are:</w:t>
      </w:r>
    </w:p>
    <w:p w14:paraId="4D1DC9AF" w14:textId="67A73A3A" w:rsidR="00BA7249" w:rsidRPr="00BA7249" w:rsidRDefault="00BA7249" w:rsidP="00BA7249">
      <w:pPr>
        <w:pStyle w:val="NormalWeb"/>
        <w:numPr>
          <w:ilvl w:val="0"/>
          <w:numId w:val="30"/>
        </w:numPr>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212529"/>
        </w:rPr>
        <w:t xml:space="preserve">OpenLearn Create courses have been developed by a range of organisations making use of the functionality that allows you to create your own Open Educational Resources </w:t>
      </w:r>
    </w:p>
    <w:p w14:paraId="3FEC021D" w14:textId="183BD8A0" w:rsidR="00BA7249" w:rsidRDefault="00BA7249" w:rsidP="00BA7249">
      <w:pPr>
        <w:numPr>
          <w:ilvl w:val="0"/>
          <w:numId w:val="30"/>
        </w:numPr>
        <w:shd w:val="clear" w:color="auto" w:fill="FFFFFF"/>
        <w:spacing w:after="150" w:line="240" w:lineRule="auto"/>
        <w:rPr>
          <w:rFonts w:cs="Poppins"/>
          <w:color w:val="212529"/>
        </w:rPr>
      </w:pPr>
      <w:r w:rsidRPr="00F23249">
        <w:rPr>
          <w:rFonts w:cs="Poppins"/>
          <w:color w:val="212529"/>
        </w:rPr>
        <w:t>Some courses start at level '0', very much designed for absolute beginners to online learners. </w:t>
      </w:r>
    </w:p>
    <w:p w14:paraId="4BE71E83" w14:textId="4306C34F" w:rsidR="00BA7249" w:rsidRDefault="00BA7249" w:rsidP="00BA7249">
      <w:pPr>
        <w:shd w:val="clear" w:color="auto" w:fill="FFFFFF"/>
        <w:spacing w:after="150" w:line="240" w:lineRule="auto"/>
        <w:rPr>
          <w:rFonts w:cs="Poppins"/>
          <w:b/>
          <w:bCs/>
          <w:color w:val="002060"/>
          <w:sz w:val="40"/>
          <w:szCs w:val="40"/>
        </w:rPr>
      </w:pPr>
      <w:bookmarkStart w:id="2" w:name="vidoeintrotoopnlearn"/>
      <w:bookmarkStart w:id="3" w:name="intro"/>
      <w:r w:rsidRPr="00BA7249">
        <w:rPr>
          <w:rFonts w:cs="Poppins"/>
          <w:b/>
          <w:bCs/>
          <w:color w:val="002060"/>
          <w:sz w:val="40"/>
          <w:szCs w:val="40"/>
        </w:rPr>
        <w:t>Video Introduction to OpenLearn</w:t>
      </w:r>
      <w:bookmarkEnd w:id="2"/>
    </w:p>
    <w:bookmarkEnd w:id="3"/>
    <w:p w14:paraId="7C4F32E6" w14:textId="4809AE67" w:rsidR="00473D4C" w:rsidRPr="00BE4720" w:rsidRDefault="00BA7249" w:rsidP="00BE472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 xml:space="preserve">The video linked to the image below is a short introduction of what is available on OpenLearn. </w:t>
      </w:r>
    </w:p>
    <w:p w14:paraId="4F785CD7" w14:textId="34B6F917" w:rsidR="00BA7249" w:rsidRPr="00AD4A08" w:rsidRDefault="002C604D" w:rsidP="00BA7249">
      <w:pPr>
        <w:shd w:val="clear" w:color="auto" w:fill="FFFFFF"/>
        <w:spacing w:after="150" w:line="240" w:lineRule="auto"/>
        <w:rPr>
          <w:rFonts w:cs="Poppins"/>
          <w:color w:val="212529"/>
        </w:rPr>
      </w:pPr>
      <w:r>
        <w:rPr>
          <w:rFonts w:cs="Poppins"/>
          <w:noProof/>
          <w:color w:val="212529"/>
        </w:rPr>
        <w:drawing>
          <wp:inline distT="0" distB="0" distL="0" distR="0" wp14:anchorId="6A7EA82B" wp14:editId="49F2A465">
            <wp:extent cx="1440000" cy="1440000"/>
            <wp:effectExtent l="0" t="0" r="8255" b="8255"/>
            <wp:docPr id="10" name="Picture 1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Qr cod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21F1B119" w14:textId="77777777" w:rsidR="00BA7249" w:rsidRPr="00BA7249" w:rsidRDefault="00BA7249" w:rsidP="00BA7249">
      <w:pPr>
        <w:shd w:val="clear" w:color="auto" w:fill="FFFFFF"/>
        <w:spacing w:after="300" w:line="330" w:lineRule="atLeast"/>
        <w:rPr>
          <w:rFonts w:cs="Poppins"/>
          <w:color w:val="002060"/>
          <w:sz w:val="40"/>
          <w:szCs w:val="40"/>
        </w:rPr>
      </w:pPr>
      <w:r w:rsidRPr="00BA7249">
        <w:rPr>
          <w:rFonts w:cs="Poppins"/>
          <w:b/>
          <w:bCs/>
          <w:color w:val="002060"/>
          <w:sz w:val="40"/>
          <w:szCs w:val="40"/>
        </w:rPr>
        <w:t>Creating Your Openlearn Account</w:t>
      </w:r>
    </w:p>
    <w:p w14:paraId="5023DF07" w14:textId="77777777" w:rsidR="00BA7249" w:rsidRPr="00FB535A" w:rsidRDefault="00BA7249" w:rsidP="00BA7249">
      <w:pPr>
        <w:shd w:val="clear" w:color="auto" w:fill="FFFFFF"/>
        <w:spacing w:after="300" w:line="330" w:lineRule="atLeast"/>
        <w:rPr>
          <w:rFonts w:cs="Poppins"/>
          <w:color w:val="312B39"/>
        </w:rPr>
      </w:pPr>
      <w:r w:rsidRPr="00FB535A">
        <w:rPr>
          <w:rFonts w:cs="Poppins"/>
          <w:color w:val="312B39"/>
        </w:rPr>
        <w:t>While it is possible to access a wide range of OpenLearn &amp; OpenLearn Create content without creating an account, doing so will allow you to enrol on courses, participate in activities, record progress, and create a record of learning including Digital Badges and Statements of Participation. </w:t>
      </w:r>
    </w:p>
    <w:p w14:paraId="0B2FEC4F" w14:textId="5BA3B442" w:rsidR="00BA7249" w:rsidRPr="00FB535A" w:rsidRDefault="00BA7249" w:rsidP="00BA7249">
      <w:pPr>
        <w:shd w:val="clear" w:color="auto" w:fill="FFFFFF"/>
        <w:spacing w:after="300" w:line="330" w:lineRule="atLeast"/>
        <w:rPr>
          <w:rFonts w:cs="Poppins"/>
          <w:color w:val="312B39"/>
        </w:rPr>
      </w:pPr>
      <w:r w:rsidRPr="00FB535A">
        <w:rPr>
          <w:rFonts w:cs="Poppins"/>
          <w:color w:val="312B39"/>
        </w:rPr>
        <w:t>You can create an account vi</w:t>
      </w:r>
      <w:r w:rsidR="00BE4720">
        <w:rPr>
          <w:rFonts w:cs="Poppins"/>
          <w:color w:val="312B39"/>
        </w:rPr>
        <w:t>a the link at the QR code below</w:t>
      </w:r>
      <w:r w:rsidR="00BE4720" w:rsidRPr="00FB535A">
        <w:rPr>
          <w:rFonts w:cs="Poppins"/>
          <w:color w:val="312B39"/>
        </w:rPr>
        <w:t xml:space="preserve"> </w:t>
      </w:r>
      <w:r w:rsidRPr="00FB535A">
        <w:rPr>
          <w:rFonts w:cs="Poppins"/>
          <w:color w:val="312B39"/>
        </w:rPr>
        <w:t>which will work for both OpenLearn and OpenLearn Create courses. If you already have an OU account you can use this. The only details </w:t>
      </w:r>
      <w:r w:rsidRPr="00AD4A08">
        <w:rPr>
          <w:rFonts w:cs="Poppins"/>
          <w:color w:val="312B39"/>
        </w:rPr>
        <w:t>required </w:t>
      </w:r>
      <w:r w:rsidRPr="00FB535A">
        <w:rPr>
          <w:rFonts w:cs="Poppins"/>
          <w:color w:val="312B39"/>
        </w:rPr>
        <w:t>are:</w:t>
      </w:r>
    </w:p>
    <w:p w14:paraId="4889413B"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Name</w:t>
      </w:r>
    </w:p>
    <w:p w14:paraId="5498468E"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Date of Birth</w:t>
      </w:r>
    </w:p>
    <w:p w14:paraId="70D7926B"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lastRenderedPageBreak/>
        <w:t>Email Address</w:t>
      </w:r>
    </w:p>
    <w:p w14:paraId="19191519" w14:textId="77777777" w:rsidR="00BA7249" w:rsidRPr="00250837"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Create a Password</w:t>
      </w:r>
    </w:p>
    <w:p w14:paraId="724B2E3B" w14:textId="324733F3" w:rsidR="00BA7249" w:rsidRDefault="00BA7249" w:rsidP="00BA7249">
      <w:pPr>
        <w:numPr>
          <w:ilvl w:val="0"/>
          <w:numId w:val="31"/>
        </w:numPr>
        <w:shd w:val="clear" w:color="auto" w:fill="FFFFFF"/>
        <w:spacing w:after="150" w:line="240" w:lineRule="auto"/>
        <w:rPr>
          <w:rFonts w:cs="Poppins"/>
          <w:color w:val="212529"/>
          <w:sz w:val="22"/>
          <w:szCs w:val="22"/>
        </w:rPr>
      </w:pPr>
      <w:r w:rsidRPr="00250837">
        <w:rPr>
          <w:rFonts w:cs="Poppins"/>
          <w:color w:val="212529"/>
          <w:sz w:val="22"/>
          <w:szCs w:val="22"/>
        </w:rPr>
        <w:t>Contact Preferences</w:t>
      </w:r>
    </w:p>
    <w:p w14:paraId="70A0C14C" w14:textId="5178EF39" w:rsidR="00BE4720" w:rsidRDefault="00BE4720" w:rsidP="00BE4720">
      <w:pPr>
        <w:shd w:val="clear" w:color="auto" w:fill="FFFFFF"/>
        <w:spacing w:after="150" w:line="240" w:lineRule="auto"/>
        <w:rPr>
          <w:rFonts w:cs="Poppins"/>
          <w:color w:val="212529"/>
          <w:sz w:val="22"/>
          <w:szCs w:val="22"/>
        </w:rPr>
      </w:pPr>
      <w:r>
        <w:rPr>
          <w:rFonts w:cs="Poppins"/>
          <w:color w:val="212529"/>
          <w:sz w:val="22"/>
          <w:szCs w:val="22"/>
        </w:rPr>
        <w:t xml:space="preserve">Link to register – </w:t>
      </w:r>
    </w:p>
    <w:p w14:paraId="7E2D1A1F" w14:textId="4A7503F3" w:rsidR="00BE4720" w:rsidRPr="00250837" w:rsidRDefault="0062589A" w:rsidP="00BE4720">
      <w:pPr>
        <w:shd w:val="clear" w:color="auto" w:fill="FFFFFF"/>
        <w:spacing w:after="150" w:line="240" w:lineRule="auto"/>
        <w:rPr>
          <w:rFonts w:cs="Poppins"/>
          <w:color w:val="212529"/>
          <w:sz w:val="22"/>
          <w:szCs w:val="22"/>
        </w:rPr>
      </w:pPr>
      <w:r>
        <w:rPr>
          <w:rFonts w:cs="Poppins"/>
          <w:noProof/>
          <w:color w:val="212529"/>
          <w:sz w:val="22"/>
          <w:szCs w:val="22"/>
        </w:rPr>
        <w:drawing>
          <wp:inline distT="0" distB="0" distL="0" distR="0" wp14:anchorId="0625592C" wp14:editId="26690B8D">
            <wp:extent cx="1440000" cy="1440000"/>
            <wp:effectExtent l="0" t="0" r="8255" b="8255"/>
            <wp:docPr id="466" name="Picture 46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Qr cod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49397895" w14:textId="07AF2690" w:rsidR="00BA7249" w:rsidRDefault="00BA7249" w:rsidP="00BA7249">
      <w:pPr>
        <w:shd w:val="clear" w:color="auto" w:fill="FFFFFF"/>
        <w:spacing w:after="300" w:line="330" w:lineRule="atLeast"/>
        <w:rPr>
          <w:rFonts w:cs="Poppins"/>
          <w:color w:val="312B39"/>
        </w:rPr>
      </w:pPr>
      <w:r w:rsidRPr="00FB535A">
        <w:rPr>
          <w:rFonts w:cs="Poppins"/>
          <w:color w:val="312B39"/>
        </w:rPr>
        <w:t>A full set of FAQs about all aspects of OpenLearn can be</w:t>
      </w:r>
      <w:r w:rsidRPr="00F23249">
        <w:rPr>
          <w:rFonts w:cs="Poppins"/>
          <w:color w:val="312B39"/>
        </w:rPr>
        <w:t xml:space="preserve"> </w:t>
      </w:r>
      <w:r>
        <w:rPr>
          <w:rFonts w:cs="Poppins"/>
          <w:color w:val="312B39"/>
        </w:rPr>
        <w:t xml:space="preserve">found via the QR code below - </w:t>
      </w:r>
    </w:p>
    <w:p w14:paraId="2EAB6C92" w14:textId="54CD6A63" w:rsidR="00250837" w:rsidRDefault="0062589A" w:rsidP="00250837">
      <w:pPr>
        <w:shd w:val="clear" w:color="auto" w:fill="FFFFFF"/>
        <w:spacing w:after="300" w:line="330" w:lineRule="atLeast"/>
        <w:rPr>
          <w:rFonts w:cs="Poppins"/>
          <w:color w:val="312B39"/>
          <w:sz w:val="16"/>
          <w:szCs w:val="16"/>
        </w:rPr>
      </w:pPr>
      <w:r>
        <w:rPr>
          <w:rFonts w:cs="Poppins"/>
          <w:noProof/>
          <w:color w:val="312B39"/>
          <w:sz w:val="16"/>
          <w:szCs w:val="16"/>
        </w:rPr>
        <w:drawing>
          <wp:inline distT="0" distB="0" distL="0" distR="0" wp14:anchorId="677733E6" wp14:editId="7ECE0951">
            <wp:extent cx="1440000" cy="1440000"/>
            <wp:effectExtent l="0" t="0" r="8255" b="8255"/>
            <wp:docPr id="467" name="Picture 46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Qr cod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4B4C1F06" w14:textId="77777777" w:rsidR="00BE4720" w:rsidRDefault="00BE4720" w:rsidP="00250837">
      <w:pPr>
        <w:shd w:val="clear" w:color="auto" w:fill="FFFFFF"/>
        <w:spacing w:after="300" w:line="330" w:lineRule="atLeast"/>
        <w:rPr>
          <w:rFonts w:cs="Poppins"/>
          <w:b/>
          <w:bCs/>
          <w:color w:val="002060"/>
          <w:sz w:val="40"/>
          <w:szCs w:val="40"/>
        </w:rPr>
      </w:pPr>
      <w:bookmarkStart w:id="4" w:name="accessibility"/>
    </w:p>
    <w:p w14:paraId="6AC9843F" w14:textId="77777777" w:rsidR="00BE4720" w:rsidRDefault="00BE4720" w:rsidP="00250837">
      <w:pPr>
        <w:shd w:val="clear" w:color="auto" w:fill="FFFFFF"/>
        <w:spacing w:after="300" w:line="330" w:lineRule="atLeast"/>
        <w:rPr>
          <w:rFonts w:cs="Poppins"/>
          <w:b/>
          <w:bCs/>
          <w:color w:val="002060"/>
          <w:sz w:val="40"/>
          <w:szCs w:val="40"/>
        </w:rPr>
      </w:pPr>
    </w:p>
    <w:p w14:paraId="5DB9026B" w14:textId="77777777" w:rsidR="00BE4720" w:rsidRDefault="00BE4720" w:rsidP="00250837">
      <w:pPr>
        <w:shd w:val="clear" w:color="auto" w:fill="FFFFFF"/>
        <w:spacing w:after="300" w:line="330" w:lineRule="atLeast"/>
        <w:rPr>
          <w:rFonts w:cs="Poppins"/>
          <w:b/>
          <w:bCs/>
          <w:color w:val="002060"/>
          <w:sz w:val="40"/>
          <w:szCs w:val="40"/>
        </w:rPr>
      </w:pPr>
    </w:p>
    <w:p w14:paraId="6CEB35E0" w14:textId="77777777" w:rsidR="00BE4720" w:rsidRDefault="00BE4720" w:rsidP="00250837">
      <w:pPr>
        <w:shd w:val="clear" w:color="auto" w:fill="FFFFFF"/>
        <w:spacing w:after="300" w:line="330" w:lineRule="atLeast"/>
        <w:rPr>
          <w:rFonts w:cs="Poppins"/>
          <w:b/>
          <w:bCs/>
          <w:color w:val="002060"/>
          <w:sz w:val="40"/>
          <w:szCs w:val="40"/>
        </w:rPr>
      </w:pPr>
    </w:p>
    <w:p w14:paraId="1989B324" w14:textId="77777777" w:rsidR="00BE4720" w:rsidRDefault="00BE4720" w:rsidP="00250837">
      <w:pPr>
        <w:shd w:val="clear" w:color="auto" w:fill="FFFFFF"/>
        <w:spacing w:after="300" w:line="330" w:lineRule="atLeast"/>
        <w:rPr>
          <w:rFonts w:cs="Poppins"/>
          <w:b/>
          <w:bCs/>
          <w:color w:val="002060"/>
          <w:sz w:val="40"/>
          <w:szCs w:val="40"/>
        </w:rPr>
      </w:pPr>
    </w:p>
    <w:p w14:paraId="63CB7948" w14:textId="77777777" w:rsidR="00BE4720" w:rsidRDefault="00BE4720" w:rsidP="00250837">
      <w:pPr>
        <w:shd w:val="clear" w:color="auto" w:fill="FFFFFF"/>
        <w:spacing w:after="300" w:line="330" w:lineRule="atLeast"/>
        <w:rPr>
          <w:rFonts w:cs="Poppins"/>
          <w:b/>
          <w:bCs/>
          <w:color w:val="002060"/>
          <w:sz w:val="40"/>
          <w:szCs w:val="40"/>
        </w:rPr>
      </w:pPr>
    </w:p>
    <w:p w14:paraId="3AB9E4D6" w14:textId="52AA2147" w:rsidR="00BA7249" w:rsidRPr="00250837" w:rsidRDefault="00BA7249" w:rsidP="00250837">
      <w:pPr>
        <w:shd w:val="clear" w:color="auto" w:fill="FFFFFF"/>
        <w:spacing w:after="300" w:line="330" w:lineRule="atLeast"/>
        <w:rPr>
          <w:rFonts w:cs="Poppins"/>
          <w:color w:val="312B39"/>
        </w:rPr>
      </w:pPr>
      <w:r w:rsidRPr="00BA7249">
        <w:rPr>
          <w:rFonts w:cs="Poppins"/>
          <w:b/>
          <w:bCs/>
          <w:color w:val="002060"/>
          <w:sz w:val="40"/>
          <w:szCs w:val="40"/>
        </w:rPr>
        <w:lastRenderedPageBreak/>
        <w:t>Accessibility</w:t>
      </w:r>
      <w:r w:rsidRPr="00BA7249">
        <w:rPr>
          <w:color w:val="002060"/>
          <w:sz w:val="40"/>
          <w:szCs w:val="40"/>
        </w:rPr>
        <w:t xml:space="preserve"> </w:t>
      </w:r>
    </w:p>
    <w:bookmarkEnd w:id="4"/>
    <w:p w14:paraId="45324B54" w14:textId="674FBF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060645" w:themeColor="text1"/>
        </w:rPr>
      </w:pPr>
      <w:r w:rsidRPr="00BA7249">
        <w:rPr>
          <w:rStyle w:val="Strong"/>
          <w:rFonts w:ascii="Poppins" w:hAnsi="Poppins" w:cs="Poppins"/>
          <w:color w:val="060645" w:themeColor="text1"/>
        </w:rPr>
        <w:t xml:space="preserve">Alternative Formats </w:t>
      </w:r>
      <w:r w:rsidR="00473D4C" w:rsidRPr="00BA7249">
        <w:rPr>
          <w:rStyle w:val="Strong"/>
          <w:rFonts w:ascii="Poppins" w:hAnsi="Poppins" w:cs="Poppins"/>
          <w:color w:val="060645" w:themeColor="text1"/>
        </w:rPr>
        <w:t>on</w:t>
      </w:r>
      <w:r w:rsidRPr="00BA7249">
        <w:rPr>
          <w:rStyle w:val="Strong"/>
          <w:rFonts w:ascii="Poppins" w:hAnsi="Poppins" w:cs="Poppins"/>
          <w:color w:val="060645" w:themeColor="text1"/>
        </w:rPr>
        <w:t xml:space="preserve"> OpenLearn</w:t>
      </w:r>
    </w:p>
    <w:p w14:paraId="3580B75F" w14:textId="777777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Fonts w:ascii="Poppins" w:hAnsi="Poppins" w:cs="Poppins"/>
          <w:color w:val="312B39"/>
        </w:rPr>
        <w:t>While all modules are online, most OpenLearn courses will also be available in a number of formats that can be downloaded. As well as increased accessibility, for example Word Documents for use with screen readers, once downloaded these can be used offline for learners with limited access to IT, broadband or who prefer learning offline. Learners with screen magnifier or who use specific operating system or browser settings should not have any difficulties with the site</w:t>
      </w:r>
    </w:p>
    <w:p w14:paraId="260799E5" w14:textId="77777777" w:rsidR="00BA7249" w:rsidRPr="00BA7249" w:rsidRDefault="00BA7249" w:rsidP="00BA7249">
      <w:pPr>
        <w:pStyle w:val="NormalWeb"/>
        <w:shd w:val="clear" w:color="auto" w:fill="FFFFFF"/>
        <w:spacing w:before="0" w:beforeAutospacing="0" w:after="300" w:afterAutospacing="0" w:line="330" w:lineRule="atLeast"/>
        <w:rPr>
          <w:rStyle w:val="Strong"/>
          <w:rFonts w:ascii="Poppins" w:hAnsi="Poppins" w:cs="Poppins"/>
          <w:b w:val="0"/>
          <w:bCs w:val="0"/>
          <w:color w:val="312B39"/>
        </w:rPr>
      </w:pPr>
      <w:r w:rsidRPr="00BA7249">
        <w:rPr>
          <w:rFonts w:ascii="Poppins" w:hAnsi="Poppins" w:cs="Poppins"/>
          <w:color w:val="312B39"/>
        </w:rPr>
        <w:t>It is worth noting that there may be some interactive elements on some courses that will not be included in a printed version of an online course and for completion certificates and/or digital badges there is normally a minimum number of activities that need to be completed online. </w:t>
      </w:r>
    </w:p>
    <w:p w14:paraId="0CA7ACA1" w14:textId="77777777" w:rsidR="00BA7249" w:rsidRP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Style w:val="Strong"/>
          <w:rFonts w:ascii="Poppins" w:hAnsi="Poppins" w:cs="Poppins"/>
          <w:color w:val="312B39"/>
        </w:rPr>
        <w:t>Examples of Alternative formats</w:t>
      </w:r>
    </w:p>
    <w:p w14:paraId="17964614" w14:textId="417A3BA9" w:rsidR="00BA7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r w:rsidRPr="00BA7249">
        <w:rPr>
          <w:rFonts w:ascii="Poppins" w:hAnsi="Poppins" w:cs="Poppins"/>
          <w:color w:val="312B39"/>
        </w:rPr>
        <w:t xml:space="preserve">Below are </w:t>
      </w:r>
      <w:r w:rsidR="00BE4720">
        <w:rPr>
          <w:rFonts w:ascii="Poppins" w:hAnsi="Poppins" w:cs="Poppins"/>
          <w:color w:val="312B39"/>
        </w:rPr>
        <w:t>codes</w:t>
      </w:r>
      <w:r w:rsidRPr="00BA7249">
        <w:rPr>
          <w:rFonts w:ascii="Poppins" w:hAnsi="Poppins" w:cs="Poppins"/>
          <w:color w:val="312B39"/>
        </w:rPr>
        <w:t xml:space="preserve"> to</w:t>
      </w:r>
      <w:r w:rsidR="00BE4720">
        <w:rPr>
          <w:rFonts w:ascii="Poppins" w:hAnsi="Poppins" w:cs="Poppins"/>
          <w:color w:val="312B39"/>
        </w:rPr>
        <w:t xml:space="preserve"> examples</w:t>
      </w:r>
      <w:r w:rsidRPr="00BA7249">
        <w:rPr>
          <w:rFonts w:ascii="Poppins" w:hAnsi="Poppins" w:cs="Poppins"/>
          <w:color w:val="312B39"/>
        </w:rPr>
        <w:t xml:space="preserve"> the alternative versions of the short level 1 course </w:t>
      </w:r>
      <w:r w:rsidRPr="00BE4720">
        <w:rPr>
          <w:rFonts w:ascii="Poppins" w:hAnsi="Poppins" w:cs="Poppins"/>
          <w:b/>
          <w:bCs/>
          <w:color w:val="312B39"/>
        </w:rPr>
        <w:t>IT in Everyday Life</w:t>
      </w:r>
    </w:p>
    <w:tbl>
      <w:tblPr>
        <w:tblStyle w:val="TableGrid"/>
        <w:tblW w:w="0" w:type="auto"/>
        <w:tblLook w:val="04A0" w:firstRow="1" w:lastRow="0" w:firstColumn="1" w:lastColumn="0" w:noHBand="0" w:noVBand="1"/>
      </w:tblPr>
      <w:tblGrid>
        <w:gridCol w:w="2405"/>
        <w:gridCol w:w="2405"/>
        <w:gridCol w:w="2406"/>
        <w:gridCol w:w="2406"/>
      </w:tblGrid>
      <w:tr w:rsidR="00BE4720" w14:paraId="34920AA2" w14:textId="77777777" w:rsidTr="00314C34">
        <w:tc>
          <w:tcPr>
            <w:tcW w:w="2405" w:type="dxa"/>
            <w:shd w:val="clear" w:color="auto" w:fill="002060"/>
          </w:tcPr>
          <w:p w14:paraId="2F597950" w14:textId="0B00A980" w:rsidR="00BE4720" w:rsidRPr="00314C34" w:rsidRDefault="00BE4720" w:rsidP="00BA7249">
            <w:pPr>
              <w:pStyle w:val="NormalWeb"/>
              <w:spacing w:before="0" w:beforeAutospacing="0" w:after="300" w:afterAutospacing="0" w:line="330" w:lineRule="atLeast"/>
              <w:rPr>
                <w:rFonts w:ascii="Poppins" w:hAnsi="Poppins" w:cs="Poppins"/>
                <w:b/>
                <w:bCs/>
                <w:color w:val="FFFFFF" w:themeColor="background1"/>
              </w:rPr>
            </w:pPr>
            <w:r w:rsidRPr="00314C34">
              <w:rPr>
                <w:rFonts w:ascii="Poppins" w:hAnsi="Poppins" w:cs="Poppins"/>
                <w:b/>
                <w:bCs/>
                <w:color w:val="FFFFFF" w:themeColor="background1"/>
              </w:rPr>
              <w:t>Word Version</w:t>
            </w:r>
          </w:p>
        </w:tc>
        <w:tc>
          <w:tcPr>
            <w:tcW w:w="2405" w:type="dxa"/>
            <w:shd w:val="clear" w:color="auto" w:fill="002060"/>
          </w:tcPr>
          <w:p w14:paraId="168FC456" w14:textId="005F850A" w:rsidR="00BE4720" w:rsidRPr="00314C34" w:rsidRDefault="00BE4720" w:rsidP="00BA7249">
            <w:pPr>
              <w:pStyle w:val="NormalWeb"/>
              <w:spacing w:before="0" w:beforeAutospacing="0" w:after="300" w:afterAutospacing="0" w:line="330" w:lineRule="atLeast"/>
              <w:rPr>
                <w:rFonts w:ascii="Poppins" w:hAnsi="Poppins" w:cs="Poppins"/>
                <w:b/>
                <w:bCs/>
                <w:color w:val="FFFFFF" w:themeColor="background1"/>
              </w:rPr>
            </w:pPr>
            <w:r w:rsidRPr="00314C34">
              <w:rPr>
                <w:rFonts w:ascii="Poppins" w:hAnsi="Poppins" w:cs="Poppins"/>
                <w:b/>
                <w:bCs/>
                <w:color w:val="FFFFFF" w:themeColor="background1"/>
              </w:rPr>
              <w:t>PDF Version</w:t>
            </w:r>
          </w:p>
        </w:tc>
        <w:tc>
          <w:tcPr>
            <w:tcW w:w="2406" w:type="dxa"/>
            <w:shd w:val="clear" w:color="auto" w:fill="002060"/>
          </w:tcPr>
          <w:p w14:paraId="246BDBA7" w14:textId="3204C0BE" w:rsidR="00BE4720" w:rsidRPr="00314C34" w:rsidRDefault="00BE4720" w:rsidP="00BA7249">
            <w:pPr>
              <w:pStyle w:val="NormalWeb"/>
              <w:spacing w:before="0" w:beforeAutospacing="0" w:after="300" w:afterAutospacing="0" w:line="330" w:lineRule="atLeast"/>
              <w:rPr>
                <w:rFonts w:ascii="Poppins" w:hAnsi="Poppins" w:cs="Poppins"/>
                <w:b/>
                <w:bCs/>
                <w:color w:val="FFFFFF" w:themeColor="background1"/>
              </w:rPr>
            </w:pPr>
            <w:r w:rsidRPr="00314C34">
              <w:rPr>
                <w:rFonts w:ascii="Poppins" w:hAnsi="Poppins" w:cs="Poppins"/>
                <w:b/>
                <w:bCs/>
                <w:color w:val="FFFFFF" w:themeColor="background1"/>
              </w:rPr>
              <w:t>Kindle Version</w:t>
            </w:r>
          </w:p>
        </w:tc>
        <w:tc>
          <w:tcPr>
            <w:tcW w:w="2406" w:type="dxa"/>
            <w:shd w:val="clear" w:color="auto" w:fill="002060"/>
          </w:tcPr>
          <w:p w14:paraId="58D66949" w14:textId="7A7B7055" w:rsidR="00BE4720" w:rsidRPr="00314C34" w:rsidRDefault="00BE4720" w:rsidP="00BA7249">
            <w:pPr>
              <w:pStyle w:val="NormalWeb"/>
              <w:spacing w:before="0" w:beforeAutospacing="0" w:after="300" w:afterAutospacing="0" w:line="330" w:lineRule="atLeast"/>
              <w:rPr>
                <w:rFonts w:ascii="Poppins" w:hAnsi="Poppins" w:cs="Poppins"/>
                <w:b/>
                <w:bCs/>
                <w:color w:val="FFFFFF" w:themeColor="background1"/>
              </w:rPr>
            </w:pPr>
            <w:r w:rsidRPr="00314C34">
              <w:rPr>
                <w:rFonts w:ascii="Poppins" w:hAnsi="Poppins" w:cs="Poppins"/>
                <w:b/>
                <w:bCs/>
                <w:color w:val="FFFFFF" w:themeColor="background1"/>
              </w:rPr>
              <w:t>Epub2 Version</w:t>
            </w:r>
          </w:p>
        </w:tc>
      </w:tr>
      <w:tr w:rsidR="00BE4720" w14:paraId="322D3F1F" w14:textId="77777777" w:rsidTr="00BE4720">
        <w:tc>
          <w:tcPr>
            <w:tcW w:w="2405" w:type="dxa"/>
          </w:tcPr>
          <w:p w14:paraId="61AEBF04" w14:textId="3D7B9131" w:rsidR="00BE4720" w:rsidRDefault="00684D10" w:rsidP="00BA7249">
            <w:pPr>
              <w:pStyle w:val="NormalWeb"/>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487DE323" wp14:editId="31D80570">
                  <wp:extent cx="1440000" cy="1440000"/>
                  <wp:effectExtent l="0" t="0" r="8255" b="8255"/>
                  <wp:docPr id="468" name="Picture 46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Qr cod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405" w:type="dxa"/>
          </w:tcPr>
          <w:p w14:paraId="07E2F850" w14:textId="5815C6CD" w:rsidR="00BE4720" w:rsidRDefault="00684D10" w:rsidP="00BA7249">
            <w:pPr>
              <w:pStyle w:val="NormalWeb"/>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56788542" wp14:editId="1D1BE422">
                  <wp:extent cx="1440000" cy="1440000"/>
                  <wp:effectExtent l="0" t="0" r="8255" b="8255"/>
                  <wp:docPr id="474" name="Picture 47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Qr cod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406" w:type="dxa"/>
          </w:tcPr>
          <w:p w14:paraId="295CD235" w14:textId="40BAC2C2" w:rsidR="00BE4720" w:rsidRDefault="00684D10" w:rsidP="00BA7249">
            <w:pPr>
              <w:pStyle w:val="NormalWeb"/>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57CE6CD5" wp14:editId="75E88DD9">
                  <wp:extent cx="1440000" cy="1440000"/>
                  <wp:effectExtent l="0" t="0" r="8255" b="8255"/>
                  <wp:docPr id="481" name="Picture 48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Qr code&#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406" w:type="dxa"/>
          </w:tcPr>
          <w:p w14:paraId="68F8F71F" w14:textId="574A195A" w:rsidR="00BE4720" w:rsidRDefault="00684D10" w:rsidP="00BA7249">
            <w:pPr>
              <w:pStyle w:val="NormalWeb"/>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50BB7580" wp14:editId="66CFCA96">
                  <wp:extent cx="1440000" cy="1440000"/>
                  <wp:effectExtent l="0" t="0" r="8255" b="8255"/>
                  <wp:docPr id="482" name="Picture 48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Qr cod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4381CC8C" w14:textId="77777777" w:rsidR="00BE4720" w:rsidRPr="00BA7249" w:rsidRDefault="00BE4720" w:rsidP="00BA7249">
      <w:pPr>
        <w:pStyle w:val="NormalWeb"/>
        <w:shd w:val="clear" w:color="auto" w:fill="FFFFFF"/>
        <w:spacing w:before="0" w:beforeAutospacing="0" w:after="300" w:afterAutospacing="0" w:line="330" w:lineRule="atLeast"/>
        <w:rPr>
          <w:rFonts w:ascii="Poppins" w:hAnsi="Poppins" w:cs="Poppins"/>
          <w:color w:val="312B39"/>
        </w:rPr>
      </w:pPr>
    </w:p>
    <w:p w14:paraId="40AE2AC9" w14:textId="1440A77B" w:rsidR="00BA7249" w:rsidRPr="00DC2A82" w:rsidRDefault="00BA7249" w:rsidP="00BA7249">
      <w:pPr>
        <w:pStyle w:val="NormalWeb"/>
        <w:shd w:val="clear" w:color="auto" w:fill="FFFFFF"/>
        <w:spacing w:before="0" w:beforeAutospacing="0" w:after="300" w:afterAutospacing="0" w:line="330" w:lineRule="atLeast"/>
        <w:rPr>
          <w:rFonts w:ascii="Poppins" w:hAnsi="Poppins" w:cs="Poppins"/>
          <w:color w:val="060645" w:themeColor="text1"/>
        </w:rPr>
      </w:pPr>
      <w:r w:rsidRPr="00DC2A82">
        <w:rPr>
          <w:rFonts w:ascii="Poppins" w:hAnsi="Poppins" w:cs="Poppins"/>
          <w:color w:val="060645" w:themeColor="text1"/>
        </w:rPr>
        <w:t>Videos within courses will usually also have captions and transcripts that can be downloaded for offline use</w:t>
      </w:r>
      <w:r w:rsidR="00314C34" w:rsidRPr="00DC2A82">
        <w:rPr>
          <w:rFonts w:ascii="Poppins" w:hAnsi="Poppins" w:cs="Poppins"/>
          <w:color w:val="060645" w:themeColor="text1"/>
        </w:rPr>
        <w:t>.</w:t>
      </w:r>
    </w:p>
    <w:p w14:paraId="74AC2D12" w14:textId="36AAAD25" w:rsidR="00BA7249" w:rsidRPr="00F23249" w:rsidRDefault="00BA7249" w:rsidP="00BA7249">
      <w:pPr>
        <w:pStyle w:val="NormalWeb"/>
        <w:shd w:val="clear" w:color="auto" w:fill="FFFFFF"/>
        <w:spacing w:before="0" w:beforeAutospacing="0" w:after="300" w:afterAutospacing="0" w:line="330" w:lineRule="atLeast"/>
        <w:rPr>
          <w:rFonts w:ascii="Poppins" w:hAnsi="Poppins" w:cs="Poppins"/>
          <w:color w:val="312B39"/>
        </w:rPr>
      </w:pPr>
    </w:p>
    <w:p w14:paraId="07742DBB" w14:textId="61A57F85" w:rsidR="00387C30" w:rsidRPr="00314C34" w:rsidRDefault="00C949A8" w:rsidP="00314C34">
      <w:pPr>
        <w:shd w:val="clear" w:color="auto" w:fill="FFFFFF"/>
        <w:spacing w:after="150" w:line="240" w:lineRule="auto"/>
        <w:rPr>
          <w:rFonts w:cs="Poppins"/>
          <w:color w:val="212529"/>
        </w:rPr>
      </w:pPr>
      <w:r w:rsidRPr="00BA7249">
        <w:rPr>
          <w:szCs w:val="20"/>
        </w:rPr>
        <w:br w:type="page"/>
      </w:r>
      <w:r w:rsidR="00387C30" w:rsidRPr="00473D4C">
        <w:rPr>
          <w:rStyle w:val="Strong"/>
          <w:rFonts w:cs="Poppins"/>
          <w:color w:val="312B39"/>
        </w:rPr>
        <w:lastRenderedPageBreak/>
        <w:t>Google Translate</w:t>
      </w:r>
    </w:p>
    <w:p w14:paraId="0F0B21C6" w14:textId="77777777" w:rsidR="00387C30" w:rsidRPr="00F23249"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As you may work with learners who do not have English as a first language it is also worth being aware that you can use Google Translate to translate OpenLearn web content into around 50 languages. Most content will be translated with the exception of videos. You may also be able to translate documents embedded within web pages as well. </w:t>
      </w:r>
    </w:p>
    <w:p w14:paraId="0AFE2889" w14:textId="1E5A3EB7"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Instructions on how to use Google Translate from your computer and mobile devices can be found on this </w:t>
      </w:r>
      <w:r w:rsidRPr="00314C34">
        <w:rPr>
          <w:rFonts w:ascii="Poppins" w:hAnsi="Poppins" w:cs="Poppins"/>
          <w:b/>
          <w:bCs/>
        </w:rPr>
        <w:t xml:space="preserve">google support help </w:t>
      </w:r>
      <w:r w:rsidR="00DC2A82" w:rsidRPr="00314C34">
        <w:rPr>
          <w:rFonts w:ascii="Poppins" w:hAnsi="Poppins" w:cs="Poppins"/>
          <w:b/>
          <w:bCs/>
        </w:rPr>
        <w:t>page</w:t>
      </w:r>
      <w:r w:rsidR="00DC2A82" w:rsidRPr="00F23249">
        <w:rPr>
          <w:rFonts w:ascii="Poppins" w:hAnsi="Poppins" w:cs="Poppins"/>
          <w:color w:val="312B39"/>
        </w:rPr>
        <w:t xml:space="preserve"> -</w:t>
      </w:r>
      <w:r>
        <w:rPr>
          <w:rFonts w:ascii="Poppins" w:hAnsi="Poppins" w:cs="Poppins"/>
          <w:color w:val="312B39"/>
        </w:rPr>
        <w:t xml:space="preserve"> QR code </w:t>
      </w:r>
      <w:proofErr w:type="gramStart"/>
      <w:r>
        <w:rPr>
          <w:rFonts w:ascii="Poppins" w:hAnsi="Poppins" w:cs="Poppins"/>
          <w:color w:val="312B39"/>
        </w:rPr>
        <w:t>below :</w:t>
      </w:r>
      <w:proofErr w:type="gramEnd"/>
    </w:p>
    <w:p w14:paraId="7880782A" w14:textId="03B9962D" w:rsidR="00387C30" w:rsidRPr="00250837" w:rsidRDefault="00684D10" w:rsidP="00387C30">
      <w:pPr>
        <w:pStyle w:val="NormalWeb"/>
        <w:shd w:val="clear" w:color="auto" w:fill="FFFFFF"/>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01C2FC1E" wp14:editId="4DC47D23">
            <wp:extent cx="1440000" cy="1440000"/>
            <wp:effectExtent l="0" t="0" r="8255" b="8255"/>
            <wp:docPr id="483" name="Picture 48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Qr cod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4D34668B" w14:textId="1C1C72E8" w:rsidR="00387C30" w:rsidRDefault="002D5FB9"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r>
        <w:rPr>
          <w:rFonts w:ascii="Poppins" w:hAnsi="Poppins" w:cs="Poppins"/>
          <w:b/>
          <w:bCs/>
          <w:noProof/>
          <w:color w:val="002060"/>
          <w:sz w:val="40"/>
          <w:szCs w:val="40"/>
        </w:rPr>
        <w:drawing>
          <wp:inline distT="0" distB="0" distL="0" distR="0" wp14:anchorId="0A70DD0A" wp14:editId="0D962E22">
            <wp:extent cx="6027724" cy="3568700"/>
            <wp:effectExtent l="0" t="0" r="0" b="0"/>
            <wp:docPr id="463" name="Picture 463" descr="A picture containing outdoor, sn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Picture 463" descr="A picture containing outdoor, snow&#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031653" cy="3571026"/>
                    </a:xfrm>
                    <a:prstGeom prst="rect">
                      <a:avLst/>
                    </a:prstGeom>
                  </pic:spPr>
                </pic:pic>
              </a:graphicData>
            </a:graphic>
          </wp:inline>
        </w:drawing>
      </w:r>
    </w:p>
    <w:p w14:paraId="71CA8101" w14:textId="0601744C" w:rsidR="00314C34" w:rsidRDefault="00314C34"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bookmarkStart w:id="5" w:name="levels"/>
    </w:p>
    <w:p w14:paraId="00D72D27" w14:textId="77777777" w:rsidR="00684D10" w:rsidRDefault="00684D1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p>
    <w:p w14:paraId="4FCE6062" w14:textId="696F66E0" w:rsid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r w:rsidRPr="00387C30">
        <w:rPr>
          <w:rFonts w:ascii="Poppins" w:hAnsi="Poppins" w:cs="Poppins"/>
          <w:b/>
          <w:bCs/>
          <w:color w:val="002060"/>
          <w:sz w:val="40"/>
          <w:szCs w:val="40"/>
        </w:rPr>
        <w:lastRenderedPageBreak/>
        <w:t>What Do the Different Levels Mean?</w:t>
      </w:r>
    </w:p>
    <w:bookmarkEnd w:id="5"/>
    <w:p w14:paraId="27858CAC" w14:textId="67E4B8CE"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F23249">
        <w:rPr>
          <w:rFonts w:ascii="Poppins" w:hAnsi="Poppins" w:cs="Poppins"/>
          <w:color w:val="312B39"/>
        </w:rPr>
        <w:t>It can be useful to know how the different levels map against both Open University study and the </w:t>
      </w:r>
      <w:r w:rsidRPr="00314C34">
        <w:rPr>
          <w:rFonts w:ascii="Poppins" w:hAnsi="Poppins" w:cs="Poppins"/>
          <w:b/>
          <w:bCs/>
        </w:rPr>
        <w:t>SCQF framework</w:t>
      </w:r>
      <w:r w:rsidR="00314C34">
        <w:t xml:space="preserve">. </w:t>
      </w:r>
      <w:r w:rsidRPr="00F23249">
        <w:rPr>
          <w:rFonts w:ascii="Poppins" w:hAnsi="Poppins" w:cs="Poppins"/>
          <w:color w:val="312B39"/>
        </w:rPr>
        <w:t>The table below gives a brief overview</w:t>
      </w:r>
      <w:r w:rsidR="00BE79CF">
        <w:rPr>
          <w:rFonts w:ascii="Poppins" w:hAnsi="Poppins" w:cs="Poppins"/>
          <w:color w:val="312B39"/>
        </w:rPr>
        <w:t>:</w:t>
      </w:r>
    </w:p>
    <w:tbl>
      <w:tblPr>
        <w:tblW w:w="963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3827"/>
        <w:gridCol w:w="1701"/>
      </w:tblGrid>
      <w:tr w:rsidR="00387C30" w:rsidRPr="00387C30" w14:paraId="621D409C" w14:textId="77777777" w:rsidTr="00BE79CF">
        <w:trPr>
          <w:trHeight w:val="421"/>
          <w:jc w:val="center"/>
        </w:trPr>
        <w:tc>
          <w:tcPr>
            <w:tcW w:w="4103"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309D0477" w14:textId="77777777" w:rsidR="00387C30" w:rsidRPr="00387C30" w:rsidRDefault="00387C30" w:rsidP="00BE79CF">
            <w:pPr>
              <w:spacing w:after="0" w:line="240" w:lineRule="auto"/>
              <w:rPr>
                <w:rFonts w:cs="Poppins"/>
                <w:color w:val="FFFFFF"/>
              </w:rPr>
            </w:pPr>
            <w:r w:rsidRPr="00387C30">
              <w:rPr>
                <w:rFonts w:cs="Poppins"/>
                <w:b/>
                <w:bCs/>
                <w:color w:val="FFFFFF"/>
              </w:rPr>
              <w:t>OpenLearn / OpenLearn Create</w:t>
            </w:r>
          </w:p>
        </w:tc>
        <w:tc>
          <w:tcPr>
            <w:tcW w:w="3827"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12C11BCE" w14:textId="77777777" w:rsidR="00387C30" w:rsidRPr="00387C30" w:rsidRDefault="00387C30" w:rsidP="00BE79CF">
            <w:pPr>
              <w:spacing w:after="300" w:line="240" w:lineRule="auto"/>
              <w:rPr>
                <w:rFonts w:cs="Poppins"/>
                <w:color w:val="FFFFFF"/>
              </w:rPr>
            </w:pPr>
            <w:r w:rsidRPr="00387C30">
              <w:rPr>
                <w:rFonts w:cs="Poppins"/>
                <w:b/>
                <w:bCs/>
                <w:color w:val="FFFFFF"/>
              </w:rPr>
              <w:t>Open University</w:t>
            </w:r>
          </w:p>
        </w:tc>
        <w:tc>
          <w:tcPr>
            <w:tcW w:w="1701" w:type="dxa"/>
            <w:tcBorders>
              <w:top w:val="single" w:sz="6" w:space="0" w:color="000000"/>
              <w:left w:val="single" w:sz="6" w:space="0" w:color="000000"/>
              <w:bottom w:val="single" w:sz="6" w:space="0" w:color="000000"/>
              <w:right w:val="single" w:sz="6" w:space="0" w:color="000000"/>
            </w:tcBorders>
            <w:shd w:val="clear" w:color="auto" w:fill="002060"/>
            <w:tcMar>
              <w:top w:w="120" w:type="dxa"/>
              <w:left w:w="120" w:type="dxa"/>
              <w:bottom w:w="120" w:type="dxa"/>
              <w:right w:w="120" w:type="dxa"/>
            </w:tcMar>
            <w:hideMark/>
          </w:tcPr>
          <w:p w14:paraId="155467C2" w14:textId="77777777" w:rsidR="00387C30" w:rsidRPr="00387C30" w:rsidRDefault="00387C30" w:rsidP="00BE79CF">
            <w:pPr>
              <w:spacing w:after="300" w:line="240" w:lineRule="auto"/>
              <w:rPr>
                <w:rFonts w:cs="Poppins"/>
                <w:color w:val="FFFFFF"/>
              </w:rPr>
            </w:pPr>
            <w:r w:rsidRPr="00387C30">
              <w:rPr>
                <w:rFonts w:cs="Poppins"/>
                <w:b/>
                <w:bCs/>
                <w:color w:val="FFFFFF"/>
              </w:rPr>
              <w:t>SCQF Level</w:t>
            </w:r>
          </w:p>
        </w:tc>
      </w:tr>
      <w:tr w:rsidR="00387C30" w:rsidRPr="00387C30" w14:paraId="5AAB4605"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7449749" w14:textId="6EF6BC1A" w:rsidR="00387C30" w:rsidRPr="00387C30" w:rsidRDefault="00387C30" w:rsidP="00BE79CF">
            <w:pPr>
              <w:spacing w:after="300" w:line="240" w:lineRule="auto"/>
              <w:rPr>
                <w:rFonts w:cs="Poppins"/>
                <w:color w:val="312B39"/>
              </w:rPr>
            </w:pPr>
            <w:r w:rsidRPr="00387C30">
              <w:rPr>
                <w:rFonts w:cs="Poppins"/>
                <w:b/>
                <w:bCs/>
                <w:color w:val="312B39"/>
              </w:rPr>
              <w:t>0 – beginner</w:t>
            </w:r>
            <w:r w:rsidR="00BE79CF">
              <w:rPr>
                <w:rFonts w:cs="Poppins"/>
                <w:b/>
                <w:bCs/>
                <w:color w:val="312B39"/>
              </w:rPr>
              <w:t xml:space="preserve"> l</w:t>
            </w:r>
            <w:r w:rsidRPr="00387C30">
              <w:rPr>
                <w:rFonts w:cs="Poppins"/>
                <w:b/>
                <w:bCs/>
                <w:color w:val="312B39"/>
              </w:rPr>
              <w:t>evel. </w:t>
            </w:r>
            <w:r w:rsidRPr="00387C30">
              <w:rPr>
                <w:rFonts w:cs="Poppins"/>
                <w:color w:val="312B39"/>
              </w:rPr>
              <w:t>Accessible</w:t>
            </w:r>
            <w:r w:rsidR="00BE79CF">
              <w:rPr>
                <w:rFonts w:cs="Poppins"/>
                <w:color w:val="312B39"/>
              </w:rPr>
              <w:t xml:space="preserve"> </w:t>
            </w:r>
            <w:r w:rsidRPr="00387C30">
              <w:rPr>
                <w:rFonts w:cs="Poppins"/>
                <w:color w:val="312B39"/>
              </w:rPr>
              <w:t>inclusive language and focus on functional skills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D6C939A" w14:textId="77777777" w:rsidR="00387C30" w:rsidRPr="00387C30" w:rsidRDefault="00387C30" w:rsidP="00BE79CF">
            <w:pPr>
              <w:spacing w:after="300" w:line="240" w:lineRule="auto"/>
              <w:rPr>
                <w:rFonts w:cs="Poppins"/>
                <w:color w:val="312B39"/>
              </w:rPr>
            </w:pPr>
            <w:r w:rsidRPr="00387C30">
              <w:rPr>
                <w:rFonts w:cs="Poppins"/>
                <w:color w:val="312B39"/>
              </w:rPr>
              <w:t>Access module – equivalent to a Scottish Higher or NC in terms of academic level</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09674ABF" w14:textId="77777777" w:rsidR="00387C30" w:rsidRPr="00387C30" w:rsidRDefault="00387C30" w:rsidP="00BE79CF">
            <w:pPr>
              <w:spacing w:after="300" w:line="240" w:lineRule="auto"/>
              <w:rPr>
                <w:rFonts w:cs="Poppins"/>
                <w:color w:val="312B39"/>
              </w:rPr>
            </w:pPr>
            <w:r w:rsidRPr="00387C30">
              <w:rPr>
                <w:rFonts w:cs="Poppins"/>
                <w:color w:val="312B39"/>
              </w:rPr>
              <w:t>6</w:t>
            </w:r>
          </w:p>
        </w:tc>
      </w:tr>
      <w:tr w:rsidR="00387C30" w:rsidRPr="00387C30" w14:paraId="3865C95E"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77AA1657" w14:textId="77777777" w:rsidR="00387C30" w:rsidRPr="00387C30" w:rsidRDefault="00387C30" w:rsidP="00BE79CF">
            <w:pPr>
              <w:spacing w:after="300" w:line="240" w:lineRule="auto"/>
              <w:rPr>
                <w:rFonts w:cs="Poppins"/>
                <w:color w:val="312B39"/>
              </w:rPr>
            </w:pPr>
            <w:r w:rsidRPr="00387C30">
              <w:rPr>
                <w:rFonts w:cs="Poppins"/>
                <w:b/>
                <w:bCs/>
                <w:color w:val="312B39"/>
              </w:rPr>
              <w:t>1 – Introductory</w:t>
            </w:r>
            <w:r w:rsidRPr="00387C30">
              <w:rPr>
                <w:rFonts w:cs="Poppins"/>
                <w:color w:val="312B39"/>
              </w:rPr>
              <w:t>. Can be a good starting point for many with a mix of content created for OpenLearn and extracts of taught OU courses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327F05B" w14:textId="77777777" w:rsidR="00387C30" w:rsidRPr="00387C30" w:rsidRDefault="00387C30" w:rsidP="00BE79CF">
            <w:pPr>
              <w:spacing w:after="300" w:line="240" w:lineRule="auto"/>
              <w:rPr>
                <w:rFonts w:cs="Poppins"/>
                <w:color w:val="312B39"/>
              </w:rPr>
            </w:pPr>
            <w:r w:rsidRPr="00387C30">
              <w:rPr>
                <w:rFonts w:cs="Poppins"/>
                <w:color w:val="312B39"/>
              </w:rPr>
              <w:t> Roughly equivalent to stage 1 OU study and HNC level</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E3CAA80" w14:textId="77777777" w:rsidR="00387C30" w:rsidRPr="00387C30" w:rsidRDefault="00387C30" w:rsidP="00BE79CF">
            <w:pPr>
              <w:spacing w:after="300" w:line="240" w:lineRule="auto"/>
              <w:rPr>
                <w:rFonts w:cs="Poppins"/>
                <w:color w:val="312B39"/>
              </w:rPr>
            </w:pPr>
            <w:r w:rsidRPr="00387C30">
              <w:rPr>
                <w:rFonts w:cs="Poppins"/>
                <w:color w:val="312B39"/>
              </w:rPr>
              <w:t>7</w:t>
            </w:r>
          </w:p>
        </w:tc>
      </w:tr>
      <w:tr w:rsidR="00387C30" w:rsidRPr="00387C30" w14:paraId="680C90ED"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33EADEF6" w14:textId="0054BD3D" w:rsidR="00387C30" w:rsidRPr="00387C30" w:rsidRDefault="00387C30" w:rsidP="00BE79CF">
            <w:pPr>
              <w:spacing w:after="300" w:line="240" w:lineRule="auto"/>
              <w:rPr>
                <w:rFonts w:cs="Poppins"/>
                <w:color w:val="312B39"/>
              </w:rPr>
            </w:pPr>
            <w:r w:rsidRPr="00387C30">
              <w:rPr>
                <w:rFonts w:cs="Poppins"/>
                <w:b/>
                <w:bCs/>
                <w:color w:val="312B39"/>
              </w:rPr>
              <w:t>2</w:t>
            </w:r>
            <w:r w:rsidR="00BE79CF">
              <w:rPr>
                <w:rFonts w:cs="Poppins"/>
                <w:b/>
                <w:bCs/>
                <w:color w:val="312B39"/>
              </w:rPr>
              <w:t xml:space="preserve"> </w:t>
            </w:r>
            <w:r w:rsidRPr="00387C30">
              <w:rPr>
                <w:rFonts w:cs="Poppins"/>
                <w:b/>
                <w:bCs/>
                <w:color w:val="312B39"/>
              </w:rPr>
              <w:t>-</w:t>
            </w:r>
            <w:r w:rsidR="00BE79CF">
              <w:rPr>
                <w:rFonts w:cs="Poppins"/>
                <w:b/>
                <w:bCs/>
                <w:color w:val="312B39"/>
              </w:rPr>
              <w:t xml:space="preserve"> </w:t>
            </w:r>
            <w:r w:rsidRPr="00387C30">
              <w:rPr>
                <w:rFonts w:cs="Poppins"/>
                <w:b/>
                <w:bCs/>
                <w:color w:val="312B39"/>
              </w:rPr>
              <w:t>Intermediate.</w:t>
            </w:r>
            <w:r w:rsidRPr="00387C30">
              <w:rPr>
                <w:rFonts w:cs="Poppins"/>
                <w:color w:val="312B39"/>
              </w:rPr>
              <w:t> Content is similar to degree level</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5478459A" w14:textId="77777777" w:rsidR="00387C30" w:rsidRPr="00387C30" w:rsidRDefault="00387C30" w:rsidP="00BE79CF">
            <w:pPr>
              <w:spacing w:after="300" w:line="240" w:lineRule="auto"/>
              <w:rPr>
                <w:rFonts w:cs="Poppins"/>
                <w:color w:val="312B39"/>
              </w:rPr>
            </w:pPr>
            <w:r w:rsidRPr="00387C30">
              <w:rPr>
                <w:rFonts w:cs="Poppins"/>
                <w:color w:val="312B39"/>
              </w:rPr>
              <w:t>Roughly equivalent to Stage 2 (HND) and 3 (final year) of Open University study</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51314AA" w14:textId="77777777" w:rsidR="00387C30" w:rsidRPr="00387C30" w:rsidRDefault="00387C30" w:rsidP="00BE79CF">
            <w:pPr>
              <w:spacing w:after="300" w:line="240" w:lineRule="auto"/>
              <w:rPr>
                <w:rFonts w:cs="Poppins"/>
                <w:color w:val="312B39"/>
              </w:rPr>
            </w:pPr>
            <w:r w:rsidRPr="00387C30">
              <w:rPr>
                <w:rFonts w:cs="Poppins"/>
                <w:color w:val="312B39"/>
              </w:rPr>
              <w:t>8-10 depending on course</w:t>
            </w:r>
          </w:p>
        </w:tc>
      </w:tr>
      <w:tr w:rsidR="00387C30" w:rsidRPr="00387C30" w14:paraId="6D4FC1C4" w14:textId="77777777" w:rsidTr="00BE79CF">
        <w:trPr>
          <w:jc w:val="center"/>
        </w:trPr>
        <w:tc>
          <w:tcPr>
            <w:tcW w:w="4103"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4520C5C4" w14:textId="02AE5A4F" w:rsidR="00387C30" w:rsidRPr="00387C30" w:rsidRDefault="00387C30" w:rsidP="00BE79CF">
            <w:pPr>
              <w:spacing w:after="300" w:line="240" w:lineRule="auto"/>
              <w:rPr>
                <w:rFonts w:cs="Poppins"/>
                <w:color w:val="312B39"/>
              </w:rPr>
            </w:pPr>
            <w:r w:rsidRPr="00387C30">
              <w:rPr>
                <w:rFonts w:cs="Poppins"/>
                <w:b/>
                <w:bCs/>
                <w:color w:val="312B39"/>
              </w:rPr>
              <w:t>3</w:t>
            </w:r>
            <w:r w:rsidR="00BE79CF">
              <w:rPr>
                <w:rFonts w:cs="Poppins"/>
                <w:b/>
                <w:bCs/>
                <w:color w:val="312B39"/>
              </w:rPr>
              <w:t xml:space="preserve"> </w:t>
            </w:r>
            <w:r w:rsidRPr="00387C30">
              <w:rPr>
                <w:rFonts w:cs="Poppins"/>
                <w:b/>
                <w:bCs/>
                <w:color w:val="312B39"/>
              </w:rPr>
              <w:t>-</w:t>
            </w:r>
            <w:r w:rsidR="00BE79CF">
              <w:rPr>
                <w:rFonts w:cs="Poppins"/>
                <w:b/>
                <w:bCs/>
                <w:color w:val="312B39"/>
              </w:rPr>
              <w:t xml:space="preserve"> </w:t>
            </w:r>
            <w:r w:rsidRPr="00387C30">
              <w:rPr>
                <w:rFonts w:cs="Poppins"/>
                <w:b/>
                <w:bCs/>
                <w:color w:val="312B39"/>
              </w:rPr>
              <w:t>Postgraduate.</w:t>
            </w:r>
            <w:r w:rsidRPr="00387C30">
              <w:rPr>
                <w:rFonts w:cs="Poppins"/>
                <w:color w:val="312B39"/>
              </w:rPr>
              <w:t> Usually extracts from postgraduate modules</w:t>
            </w:r>
          </w:p>
        </w:tc>
        <w:tc>
          <w:tcPr>
            <w:tcW w:w="3827"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154FB8BD" w14:textId="77777777" w:rsidR="00387C30" w:rsidRPr="00387C30" w:rsidRDefault="00387C30" w:rsidP="00BE79CF">
            <w:pPr>
              <w:spacing w:after="300" w:line="240" w:lineRule="auto"/>
              <w:rPr>
                <w:rFonts w:cs="Poppins"/>
                <w:color w:val="312B39"/>
              </w:rPr>
            </w:pPr>
            <w:r w:rsidRPr="00387C30">
              <w:rPr>
                <w:rFonts w:cs="Poppins"/>
                <w:color w:val="312B39"/>
              </w:rPr>
              <w:t xml:space="preserve">Postgraduate study such as PG Cert, PG </w:t>
            </w:r>
            <w:proofErr w:type="gramStart"/>
            <w:r w:rsidRPr="00387C30">
              <w:rPr>
                <w:rFonts w:cs="Poppins"/>
                <w:color w:val="312B39"/>
              </w:rPr>
              <w:t>Dip</w:t>
            </w:r>
            <w:proofErr w:type="gramEnd"/>
            <w:r w:rsidRPr="00387C30">
              <w:rPr>
                <w:rFonts w:cs="Poppins"/>
                <w:color w:val="312B39"/>
              </w:rPr>
              <w:t xml:space="preserve"> and master’s programmes</w:t>
            </w:r>
          </w:p>
        </w:tc>
        <w:tc>
          <w:tcPr>
            <w:tcW w:w="1701" w:type="dxa"/>
            <w:tcBorders>
              <w:top w:val="single" w:sz="6" w:space="0" w:color="000000"/>
              <w:left w:val="single" w:sz="6" w:space="0" w:color="000000"/>
              <w:bottom w:val="single" w:sz="6" w:space="0" w:color="000000"/>
              <w:right w:val="single" w:sz="6" w:space="0" w:color="000000"/>
            </w:tcBorders>
            <w:tcMar>
              <w:top w:w="120" w:type="dxa"/>
              <w:left w:w="120" w:type="dxa"/>
              <w:bottom w:w="120" w:type="dxa"/>
              <w:right w:w="120" w:type="dxa"/>
            </w:tcMar>
            <w:hideMark/>
          </w:tcPr>
          <w:p w14:paraId="2E6ED78B" w14:textId="77777777" w:rsidR="00387C30" w:rsidRPr="00387C30" w:rsidRDefault="00387C30" w:rsidP="00BE79CF">
            <w:pPr>
              <w:spacing w:after="300" w:line="240" w:lineRule="auto"/>
              <w:rPr>
                <w:rFonts w:cs="Poppins"/>
                <w:color w:val="312B39"/>
              </w:rPr>
            </w:pPr>
            <w:r w:rsidRPr="00387C30">
              <w:rPr>
                <w:rFonts w:cs="Poppins"/>
                <w:color w:val="312B39"/>
              </w:rPr>
              <w:t>11</w:t>
            </w:r>
          </w:p>
        </w:tc>
      </w:tr>
    </w:tbl>
    <w:p w14:paraId="30B77AA4" w14:textId="7938F191" w:rsidR="00387C30" w:rsidRDefault="00387C30" w:rsidP="00BE79CF">
      <w:pPr>
        <w:pStyle w:val="NormalWeb"/>
        <w:shd w:val="clear" w:color="auto" w:fill="FFFFFF"/>
        <w:spacing w:before="240" w:beforeAutospacing="0" w:after="300" w:afterAutospacing="0" w:line="330" w:lineRule="atLeast"/>
        <w:rPr>
          <w:rFonts w:ascii="Poppins" w:hAnsi="Poppins" w:cs="Poppins"/>
          <w:color w:val="212529"/>
        </w:rPr>
      </w:pPr>
      <w:r w:rsidRPr="00F23249">
        <w:rPr>
          <w:rFonts w:ascii="Poppins" w:hAnsi="Poppins" w:cs="Poppins"/>
          <w:color w:val="212529"/>
        </w:rPr>
        <w:t>Level 0 and Level 1 are usually the best starting points. You can use the search functions on both OpenLearn and OpenLearn Create to search for courses by a number of factors including level.  </w:t>
      </w:r>
    </w:p>
    <w:p w14:paraId="02F6875F" w14:textId="4C929804" w:rsidR="00BE79CF" w:rsidRDefault="00BE79CF" w:rsidP="00250837">
      <w:pPr>
        <w:shd w:val="clear" w:color="auto" w:fill="FFFFFF"/>
        <w:spacing w:after="300" w:line="330" w:lineRule="atLeast"/>
      </w:pPr>
    </w:p>
    <w:p w14:paraId="2EDEC1D9" w14:textId="77777777" w:rsidR="00314C34" w:rsidRDefault="00314C34" w:rsidP="00250837">
      <w:pPr>
        <w:shd w:val="clear" w:color="auto" w:fill="FFFFFF"/>
        <w:spacing w:after="300" w:line="330" w:lineRule="atLeast"/>
        <w:rPr>
          <w:rFonts w:cs="Poppins"/>
          <w:color w:val="312B39"/>
        </w:rPr>
      </w:pPr>
    </w:p>
    <w:p w14:paraId="0EF06E0B" w14:textId="729335D5" w:rsid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bookmarkStart w:id="6" w:name="courses"/>
      <w:r w:rsidRPr="00387C30">
        <w:rPr>
          <w:rFonts w:ascii="Poppins" w:hAnsi="Poppins" w:cs="Poppins"/>
          <w:b/>
          <w:bCs/>
          <w:color w:val="002060"/>
          <w:sz w:val="40"/>
          <w:szCs w:val="40"/>
        </w:rPr>
        <w:lastRenderedPageBreak/>
        <w:t>Courses</w:t>
      </w:r>
    </w:p>
    <w:tbl>
      <w:tblPr>
        <w:tblStyle w:val="TableGrid1"/>
        <w:tblW w:w="0" w:type="auto"/>
        <w:jc w:val="center"/>
        <w:tblLook w:val="04A0" w:firstRow="1" w:lastRow="0" w:firstColumn="1" w:lastColumn="0" w:noHBand="0" w:noVBand="1"/>
      </w:tblPr>
      <w:tblGrid>
        <w:gridCol w:w="2405"/>
        <w:gridCol w:w="4111"/>
        <w:gridCol w:w="3072"/>
      </w:tblGrid>
      <w:tr w:rsidR="00387C30" w:rsidRPr="00387C30" w14:paraId="60D6E24C" w14:textId="77777777" w:rsidTr="00BE79CF">
        <w:trPr>
          <w:jc w:val="center"/>
        </w:trPr>
        <w:tc>
          <w:tcPr>
            <w:tcW w:w="2405" w:type="dxa"/>
            <w:shd w:val="clear" w:color="auto" w:fill="002060"/>
          </w:tcPr>
          <w:bookmarkEnd w:id="6"/>
          <w:p w14:paraId="49FD77E7" w14:textId="12620AF5" w:rsidR="00387C30" w:rsidRPr="00387C30" w:rsidRDefault="00387C30" w:rsidP="00387C30">
            <w:pPr>
              <w:spacing w:after="0" w:line="240" w:lineRule="auto"/>
              <w:rPr>
                <w:rFonts w:eastAsia="Calibri" w:cs="Poppins"/>
                <w:b/>
                <w:bCs/>
                <w:color w:val="FFFFFF"/>
                <w:lang w:eastAsia="en-US"/>
              </w:rPr>
            </w:pPr>
            <w:r w:rsidRPr="00387C30">
              <w:rPr>
                <w:rFonts w:eastAsia="Calibri" w:cs="Poppins"/>
                <w:b/>
                <w:bCs/>
                <w:color w:val="FFFFFF"/>
                <w:lang w:eastAsia="en-US"/>
              </w:rPr>
              <w:t>Course Type</w:t>
            </w:r>
          </w:p>
        </w:tc>
        <w:tc>
          <w:tcPr>
            <w:tcW w:w="4111" w:type="dxa"/>
            <w:shd w:val="clear" w:color="auto" w:fill="002060"/>
          </w:tcPr>
          <w:p w14:paraId="1BEDC531" w14:textId="77777777" w:rsidR="00387C30" w:rsidRPr="00387C30" w:rsidRDefault="00387C30" w:rsidP="00387C30">
            <w:pPr>
              <w:spacing w:after="0" w:line="240" w:lineRule="auto"/>
              <w:rPr>
                <w:rFonts w:eastAsia="Calibri" w:cs="Poppins"/>
                <w:b/>
                <w:bCs/>
                <w:color w:val="FFFFFF"/>
                <w:lang w:eastAsia="en-US"/>
              </w:rPr>
            </w:pPr>
            <w:r w:rsidRPr="00387C30">
              <w:rPr>
                <w:rFonts w:eastAsia="Calibri" w:cs="Poppins"/>
                <w:b/>
                <w:bCs/>
                <w:color w:val="FFFFFF"/>
                <w:lang w:eastAsia="en-US"/>
              </w:rPr>
              <w:t>Info</w:t>
            </w:r>
          </w:p>
        </w:tc>
        <w:tc>
          <w:tcPr>
            <w:tcW w:w="3072" w:type="dxa"/>
            <w:shd w:val="clear" w:color="auto" w:fill="002060"/>
          </w:tcPr>
          <w:p w14:paraId="0BB2AE56" w14:textId="77777777" w:rsidR="00387C30" w:rsidRPr="00387C30" w:rsidRDefault="00387C30" w:rsidP="00387C30">
            <w:pPr>
              <w:spacing w:after="0" w:line="240" w:lineRule="auto"/>
              <w:rPr>
                <w:rFonts w:eastAsia="Calibri" w:cs="Poppins"/>
                <w:b/>
                <w:bCs/>
                <w:noProof/>
                <w:color w:val="FFFFFF"/>
                <w:lang w:eastAsia="en-US"/>
              </w:rPr>
            </w:pPr>
            <w:r w:rsidRPr="00387C30">
              <w:rPr>
                <w:rFonts w:eastAsia="Calibri" w:cs="Poppins"/>
                <w:b/>
                <w:bCs/>
                <w:noProof/>
                <w:color w:val="FFFFFF"/>
                <w:lang w:eastAsia="en-US"/>
              </w:rPr>
              <w:t>QR Code</w:t>
            </w:r>
          </w:p>
        </w:tc>
      </w:tr>
      <w:tr w:rsidR="00387C30" w:rsidRPr="00387C30" w14:paraId="5A5E4A5A" w14:textId="77777777" w:rsidTr="00BE79CF">
        <w:trPr>
          <w:jc w:val="center"/>
        </w:trPr>
        <w:tc>
          <w:tcPr>
            <w:tcW w:w="2405" w:type="dxa"/>
          </w:tcPr>
          <w:p w14:paraId="2EB45B45" w14:textId="77777777" w:rsidR="00387C30" w:rsidRPr="00387C30" w:rsidRDefault="00387C30" w:rsidP="00387C30">
            <w:pPr>
              <w:spacing w:after="0" w:line="240" w:lineRule="auto"/>
              <w:rPr>
                <w:rFonts w:eastAsia="Calibri" w:cs="Poppins"/>
                <w:b/>
                <w:bCs/>
                <w:color w:val="auto"/>
                <w:lang w:eastAsia="en-US"/>
              </w:rPr>
            </w:pPr>
            <w:r w:rsidRPr="00387C30">
              <w:rPr>
                <w:rFonts w:eastAsia="Calibri" w:cs="Poppins"/>
                <w:b/>
                <w:bCs/>
                <w:color w:val="auto"/>
                <w:lang w:eastAsia="en-US"/>
              </w:rPr>
              <w:t xml:space="preserve">Badged Courses </w:t>
            </w:r>
          </w:p>
          <w:p w14:paraId="581E41DA" w14:textId="77777777" w:rsidR="00387C30" w:rsidRPr="00387C30" w:rsidRDefault="00387C30" w:rsidP="00387C30">
            <w:pPr>
              <w:spacing w:after="0" w:line="240" w:lineRule="auto"/>
              <w:rPr>
                <w:rFonts w:eastAsia="Calibri" w:cs="Poppins"/>
                <w:color w:val="auto"/>
                <w:lang w:eastAsia="en-US"/>
              </w:rPr>
            </w:pPr>
          </w:p>
          <w:p w14:paraId="1BD13598" w14:textId="564B019D" w:rsidR="00387C30" w:rsidRPr="00387C30" w:rsidRDefault="00387C30" w:rsidP="00387C30">
            <w:pPr>
              <w:spacing w:after="0" w:line="240" w:lineRule="auto"/>
              <w:rPr>
                <w:rFonts w:eastAsia="Calibri" w:cs="Poppins"/>
                <w:color w:val="auto"/>
                <w:lang w:eastAsia="en-US"/>
              </w:rPr>
            </w:pPr>
          </w:p>
        </w:tc>
        <w:tc>
          <w:tcPr>
            <w:tcW w:w="4111" w:type="dxa"/>
          </w:tcPr>
          <w:p w14:paraId="4401C330" w14:textId="77777777" w:rsidR="00387C30" w:rsidRPr="00387C30" w:rsidRDefault="00387C30" w:rsidP="00387C30">
            <w:pPr>
              <w:spacing w:after="0" w:line="240" w:lineRule="auto"/>
              <w:rPr>
                <w:rFonts w:eastAsia="Calibri" w:cs="Poppins"/>
                <w:color w:val="auto"/>
                <w:lang w:eastAsia="en-US"/>
              </w:rPr>
            </w:pPr>
            <w:r w:rsidRPr="00387C30">
              <w:rPr>
                <w:rFonts w:eastAsia="Calibri" w:cs="Poppins"/>
                <w:color w:val="auto"/>
                <w:lang w:eastAsia="en-US"/>
              </w:rPr>
              <w:t>Some OpenLearn courses carry a free digital badge this is awarded in addition to a Statement of Participation.</w:t>
            </w:r>
            <w:r w:rsidRPr="00387C30">
              <w:rPr>
                <w:rFonts w:eastAsia="Calibri" w:cs="Poppins"/>
                <w:color w:val="262626"/>
                <w:shd w:val="clear" w:color="auto" w:fill="E5EAF0"/>
                <w:lang w:eastAsia="en-US"/>
              </w:rPr>
              <w:t> </w:t>
            </w:r>
            <w:r w:rsidRPr="00387C30">
              <w:rPr>
                <w:rFonts w:eastAsia="Calibri" w:cs="Poppins"/>
                <w:color w:val="auto"/>
                <w:lang w:eastAsia="en-US"/>
              </w:rPr>
              <w:t>These courses are 24 hours in length and require learners to read every page of a course and pass compulsory online quizzes.</w:t>
            </w:r>
          </w:p>
          <w:p w14:paraId="12A9E068" w14:textId="77777777" w:rsidR="00387C30" w:rsidRPr="00387C30" w:rsidRDefault="00387C30" w:rsidP="00387C30">
            <w:pPr>
              <w:spacing w:after="0" w:line="240" w:lineRule="auto"/>
              <w:rPr>
                <w:rFonts w:eastAsia="Calibri" w:cs="Poppins"/>
                <w:color w:val="auto"/>
                <w:lang w:eastAsia="en-US"/>
              </w:rPr>
            </w:pPr>
          </w:p>
        </w:tc>
        <w:tc>
          <w:tcPr>
            <w:tcW w:w="3072" w:type="dxa"/>
          </w:tcPr>
          <w:p w14:paraId="1A12B2B3" w14:textId="5490E3F8" w:rsidR="00387C30" w:rsidRPr="00387C30" w:rsidRDefault="00684D10" w:rsidP="00387C30">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5586838C" wp14:editId="4F29F77C">
                  <wp:extent cx="1440000" cy="1440000"/>
                  <wp:effectExtent l="0" t="0" r="8255" b="8255"/>
                  <wp:docPr id="484" name="Picture 48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Qr cod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7383B032" w14:textId="77777777" w:rsidTr="00BE79CF">
        <w:trPr>
          <w:trHeight w:val="2801"/>
          <w:jc w:val="center"/>
        </w:trPr>
        <w:tc>
          <w:tcPr>
            <w:tcW w:w="2405" w:type="dxa"/>
          </w:tcPr>
          <w:p w14:paraId="6E5749EA" w14:textId="77777777" w:rsidR="00387C30" w:rsidRPr="00387C30" w:rsidRDefault="00387C30" w:rsidP="00387C30">
            <w:pPr>
              <w:spacing w:after="0" w:line="240" w:lineRule="auto"/>
              <w:rPr>
                <w:rFonts w:eastAsia="Calibri" w:cs="Poppins"/>
                <w:b/>
                <w:bCs/>
                <w:color w:val="auto"/>
                <w:lang w:eastAsia="en-US"/>
              </w:rPr>
            </w:pPr>
            <w:r w:rsidRPr="00387C30">
              <w:rPr>
                <w:rFonts w:eastAsia="Calibri" w:cs="Poppins"/>
                <w:b/>
                <w:bCs/>
                <w:color w:val="auto"/>
                <w:lang w:eastAsia="en-US"/>
              </w:rPr>
              <w:t>Latest on OpenLearn</w:t>
            </w:r>
          </w:p>
          <w:p w14:paraId="25BB9371" w14:textId="77777777" w:rsidR="00387C30" w:rsidRPr="00387C30" w:rsidRDefault="00387C30" w:rsidP="00387C30">
            <w:pPr>
              <w:spacing w:after="0" w:line="240" w:lineRule="auto"/>
              <w:rPr>
                <w:rFonts w:eastAsia="Calibri" w:cs="Poppins"/>
                <w:color w:val="auto"/>
                <w:lang w:eastAsia="en-US"/>
              </w:rPr>
            </w:pPr>
          </w:p>
          <w:p w14:paraId="28140C3A" w14:textId="5964FF9C" w:rsidR="00387C30" w:rsidRPr="00387C30" w:rsidRDefault="00387C30" w:rsidP="00387C30">
            <w:pPr>
              <w:spacing w:after="0" w:line="240" w:lineRule="auto"/>
              <w:rPr>
                <w:rFonts w:eastAsia="Calibri" w:cs="Poppins"/>
                <w:color w:val="auto"/>
                <w:lang w:eastAsia="en-US"/>
              </w:rPr>
            </w:pPr>
          </w:p>
        </w:tc>
        <w:tc>
          <w:tcPr>
            <w:tcW w:w="4111" w:type="dxa"/>
          </w:tcPr>
          <w:p w14:paraId="2425CD10" w14:textId="77777777" w:rsidR="00387C30" w:rsidRPr="00387C30" w:rsidRDefault="00387C30" w:rsidP="00387C30">
            <w:pPr>
              <w:spacing w:after="0" w:line="240" w:lineRule="auto"/>
              <w:rPr>
                <w:rFonts w:eastAsia="Calibri" w:cs="Poppins"/>
                <w:color w:val="auto"/>
                <w:lang w:eastAsia="en-US"/>
              </w:rPr>
            </w:pPr>
            <w:r w:rsidRPr="00387C30">
              <w:rPr>
                <w:rFonts w:eastAsia="Calibri" w:cs="Poppins"/>
                <w:color w:val="auto"/>
                <w:lang w:eastAsia="en-US"/>
              </w:rPr>
              <w:t xml:space="preserve">All the most recent courses uploaded to the site </w:t>
            </w:r>
          </w:p>
        </w:tc>
        <w:tc>
          <w:tcPr>
            <w:tcW w:w="3072" w:type="dxa"/>
          </w:tcPr>
          <w:p w14:paraId="6B032A89" w14:textId="6673E9B8" w:rsidR="00387C30" w:rsidRPr="00387C30" w:rsidRDefault="00684D10" w:rsidP="00387C30">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07DA24F1" wp14:editId="29353D87">
                  <wp:extent cx="1440000" cy="1440000"/>
                  <wp:effectExtent l="0" t="0" r="8255" b="8255"/>
                  <wp:docPr id="485" name="Picture 48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Qr cod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2FE3B58" w14:textId="77777777" w:rsidTr="00BE79CF">
        <w:trPr>
          <w:cantSplit/>
          <w:jc w:val="center"/>
        </w:trPr>
        <w:tc>
          <w:tcPr>
            <w:tcW w:w="2405" w:type="dxa"/>
          </w:tcPr>
          <w:p w14:paraId="1E0B53B2" w14:textId="77777777" w:rsidR="00387C30" w:rsidRPr="00387C30" w:rsidRDefault="00387C30" w:rsidP="00387C30">
            <w:pPr>
              <w:spacing w:after="0" w:line="240" w:lineRule="auto"/>
              <w:rPr>
                <w:rFonts w:eastAsia="Calibri" w:cs="Poppins"/>
                <w:b/>
                <w:bCs/>
                <w:color w:val="auto"/>
                <w:lang w:eastAsia="en-US"/>
              </w:rPr>
            </w:pPr>
            <w:r w:rsidRPr="00387C30">
              <w:rPr>
                <w:rFonts w:eastAsia="Calibri" w:cs="Poppins"/>
                <w:b/>
                <w:bCs/>
                <w:color w:val="auto"/>
                <w:lang w:eastAsia="en-US"/>
              </w:rPr>
              <w:t>Skills for study</w:t>
            </w:r>
          </w:p>
          <w:p w14:paraId="33968BF0" w14:textId="77777777" w:rsidR="00387C30" w:rsidRPr="00387C30" w:rsidRDefault="00387C30" w:rsidP="00387C30">
            <w:pPr>
              <w:spacing w:after="0" w:line="240" w:lineRule="auto"/>
              <w:rPr>
                <w:rFonts w:eastAsia="Calibri" w:cs="Poppins"/>
                <w:color w:val="auto"/>
                <w:lang w:eastAsia="en-US"/>
              </w:rPr>
            </w:pPr>
          </w:p>
          <w:p w14:paraId="31833979" w14:textId="12AEF172" w:rsidR="00387C30" w:rsidRPr="00387C30" w:rsidRDefault="00387C30" w:rsidP="00387C30">
            <w:pPr>
              <w:spacing w:after="0" w:line="240" w:lineRule="auto"/>
              <w:rPr>
                <w:rFonts w:eastAsia="Calibri" w:cs="Poppins"/>
                <w:color w:val="auto"/>
                <w:lang w:eastAsia="en-US"/>
              </w:rPr>
            </w:pPr>
          </w:p>
        </w:tc>
        <w:tc>
          <w:tcPr>
            <w:tcW w:w="4111" w:type="dxa"/>
          </w:tcPr>
          <w:p w14:paraId="1240B525" w14:textId="77777777" w:rsidR="00387C30" w:rsidRPr="00387C30" w:rsidRDefault="00387C30" w:rsidP="00387C30">
            <w:pPr>
              <w:spacing w:after="0" w:line="240" w:lineRule="auto"/>
              <w:rPr>
                <w:rFonts w:eastAsia="Calibri" w:cs="Poppins"/>
                <w:color w:val="auto"/>
                <w:lang w:eastAsia="en-US"/>
              </w:rPr>
            </w:pPr>
            <w:r w:rsidRPr="00387C30">
              <w:rPr>
                <w:rFonts w:eastAsia="Calibri" w:cs="Poppins"/>
                <w:color w:val="1D2125"/>
                <w:shd w:val="clear" w:color="auto" w:fill="FFFFFF"/>
                <w:lang w:eastAsia="en-US"/>
              </w:rPr>
              <w:t>From skills for study, to induction material – we've got all your student needs covered with our range of learning resources and guides.</w:t>
            </w:r>
          </w:p>
        </w:tc>
        <w:tc>
          <w:tcPr>
            <w:tcW w:w="3072" w:type="dxa"/>
          </w:tcPr>
          <w:p w14:paraId="4D4DF6B4" w14:textId="668BA51B" w:rsidR="00387C30" w:rsidRPr="00387C30" w:rsidRDefault="00684D10" w:rsidP="00387C30">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1649DE25" wp14:editId="00E2E6D0">
                  <wp:extent cx="1440000" cy="1440000"/>
                  <wp:effectExtent l="0" t="0" r="8255" b="8255"/>
                  <wp:docPr id="486" name="Picture 48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Qr cod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24F1B13D" w14:textId="77777777" w:rsidTr="00BE79CF">
        <w:trPr>
          <w:jc w:val="center"/>
        </w:trPr>
        <w:tc>
          <w:tcPr>
            <w:tcW w:w="2405" w:type="dxa"/>
          </w:tcPr>
          <w:p w14:paraId="2E3784A6" w14:textId="77777777" w:rsidR="00387C30" w:rsidRPr="00387C30" w:rsidRDefault="00387C30" w:rsidP="00387C30">
            <w:pPr>
              <w:spacing w:after="0" w:line="240" w:lineRule="auto"/>
              <w:rPr>
                <w:rFonts w:eastAsia="Calibri" w:cs="Poppins"/>
                <w:b/>
                <w:bCs/>
                <w:color w:val="auto"/>
                <w:lang w:eastAsia="en-US"/>
              </w:rPr>
            </w:pPr>
            <w:r w:rsidRPr="00387C30">
              <w:rPr>
                <w:rFonts w:eastAsia="Calibri" w:cs="Poppins"/>
                <w:b/>
                <w:bCs/>
                <w:color w:val="auto"/>
                <w:lang w:eastAsia="en-US"/>
              </w:rPr>
              <w:t>Skills for life</w:t>
            </w:r>
          </w:p>
          <w:p w14:paraId="22E89A71" w14:textId="77777777" w:rsidR="00387C30" w:rsidRPr="00387C30" w:rsidRDefault="00387C30" w:rsidP="00387C30">
            <w:pPr>
              <w:spacing w:after="0" w:line="240" w:lineRule="auto"/>
              <w:rPr>
                <w:rFonts w:eastAsia="Calibri" w:cs="Poppins"/>
                <w:color w:val="auto"/>
                <w:lang w:eastAsia="en-US"/>
              </w:rPr>
            </w:pPr>
          </w:p>
          <w:p w14:paraId="50799520" w14:textId="5C7159DC" w:rsidR="00387C30" w:rsidRPr="00387C30" w:rsidRDefault="00387C30" w:rsidP="00387C30">
            <w:pPr>
              <w:spacing w:after="0" w:line="240" w:lineRule="auto"/>
              <w:rPr>
                <w:rFonts w:eastAsia="Calibri" w:cs="Poppins"/>
                <w:color w:val="auto"/>
                <w:lang w:eastAsia="en-US"/>
              </w:rPr>
            </w:pPr>
          </w:p>
        </w:tc>
        <w:tc>
          <w:tcPr>
            <w:tcW w:w="4111" w:type="dxa"/>
          </w:tcPr>
          <w:p w14:paraId="635ACFAE" w14:textId="77777777" w:rsidR="00387C30" w:rsidRPr="00387C30" w:rsidRDefault="00387C30" w:rsidP="00387C30">
            <w:pPr>
              <w:spacing w:after="0" w:line="240" w:lineRule="auto"/>
              <w:rPr>
                <w:rFonts w:eastAsia="Calibri" w:cs="Poppins"/>
                <w:color w:val="1D2125"/>
                <w:shd w:val="clear" w:color="auto" w:fill="FFFFFF"/>
                <w:lang w:eastAsia="en-US"/>
              </w:rPr>
            </w:pPr>
            <w:r w:rsidRPr="00387C30">
              <w:rPr>
                <w:rFonts w:eastAsia="Calibri" w:cs="Poppins"/>
                <w:color w:val="1D2125"/>
                <w:shd w:val="clear" w:color="auto" w:fill="FFFFFF"/>
                <w:lang w:eastAsia="en-US"/>
              </w:rPr>
              <w:t>From skills for work, to resources for health and wellbeing, we've got all your needs covered with our range of resources to support your life skills outside of study.</w:t>
            </w:r>
          </w:p>
          <w:p w14:paraId="2DDE24FF" w14:textId="77777777" w:rsidR="00387C30" w:rsidRPr="00387C30" w:rsidRDefault="00387C30" w:rsidP="00387C30">
            <w:pPr>
              <w:spacing w:after="0" w:line="240" w:lineRule="auto"/>
              <w:rPr>
                <w:rFonts w:eastAsia="Calibri" w:cs="Poppins"/>
                <w:color w:val="1D2125"/>
                <w:shd w:val="clear" w:color="auto" w:fill="FFFFFF"/>
                <w:lang w:eastAsia="en-US"/>
              </w:rPr>
            </w:pPr>
          </w:p>
          <w:p w14:paraId="3E3E1BDC" w14:textId="77777777" w:rsidR="00387C30" w:rsidRPr="00387C30" w:rsidRDefault="00387C30" w:rsidP="00387C30">
            <w:pPr>
              <w:spacing w:after="0" w:line="240" w:lineRule="auto"/>
              <w:rPr>
                <w:rFonts w:eastAsia="Calibri" w:cs="Poppins"/>
                <w:color w:val="auto"/>
                <w:lang w:eastAsia="en-US"/>
              </w:rPr>
            </w:pPr>
          </w:p>
        </w:tc>
        <w:tc>
          <w:tcPr>
            <w:tcW w:w="3072" w:type="dxa"/>
          </w:tcPr>
          <w:p w14:paraId="430AE8C9" w14:textId="7CDF2FDE" w:rsidR="00387C30" w:rsidRDefault="00606192" w:rsidP="00387C30">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193C4B6A" wp14:editId="2D5B7661">
                  <wp:extent cx="1440000" cy="1440000"/>
                  <wp:effectExtent l="0" t="0" r="8255" b="8255"/>
                  <wp:docPr id="487" name="Picture 48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Qr cod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6FBF9CDD" w14:textId="6E07F9E6" w:rsidR="00BE79CF" w:rsidRPr="00387C30" w:rsidRDefault="00BE79CF" w:rsidP="00387C30">
            <w:pPr>
              <w:spacing w:after="0" w:line="240" w:lineRule="auto"/>
              <w:rPr>
                <w:rFonts w:eastAsia="Calibri" w:cs="Poppins"/>
                <w:color w:val="auto"/>
                <w:lang w:eastAsia="en-US"/>
              </w:rPr>
            </w:pPr>
          </w:p>
        </w:tc>
      </w:tr>
      <w:tr w:rsidR="00387C30" w:rsidRPr="00387C30" w14:paraId="35F215B1" w14:textId="77777777" w:rsidTr="00BE79CF">
        <w:trPr>
          <w:cantSplit/>
          <w:jc w:val="center"/>
        </w:trPr>
        <w:tc>
          <w:tcPr>
            <w:tcW w:w="2405" w:type="dxa"/>
          </w:tcPr>
          <w:p w14:paraId="67293AD0" w14:textId="039136A6" w:rsidR="00387C30" w:rsidRDefault="00387C30" w:rsidP="00387C30">
            <w:pPr>
              <w:spacing w:after="0" w:line="240" w:lineRule="auto"/>
              <w:rPr>
                <w:rFonts w:eastAsia="Calibri" w:cs="Poppins"/>
                <w:b/>
                <w:bCs/>
                <w:color w:val="auto"/>
                <w:lang w:eastAsia="en-US"/>
              </w:rPr>
            </w:pPr>
            <w:r w:rsidRPr="00387C30">
              <w:rPr>
                <w:rFonts w:eastAsia="Calibri" w:cs="Poppins"/>
                <w:b/>
                <w:bCs/>
                <w:color w:val="auto"/>
                <w:lang w:eastAsia="en-US"/>
              </w:rPr>
              <w:lastRenderedPageBreak/>
              <w:t>Core Subjects</w:t>
            </w:r>
          </w:p>
          <w:p w14:paraId="74EA3D17" w14:textId="77777777" w:rsidR="00314C34" w:rsidRPr="00387C30" w:rsidRDefault="00314C34" w:rsidP="00387C30">
            <w:pPr>
              <w:spacing w:after="0" w:line="240" w:lineRule="auto"/>
              <w:rPr>
                <w:rFonts w:eastAsia="Calibri" w:cs="Poppins"/>
                <w:b/>
                <w:bCs/>
                <w:color w:val="auto"/>
                <w:lang w:eastAsia="en-US"/>
              </w:rPr>
            </w:pPr>
          </w:p>
          <w:p w14:paraId="3B36177E" w14:textId="5936A3CC" w:rsidR="00387C30" w:rsidRPr="00387C30" w:rsidRDefault="00387C30" w:rsidP="00387C30">
            <w:pPr>
              <w:spacing w:after="0" w:line="240" w:lineRule="auto"/>
              <w:rPr>
                <w:rFonts w:eastAsia="Calibri" w:cs="Poppins"/>
                <w:color w:val="auto"/>
                <w:lang w:eastAsia="en-US"/>
              </w:rPr>
            </w:pPr>
          </w:p>
        </w:tc>
        <w:tc>
          <w:tcPr>
            <w:tcW w:w="4111" w:type="dxa"/>
          </w:tcPr>
          <w:p w14:paraId="253006CE" w14:textId="77777777" w:rsidR="00387C30" w:rsidRPr="00387C30" w:rsidRDefault="00387C30" w:rsidP="00387C30">
            <w:pPr>
              <w:spacing w:after="0" w:line="240" w:lineRule="auto"/>
              <w:rPr>
                <w:rFonts w:eastAsia="Calibri" w:cs="Poppins"/>
                <w:color w:val="auto"/>
                <w:lang w:eastAsia="en-US"/>
              </w:rPr>
            </w:pPr>
            <w:r w:rsidRPr="00387C30">
              <w:rPr>
                <w:rFonts w:eastAsia="Calibri" w:cs="Poppins"/>
                <w:color w:val="auto"/>
                <w:lang w:eastAsia="en-US"/>
              </w:rPr>
              <w:t xml:space="preserve">We have nine subject categories with thousands of free resources </w:t>
            </w:r>
          </w:p>
          <w:p w14:paraId="3E81D1FF"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Money &amp; Business</w:t>
            </w:r>
          </w:p>
          <w:p w14:paraId="1561F037"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Education &amp; Development</w:t>
            </w:r>
          </w:p>
          <w:p w14:paraId="694939E1"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Health, Sports &amp; Psychology</w:t>
            </w:r>
          </w:p>
          <w:p w14:paraId="393E6D04"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History &amp; The Arts</w:t>
            </w:r>
          </w:p>
          <w:p w14:paraId="2AE90B18"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Languages</w:t>
            </w:r>
          </w:p>
          <w:p w14:paraId="495B6CFD"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Nature &amp; Environment</w:t>
            </w:r>
          </w:p>
          <w:p w14:paraId="5370F482"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Science, Maths &amp; Technology</w:t>
            </w:r>
          </w:p>
          <w:p w14:paraId="2F610DD2" w14:textId="77777777" w:rsidR="00387C30" w:rsidRP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Society, Politics &amp; Law</w:t>
            </w:r>
          </w:p>
          <w:p w14:paraId="280320FF" w14:textId="77777777" w:rsidR="00387C30" w:rsidRDefault="00387C30" w:rsidP="00387C30">
            <w:pPr>
              <w:numPr>
                <w:ilvl w:val="0"/>
                <w:numId w:val="33"/>
              </w:numPr>
              <w:spacing w:before="120" w:after="0" w:line="240" w:lineRule="auto"/>
              <w:contextualSpacing/>
              <w:rPr>
                <w:rFonts w:cs="Poppins"/>
                <w:color w:val="000000"/>
              </w:rPr>
            </w:pPr>
            <w:r w:rsidRPr="00387C30">
              <w:rPr>
                <w:rFonts w:cs="Poppins"/>
                <w:color w:val="000000"/>
              </w:rPr>
              <w:t>Digital &amp; Computing</w:t>
            </w:r>
          </w:p>
          <w:p w14:paraId="1BB93BF0" w14:textId="17D02AB5" w:rsidR="00BE79CF" w:rsidRPr="00BE79CF" w:rsidRDefault="00BE79CF" w:rsidP="00BE79CF">
            <w:pPr>
              <w:spacing w:before="120" w:after="0" w:line="240" w:lineRule="auto"/>
              <w:ind w:left="360"/>
              <w:contextualSpacing/>
              <w:rPr>
                <w:rFonts w:cs="Poppins"/>
                <w:color w:val="000000"/>
              </w:rPr>
            </w:pPr>
          </w:p>
        </w:tc>
        <w:tc>
          <w:tcPr>
            <w:tcW w:w="3072" w:type="dxa"/>
          </w:tcPr>
          <w:p w14:paraId="623F6AD3" w14:textId="26076F91" w:rsidR="00387C30" w:rsidRPr="00387C30" w:rsidRDefault="00606192" w:rsidP="00387C30">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064FDBFB" wp14:editId="22A48194">
                  <wp:extent cx="1440000" cy="1440000"/>
                  <wp:effectExtent l="0" t="0" r="8255" b="8255"/>
                  <wp:docPr id="488" name="Picture 48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Qr cod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2463E74B" w14:textId="77777777" w:rsidTr="00BE79CF">
        <w:trPr>
          <w:jc w:val="center"/>
        </w:trPr>
        <w:tc>
          <w:tcPr>
            <w:tcW w:w="2405" w:type="dxa"/>
          </w:tcPr>
          <w:p w14:paraId="2336F681" w14:textId="77777777" w:rsidR="00387C30" w:rsidRPr="00387C30" w:rsidRDefault="00387C30" w:rsidP="00387C30">
            <w:pPr>
              <w:spacing w:after="0" w:line="240" w:lineRule="auto"/>
              <w:rPr>
                <w:rFonts w:eastAsia="Calibri" w:cs="Poppins"/>
                <w:color w:val="auto"/>
                <w:lang w:eastAsia="en-US"/>
              </w:rPr>
            </w:pPr>
            <w:r w:rsidRPr="00387C30">
              <w:rPr>
                <w:rFonts w:eastAsia="Calibri" w:cs="Poppins"/>
                <w:b/>
                <w:bCs/>
                <w:color w:val="auto"/>
                <w:lang w:eastAsia="en-US"/>
              </w:rPr>
              <w:t>Wellbeing &amp; mental health resources</w:t>
            </w:r>
            <w:r w:rsidRPr="00387C30">
              <w:rPr>
                <w:rFonts w:eastAsia="Calibri" w:cs="Poppins"/>
                <w:color w:val="auto"/>
                <w:lang w:eastAsia="en-US"/>
              </w:rPr>
              <w:t xml:space="preserve"> (focus on FE and HE students)</w:t>
            </w:r>
          </w:p>
          <w:p w14:paraId="0E9B661E" w14:textId="77777777" w:rsidR="00387C30" w:rsidRPr="00387C30" w:rsidRDefault="00387C30" w:rsidP="00387C30">
            <w:pPr>
              <w:spacing w:after="0" w:line="240" w:lineRule="auto"/>
              <w:rPr>
                <w:rFonts w:eastAsia="Calibri" w:cs="Poppins"/>
                <w:color w:val="auto"/>
                <w:vertAlign w:val="superscript"/>
                <w:lang w:eastAsia="en-US"/>
              </w:rPr>
            </w:pPr>
          </w:p>
          <w:p w14:paraId="7AA949A9" w14:textId="2036C079" w:rsidR="00387C30" w:rsidRPr="00387C30" w:rsidRDefault="00387C30" w:rsidP="00387C30">
            <w:pPr>
              <w:spacing w:after="0" w:line="240" w:lineRule="auto"/>
              <w:rPr>
                <w:rFonts w:eastAsia="Calibri" w:cs="Poppins"/>
                <w:color w:val="auto"/>
                <w:vertAlign w:val="superscript"/>
                <w:lang w:eastAsia="en-US"/>
              </w:rPr>
            </w:pPr>
          </w:p>
        </w:tc>
        <w:tc>
          <w:tcPr>
            <w:tcW w:w="4111" w:type="dxa"/>
          </w:tcPr>
          <w:p w14:paraId="2620B809" w14:textId="77777777" w:rsidR="00387C30" w:rsidRDefault="00387C30" w:rsidP="00387C30">
            <w:pPr>
              <w:spacing w:after="0" w:line="240" w:lineRule="auto"/>
              <w:rPr>
                <w:rFonts w:eastAsia="Calibri" w:cs="Poppins"/>
                <w:color w:val="1D2125"/>
                <w:shd w:val="clear" w:color="auto" w:fill="FFFFFF"/>
                <w:lang w:eastAsia="en-US"/>
              </w:rPr>
            </w:pPr>
            <w:r w:rsidRPr="00387C30">
              <w:rPr>
                <w:rFonts w:eastAsia="Calibri" w:cs="Poppins"/>
                <w:color w:val="1D2125"/>
                <w:shd w:val="clear" w:color="auto" w:fill="FFFFFF"/>
                <w:lang w:eastAsia="en-US"/>
              </w:rPr>
              <w:t>The collection provides resources on a range of wellbeing subjects for students studying at Higher or Further Education level. Staff in the Higher and Further Education sector can also use the resources to improve their knowledge of positive health behaviours, building their capacity to support students and supporting Continuing Professional Development.</w:t>
            </w:r>
          </w:p>
          <w:p w14:paraId="4B7BE483" w14:textId="1B1595CE" w:rsidR="00BE79CF" w:rsidRPr="00387C30" w:rsidRDefault="00BE79CF" w:rsidP="00387C30">
            <w:pPr>
              <w:spacing w:after="0" w:line="240" w:lineRule="auto"/>
              <w:rPr>
                <w:rFonts w:eastAsia="Calibri" w:cs="Poppins"/>
                <w:color w:val="auto"/>
                <w:lang w:eastAsia="en-US"/>
              </w:rPr>
            </w:pPr>
          </w:p>
        </w:tc>
        <w:tc>
          <w:tcPr>
            <w:tcW w:w="3072" w:type="dxa"/>
          </w:tcPr>
          <w:p w14:paraId="70B9D66C" w14:textId="31DD23A3" w:rsidR="00387C30" w:rsidRPr="00387C30" w:rsidRDefault="00606192" w:rsidP="00387C30">
            <w:pPr>
              <w:spacing w:after="0" w:line="240" w:lineRule="auto"/>
              <w:rPr>
                <w:rFonts w:ascii="Calibri" w:eastAsia="Calibri" w:hAnsi="Calibri"/>
                <w:color w:val="auto"/>
                <w:lang w:eastAsia="en-US"/>
              </w:rPr>
            </w:pPr>
            <w:r>
              <w:rPr>
                <w:rFonts w:ascii="Calibri" w:eastAsia="Calibri" w:hAnsi="Calibri"/>
                <w:noProof/>
                <w:color w:val="auto"/>
                <w:lang w:eastAsia="en-US"/>
              </w:rPr>
              <w:drawing>
                <wp:inline distT="0" distB="0" distL="0" distR="0" wp14:anchorId="0BACF691" wp14:editId="4012E7B9">
                  <wp:extent cx="1440000" cy="1440000"/>
                  <wp:effectExtent l="0" t="0" r="8255" b="8255"/>
                  <wp:docPr id="489" name="Picture 48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Qr cod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65E775CC" w14:textId="77777777" w:rsidR="00BE79CF" w:rsidRDefault="00BE79CF" w:rsidP="00D829B3">
      <w:pPr>
        <w:spacing w:line="276" w:lineRule="auto"/>
        <w:rPr>
          <w:rFonts w:cs="Poppins"/>
          <w:color w:val="auto"/>
        </w:rPr>
      </w:pPr>
    </w:p>
    <w:p w14:paraId="0F4C3B14" w14:textId="12866AFD" w:rsidR="00A455D5" w:rsidRDefault="00387C30" w:rsidP="00D829B3">
      <w:pPr>
        <w:spacing w:line="276" w:lineRule="auto"/>
        <w:rPr>
          <w:rFonts w:cs="Poppins"/>
          <w:color w:val="auto"/>
        </w:rPr>
      </w:pPr>
      <w:r w:rsidRPr="00420F00">
        <w:rPr>
          <w:rFonts w:cs="Poppins"/>
          <w:color w:val="auto"/>
        </w:rPr>
        <w:t>You can search on Openlearn by subject, course type, course level and length to find the courses that are right for you and your learners</w:t>
      </w:r>
      <w:r w:rsidR="00D829B3">
        <w:rPr>
          <w:rFonts w:cs="Poppins"/>
          <w:color w:val="auto"/>
        </w:rPr>
        <w:t>.</w:t>
      </w:r>
    </w:p>
    <w:p w14:paraId="41723E9A" w14:textId="77777777" w:rsidR="0033693B" w:rsidRDefault="0033693B" w:rsidP="00D829B3">
      <w:pPr>
        <w:spacing w:line="276" w:lineRule="auto"/>
        <w:rPr>
          <w:rFonts w:cs="Poppins"/>
          <w:b/>
          <w:bCs/>
          <w:color w:val="auto"/>
        </w:rPr>
      </w:pPr>
    </w:p>
    <w:p w14:paraId="48044185" w14:textId="77777777" w:rsidR="0033693B" w:rsidRDefault="0033693B" w:rsidP="00D829B3">
      <w:pPr>
        <w:spacing w:line="276" w:lineRule="auto"/>
        <w:rPr>
          <w:rFonts w:cs="Poppins"/>
          <w:b/>
          <w:bCs/>
          <w:color w:val="auto"/>
        </w:rPr>
      </w:pPr>
    </w:p>
    <w:p w14:paraId="02DFB71F" w14:textId="77777777" w:rsidR="0033693B" w:rsidRDefault="0033693B" w:rsidP="00D829B3">
      <w:pPr>
        <w:spacing w:line="276" w:lineRule="auto"/>
        <w:rPr>
          <w:rFonts w:cs="Poppins"/>
          <w:b/>
          <w:bCs/>
          <w:color w:val="auto"/>
        </w:rPr>
      </w:pPr>
    </w:p>
    <w:p w14:paraId="7608E532" w14:textId="77777777" w:rsidR="0033693B" w:rsidRDefault="0033693B" w:rsidP="00D829B3">
      <w:pPr>
        <w:spacing w:line="276" w:lineRule="auto"/>
        <w:rPr>
          <w:rFonts w:cs="Poppins"/>
          <w:b/>
          <w:bCs/>
          <w:color w:val="auto"/>
        </w:rPr>
      </w:pPr>
    </w:p>
    <w:p w14:paraId="15B7D60A" w14:textId="77777777" w:rsidR="0033693B" w:rsidRDefault="0033693B" w:rsidP="00D829B3">
      <w:pPr>
        <w:spacing w:line="276" w:lineRule="auto"/>
        <w:rPr>
          <w:rFonts w:cs="Poppins"/>
          <w:b/>
          <w:bCs/>
          <w:color w:val="auto"/>
        </w:rPr>
      </w:pPr>
    </w:p>
    <w:p w14:paraId="01B3DD98" w14:textId="77777777" w:rsidR="00314C34" w:rsidRDefault="00314C34" w:rsidP="00D829B3">
      <w:pPr>
        <w:spacing w:line="276" w:lineRule="auto"/>
        <w:rPr>
          <w:rFonts w:cs="Poppins"/>
          <w:b/>
          <w:bCs/>
          <w:color w:val="auto"/>
        </w:rPr>
      </w:pPr>
    </w:p>
    <w:p w14:paraId="49C32CA6" w14:textId="6F82A2FE" w:rsidR="00C72304" w:rsidRDefault="00C72304" w:rsidP="00D829B3">
      <w:pPr>
        <w:spacing w:line="276" w:lineRule="auto"/>
        <w:rPr>
          <w:rFonts w:cs="Poppins"/>
          <w:b/>
          <w:bCs/>
          <w:color w:val="auto"/>
        </w:rPr>
      </w:pPr>
      <w:r w:rsidRPr="00C72304">
        <w:rPr>
          <w:rFonts w:cs="Poppins"/>
          <w:b/>
          <w:bCs/>
          <w:color w:val="auto"/>
        </w:rPr>
        <w:lastRenderedPageBreak/>
        <w:t>Some Useful OpenLearn Create Courses</w:t>
      </w:r>
    </w:p>
    <w:tbl>
      <w:tblPr>
        <w:tblStyle w:val="TableGrid1"/>
        <w:tblW w:w="0" w:type="auto"/>
        <w:jc w:val="center"/>
        <w:tblLook w:val="04A0" w:firstRow="1" w:lastRow="0" w:firstColumn="1" w:lastColumn="0" w:noHBand="0" w:noVBand="1"/>
      </w:tblPr>
      <w:tblGrid>
        <w:gridCol w:w="2405"/>
        <w:gridCol w:w="4536"/>
        <w:gridCol w:w="2647"/>
      </w:tblGrid>
      <w:tr w:rsidR="00C72304" w:rsidRPr="00387C30" w14:paraId="310BCA27" w14:textId="77777777" w:rsidTr="0033693B">
        <w:trPr>
          <w:jc w:val="center"/>
        </w:trPr>
        <w:tc>
          <w:tcPr>
            <w:tcW w:w="2405" w:type="dxa"/>
            <w:shd w:val="clear" w:color="auto" w:fill="002060"/>
          </w:tcPr>
          <w:p w14:paraId="062CFF68" w14:textId="50209E64" w:rsidR="00C72304" w:rsidRPr="00C72304" w:rsidRDefault="00C72304" w:rsidP="00102F83">
            <w:pPr>
              <w:spacing w:after="0" w:line="240" w:lineRule="auto"/>
              <w:rPr>
                <w:rFonts w:eastAsia="Calibri" w:cs="Poppins"/>
                <w:b/>
                <w:bCs/>
                <w:color w:val="FFFFFF"/>
                <w:lang w:eastAsia="en-US"/>
              </w:rPr>
            </w:pPr>
            <w:r w:rsidRPr="00C72304">
              <w:rPr>
                <w:rFonts w:eastAsia="Calibri" w:cs="Poppins"/>
                <w:b/>
                <w:bCs/>
                <w:color w:val="FFFFFF"/>
                <w:lang w:eastAsia="en-US"/>
              </w:rPr>
              <w:t xml:space="preserve">Course Type </w:t>
            </w:r>
          </w:p>
        </w:tc>
        <w:tc>
          <w:tcPr>
            <w:tcW w:w="4536" w:type="dxa"/>
            <w:shd w:val="clear" w:color="auto" w:fill="002060"/>
          </w:tcPr>
          <w:p w14:paraId="074EF63A" w14:textId="77777777" w:rsidR="00C72304" w:rsidRPr="00C72304" w:rsidRDefault="00C72304" w:rsidP="00102F83">
            <w:pPr>
              <w:spacing w:after="0" w:line="240" w:lineRule="auto"/>
              <w:rPr>
                <w:rFonts w:eastAsia="Calibri" w:cs="Poppins"/>
                <w:b/>
                <w:bCs/>
                <w:color w:val="FFFFFF"/>
                <w:lang w:eastAsia="en-US"/>
              </w:rPr>
            </w:pPr>
            <w:r w:rsidRPr="00C72304">
              <w:rPr>
                <w:rFonts w:eastAsia="Calibri" w:cs="Poppins"/>
                <w:b/>
                <w:bCs/>
                <w:color w:val="FFFFFF"/>
                <w:lang w:eastAsia="en-US"/>
              </w:rPr>
              <w:t>Info</w:t>
            </w:r>
          </w:p>
        </w:tc>
        <w:tc>
          <w:tcPr>
            <w:tcW w:w="2647" w:type="dxa"/>
            <w:shd w:val="clear" w:color="auto" w:fill="002060"/>
          </w:tcPr>
          <w:p w14:paraId="7B48C072" w14:textId="77777777" w:rsidR="00C72304" w:rsidRPr="00C72304" w:rsidRDefault="00C72304" w:rsidP="00102F83">
            <w:pPr>
              <w:spacing w:after="0" w:line="240" w:lineRule="auto"/>
              <w:rPr>
                <w:rFonts w:eastAsia="Calibri" w:cs="Poppins"/>
                <w:b/>
                <w:bCs/>
                <w:noProof/>
                <w:color w:val="FFFFFF"/>
                <w:lang w:eastAsia="en-US"/>
              </w:rPr>
            </w:pPr>
            <w:r w:rsidRPr="00C72304">
              <w:rPr>
                <w:rFonts w:eastAsia="Calibri" w:cs="Poppins"/>
                <w:b/>
                <w:bCs/>
                <w:noProof/>
                <w:color w:val="FFFFFF"/>
                <w:lang w:eastAsia="en-US"/>
              </w:rPr>
              <w:t>QR Code</w:t>
            </w:r>
          </w:p>
        </w:tc>
      </w:tr>
      <w:tr w:rsidR="00C72304" w:rsidRPr="00387C30" w14:paraId="3D9F9C71" w14:textId="77777777" w:rsidTr="0033693B">
        <w:trPr>
          <w:jc w:val="center"/>
        </w:trPr>
        <w:tc>
          <w:tcPr>
            <w:tcW w:w="2405" w:type="dxa"/>
          </w:tcPr>
          <w:p w14:paraId="2C571402" w14:textId="1FC5B1D2" w:rsidR="00C72304" w:rsidRPr="00C72304" w:rsidRDefault="00C72304" w:rsidP="00C72304">
            <w:pPr>
              <w:spacing w:after="0" w:line="240" w:lineRule="auto"/>
              <w:rPr>
                <w:rFonts w:eastAsia="Calibri" w:cs="Poppins"/>
                <w:b/>
                <w:bCs/>
                <w:color w:val="auto"/>
                <w:lang w:eastAsia="en-US"/>
              </w:rPr>
            </w:pPr>
            <w:r w:rsidRPr="00C72304">
              <w:rPr>
                <w:rFonts w:eastAsia="Calibri" w:cs="Poppins"/>
                <w:b/>
                <w:bCs/>
                <w:color w:val="auto"/>
                <w:lang w:eastAsia="en-US"/>
              </w:rPr>
              <w:t>Everyday computer skills</w:t>
            </w:r>
          </w:p>
          <w:p w14:paraId="76A19C54" w14:textId="30F73D40" w:rsidR="00C72304" w:rsidRPr="00C72304" w:rsidRDefault="00C72304" w:rsidP="00C72304">
            <w:pPr>
              <w:spacing w:after="0" w:line="240" w:lineRule="auto"/>
              <w:rPr>
                <w:rFonts w:eastAsia="Calibri" w:cs="Poppins"/>
                <w:color w:val="auto"/>
                <w:lang w:eastAsia="en-US"/>
              </w:rPr>
            </w:pPr>
          </w:p>
          <w:p w14:paraId="6776BC71" w14:textId="52233DB6" w:rsidR="00C72304" w:rsidRPr="00C72304" w:rsidRDefault="00C72304" w:rsidP="00314C34">
            <w:pPr>
              <w:spacing w:after="0" w:line="240" w:lineRule="auto"/>
              <w:rPr>
                <w:rFonts w:eastAsia="Calibri" w:cs="Poppins"/>
                <w:color w:val="auto"/>
                <w:lang w:eastAsia="en-US"/>
              </w:rPr>
            </w:pPr>
          </w:p>
        </w:tc>
        <w:tc>
          <w:tcPr>
            <w:tcW w:w="4536" w:type="dxa"/>
          </w:tcPr>
          <w:p w14:paraId="0DB87256" w14:textId="3F332706" w:rsidR="00C72304" w:rsidRPr="00C72304" w:rsidRDefault="00C72304" w:rsidP="00C72304">
            <w:pPr>
              <w:spacing w:after="0" w:line="240" w:lineRule="auto"/>
              <w:rPr>
                <w:rFonts w:eastAsia="Calibri" w:cs="Poppins"/>
                <w:color w:val="auto"/>
                <w:lang w:eastAsia="en-US"/>
              </w:rPr>
            </w:pPr>
            <w:r w:rsidRPr="00C72304">
              <w:rPr>
                <w:rFonts w:cs="Poppins"/>
                <w:color w:val="191919"/>
                <w:shd w:val="clear" w:color="auto" w:fill="FFFFFF"/>
              </w:rPr>
              <w:t>This course is designed to equip you with the knowledge and skills you need to get started in this digital world. It explores accessible ways to use computers and the </w:t>
            </w:r>
            <w:r w:rsidRPr="00C72304">
              <w:rPr>
                <w:rStyle w:val="nolink"/>
                <w:rFonts w:cs="Poppins"/>
                <w:color w:val="191919"/>
                <w:shd w:val="clear" w:color="auto" w:fill="FFFFFF"/>
              </w:rPr>
              <w:t>internet</w:t>
            </w:r>
            <w:r w:rsidRPr="00C72304">
              <w:rPr>
                <w:rFonts w:cs="Poppins"/>
                <w:color w:val="191919"/>
                <w:shd w:val="clear" w:color="auto" w:fill="FFFFFF"/>
              </w:rPr>
              <w:t>.</w:t>
            </w:r>
          </w:p>
        </w:tc>
        <w:tc>
          <w:tcPr>
            <w:tcW w:w="2647" w:type="dxa"/>
          </w:tcPr>
          <w:p w14:paraId="7806F2DA" w14:textId="19059AFD" w:rsidR="00C72304" w:rsidRPr="00C72304" w:rsidRDefault="00D75779" w:rsidP="00102F83">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07179AEE" wp14:editId="4324B6B4">
                  <wp:extent cx="1440000" cy="1440000"/>
                  <wp:effectExtent l="0" t="0" r="8255" b="8255"/>
                  <wp:docPr id="490" name="Picture 49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Qr cod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C72304" w:rsidRPr="00387C30" w14:paraId="2814BA86" w14:textId="77777777" w:rsidTr="0033693B">
        <w:trPr>
          <w:trHeight w:val="2801"/>
          <w:jc w:val="center"/>
        </w:trPr>
        <w:tc>
          <w:tcPr>
            <w:tcW w:w="2405" w:type="dxa"/>
          </w:tcPr>
          <w:p w14:paraId="4660B38B" w14:textId="3BED7358" w:rsidR="00C72304" w:rsidRPr="00314C34" w:rsidRDefault="00B46D47" w:rsidP="00102F83">
            <w:pPr>
              <w:spacing w:after="0" w:line="240" w:lineRule="auto"/>
              <w:rPr>
                <w:rFonts w:eastAsia="Calibri" w:cs="Poppins"/>
                <w:b/>
                <w:bCs/>
                <w:color w:val="auto"/>
                <w:lang w:eastAsia="en-US"/>
              </w:rPr>
            </w:pPr>
            <w:r w:rsidRPr="00314C34">
              <w:rPr>
                <w:rFonts w:eastAsia="Calibri" w:cs="Poppins"/>
                <w:b/>
                <w:bCs/>
                <w:color w:val="auto"/>
                <w:lang w:eastAsia="en-US"/>
              </w:rPr>
              <w:t xml:space="preserve">Everyday skills for online learning  </w:t>
            </w:r>
          </w:p>
        </w:tc>
        <w:tc>
          <w:tcPr>
            <w:tcW w:w="4536" w:type="dxa"/>
          </w:tcPr>
          <w:p w14:paraId="06D4B5F0" w14:textId="6390A9C8" w:rsidR="00C72304" w:rsidRPr="00B46D47" w:rsidRDefault="00B46D47" w:rsidP="00102F83">
            <w:pPr>
              <w:spacing w:after="0" w:line="240" w:lineRule="auto"/>
              <w:rPr>
                <w:rFonts w:eastAsia="Calibri" w:cs="Poppins"/>
                <w:color w:val="auto"/>
                <w:lang w:eastAsia="en-US"/>
              </w:rPr>
            </w:pPr>
            <w:r w:rsidRPr="00B46D47">
              <w:rPr>
                <w:rFonts w:cs="Poppins"/>
                <w:color w:val="191919"/>
                <w:shd w:val="clear" w:color="auto" w:fill="FFFFFF"/>
              </w:rPr>
              <w:t>This resource, developed by The University of Manchester Library, will help you to develop skills to get the most out of being an online learner.</w:t>
            </w:r>
          </w:p>
        </w:tc>
        <w:tc>
          <w:tcPr>
            <w:tcW w:w="2647" w:type="dxa"/>
          </w:tcPr>
          <w:p w14:paraId="295474E2" w14:textId="782201F0" w:rsidR="00C72304" w:rsidRPr="00C72304" w:rsidRDefault="002D4481" w:rsidP="00102F83">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4BB14E3F" wp14:editId="1E6FE939">
                  <wp:extent cx="1440000" cy="1440000"/>
                  <wp:effectExtent l="0" t="0" r="8255" b="8255"/>
                  <wp:docPr id="491" name="Picture 49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Qr cod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C72304" w:rsidRPr="00387C30" w14:paraId="6A9E8DE4" w14:textId="77777777" w:rsidTr="0033693B">
        <w:trPr>
          <w:cantSplit/>
          <w:jc w:val="center"/>
        </w:trPr>
        <w:tc>
          <w:tcPr>
            <w:tcW w:w="2405" w:type="dxa"/>
          </w:tcPr>
          <w:p w14:paraId="6C3AE60A" w14:textId="2F49624C" w:rsidR="00C72304" w:rsidRDefault="00B46D47" w:rsidP="00102F83">
            <w:pPr>
              <w:spacing w:after="0" w:line="240" w:lineRule="auto"/>
              <w:rPr>
                <w:rFonts w:eastAsia="Calibri" w:cs="Poppins"/>
                <w:b/>
                <w:bCs/>
                <w:color w:val="auto"/>
                <w:lang w:eastAsia="en-US"/>
              </w:rPr>
            </w:pPr>
            <w:r w:rsidRPr="00B46D47">
              <w:rPr>
                <w:rFonts w:eastAsia="Calibri" w:cs="Poppins"/>
                <w:b/>
                <w:bCs/>
                <w:color w:val="auto"/>
                <w:lang w:eastAsia="en-US"/>
              </w:rPr>
              <w:t>Caring for adults</w:t>
            </w:r>
          </w:p>
          <w:p w14:paraId="2D4CD859" w14:textId="77777777" w:rsidR="0033693B" w:rsidRPr="00B46D47" w:rsidRDefault="0033693B" w:rsidP="00102F83">
            <w:pPr>
              <w:spacing w:after="0" w:line="240" w:lineRule="auto"/>
              <w:rPr>
                <w:rFonts w:eastAsia="Calibri" w:cs="Poppins"/>
                <w:b/>
                <w:bCs/>
                <w:color w:val="auto"/>
                <w:lang w:eastAsia="en-US"/>
              </w:rPr>
            </w:pPr>
          </w:p>
          <w:p w14:paraId="3F1914E0" w14:textId="60306F6D" w:rsidR="00B46D47" w:rsidRPr="00C72304" w:rsidRDefault="00B46D47" w:rsidP="00102F83">
            <w:pPr>
              <w:spacing w:after="0" w:line="240" w:lineRule="auto"/>
              <w:rPr>
                <w:rFonts w:eastAsia="Calibri" w:cs="Poppins"/>
                <w:color w:val="auto"/>
                <w:lang w:eastAsia="en-US"/>
              </w:rPr>
            </w:pPr>
          </w:p>
        </w:tc>
        <w:tc>
          <w:tcPr>
            <w:tcW w:w="4536" w:type="dxa"/>
          </w:tcPr>
          <w:p w14:paraId="40429EE1" w14:textId="448E4BB0" w:rsidR="00C72304" w:rsidRPr="00B46D47" w:rsidRDefault="00B46D47" w:rsidP="00102F83">
            <w:pPr>
              <w:spacing w:after="0" w:line="240" w:lineRule="auto"/>
              <w:rPr>
                <w:rFonts w:eastAsia="Calibri" w:cs="Poppins"/>
                <w:color w:val="auto"/>
                <w:lang w:eastAsia="en-US"/>
              </w:rPr>
            </w:pPr>
            <w:r w:rsidRPr="00B46D47">
              <w:rPr>
                <w:rFonts w:cs="Poppins"/>
                <w:i/>
                <w:iCs/>
                <w:color w:val="312B39"/>
                <w:shd w:val="clear" w:color="auto" w:fill="FFFFFF"/>
              </w:rPr>
              <w:t>Caring for adults</w:t>
            </w:r>
            <w:r w:rsidRPr="00B46D47">
              <w:rPr>
                <w:rFonts w:cs="Poppins"/>
                <w:color w:val="312B39"/>
                <w:shd w:val="clear" w:color="auto" w:fill="FFFFFF"/>
              </w:rPr>
              <w:t> is an introductory course for both paid and unpaid carers who are supporting people at home or in a residential, community or day care setting.</w:t>
            </w:r>
          </w:p>
        </w:tc>
        <w:tc>
          <w:tcPr>
            <w:tcW w:w="2647" w:type="dxa"/>
          </w:tcPr>
          <w:p w14:paraId="56D5FED8" w14:textId="6A838634" w:rsidR="00C72304" w:rsidRPr="00C72304" w:rsidRDefault="002D4481" w:rsidP="00102F83">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52C06E9A" wp14:editId="7F603AE9">
                  <wp:extent cx="1440000" cy="1440000"/>
                  <wp:effectExtent l="0" t="0" r="8255" b="8255"/>
                  <wp:docPr id="492" name="Picture 49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Qr cod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C72304" w:rsidRPr="00387C30" w14:paraId="3ABC0C23" w14:textId="77777777" w:rsidTr="0033693B">
        <w:trPr>
          <w:jc w:val="center"/>
        </w:trPr>
        <w:tc>
          <w:tcPr>
            <w:tcW w:w="2405" w:type="dxa"/>
          </w:tcPr>
          <w:p w14:paraId="3DAC10EF" w14:textId="3ACAF006" w:rsidR="00C72304" w:rsidRDefault="0033693B" w:rsidP="00102F83">
            <w:pPr>
              <w:spacing w:after="0" w:line="240" w:lineRule="auto"/>
              <w:rPr>
                <w:rFonts w:eastAsia="Calibri" w:cs="Poppins"/>
                <w:b/>
                <w:bCs/>
                <w:color w:val="auto"/>
                <w:lang w:eastAsia="en-US"/>
              </w:rPr>
            </w:pPr>
            <w:r w:rsidRPr="0033693B">
              <w:rPr>
                <w:rFonts w:eastAsia="Calibri" w:cs="Poppins"/>
                <w:b/>
                <w:bCs/>
                <w:color w:val="auto"/>
                <w:lang w:eastAsia="en-US"/>
              </w:rPr>
              <w:t>Caring Counts</w:t>
            </w:r>
          </w:p>
          <w:p w14:paraId="1666F56B" w14:textId="77777777" w:rsidR="0033693B" w:rsidRPr="0033693B" w:rsidRDefault="0033693B" w:rsidP="00102F83">
            <w:pPr>
              <w:spacing w:after="0" w:line="240" w:lineRule="auto"/>
              <w:rPr>
                <w:rFonts w:eastAsia="Calibri" w:cs="Poppins"/>
                <w:b/>
                <w:bCs/>
                <w:color w:val="auto"/>
                <w:lang w:eastAsia="en-US"/>
              </w:rPr>
            </w:pPr>
          </w:p>
          <w:p w14:paraId="3B119552" w14:textId="3D2F8609" w:rsidR="0033693B" w:rsidRPr="00C72304" w:rsidRDefault="0033693B" w:rsidP="00102F83">
            <w:pPr>
              <w:spacing w:after="0" w:line="240" w:lineRule="auto"/>
              <w:rPr>
                <w:rFonts w:eastAsia="Calibri" w:cs="Poppins"/>
                <w:color w:val="auto"/>
                <w:lang w:eastAsia="en-US"/>
              </w:rPr>
            </w:pPr>
          </w:p>
        </w:tc>
        <w:tc>
          <w:tcPr>
            <w:tcW w:w="4536" w:type="dxa"/>
          </w:tcPr>
          <w:p w14:paraId="6FD4AE16" w14:textId="304CD36F" w:rsidR="00C72304" w:rsidRPr="0033693B" w:rsidRDefault="0033693B" w:rsidP="00102F83">
            <w:pPr>
              <w:spacing w:after="0" w:line="240" w:lineRule="auto"/>
              <w:rPr>
                <w:rFonts w:eastAsia="Calibri" w:cs="Poppins"/>
                <w:color w:val="auto"/>
                <w:lang w:eastAsia="en-US"/>
              </w:rPr>
            </w:pPr>
            <w:r w:rsidRPr="0033693B">
              <w:rPr>
                <w:rFonts w:cs="Poppins"/>
                <w:color w:val="191919"/>
                <w:shd w:val="clear" w:color="auto" w:fill="FFFFFF"/>
              </w:rPr>
              <w:t>This free reflection course was developed with and for carers. It will help you reflect on your experiences, gain a clearer understanding of who you are, and recognise the range of skills and abilities you’ve developed from your caring role. It will also help you to look forward, to think about what you’d like to do now or in the future, and to make plans that will help you get where you hope to be.</w:t>
            </w:r>
          </w:p>
        </w:tc>
        <w:tc>
          <w:tcPr>
            <w:tcW w:w="2647" w:type="dxa"/>
          </w:tcPr>
          <w:p w14:paraId="4D276AE4" w14:textId="637331EF" w:rsidR="00C72304" w:rsidRPr="00C72304" w:rsidRDefault="00C72304" w:rsidP="00102F83">
            <w:pPr>
              <w:spacing w:after="0" w:line="240" w:lineRule="auto"/>
              <w:rPr>
                <w:rFonts w:eastAsia="Calibri" w:cs="Poppins"/>
                <w:color w:val="auto"/>
                <w:lang w:eastAsia="en-US"/>
              </w:rPr>
            </w:pPr>
          </w:p>
          <w:p w14:paraId="7C3C920E" w14:textId="6BFC1076" w:rsidR="00C72304" w:rsidRPr="00C72304" w:rsidRDefault="002D4481" w:rsidP="00102F83">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4010679E" wp14:editId="4B6E41DF">
                  <wp:extent cx="1440000" cy="1440000"/>
                  <wp:effectExtent l="0" t="0" r="8255" b="8255"/>
                  <wp:docPr id="493" name="Picture 49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Qr cod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22328191" w14:textId="77777777" w:rsidR="00314C34" w:rsidRDefault="00314C34" w:rsidP="00387C30">
      <w:bookmarkStart w:id="7" w:name="futurepathways"/>
    </w:p>
    <w:p w14:paraId="75C13DD8" w14:textId="77777777" w:rsidR="00314C34" w:rsidRDefault="00314C34" w:rsidP="00387C30"/>
    <w:p w14:paraId="216016F1" w14:textId="06A15186" w:rsidR="00387C30" w:rsidRPr="00A455D5" w:rsidRDefault="00387C30" w:rsidP="00387C30">
      <w:pPr>
        <w:rPr>
          <w:rFonts w:cs="Poppins"/>
          <w:color w:val="auto"/>
        </w:rPr>
      </w:pPr>
      <w:r w:rsidRPr="00387C30">
        <w:rPr>
          <w:rFonts w:cs="Poppins"/>
          <w:b/>
          <w:bCs/>
          <w:color w:val="002060"/>
          <w:sz w:val="40"/>
          <w:szCs w:val="40"/>
        </w:rPr>
        <w:lastRenderedPageBreak/>
        <w:t>Future Pathways</w:t>
      </w:r>
    </w:p>
    <w:bookmarkEnd w:id="7"/>
    <w:p w14:paraId="76BF19A6" w14:textId="77777777" w:rsidR="00387C30" w:rsidRPr="00387C30" w:rsidRDefault="00387C30" w:rsidP="00387C30">
      <w:pPr>
        <w:shd w:val="clear" w:color="auto" w:fill="FFFFFF"/>
        <w:spacing w:after="300" w:line="330" w:lineRule="atLeast"/>
        <w:rPr>
          <w:rFonts w:cs="Poppins"/>
          <w:b/>
          <w:bCs/>
          <w:color w:val="060645" w:themeColor="text1"/>
        </w:rPr>
      </w:pPr>
      <w:r w:rsidRPr="00387C30">
        <w:rPr>
          <w:rFonts w:cs="Poppins"/>
          <w:b/>
          <w:bCs/>
          <w:color w:val="060645" w:themeColor="text1"/>
        </w:rPr>
        <w:t>The Future Is Open</w:t>
      </w:r>
    </w:p>
    <w:p w14:paraId="0D64F78B" w14:textId="2482098F" w:rsidR="00387C30" w:rsidRDefault="00387C30" w:rsidP="00387C30">
      <w:pPr>
        <w:shd w:val="clear" w:color="auto" w:fill="FFFFFF"/>
        <w:spacing w:after="300" w:line="330" w:lineRule="atLeast"/>
        <w:rPr>
          <w:rFonts w:cs="Poppins"/>
          <w:color w:val="312B39"/>
        </w:rPr>
      </w:pPr>
      <w:r w:rsidRPr="009507CE">
        <w:rPr>
          <w:rFonts w:cs="Poppins"/>
          <w:color w:val="312B39"/>
        </w:rPr>
        <w:t>For some learners, completing OpenLearn courses will empower them to learn new life skills, develop employability attributes and support them to take a variety of next steps. This could include:</w:t>
      </w:r>
    </w:p>
    <w:p w14:paraId="465BFB07" w14:textId="1360BB63" w:rsidR="00387C30" w:rsidRDefault="00387C30" w:rsidP="00387C30">
      <w:pPr>
        <w:shd w:val="clear" w:color="auto" w:fill="FFFFFF"/>
        <w:spacing w:after="300" w:line="330" w:lineRule="atLeast"/>
        <w:rPr>
          <w:rFonts w:cs="Poppins"/>
          <w:color w:val="312B39"/>
        </w:rPr>
      </w:pPr>
      <w:r>
        <w:rPr>
          <w:b/>
          <w:bCs/>
          <w:noProof/>
          <w:color w:val="060645" w:themeColor="text1"/>
          <w:sz w:val="60"/>
          <w:szCs w:val="60"/>
        </w:rPr>
        <w:drawing>
          <wp:inline distT="0" distB="0" distL="0" distR="0" wp14:anchorId="6D9C0233" wp14:editId="4A29F92D">
            <wp:extent cx="5832157" cy="44212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40367" cy="4427494"/>
                    </a:xfrm>
                    <a:prstGeom prst="rect">
                      <a:avLst/>
                    </a:prstGeom>
                    <a:noFill/>
                  </pic:spPr>
                </pic:pic>
              </a:graphicData>
            </a:graphic>
          </wp:inline>
        </w:drawing>
      </w:r>
    </w:p>
    <w:p w14:paraId="4E029174" w14:textId="77777777"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060645" w:themeColor="text1"/>
        </w:rPr>
      </w:pPr>
      <w:r w:rsidRPr="00387C30">
        <w:rPr>
          <w:rStyle w:val="Strong"/>
          <w:rFonts w:ascii="Poppins" w:hAnsi="Poppins" w:cs="Poppins"/>
          <w:color w:val="060645" w:themeColor="text1"/>
        </w:rPr>
        <w:t>Studying With the Open University</w:t>
      </w:r>
      <w:r w:rsidRPr="00387C30">
        <w:rPr>
          <w:rFonts w:ascii="Poppins" w:hAnsi="Poppins" w:cs="Poppins"/>
          <w:color w:val="060645" w:themeColor="text1"/>
        </w:rPr>
        <w:t> </w:t>
      </w:r>
    </w:p>
    <w:p w14:paraId="5392F7AA" w14:textId="38505DEC"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387C30">
        <w:rPr>
          <w:rFonts w:ascii="Poppins" w:hAnsi="Poppins" w:cs="Poppins"/>
          <w:color w:val="312B39"/>
        </w:rPr>
        <w:t>For some, that next step can include moving onto study with the Open University. Options to study at the OU can include Open University </w:t>
      </w:r>
      <w:r w:rsidRPr="00387C30">
        <w:rPr>
          <w:rStyle w:val="Strong"/>
          <w:rFonts w:ascii="Poppins" w:hAnsi="Poppins" w:cs="Poppins"/>
          <w:color w:val="312B39"/>
        </w:rPr>
        <w:t>Access modules</w:t>
      </w:r>
      <w:r w:rsidRPr="00387C30">
        <w:rPr>
          <w:rFonts w:ascii="Poppins" w:hAnsi="Poppins" w:cs="Poppins"/>
          <w:color w:val="312B39"/>
        </w:rPr>
        <w:t>, and a course called </w:t>
      </w:r>
      <w:r w:rsidRPr="00387C30">
        <w:rPr>
          <w:rStyle w:val="Strong"/>
          <w:rFonts w:ascii="Poppins" w:hAnsi="Poppins" w:cs="Poppins"/>
          <w:color w:val="312B39"/>
        </w:rPr>
        <w:t>Making Your Learning Count.</w:t>
      </w:r>
      <w:r w:rsidRPr="00387C30">
        <w:rPr>
          <w:rFonts w:ascii="Poppins" w:hAnsi="Poppins" w:cs="Poppins"/>
          <w:color w:val="312B39"/>
        </w:rPr>
        <w:t> These are not the only first steps people can take with the OU but can support effective transition into Higher Education.</w:t>
      </w:r>
    </w:p>
    <w:p w14:paraId="5D11533C" w14:textId="77777777" w:rsidR="00314C34" w:rsidRDefault="00314C34" w:rsidP="00387C30">
      <w:pPr>
        <w:pStyle w:val="NormalWeb"/>
        <w:shd w:val="clear" w:color="auto" w:fill="FFFFFF"/>
        <w:spacing w:before="0" w:beforeAutospacing="0" w:after="300" w:afterAutospacing="0" w:line="330" w:lineRule="atLeast"/>
        <w:rPr>
          <w:rFonts w:ascii="Poppins" w:hAnsi="Poppins" w:cs="Poppins"/>
          <w:color w:val="060645" w:themeColor="text1"/>
        </w:rPr>
      </w:pPr>
    </w:p>
    <w:p w14:paraId="48341D82" w14:textId="2736BBF0" w:rsidR="00387C30" w:rsidRPr="00314C34" w:rsidRDefault="00314C34" w:rsidP="00387C30">
      <w:pPr>
        <w:pStyle w:val="NormalWeb"/>
        <w:shd w:val="clear" w:color="auto" w:fill="FFFFFF"/>
        <w:spacing w:before="0" w:beforeAutospacing="0" w:after="300" w:afterAutospacing="0" w:line="330" w:lineRule="atLeast"/>
        <w:rPr>
          <w:rFonts w:ascii="Poppins" w:hAnsi="Poppins" w:cs="Poppins"/>
          <w:color w:val="060645" w:themeColor="text1"/>
        </w:rPr>
      </w:pPr>
      <w:r w:rsidRPr="00314C34">
        <w:rPr>
          <w:rFonts w:ascii="Poppins" w:hAnsi="Poppins" w:cs="Poppins"/>
          <w:color w:val="060645" w:themeColor="text1"/>
        </w:rPr>
        <w:lastRenderedPageBreak/>
        <w:t>Scan</w:t>
      </w:r>
      <w:r w:rsidRPr="00314C34">
        <w:rPr>
          <w:rStyle w:val="Hyperlink"/>
          <w:rFonts w:ascii="Poppins" w:hAnsi="Poppins" w:cs="Poppins"/>
          <w:color w:val="060645" w:themeColor="text1"/>
          <w:u w:val="none"/>
        </w:rPr>
        <w:t xml:space="preserve"> the following QR code which</w:t>
      </w:r>
      <w:r>
        <w:rPr>
          <w:rStyle w:val="Hyperlink"/>
          <w:rFonts w:ascii="Poppins" w:hAnsi="Poppins" w:cs="Poppins"/>
          <w:b/>
          <w:bCs/>
          <w:color w:val="060645" w:themeColor="text1"/>
        </w:rPr>
        <w:t xml:space="preserve"> </w:t>
      </w:r>
      <w:r w:rsidR="00387C30" w:rsidRPr="00387C30">
        <w:rPr>
          <w:rFonts w:ascii="Poppins" w:hAnsi="Poppins" w:cs="Poppins"/>
          <w:color w:val="312B39"/>
        </w:rPr>
        <w:t xml:space="preserve">will take you to a </w:t>
      </w:r>
      <w:r>
        <w:rPr>
          <w:rFonts w:ascii="Poppins" w:hAnsi="Poppins" w:cs="Poppins"/>
          <w:color w:val="312B39"/>
        </w:rPr>
        <w:t>page</w:t>
      </w:r>
      <w:r w:rsidR="00387C30" w:rsidRPr="00387C30">
        <w:rPr>
          <w:rFonts w:ascii="Poppins" w:hAnsi="Poppins" w:cs="Poppins"/>
          <w:color w:val="312B39"/>
        </w:rPr>
        <w:t xml:space="preserve"> on OpenLearn that will provide some key information about these options</w:t>
      </w:r>
      <w:r>
        <w:rPr>
          <w:rFonts w:ascii="Poppins" w:hAnsi="Poppins" w:cs="Poppins"/>
          <w:color w:val="312B39"/>
        </w:rPr>
        <w:t xml:space="preserve"> - </w:t>
      </w:r>
      <w:r w:rsidR="00387C30" w:rsidRPr="00387C30">
        <w:rPr>
          <w:rFonts w:ascii="Poppins" w:hAnsi="Poppins" w:cs="Poppins"/>
          <w:color w:val="312B39"/>
        </w:rPr>
        <w:t xml:space="preserve"> </w:t>
      </w:r>
    </w:p>
    <w:p w14:paraId="691784A6" w14:textId="74B586FD" w:rsidR="00387C30" w:rsidRDefault="001416F8" w:rsidP="00387C30">
      <w:pPr>
        <w:pStyle w:val="NormalWeb"/>
        <w:shd w:val="clear" w:color="auto" w:fill="FFFFFF"/>
        <w:spacing w:before="0" w:beforeAutospacing="0" w:after="300" w:afterAutospacing="0" w:line="330" w:lineRule="atLeast"/>
        <w:rPr>
          <w:rFonts w:ascii="Poppins" w:hAnsi="Poppins" w:cs="Poppins"/>
          <w:color w:val="312B39"/>
        </w:rPr>
      </w:pPr>
      <w:r>
        <w:rPr>
          <w:rFonts w:ascii="Poppins" w:hAnsi="Poppins" w:cs="Poppins"/>
          <w:noProof/>
          <w:color w:val="312B39"/>
        </w:rPr>
        <w:drawing>
          <wp:inline distT="0" distB="0" distL="0" distR="0" wp14:anchorId="73088D3F" wp14:editId="3078B7DA">
            <wp:extent cx="1440000" cy="1440000"/>
            <wp:effectExtent l="0" t="0" r="8255" b="8255"/>
            <wp:docPr id="494" name="Picture 49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Qr code&#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36ED5B29" w14:textId="77777777"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060645" w:themeColor="text1"/>
        </w:rPr>
      </w:pPr>
      <w:r w:rsidRPr="00387C30">
        <w:rPr>
          <w:rStyle w:val="Strong"/>
          <w:rFonts w:ascii="Poppins" w:hAnsi="Poppins" w:cs="Poppins"/>
          <w:color w:val="060645" w:themeColor="text1"/>
        </w:rPr>
        <w:t>Resources To Support Further Learning</w:t>
      </w:r>
    </w:p>
    <w:p w14:paraId="4ACF057E" w14:textId="55FDB615"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Other OpenLearn resources that can help with transition to Open University study include the courses linked below:</w:t>
      </w:r>
    </w:p>
    <w:tbl>
      <w:tblPr>
        <w:tblStyle w:val="TableGrid2"/>
        <w:tblW w:w="0" w:type="auto"/>
        <w:jc w:val="center"/>
        <w:tblLook w:val="04A0" w:firstRow="1" w:lastRow="0" w:firstColumn="1" w:lastColumn="0" w:noHBand="0" w:noVBand="1"/>
      </w:tblPr>
      <w:tblGrid>
        <w:gridCol w:w="2694"/>
        <w:gridCol w:w="4247"/>
        <w:gridCol w:w="2647"/>
      </w:tblGrid>
      <w:tr w:rsidR="00387C30" w:rsidRPr="00387C30" w14:paraId="1A0A538F" w14:textId="77777777" w:rsidTr="007675DD">
        <w:trPr>
          <w:jc w:val="center"/>
        </w:trPr>
        <w:tc>
          <w:tcPr>
            <w:tcW w:w="2694" w:type="dxa"/>
            <w:shd w:val="clear" w:color="auto" w:fill="002060"/>
          </w:tcPr>
          <w:p w14:paraId="58559079" w14:textId="1C7A4DCC" w:rsidR="00387C30" w:rsidRPr="00387C30" w:rsidRDefault="00387C30" w:rsidP="00387C30">
            <w:pPr>
              <w:spacing w:after="300" w:line="330" w:lineRule="atLeast"/>
              <w:rPr>
                <w:rFonts w:cs="Poppins"/>
                <w:b/>
                <w:bCs/>
                <w:color w:val="FFFFFF"/>
              </w:rPr>
            </w:pPr>
            <w:r>
              <w:rPr>
                <w:rFonts w:cs="Poppins"/>
                <w:b/>
                <w:bCs/>
                <w:color w:val="FFFFFF"/>
              </w:rPr>
              <w:t xml:space="preserve">Resource </w:t>
            </w:r>
          </w:p>
        </w:tc>
        <w:tc>
          <w:tcPr>
            <w:tcW w:w="4247" w:type="dxa"/>
            <w:shd w:val="clear" w:color="auto" w:fill="002060"/>
          </w:tcPr>
          <w:p w14:paraId="65945C94" w14:textId="77777777" w:rsidR="00387C30" w:rsidRPr="00387C30" w:rsidRDefault="00387C30" w:rsidP="00387C30">
            <w:pPr>
              <w:spacing w:after="300" w:line="330" w:lineRule="atLeast"/>
              <w:rPr>
                <w:rFonts w:cs="Poppins"/>
                <w:b/>
                <w:bCs/>
                <w:color w:val="FFFFFF"/>
              </w:rPr>
            </w:pPr>
            <w:r w:rsidRPr="00387C30">
              <w:rPr>
                <w:rFonts w:cs="Poppins"/>
                <w:b/>
                <w:bCs/>
                <w:color w:val="FFFFFF"/>
              </w:rPr>
              <w:t>Info</w:t>
            </w:r>
          </w:p>
        </w:tc>
        <w:tc>
          <w:tcPr>
            <w:tcW w:w="2647" w:type="dxa"/>
            <w:shd w:val="clear" w:color="auto" w:fill="002060"/>
          </w:tcPr>
          <w:p w14:paraId="07B085D1" w14:textId="77777777" w:rsidR="00387C30" w:rsidRPr="00387C30" w:rsidRDefault="00387C30" w:rsidP="00387C30">
            <w:pPr>
              <w:spacing w:after="300" w:line="330" w:lineRule="atLeast"/>
              <w:rPr>
                <w:rFonts w:cs="Poppins"/>
                <w:b/>
                <w:bCs/>
                <w:color w:val="FFFFFF"/>
              </w:rPr>
            </w:pPr>
            <w:r w:rsidRPr="00387C30">
              <w:rPr>
                <w:rFonts w:cs="Poppins"/>
                <w:b/>
                <w:bCs/>
                <w:color w:val="FFFFFF"/>
              </w:rPr>
              <w:t>QR Code</w:t>
            </w:r>
          </w:p>
        </w:tc>
      </w:tr>
      <w:tr w:rsidR="00387C30" w:rsidRPr="00387C30" w14:paraId="380851C4" w14:textId="77777777" w:rsidTr="007675DD">
        <w:trPr>
          <w:jc w:val="center"/>
        </w:trPr>
        <w:tc>
          <w:tcPr>
            <w:tcW w:w="2694" w:type="dxa"/>
          </w:tcPr>
          <w:p w14:paraId="19344402" w14:textId="01E73BED" w:rsidR="00387C30" w:rsidRPr="00314C34" w:rsidRDefault="00387C30" w:rsidP="00387C30">
            <w:pPr>
              <w:spacing w:after="300" w:line="330" w:lineRule="atLeast"/>
              <w:rPr>
                <w:rFonts w:cs="Poppins"/>
                <w:b/>
                <w:bCs/>
                <w:color w:val="312B39"/>
              </w:rPr>
            </w:pPr>
            <w:r w:rsidRPr="00314C34">
              <w:rPr>
                <w:rFonts w:cs="Poppins"/>
                <w:b/>
                <w:bCs/>
                <w:color w:val="060645" w:themeColor="text1"/>
              </w:rPr>
              <w:t>Am I Read</w:t>
            </w:r>
            <w:r w:rsidR="007675DD" w:rsidRPr="00314C34">
              <w:rPr>
                <w:rFonts w:cs="Poppins"/>
                <w:b/>
                <w:bCs/>
                <w:color w:val="060645" w:themeColor="text1"/>
              </w:rPr>
              <w:t>y</w:t>
            </w:r>
            <w:r w:rsidRPr="00314C34">
              <w:rPr>
                <w:rFonts w:cs="Poppins"/>
                <w:b/>
                <w:bCs/>
                <w:color w:val="060645" w:themeColor="text1"/>
              </w:rPr>
              <w:t xml:space="preserve"> to be a Distance learner</w:t>
            </w:r>
          </w:p>
        </w:tc>
        <w:tc>
          <w:tcPr>
            <w:tcW w:w="4247" w:type="dxa"/>
          </w:tcPr>
          <w:p w14:paraId="0521B6E7" w14:textId="77777777" w:rsidR="00387C30" w:rsidRPr="00387C30" w:rsidRDefault="00387C30" w:rsidP="00387C30">
            <w:pPr>
              <w:spacing w:after="300" w:line="330" w:lineRule="atLeast"/>
              <w:rPr>
                <w:rFonts w:cs="Poppins"/>
                <w:color w:val="312B39"/>
              </w:rPr>
            </w:pPr>
            <w:r w:rsidRPr="00387C30">
              <w:rPr>
                <w:rFonts w:cs="Poppins"/>
                <w:color w:val="312B39"/>
              </w:rPr>
              <w:t xml:space="preserve">3-hour course exploring how distance learning </w:t>
            </w:r>
          </w:p>
        </w:tc>
        <w:tc>
          <w:tcPr>
            <w:tcW w:w="2647" w:type="dxa"/>
          </w:tcPr>
          <w:p w14:paraId="79727BE7" w14:textId="72558E76" w:rsidR="00387C30" w:rsidRPr="00387C30" w:rsidRDefault="001416F8" w:rsidP="00387C30">
            <w:pPr>
              <w:spacing w:after="300" w:line="330" w:lineRule="atLeast"/>
              <w:rPr>
                <w:rFonts w:cs="Poppins"/>
                <w:color w:val="312B39"/>
              </w:rPr>
            </w:pPr>
            <w:r>
              <w:rPr>
                <w:rFonts w:cs="Poppins"/>
                <w:noProof/>
                <w:color w:val="312B39"/>
              </w:rPr>
              <w:drawing>
                <wp:inline distT="0" distB="0" distL="0" distR="0" wp14:anchorId="57472FB7" wp14:editId="1C1FA9F4">
                  <wp:extent cx="1440000" cy="1440000"/>
                  <wp:effectExtent l="0" t="0" r="8255" b="8255"/>
                  <wp:docPr id="495" name="Picture 49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descr="Qr cod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6FC33716" w14:textId="77777777" w:rsidTr="007675DD">
        <w:trPr>
          <w:jc w:val="center"/>
        </w:trPr>
        <w:tc>
          <w:tcPr>
            <w:tcW w:w="2694" w:type="dxa"/>
          </w:tcPr>
          <w:p w14:paraId="3235A7FE" w14:textId="5B1E8768" w:rsidR="00387C30" w:rsidRPr="00314C34" w:rsidRDefault="00387C30" w:rsidP="00387C30">
            <w:pPr>
              <w:spacing w:after="300" w:line="330" w:lineRule="atLeast"/>
              <w:rPr>
                <w:rFonts w:cs="Poppins"/>
                <w:b/>
                <w:bCs/>
                <w:color w:val="312B39"/>
              </w:rPr>
            </w:pPr>
            <w:r w:rsidRPr="00314C34">
              <w:rPr>
                <w:rFonts w:cs="Poppins"/>
                <w:b/>
                <w:bCs/>
                <w:color w:val="060645" w:themeColor="text1"/>
              </w:rPr>
              <w:t>Being an OU Student</w:t>
            </w:r>
          </w:p>
        </w:tc>
        <w:tc>
          <w:tcPr>
            <w:tcW w:w="4247" w:type="dxa"/>
          </w:tcPr>
          <w:p w14:paraId="4F7A824E" w14:textId="77777777" w:rsidR="00387C30" w:rsidRPr="00387C30" w:rsidRDefault="00387C30" w:rsidP="00387C30">
            <w:pPr>
              <w:spacing w:after="300" w:line="330" w:lineRule="atLeast"/>
              <w:rPr>
                <w:rFonts w:cs="Poppins"/>
                <w:color w:val="312B39"/>
              </w:rPr>
            </w:pPr>
            <w:r w:rsidRPr="00387C30">
              <w:rPr>
                <w:rFonts w:cs="Poppins"/>
                <w:color w:val="312B39"/>
              </w:rPr>
              <w:t>An induction resource for OU students – note not all activities available unless enrolled for study</w:t>
            </w:r>
          </w:p>
        </w:tc>
        <w:tc>
          <w:tcPr>
            <w:tcW w:w="2647" w:type="dxa"/>
          </w:tcPr>
          <w:p w14:paraId="29E5CBAB" w14:textId="24A1F110" w:rsidR="00387C30" w:rsidRPr="00387C30" w:rsidRDefault="001416F8" w:rsidP="00387C30">
            <w:pPr>
              <w:spacing w:after="300" w:line="330" w:lineRule="atLeast"/>
              <w:rPr>
                <w:rFonts w:cs="Poppins"/>
                <w:color w:val="312B39"/>
              </w:rPr>
            </w:pPr>
            <w:r>
              <w:rPr>
                <w:rFonts w:cs="Poppins"/>
                <w:noProof/>
                <w:color w:val="312B39"/>
              </w:rPr>
              <w:drawing>
                <wp:inline distT="0" distB="0" distL="0" distR="0" wp14:anchorId="73A9AA42" wp14:editId="1C151C68">
                  <wp:extent cx="1440000" cy="1440000"/>
                  <wp:effectExtent l="0" t="0" r="8255" b="8255"/>
                  <wp:docPr id="496" name="Picture 49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Qr code&#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5CF22B33" w14:textId="77777777" w:rsidTr="007675DD">
        <w:trPr>
          <w:jc w:val="center"/>
        </w:trPr>
        <w:tc>
          <w:tcPr>
            <w:tcW w:w="2694" w:type="dxa"/>
          </w:tcPr>
          <w:p w14:paraId="2F252A46" w14:textId="7D227A13" w:rsidR="00387C30" w:rsidRPr="00314C34" w:rsidRDefault="00387C30" w:rsidP="00387C30">
            <w:pPr>
              <w:spacing w:after="300" w:line="330" w:lineRule="atLeast"/>
              <w:rPr>
                <w:rFonts w:cs="Poppins"/>
                <w:b/>
                <w:bCs/>
                <w:color w:val="312B39"/>
              </w:rPr>
            </w:pPr>
            <w:r w:rsidRPr="00314C34">
              <w:rPr>
                <w:rFonts w:cs="Poppins"/>
                <w:b/>
                <w:bCs/>
                <w:color w:val="060645" w:themeColor="text1"/>
              </w:rPr>
              <w:t>What is Distance Learning</w:t>
            </w:r>
          </w:p>
        </w:tc>
        <w:tc>
          <w:tcPr>
            <w:tcW w:w="4247" w:type="dxa"/>
          </w:tcPr>
          <w:p w14:paraId="3FD38CD5" w14:textId="77777777" w:rsidR="00387C30" w:rsidRPr="00387C30" w:rsidRDefault="00387C30" w:rsidP="00387C30">
            <w:pPr>
              <w:spacing w:after="300" w:line="330" w:lineRule="atLeast"/>
              <w:rPr>
                <w:rFonts w:cs="Poppins"/>
                <w:color w:val="312B39"/>
              </w:rPr>
            </w:pPr>
            <w:r w:rsidRPr="00387C30">
              <w:rPr>
                <w:rFonts w:cs="Poppins"/>
                <w:color w:val="312B39"/>
              </w:rPr>
              <w:t>An overview of our approach to teaching &amp; learning</w:t>
            </w:r>
          </w:p>
        </w:tc>
        <w:tc>
          <w:tcPr>
            <w:tcW w:w="2647" w:type="dxa"/>
          </w:tcPr>
          <w:p w14:paraId="31CE9335" w14:textId="3B1AD2B1" w:rsidR="00387C30" w:rsidRPr="00387C30" w:rsidRDefault="001416F8" w:rsidP="00387C30">
            <w:pPr>
              <w:spacing w:after="300" w:line="330" w:lineRule="atLeast"/>
              <w:rPr>
                <w:rFonts w:cs="Poppins"/>
                <w:color w:val="312B39"/>
              </w:rPr>
            </w:pPr>
            <w:r>
              <w:rPr>
                <w:rFonts w:cs="Poppins"/>
                <w:noProof/>
                <w:color w:val="312B39"/>
              </w:rPr>
              <w:drawing>
                <wp:inline distT="0" distB="0" distL="0" distR="0" wp14:anchorId="0F11B036" wp14:editId="07A39A6F">
                  <wp:extent cx="1440000" cy="1440000"/>
                  <wp:effectExtent l="0" t="0" r="8255" b="8255"/>
                  <wp:docPr id="497" name="Picture 49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Qr cod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21697659" w14:textId="77777777" w:rsidTr="007675DD">
        <w:trPr>
          <w:jc w:val="center"/>
        </w:trPr>
        <w:tc>
          <w:tcPr>
            <w:tcW w:w="2694" w:type="dxa"/>
          </w:tcPr>
          <w:p w14:paraId="5170204A" w14:textId="01E4F6BD" w:rsidR="00387C30" w:rsidRPr="00314C34" w:rsidRDefault="00387C30" w:rsidP="00387C30">
            <w:pPr>
              <w:spacing w:after="300" w:line="330" w:lineRule="atLeast"/>
              <w:rPr>
                <w:rFonts w:cs="Poppins"/>
                <w:b/>
                <w:bCs/>
                <w:color w:val="312B39"/>
              </w:rPr>
            </w:pPr>
            <w:r w:rsidRPr="00314C34">
              <w:rPr>
                <w:rFonts w:cs="Poppins"/>
                <w:b/>
                <w:bCs/>
                <w:color w:val="060645" w:themeColor="text1"/>
              </w:rPr>
              <w:lastRenderedPageBreak/>
              <w:t>Open University Course Search</w:t>
            </w:r>
          </w:p>
        </w:tc>
        <w:tc>
          <w:tcPr>
            <w:tcW w:w="4247" w:type="dxa"/>
          </w:tcPr>
          <w:p w14:paraId="55938BC7" w14:textId="77777777" w:rsidR="00387C30" w:rsidRPr="00387C30" w:rsidRDefault="00387C30" w:rsidP="00387C30">
            <w:pPr>
              <w:spacing w:after="300" w:line="330" w:lineRule="atLeast"/>
              <w:rPr>
                <w:rFonts w:cs="Poppins"/>
                <w:color w:val="312B39"/>
              </w:rPr>
            </w:pPr>
            <w:r w:rsidRPr="00387C30">
              <w:rPr>
                <w:rFonts w:cs="Poppins"/>
                <w:color w:val="312B39"/>
              </w:rPr>
              <w:t>Search for all undergraduate and postgraduate courses</w:t>
            </w:r>
          </w:p>
        </w:tc>
        <w:tc>
          <w:tcPr>
            <w:tcW w:w="2647" w:type="dxa"/>
          </w:tcPr>
          <w:p w14:paraId="1866236B" w14:textId="2108FF38" w:rsidR="00387C30" w:rsidRPr="00387C30" w:rsidRDefault="001416F8" w:rsidP="00387C30">
            <w:pPr>
              <w:spacing w:after="300" w:line="330" w:lineRule="atLeast"/>
              <w:rPr>
                <w:rFonts w:cs="Poppins"/>
                <w:color w:val="312B39"/>
              </w:rPr>
            </w:pPr>
            <w:r>
              <w:rPr>
                <w:rFonts w:cs="Poppins"/>
                <w:noProof/>
                <w:color w:val="312B39"/>
              </w:rPr>
              <w:drawing>
                <wp:inline distT="0" distB="0" distL="0" distR="0" wp14:anchorId="7133C921" wp14:editId="4E9D85E8">
                  <wp:extent cx="1440000" cy="1440000"/>
                  <wp:effectExtent l="0" t="0" r="8255" b="8255"/>
                  <wp:docPr id="498" name="Picture 49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Qr cod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D95F01E" w14:textId="77777777" w:rsidTr="007675DD">
        <w:trPr>
          <w:jc w:val="center"/>
        </w:trPr>
        <w:tc>
          <w:tcPr>
            <w:tcW w:w="2694" w:type="dxa"/>
          </w:tcPr>
          <w:p w14:paraId="65EDE9D4" w14:textId="1F1291F8" w:rsidR="00387C30" w:rsidRPr="00314C34" w:rsidRDefault="00387C30" w:rsidP="00387C30">
            <w:pPr>
              <w:spacing w:after="300" w:line="330" w:lineRule="atLeast"/>
              <w:rPr>
                <w:rFonts w:cs="Poppins"/>
                <w:b/>
                <w:bCs/>
                <w:color w:val="312B39"/>
              </w:rPr>
            </w:pPr>
            <w:r w:rsidRPr="00314C34">
              <w:rPr>
                <w:rFonts w:cs="Poppins"/>
                <w:b/>
                <w:bCs/>
                <w:color w:val="060645" w:themeColor="text1"/>
              </w:rPr>
              <w:t>Contact Information</w:t>
            </w:r>
          </w:p>
        </w:tc>
        <w:tc>
          <w:tcPr>
            <w:tcW w:w="4247" w:type="dxa"/>
          </w:tcPr>
          <w:p w14:paraId="73305E60" w14:textId="77777777" w:rsidR="00387C30" w:rsidRPr="00387C30" w:rsidRDefault="00387C30" w:rsidP="00387C30">
            <w:pPr>
              <w:spacing w:after="300" w:line="330" w:lineRule="atLeast"/>
              <w:rPr>
                <w:rFonts w:cs="Poppins"/>
                <w:color w:val="312B39"/>
              </w:rPr>
            </w:pPr>
            <w:r w:rsidRPr="00387C30">
              <w:rPr>
                <w:rFonts w:cs="Poppins"/>
                <w:color w:val="312B39"/>
              </w:rPr>
              <w:t xml:space="preserve">Links to contact information depending on needs </w:t>
            </w:r>
          </w:p>
        </w:tc>
        <w:tc>
          <w:tcPr>
            <w:tcW w:w="2647" w:type="dxa"/>
          </w:tcPr>
          <w:p w14:paraId="21A18C74" w14:textId="52A9077E" w:rsidR="00387C30" w:rsidRPr="00387C30" w:rsidRDefault="001416F8" w:rsidP="00387C30">
            <w:pPr>
              <w:spacing w:after="300" w:line="330" w:lineRule="atLeast"/>
              <w:rPr>
                <w:rFonts w:cs="Poppins"/>
                <w:noProof/>
                <w:color w:val="312B39"/>
              </w:rPr>
            </w:pPr>
            <w:r>
              <w:rPr>
                <w:rFonts w:cs="Poppins"/>
                <w:noProof/>
                <w:color w:val="312B39"/>
              </w:rPr>
              <w:drawing>
                <wp:inline distT="0" distB="0" distL="0" distR="0" wp14:anchorId="39913C20" wp14:editId="72C3F977">
                  <wp:extent cx="1440000" cy="1440000"/>
                  <wp:effectExtent l="0" t="0" r="8255" b="8255"/>
                  <wp:docPr id="499" name="Picture 49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Qr cod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3904B438" w14:textId="77777777" w:rsid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p>
    <w:p w14:paraId="4B2D1ABF" w14:textId="77777777" w:rsidR="00484F04" w:rsidRDefault="00484F04" w:rsidP="00387C30">
      <w:pPr>
        <w:pStyle w:val="ListParagraph"/>
        <w:numPr>
          <w:ilvl w:val="0"/>
          <w:numId w:val="0"/>
        </w:numPr>
        <w:jc w:val="both"/>
        <w:rPr>
          <w:b/>
          <w:bCs/>
          <w:color w:val="060645" w:themeColor="text1"/>
          <w:szCs w:val="24"/>
        </w:rPr>
      </w:pPr>
    </w:p>
    <w:p w14:paraId="2EA5107E" w14:textId="39E617D5" w:rsidR="00387C30" w:rsidRDefault="00387C30" w:rsidP="00387C30">
      <w:pPr>
        <w:pStyle w:val="ListParagraph"/>
        <w:numPr>
          <w:ilvl w:val="0"/>
          <w:numId w:val="0"/>
        </w:numPr>
        <w:jc w:val="both"/>
        <w:rPr>
          <w:b/>
          <w:bCs/>
          <w:color w:val="060645" w:themeColor="text1"/>
          <w:szCs w:val="24"/>
        </w:rPr>
      </w:pPr>
      <w:r>
        <w:rPr>
          <w:b/>
          <w:bCs/>
          <w:color w:val="060645" w:themeColor="text1"/>
          <w:szCs w:val="24"/>
        </w:rPr>
        <w:t xml:space="preserve">Support for Open University Students </w:t>
      </w:r>
    </w:p>
    <w:p w14:paraId="5195C07A" w14:textId="77777777" w:rsidR="00484F04"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556751">
        <w:rPr>
          <w:rFonts w:ascii="Poppins" w:hAnsi="Poppins" w:cs="Poppins"/>
          <w:color w:val="312B39"/>
        </w:rPr>
        <w:t>Most of our courses at undergraduate level require no previous knowledge and the Access and core Stage 1 courses are developed with new learners in mind with a focus on key study skills development to build a firm foundation for further learning. Taught courses are supported by a Tutor who will provide academic support, feedback on work and be key in supporting learners to develop their knowledge, skills and move to ever more independent learning.</w:t>
      </w:r>
      <w:r w:rsidRPr="00556751">
        <w:rPr>
          <w:rFonts w:ascii="Poppins" w:hAnsi="Poppins" w:cs="Poppins"/>
          <w:color w:val="312B39"/>
        </w:rPr>
        <w:br/>
      </w:r>
    </w:p>
    <w:p w14:paraId="31AB1B4B" w14:textId="77777777" w:rsidR="00314C34" w:rsidRDefault="00314C34" w:rsidP="00387C30">
      <w:pPr>
        <w:pStyle w:val="NormalWeb"/>
        <w:shd w:val="clear" w:color="auto" w:fill="FFFFFF"/>
        <w:spacing w:before="0" w:beforeAutospacing="0" w:after="300" w:afterAutospacing="0" w:line="330" w:lineRule="atLeast"/>
        <w:rPr>
          <w:rStyle w:val="Strong"/>
          <w:rFonts w:ascii="Poppins" w:hAnsi="Poppins" w:cs="Poppins"/>
        </w:rPr>
      </w:pPr>
    </w:p>
    <w:p w14:paraId="1B570D7E" w14:textId="2676ABD7"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color w:val="312B39"/>
        </w:rPr>
      </w:pPr>
      <w:r w:rsidRPr="00387C30">
        <w:rPr>
          <w:rStyle w:val="Strong"/>
          <w:rFonts w:ascii="Poppins" w:hAnsi="Poppins" w:cs="Poppins"/>
        </w:rPr>
        <w:t>Holistic Support</w:t>
      </w:r>
      <w:r w:rsidRPr="00556751">
        <w:rPr>
          <w:rFonts w:ascii="Poppins" w:hAnsi="Poppins" w:cs="Poppins"/>
          <w:color w:val="312B39"/>
        </w:rPr>
        <w:br/>
      </w:r>
      <w:r w:rsidRPr="00556751">
        <w:rPr>
          <w:rFonts w:ascii="Poppins" w:hAnsi="Poppins" w:cs="Poppins"/>
          <w:color w:val="312B39"/>
        </w:rPr>
        <w:br/>
        <w:t>There is a huge amount of support for Open University students should any of your learners decide this is a step they want to take. Whether they are starting with Access, a single module or embarking on a qualification, The Open University can support them from choosing the right course to graduation and beyond!!</w:t>
      </w:r>
    </w:p>
    <w:tbl>
      <w:tblPr>
        <w:tblStyle w:val="TableGrid3"/>
        <w:tblW w:w="0" w:type="auto"/>
        <w:tblLook w:val="04A0" w:firstRow="1" w:lastRow="0" w:firstColumn="1" w:lastColumn="0" w:noHBand="0" w:noVBand="1"/>
      </w:tblPr>
      <w:tblGrid>
        <w:gridCol w:w="2307"/>
        <w:gridCol w:w="2638"/>
        <w:gridCol w:w="2181"/>
        <w:gridCol w:w="2496"/>
      </w:tblGrid>
      <w:tr w:rsidR="007675DD" w:rsidRPr="00387C30" w14:paraId="7B35AE78" w14:textId="62EDEC37" w:rsidTr="007675DD">
        <w:tc>
          <w:tcPr>
            <w:tcW w:w="2307" w:type="dxa"/>
            <w:shd w:val="clear" w:color="auto" w:fill="002060"/>
          </w:tcPr>
          <w:p w14:paraId="4ACFB186" w14:textId="77777777" w:rsidR="007675DD" w:rsidRPr="00387C30" w:rsidRDefault="007675DD" w:rsidP="00387C30">
            <w:pPr>
              <w:spacing w:after="300" w:line="330" w:lineRule="atLeast"/>
              <w:rPr>
                <w:rFonts w:cs="Poppins"/>
                <w:b/>
                <w:bCs/>
                <w:color w:val="FFFFFF"/>
              </w:rPr>
            </w:pPr>
            <w:r w:rsidRPr="00387C30">
              <w:rPr>
                <w:rFonts w:cs="Poppins"/>
                <w:b/>
                <w:bCs/>
                <w:color w:val="FFFFFF"/>
              </w:rPr>
              <w:lastRenderedPageBreak/>
              <w:t>Support Type &amp; Link</w:t>
            </w:r>
          </w:p>
        </w:tc>
        <w:tc>
          <w:tcPr>
            <w:tcW w:w="2638" w:type="dxa"/>
            <w:shd w:val="clear" w:color="auto" w:fill="002060"/>
          </w:tcPr>
          <w:p w14:paraId="1CDA3BD2" w14:textId="77777777" w:rsidR="007675DD" w:rsidRPr="00387C30" w:rsidRDefault="007675DD" w:rsidP="00387C30">
            <w:pPr>
              <w:spacing w:after="300" w:line="330" w:lineRule="atLeast"/>
              <w:rPr>
                <w:rFonts w:cs="Poppins"/>
                <w:b/>
                <w:bCs/>
                <w:color w:val="FFFFFF"/>
              </w:rPr>
            </w:pPr>
            <w:r w:rsidRPr="00387C30">
              <w:rPr>
                <w:rFonts w:cs="Poppins"/>
                <w:b/>
                <w:bCs/>
                <w:color w:val="FFFFFF"/>
              </w:rPr>
              <w:t>QR Code</w:t>
            </w:r>
          </w:p>
        </w:tc>
        <w:tc>
          <w:tcPr>
            <w:tcW w:w="2181" w:type="dxa"/>
            <w:shd w:val="clear" w:color="auto" w:fill="002060"/>
          </w:tcPr>
          <w:p w14:paraId="1715F2F5" w14:textId="2E8ED0F1" w:rsidR="007675DD" w:rsidRPr="00387C30" w:rsidRDefault="007675DD" w:rsidP="00387C30">
            <w:pPr>
              <w:spacing w:after="300" w:line="330" w:lineRule="atLeast"/>
              <w:rPr>
                <w:rFonts w:cs="Poppins"/>
                <w:b/>
                <w:bCs/>
                <w:color w:val="FFFFFF"/>
              </w:rPr>
            </w:pPr>
            <w:r>
              <w:rPr>
                <w:rFonts w:cs="Poppins"/>
                <w:b/>
                <w:bCs/>
                <w:color w:val="FFFFFF"/>
              </w:rPr>
              <w:t>Support type &amp; link</w:t>
            </w:r>
          </w:p>
        </w:tc>
        <w:tc>
          <w:tcPr>
            <w:tcW w:w="2496" w:type="dxa"/>
            <w:shd w:val="clear" w:color="auto" w:fill="002060"/>
          </w:tcPr>
          <w:p w14:paraId="5C8BF53C" w14:textId="121FA243" w:rsidR="007675DD" w:rsidRPr="00387C30" w:rsidRDefault="007675DD" w:rsidP="00387C30">
            <w:pPr>
              <w:spacing w:after="300" w:line="330" w:lineRule="atLeast"/>
              <w:rPr>
                <w:rFonts w:cs="Poppins"/>
                <w:b/>
                <w:bCs/>
                <w:color w:val="FFFFFF"/>
              </w:rPr>
            </w:pPr>
            <w:r>
              <w:rPr>
                <w:rFonts w:cs="Poppins"/>
                <w:b/>
                <w:bCs/>
                <w:color w:val="FFFFFF"/>
              </w:rPr>
              <w:t>QR code</w:t>
            </w:r>
          </w:p>
        </w:tc>
      </w:tr>
      <w:tr w:rsidR="007675DD" w:rsidRPr="00387C30" w14:paraId="4217A6A0" w14:textId="004BF749" w:rsidTr="007675DD">
        <w:tc>
          <w:tcPr>
            <w:tcW w:w="2307" w:type="dxa"/>
          </w:tcPr>
          <w:p w14:paraId="557320DC" w14:textId="79711A7A" w:rsidR="007675DD" w:rsidRPr="00314C34" w:rsidRDefault="007675DD" w:rsidP="007675DD">
            <w:pPr>
              <w:shd w:val="clear" w:color="auto" w:fill="FFFFFF"/>
              <w:spacing w:after="300" w:line="330" w:lineRule="atLeast"/>
              <w:rPr>
                <w:rFonts w:cs="Poppins"/>
                <w:b/>
                <w:bCs/>
                <w:color w:val="212529"/>
              </w:rPr>
            </w:pPr>
            <w:r w:rsidRPr="00314C34">
              <w:rPr>
                <w:rFonts w:cs="Poppins"/>
                <w:b/>
                <w:bCs/>
                <w:color w:val="060645" w:themeColor="text1"/>
              </w:rPr>
              <w:t>Fees &amp; Funding </w:t>
            </w:r>
          </w:p>
        </w:tc>
        <w:tc>
          <w:tcPr>
            <w:tcW w:w="2638" w:type="dxa"/>
          </w:tcPr>
          <w:p w14:paraId="3CC08E16" w14:textId="2387C47A" w:rsidR="007675DD" w:rsidRPr="00387C30" w:rsidRDefault="009715EA" w:rsidP="007675DD">
            <w:pPr>
              <w:spacing w:after="300" w:line="330" w:lineRule="atLeast"/>
              <w:rPr>
                <w:rFonts w:cs="Poppins"/>
                <w:color w:val="212529"/>
              </w:rPr>
            </w:pPr>
            <w:r>
              <w:rPr>
                <w:rFonts w:cs="Poppins"/>
                <w:noProof/>
                <w:color w:val="212529"/>
              </w:rPr>
              <w:drawing>
                <wp:inline distT="0" distB="0" distL="0" distR="0" wp14:anchorId="2A894B26" wp14:editId="52743ACB">
                  <wp:extent cx="1440000" cy="1440000"/>
                  <wp:effectExtent l="0" t="0" r="8255" b="8255"/>
                  <wp:docPr id="500" name="Picture 50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Qr cod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181" w:type="dxa"/>
          </w:tcPr>
          <w:p w14:paraId="6ABC3462" w14:textId="597580B4" w:rsidR="007675DD" w:rsidRPr="00314C34" w:rsidRDefault="007675DD" w:rsidP="007675DD">
            <w:pPr>
              <w:shd w:val="clear" w:color="auto" w:fill="FFFFFF"/>
              <w:spacing w:after="150" w:line="240" w:lineRule="auto"/>
              <w:rPr>
                <w:rFonts w:eastAsia="Calibri" w:cs="Poppins"/>
                <w:b/>
                <w:bCs/>
                <w:color w:val="060645" w:themeColor="text1"/>
                <w:lang w:eastAsia="en-US"/>
              </w:rPr>
            </w:pPr>
            <w:r w:rsidRPr="00314C34">
              <w:rPr>
                <w:rFonts w:eastAsia="Calibri" w:cs="Poppins"/>
                <w:b/>
                <w:bCs/>
                <w:color w:val="060645" w:themeColor="text1"/>
                <w:lang w:eastAsia="en-US"/>
              </w:rPr>
              <w:t>Tutors and Tutorials</w:t>
            </w:r>
          </w:p>
          <w:p w14:paraId="37121D8F" w14:textId="77777777" w:rsidR="007675DD" w:rsidRPr="00387C30" w:rsidRDefault="007675DD" w:rsidP="007675DD">
            <w:pPr>
              <w:spacing w:after="300" w:line="330" w:lineRule="atLeast"/>
              <w:rPr>
                <w:rFonts w:cs="Poppins"/>
                <w:noProof/>
                <w:color w:val="212529"/>
              </w:rPr>
            </w:pPr>
          </w:p>
        </w:tc>
        <w:tc>
          <w:tcPr>
            <w:tcW w:w="2496" w:type="dxa"/>
          </w:tcPr>
          <w:p w14:paraId="7D5A61FD" w14:textId="5C4AB4FE" w:rsidR="007675DD" w:rsidRPr="00387C30" w:rsidRDefault="009715EA" w:rsidP="007675DD">
            <w:pPr>
              <w:spacing w:after="300" w:line="330" w:lineRule="atLeast"/>
              <w:rPr>
                <w:rFonts w:cs="Poppins"/>
                <w:noProof/>
                <w:color w:val="212529"/>
              </w:rPr>
            </w:pPr>
            <w:r>
              <w:rPr>
                <w:rFonts w:cs="Poppins"/>
                <w:noProof/>
                <w:color w:val="212529"/>
              </w:rPr>
              <w:drawing>
                <wp:inline distT="0" distB="0" distL="0" distR="0" wp14:anchorId="390E69B0" wp14:editId="5AF7F53E">
                  <wp:extent cx="1440000" cy="1440000"/>
                  <wp:effectExtent l="0" t="0" r="8255" b="8255"/>
                  <wp:docPr id="501" name="Picture 50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Qr cod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7675DD" w:rsidRPr="00387C30" w14:paraId="5294A560" w14:textId="0F6E2924" w:rsidTr="007675DD">
        <w:tc>
          <w:tcPr>
            <w:tcW w:w="2307" w:type="dxa"/>
          </w:tcPr>
          <w:p w14:paraId="206030A7" w14:textId="5EE30422" w:rsidR="007675DD" w:rsidRPr="00314C34" w:rsidRDefault="007675DD" w:rsidP="007675DD">
            <w:pPr>
              <w:shd w:val="clear" w:color="auto" w:fill="FFFFFF"/>
              <w:spacing w:after="150" w:line="240" w:lineRule="auto"/>
              <w:rPr>
                <w:rFonts w:eastAsia="Calibri" w:cs="Poppins"/>
                <w:b/>
                <w:bCs/>
                <w:color w:val="212529"/>
                <w:lang w:eastAsia="en-US"/>
              </w:rPr>
            </w:pPr>
            <w:r w:rsidRPr="00314C34">
              <w:rPr>
                <w:rFonts w:eastAsia="Calibri" w:cs="Poppins"/>
                <w:b/>
                <w:bCs/>
                <w:color w:val="060645" w:themeColor="text1"/>
                <w:lang w:eastAsia="en-US"/>
              </w:rPr>
              <w:t>Disability Support</w:t>
            </w:r>
          </w:p>
        </w:tc>
        <w:tc>
          <w:tcPr>
            <w:tcW w:w="2638" w:type="dxa"/>
          </w:tcPr>
          <w:p w14:paraId="2537390E" w14:textId="7FB29DC4" w:rsidR="007675DD" w:rsidRPr="00387C30" w:rsidRDefault="009715EA" w:rsidP="007675DD">
            <w:pPr>
              <w:spacing w:after="300" w:line="330" w:lineRule="atLeast"/>
              <w:rPr>
                <w:rFonts w:cs="Poppins"/>
                <w:color w:val="212529"/>
              </w:rPr>
            </w:pPr>
            <w:r>
              <w:rPr>
                <w:rFonts w:cs="Poppins"/>
                <w:noProof/>
                <w:color w:val="212529"/>
              </w:rPr>
              <w:drawing>
                <wp:inline distT="0" distB="0" distL="0" distR="0" wp14:anchorId="025B6A48" wp14:editId="327F95B6">
                  <wp:extent cx="1440000" cy="1440000"/>
                  <wp:effectExtent l="0" t="0" r="8255" b="8255"/>
                  <wp:docPr id="502" name="Picture 50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Qr cod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181" w:type="dxa"/>
          </w:tcPr>
          <w:p w14:paraId="27365AC1" w14:textId="325524DA" w:rsidR="007675DD" w:rsidRPr="00314C34" w:rsidRDefault="007675DD" w:rsidP="007675DD">
            <w:pPr>
              <w:shd w:val="clear" w:color="auto" w:fill="FFFFFF"/>
              <w:spacing w:after="150" w:line="240" w:lineRule="auto"/>
              <w:rPr>
                <w:rFonts w:eastAsia="Calibri" w:cs="Poppins"/>
                <w:b/>
                <w:bCs/>
                <w:color w:val="060645" w:themeColor="text1"/>
                <w:lang w:eastAsia="en-US"/>
              </w:rPr>
            </w:pPr>
            <w:r w:rsidRPr="00314C34">
              <w:rPr>
                <w:rFonts w:eastAsia="Calibri" w:cs="Poppins"/>
                <w:b/>
                <w:bCs/>
                <w:color w:val="060645" w:themeColor="text1"/>
                <w:lang w:eastAsia="en-US"/>
              </w:rPr>
              <w:t>The OU Community</w:t>
            </w:r>
          </w:p>
          <w:p w14:paraId="4B6BF6D5" w14:textId="77777777" w:rsidR="007675DD" w:rsidRPr="00387C30" w:rsidRDefault="007675DD" w:rsidP="007675DD">
            <w:pPr>
              <w:spacing w:after="300" w:line="330" w:lineRule="atLeast"/>
              <w:rPr>
                <w:rFonts w:cs="Poppins"/>
                <w:noProof/>
                <w:color w:val="212529"/>
              </w:rPr>
            </w:pPr>
          </w:p>
        </w:tc>
        <w:tc>
          <w:tcPr>
            <w:tcW w:w="2496" w:type="dxa"/>
          </w:tcPr>
          <w:p w14:paraId="102D001B" w14:textId="4E12A3FD" w:rsidR="007675DD" w:rsidRPr="00387C30" w:rsidRDefault="009715EA" w:rsidP="007675DD">
            <w:pPr>
              <w:spacing w:after="300" w:line="330" w:lineRule="atLeast"/>
              <w:rPr>
                <w:rFonts w:cs="Poppins"/>
                <w:noProof/>
                <w:color w:val="212529"/>
              </w:rPr>
            </w:pPr>
            <w:r>
              <w:rPr>
                <w:rFonts w:cs="Poppins"/>
                <w:noProof/>
                <w:color w:val="212529"/>
              </w:rPr>
              <w:drawing>
                <wp:inline distT="0" distB="0" distL="0" distR="0" wp14:anchorId="3C2A0431" wp14:editId="1A7C91B4">
                  <wp:extent cx="1440000" cy="1440000"/>
                  <wp:effectExtent l="0" t="0" r="8255" b="8255"/>
                  <wp:docPr id="503" name="Picture 50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Qr cod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7675DD" w:rsidRPr="00387C30" w14:paraId="260527A4" w14:textId="2969BDDD" w:rsidTr="007675DD">
        <w:tc>
          <w:tcPr>
            <w:tcW w:w="2307" w:type="dxa"/>
          </w:tcPr>
          <w:p w14:paraId="2B99452B" w14:textId="75FF9FC1" w:rsidR="007675DD" w:rsidRPr="00314C34" w:rsidRDefault="007675DD" w:rsidP="007675DD">
            <w:pPr>
              <w:shd w:val="clear" w:color="auto" w:fill="FFFFFF"/>
              <w:spacing w:after="150" w:line="240" w:lineRule="auto"/>
              <w:rPr>
                <w:rFonts w:eastAsia="Calibri" w:cs="Poppins"/>
                <w:b/>
                <w:bCs/>
                <w:color w:val="060645" w:themeColor="text1"/>
                <w:lang w:eastAsia="en-US"/>
              </w:rPr>
            </w:pPr>
            <w:r w:rsidRPr="00314C34">
              <w:rPr>
                <w:rFonts w:eastAsia="Calibri" w:cs="Poppins"/>
                <w:b/>
                <w:bCs/>
                <w:color w:val="060645" w:themeColor="text1"/>
                <w:lang w:eastAsia="en-US"/>
              </w:rPr>
              <w:t>Mental Health &amp; Wellbeing</w:t>
            </w:r>
          </w:p>
          <w:p w14:paraId="31FF4EAD" w14:textId="77777777" w:rsidR="007675DD" w:rsidRPr="00387C30" w:rsidRDefault="007675DD" w:rsidP="007675DD">
            <w:pPr>
              <w:spacing w:after="300" w:line="330" w:lineRule="atLeast"/>
              <w:rPr>
                <w:rFonts w:cs="Poppins"/>
                <w:color w:val="212529"/>
              </w:rPr>
            </w:pPr>
          </w:p>
        </w:tc>
        <w:tc>
          <w:tcPr>
            <w:tcW w:w="2638" w:type="dxa"/>
          </w:tcPr>
          <w:p w14:paraId="2A7A0456" w14:textId="2037149D" w:rsidR="007675DD" w:rsidRPr="00387C30" w:rsidRDefault="009715EA" w:rsidP="007675DD">
            <w:pPr>
              <w:spacing w:after="300" w:line="330" w:lineRule="atLeast"/>
              <w:rPr>
                <w:rFonts w:cs="Poppins"/>
                <w:color w:val="212529"/>
              </w:rPr>
            </w:pPr>
            <w:r>
              <w:rPr>
                <w:rFonts w:cs="Poppins"/>
                <w:noProof/>
                <w:color w:val="212529"/>
              </w:rPr>
              <w:drawing>
                <wp:inline distT="0" distB="0" distL="0" distR="0" wp14:anchorId="7C1E9D27" wp14:editId="05436F05">
                  <wp:extent cx="1440000" cy="1440000"/>
                  <wp:effectExtent l="0" t="0" r="8255" b="8255"/>
                  <wp:docPr id="504" name="Picture 50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Qr cod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181" w:type="dxa"/>
          </w:tcPr>
          <w:p w14:paraId="47B2ACD7" w14:textId="4C0C3BD6" w:rsidR="007675DD" w:rsidRPr="00BE17D0" w:rsidRDefault="007675DD" w:rsidP="007675DD">
            <w:pPr>
              <w:shd w:val="clear" w:color="auto" w:fill="FFFFFF"/>
              <w:spacing w:after="150" w:line="240" w:lineRule="auto"/>
              <w:rPr>
                <w:rFonts w:eastAsia="Calibri" w:cs="Poppins"/>
                <w:b/>
                <w:bCs/>
                <w:color w:val="060645" w:themeColor="text1"/>
                <w:lang w:eastAsia="en-US"/>
              </w:rPr>
            </w:pPr>
            <w:r w:rsidRPr="00BE17D0">
              <w:rPr>
                <w:rFonts w:eastAsia="Calibri" w:cs="Poppins"/>
                <w:b/>
                <w:bCs/>
                <w:color w:val="060645" w:themeColor="text1"/>
                <w:lang w:eastAsia="en-US"/>
              </w:rPr>
              <w:t>Support for care Experienced students</w:t>
            </w:r>
          </w:p>
          <w:p w14:paraId="1682E6D0" w14:textId="77777777" w:rsidR="007675DD" w:rsidRPr="00387C30" w:rsidRDefault="007675DD" w:rsidP="007675DD">
            <w:pPr>
              <w:spacing w:after="300" w:line="330" w:lineRule="atLeast"/>
              <w:rPr>
                <w:rFonts w:cs="Poppins"/>
                <w:noProof/>
                <w:color w:val="212529"/>
              </w:rPr>
            </w:pPr>
          </w:p>
        </w:tc>
        <w:tc>
          <w:tcPr>
            <w:tcW w:w="2496" w:type="dxa"/>
          </w:tcPr>
          <w:p w14:paraId="58A587A6" w14:textId="32C89BC1" w:rsidR="007675DD" w:rsidRPr="00387C30" w:rsidRDefault="009715EA" w:rsidP="007675DD">
            <w:pPr>
              <w:spacing w:after="300" w:line="330" w:lineRule="atLeast"/>
              <w:rPr>
                <w:rFonts w:cs="Poppins"/>
                <w:noProof/>
                <w:color w:val="212529"/>
              </w:rPr>
            </w:pPr>
            <w:r>
              <w:rPr>
                <w:rFonts w:cs="Poppins"/>
                <w:noProof/>
                <w:color w:val="212529"/>
              </w:rPr>
              <w:drawing>
                <wp:inline distT="0" distB="0" distL="0" distR="0" wp14:anchorId="550BFC86" wp14:editId="55AAF0AE">
                  <wp:extent cx="1440000" cy="1440000"/>
                  <wp:effectExtent l="0" t="0" r="8255" b="8255"/>
                  <wp:docPr id="505" name="Picture 50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Qr cod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7675DD" w:rsidRPr="00387C30" w14:paraId="2346D35A" w14:textId="6151C644" w:rsidTr="007675DD">
        <w:tc>
          <w:tcPr>
            <w:tcW w:w="2307" w:type="dxa"/>
          </w:tcPr>
          <w:p w14:paraId="2ECE9499" w14:textId="6829702B" w:rsidR="007675DD" w:rsidRPr="00BE17D0" w:rsidRDefault="007675DD" w:rsidP="007675DD">
            <w:pPr>
              <w:shd w:val="clear" w:color="auto" w:fill="FFFFFF"/>
              <w:spacing w:after="150" w:line="240" w:lineRule="auto"/>
              <w:rPr>
                <w:rFonts w:eastAsia="Calibri" w:cs="Poppins"/>
                <w:b/>
                <w:bCs/>
                <w:color w:val="060645" w:themeColor="text1"/>
                <w:lang w:eastAsia="en-US"/>
              </w:rPr>
            </w:pPr>
            <w:r w:rsidRPr="00BE17D0">
              <w:rPr>
                <w:rFonts w:eastAsia="Calibri" w:cs="Poppins"/>
                <w:b/>
                <w:bCs/>
                <w:color w:val="060645" w:themeColor="text1"/>
                <w:lang w:eastAsia="en-US"/>
              </w:rPr>
              <w:t>Careers &amp; Employability</w:t>
            </w:r>
          </w:p>
          <w:p w14:paraId="46277923" w14:textId="77777777" w:rsidR="007675DD" w:rsidRPr="00387C30" w:rsidRDefault="007675DD" w:rsidP="007675DD">
            <w:pPr>
              <w:spacing w:after="300" w:line="330" w:lineRule="atLeast"/>
              <w:rPr>
                <w:rFonts w:cs="Poppins"/>
                <w:color w:val="212529"/>
              </w:rPr>
            </w:pPr>
          </w:p>
        </w:tc>
        <w:tc>
          <w:tcPr>
            <w:tcW w:w="2638" w:type="dxa"/>
          </w:tcPr>
          <w:p w14:paraId="735F1F75" w14:textId="17F71D2A" w:rsidR="007675DD" w:rsidRPr="00387C30" w:rsidRDefault="009715EA" w:rsidP="007675DD">
            <w:pPr>
              <w:spacing w:after="300" w:line="330" w:lineRule="atLeast"/>
              <w:rPr>
                <w:rFonts w:cs="Poppins"/>
                <w:color w:val="212529"/>
              </w:rPr>
            </w:pPr>
            <w:r>
              <w:rPr>
                <w:rFonts w:cs="Poppins"/>
                <w:noProof/>
                <w:color w:val="212529"/>
              </w:rPr>
              <w:drawing>
                <wp:inline distT="0" distB="0" distL="0" distR="0" wp14:anchorId="7E269FEF" wp14:editId="73737282">
                  <wp:extent cx="1440000" cy="1440000"/>
                  <wp:effectExtent l="0" t="0" r="8255" b="8255"/>
                  <wp:docPr id="506" name="Picture 50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Qr cod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2181" w:type="dxa"/>
          </w:tcPr>
          <w:p w14:paraId="1FEFF909" w14:textId="4238E479" w:rsidR="007675DD" w:rsidRPr="00BE17D0" w:rsidRDefault="007675DD" w:rsidP="007675DD">
            <w:pPr>
              <w:shd w:val="clear" w:color="auto" w:fill="FFFFFF"/>
              <w:spacing w:after="150" w:line="240" w:lineRule="auto"/>
              <w:rPr>
                <w:rFonts w:eastAsia="Calibri" w:cs="Poppins"/>
                <w:b/>
                <w:bCs/>
                <w:color w:val="060645" w:themeColor="text1"/>
                <w:lang w:eastAsia="en-US"/>
              </w:rPr>
            </w:pPr>
            <w:r w:rsidRPr="00BE17D0">
              <w:rPr>
                <w:rFonts w:eastAsia="Calibri" w:cs="Poppins"/>
                <w:b/>
                <w:bCs/>
                <w:color w:val="060645" w:themeColor="text1"/>
                <w:lang w:eastAsia="en-US"/>
              </w:rPr>
              <w:t>Support for Carers</w:t>
            </w:r>
          </w:p>
          <w:p w14:paraId="66B5B56D" w14:textId="77777777" w:rsidR="007675DD" w:rsidRPr="00387C30" w:rsidRDefault="007675DD" w:rsidP="007675DD">
            <w:pPr>
              <w:spacing w:after="300" w:line="330" w:lineRule="atLeast"/>
              <w:rPr>
                <w:rFonts w:cs="Poppins"/>
                <w:noProof/>
                <w:color w:val="212529"/>
              </w:rPr>
            </w:pPr>
          </w:p>
        </w:tc>
        <w:tc>
          <w:tcPr>
            <w:tcW w:w="2496" w:type="dxa"/>
          </w:tcPr>
          <w:p w14:paraId="19300C2D" w14:textId="26D9637E" w:rsidR="007675DD" w:rsidRPr="00387C30" w:rsidRDefault="009715EA" w:rsidP="007675DD">
            <w:pPr>
              <w:spacing w:after="300" w:line="330" w:lineRule="atLeast"/>
              <w:rPr>
                <w:rFonts w:cs="Poppins"/>
                <w:noProof/>
                <w:color w:val="212529"/>
              </w:rPr>
            </w:pPr>
            <w:r>
              <w:rPr>
                <w:rFonts w:cs="Poppins"/>
                <w:noProof/>
                <w:color w:val="212529"/>
              </w:rPr>
              <w:drawing>
                <wp:inline distT="0" distB="0" distL="0" distR="0" wp14:anchorId="7CCAA6EC" wp14:editId="295EE8E2">
                  <wp:extent cx="1440000" cy="1440000"/>
                  <wp:effectExtent l="0" t="0" r="8255" b="8255"/>
                  <wp:docPr id="507" name="Picture 50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Qr cod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31D155F0" w14:textId="77777777" w:rsidR="007675DD" w:rsidRDefault="007675DD" w:rsidP="007675DD">
      <w:pPr>
        <w:pStyle w:val="NormalWeb"/>
        <w:shd w:val="clear" w:color="auto" w:fill="FFFFFF"/>
        <w:spacing w:before="0" w:beforeAutospacing="0" w:after="0" w:afterAutospacing="0" w:line="330" w:lineRule="atLeast"/>
        <w:rPr>
          <w:rFonts w:ascii="Arial" w:hAnsi="Arial" w:cs="Arial"/>
          <w:color w:val="312B39"/>
        </w:rPr>
      </w:pPr>
    </w:p>
    <w:p w14:paraId="37D853F5" w14:textId="77777777" w:rsidR="00484F04" w:rsidRDefault="00484F04" w:rsidP="00387C30">
      <w:pPr>
        <w:pStyle w:val="NormalWeb"/>
        <w:shd w:val="clear" w:color="auto" w:fill="FFFFFF"/>
        <w:spacing w:before="0" w:beforeAutospacing="0" w:after="300" w:afterAutospacing="0" w:line="330" w:lineRule="atLeast"/>
        <w:rPr>
          <w:rFonts w:ascii="Arial" w:hAnsi="Arial" w:cs="Arial"/>
          <w:color w:val="312B39"/>
        </w:rPr>
      </w:pPr>
    </w:p>
    <w:p w14:paraId="4132774D" w14:textId="4A96654C" w:rsidR="00387C30" w:rsidRDefault="00387C30" w:rsidP="00E01CC4">
      <w:pPr>
        <w:pStyle w:val="ListParagraph"/>
        <w:numPr>
          <w:ilvl w:val="0"/>
          <w:numId w:val="0"/>
        </w:numPr>
        <w:jc w:val="center"/>
        <w:rPr>
          <w:b/>
          <w:bCs/>
          <w:color w:val="060645" w:themeColor="text1"/>
          <w:szCs w:val="24"/>
        </w:rPr>
      </w:pPr>
    </w:p>
    <w:p w14:paraId="48178AF5" w14:textId="77777777" w:rsidR="00387C30" w:rsidRPr="009507CE" w:rsidRDefault="00387C30" w:rsidP="00E01CC4">
      <w:pPr>
        <w:pStyle w:val="ListParagraph"/>
        <w:numPr>
          <w:ilvl w:val="0"/>
          <w:numId w:val="0"/>
        </w:numPr>
        <w:jc w:val="center"/>
        <w:rPr>
          <w:color w:val="060645" w:themeColor="text1"/>
          <w:sz w:val="16"/>
          <w:szCs w:val="16"/>
        </w:rPr>
      </w:pPr>
      <w:r w:rsidRPr="009507CE">
        <w:rPr>
          <w:color w:val="060645" w:themeColor="text1"/>
          <w:sz w:val="16"/>
          <w:szCs w:val="16"/>
        </w:rPr>
        <w:t>Picture of graduates celebrating</w:t>
      </w:r>
    </w:p>
    <w:p w14:paraId="6F5E9627" w14:textId="77777777" w:rsidR="00387C30" w:rsidRDefault="00387C30" w:rsidP="00387C30">
      <w:pPr>
        <w:pStyle w:val="ListParagraph"/>
        <w:numPr>
          <w:ilvl w:val="0"/>
          <w:numId w:val="0"/>
        </w:numPr>
        <w:jc w:val="both"/>
        <w:rPr>
          <w:b/>
          <w:bCs/>
          <w:color w:val="060645" w:themeColor="text1"/>
          <w:szCs w:val="24"/>
        </w:rPr>
      </w:pPr>
    </w:p>
    <w:p w14:paraId="0666DAA7" w14:textId="0C81EC9A" w:rsidR="00387C30" w:rsidRPr="00374FE1" w:rsidRDefault="00387C30" w:rsidP="00387C30">
      <w:pPr>
        <w:pStyle w:val="ListParagraph"/>
        <w:numPr>
          <w:ilvl w:val="0"/>
          <w:numId w:val="0"/>
        </w:numPr>
        <w:jc w:val="both"/>
        <w:rPr>
          <w:b/>
          <w:bCs/>
          <w:color w:val="060645" w:themeColor="text1"/>
          <w:szCs w:val="24"/>
        </w:rPr>
      </w:pPr>
      <w:r w:rsidRPr="00374FE1">
        <w:rPr>
          <w:b/>
          <w:bCs/>
          <w:color w:val="060645" w:themeColor="text1"/>
          <w:szCs w:val="24"/>
        </w:rPr>
        <w:lastRenderedPageBreak/>
        <w:t xml:space="preserve">Employability in Context </w:t>
      </w:r>
    </w:p>
    <w:p w14:paraId="32DEEF71" w14:textId="1BA1D81E" w:rsidR="00387C30" w:rsidRDefault="00387C30" w:rsidP="00387C30">
      <w:pPr>
        <w:shd w:val="clear" w:color="auto" w:fill="FFFFFF"/>
        <w:spacing w:after="300" w:line="330" w:lineRule="atLeast"/>
        <w:rPr>
          <w:rFonts w:cs="Poppins"/>
          <w:color w:val="312B39"/>
        </w:rPr>
      </w:pPr>
      <w:r w:rsidRPr="00374FE1">
        <w:rPr>
          <w:rFonts w:cs="Poppins"/>
          <w:color w:val="312B39"/>
        </w:rPr>
        <w:t>Employability can mean different things to different audiences - what it means to one of your learners may differ greatly from an employer or careers adviser. Words like 'career' and 'employability' may be alienating for some and no doubt you already adapt how you position employability and career planning, if it is even part of the ongoing dialogue you have with your learners. </w:t>
      </w:r>
    </w:p>
    <w:p w14:paraId="0DE87118" w14:textId="77777777" w:rsidR="00BE17D0" w:rsidRPr="00374FE1" w:rsidRDefault="00BE17D0" w:rsidP="00387C30">
      <w:pPr>
        <w:shd w:val="clear" w:color="auto" w:fill="FFFFFF"/>
        <w:spacing w:after="300" w:line="330" w:lineRule="atLeast"/>
        <w:rPr>
          <w:rFonts w:cs="Poppins"/>
          <w:color w:val="312B39"/>
        </w:rPr>
      </w:pPr>
    </w:p>
    <w:p w14:paraId="2D94936D" w14:textId="77777777" w:rsidR="00387C30" w:rsidRPr="00374FE1" w:rsidRDefault="00387C30" w:rsidP="00387C30">
      <w:pPr>
        <w:shd w:val="clear" w:color="auto" w:fill="FFFFFF"/>
        <w:spacing w:after="300" w:line="330" w:lineRule="atLeast"/>
        <w:rPr>
          <w:rFonts w:cs="Poppins"/>
          <w:b/>
          <w:bCs/>
          <w:color w:val="312B39"/>
        </w:rPr>
      </w:pPr>
      <w:r w:rsidRPr="00374FE1">
        <w:rPr>
          <w:rFonts w:cs="Poppins"/>
          <w:b/>
          <w:bCs/>
          <w:color w:val="312B39"/>
        </w:rPr>
        <w:t>For many people employability is about much more than getting a job:</w:t>
      </w:r>
    </w:p>
    <w:p w14:paraId="37E87A1D" w14:textId="77777777" w:rsidR="00387C30" w:rsidRPr="00374FE1" w:rsidRDefault="00387C30" w:rsidP="00387C30">
      <w:pPr>
        <w:numPr>
          <w:ilvl w:val="0"/>
          <w:numId w:val="34"/>
        </w:numPr>
        <w:shd w:val="clear" w:color="auto" w:fill="FFFFFF"/>
        <w:spacing w:after="150" w:line="240" w:lineRule="auto"/>
        <w:rPr>
          <w:rFonts w:cs="Poppins"/>
          <w:color w:val="212529"/>
        </w:rPr>
      </w:pPr>
      <w:r w:rsidRPr="00374FE1">
        <w:rPr>
          <w:rFonts w:cs="Poppins"/>
          <w:color w:val="212529"/>
        </w:rPr>
        <w:t xml:space="preserve">For some, employability will be related to changing job or progressing in their existing area of employment - others might view it as undertaking voluntary activities and community engagement, </w:t>
      </w:r>
      <w:proofErr w:type="gramStart"/>
      <w:r w:rsidRPr="00374FE1">
        <w:rPr>
          <w:rFonts w:cs="Poppins"/>
          <w:color w:val="212529"/>
        </w:rPr>
        <w:t>e.g.</w:t>
      </w:r>
      <w:proofErr w:type="gramEnd"/>
      <w:r w:rsidRPr="00374FE1">
        <w:rPr>
          <w:rFonts w:cs="Poppins"/>
          <w:color w:val="212529"/>
        </w:rPr>
        <w:t xml:space="preserve"> being a children’s football coach or a on a parent teacher council</w:t>
      </w:r>
    </w:p>
    <w:p w14:paraId="6CA1893E" w14:textId="62528CE9" w:rsidR="00387C30" w:rsidRDefault="00387C30" w:rsidP="00387C30">
      <w:pPr>
        <w:numPr>
          <w:ilvl w:val="0"/>
          <w:numId w:val="34"/>
        </w:numPr>
        <w:shd w:val="clear" w:color="auto" w:fill="FFFFFF"/>
        <w:spacing w:after="150" w:line="240" w:lineRule="auto"/>
        <w:rPr>
          <w:rFonts w:cs="Poppins"/>
          <w:color w:val="212529"/>
        </w:rPr>
      </w:pPr>
      <w:r w:rsidRPr="00374FE1">
        <w:rPr>
          <w:rFonts w:cs="Poppins"/>
          <w:color w:val="212529"/>
        </w:rPr>
        <w:t>Some may see it as achieving academic success.</w:t>
      </w:r>
    </w:p>
    <w:p w14:paraId="77564D1C" w14:textId="77777777" w:rsidR="00484F04" w:rsidRPr="00374FE1" w:rsidRDefault="00484F04" w:rsidP="00484F04">
      <w:pPr>
        <w:shd w:val="clear" w:color="auto" w:fill="FFFFFF"/>
        <w:spacing w:after="150" w:line="240" w:lineRule="auto"/>
        <w:rPr>
          <w:rFonts w:cs="Poppins"/>
          <w:color w:val="212529"/>
        </w:rPr>
      </w:pPr>
    </w:p>
    <w:p w14:paraId="0C1B0025" w14:textId="56D1C29E" w:rsidR="00387C30" w:rsidRPr="00374FE1" w:rsidRDefault="00387C30" w:rsidP="00387C30">
      <w:pPr>
        <w:shd w:val="clear" w:color="auto" w:fill="FFFFFF"/>
        <w:spacing w:after="300" w:line="330" w:lineRule="atLeast"/>
        <w:rPr>
          <w:rFonts w:cs="Poppins"/>
          <w:b/>
          <w:bCs/>
          <w:color w:val="312B39"/>
        </w:rPr>
      </w:pPr>
      <w:r w:rsidRPr="00374FE1">
        <w:rPr>
          <w:rFonts w:cs="Poppins"/>
          <w:b/>
          <w:bCs/>
          <w:color w:val="312B39"/>
        </w:rPr>
        <w:t xml:space="preserve">Some useful sources of information </w:t>
      </w:r>
    </w:p>
    <w:tbl>
      <w:tblPr>
        <w:tblStyle w:val="TableGrid4"/>
        <w:tblW w:w="0" w:type="auto"/>
        <w:tblLook w:val="04A0" w:firstRow="1" w:lastRow="0" w:firstColumn="1" w:lastColumn="0" w:noHBand="0" w:noVBand="1"/>
      </w:tblPr>
      <w:tblGrid>
        <w:gridCol w:w="2167"/>
        <w:gridCol w:w="2532"/>
        <w:gridCol w:w="1821"/>
        <w:gridCol w:w="2496"/>
      </w:tblGrid>
      <w:tr w:rsidR="00F1650C" w:rsidRPr="00F1650C" w14:paraId="57436D7D" w14:textId="77777777" w:rsidTr="00102F83">
        <w:tc>
          <w:tcPr>
            <w:tcW w:w="2167" w:type="dxa"/>
            <w:shd w:val="clear" w:color="auto" w:fill="002060"/>
          </w:tcPr>
          <w:p w14:paraId="15F65B91" w14:textId="77777777" w:rsidR="00F1650C" w:rsidRPr="00F1650C" w:rsidRDefault="00F1650C" w:rsidP="00F1650C">
            <w:pPr>
              <w:spacing w:after="0" w:line="240" w:lineRule="auto"/>
              <w:rPr>
                <w:rFonts w:eastAsia="Calibri" w:cs="Poppins"/>
                <w:b/>
                <w:bCs/>
                <w:color w:val="FFFFFF"/>
                <w:lang w:eastAsia="en-US"/>
              </w:rPr>
            </w:pPr>
            <w:r w:rsidRPr="00F1650C">
              <w:rPr>
                <w:rFonts w:eastAsia="Calibri" w:cs="Poppins"/>
                <w:b/>
                <w:bCs/>
                <w:color w:val="FFFFFF"/>
                <w:lang w:eastAsia="en-US"/>
              </w:rPr>
              <w:t>Resource</w:t>
            </w:r>
          </w:p>
        </w:tc>
        <w:tc>
          <w:tcPr>
            <w:tcW w:w="2532" w:type="dxa"/>
            <w:shd w:val="clear" w:color="auto" w:fill="002060"/>
          </w:tcPr>
          <w:p w14:paraId="27238612" w14:textId="77777777" w:rsidR="00F1650C" w:rsidRPr="00F1650C" w:rsidRDefault="00F1650C" w:rsidP="00F1650C">
            <w:pPr>
              <w:spacing w:after="0" w:line="240" w:lineRule="auto"/>
              <w:rPr>
                <w:rFonts w:eastAsia="Calibri" w:cs="Poppins"/>
                <w:b/>
                <w:bCs/>
                <w:color w:val="FFFFFF"/>
                <w:lang w:eastAsia="en-US"/>
              </w:rPr>
            </w:pPr>
            <w:r w:rsidRPr="00F1650C">
              <w:rPr>
                <w:rFonts w:eastAsia="Calibri" w:cs="Poppins"/>
                <w:b/>
                <w:bCs/>
                <w:color w:val="FFFFFF"/>
                <w:lang w:eastAsia="en-US"/>
              </w:rPr>
              <w:t>QR Code</w:t>
            </w:r>
          </w:p>
        </w:tc>
        <w:tc>
          <w:tcPr>
            <w:tcW w:w="1821" w:type="dxa"/>
            <w:shd w:val="clear" w:color="auto" w:fill="002060"/>
          </w:tcPr>
          <w:p w14:paraId="18DB2374" w14:textId="77777777" w:rsidR="00F1650C" w:rsidRPr="00F1650C" w:rsidRDefault="00F1650C" w:rsidP="00F1650C">
            <w:pPr>
              <w:spacing w:after="0" w:line="240" w:lineRule="auto"/>
              <w:rPr>
                <w:rFonts w:eastAsia="Calibri" w:cs="Poppins"/>
                <w:b/>
                <w:bCs/>
                <w:color w:val="FFFFFF"/>
                <w:lang w:eastAsia="en-US"/>
              </w:rPr>
            </w:pPr>
            <w:r w:rsidRPr="00F1650C">
              <w:rPr>
                <w:rFonts w:eastAsia="Calibri" w:cs="Poppins"/>
                <w:b/>
                <w:bCs/>
                <w:color w:val="FFFFFF"/>
                <w:lang w:eastAsia="en-US"/>
              </w:rPr>
              <w:t>Resource</w:t>
            </w:r>
          </w:p>
        </w:tc>
        <w:tc>
          <w:tcPr>
            <w:tcW w:w="2496" w:type="dxa"/>
            <w:shd w:val="clear" w:color="auto" w:fill="002060"/>
          </w:tcPr>
          <w:p w14:paraId="29EBD47C" w14:textId="77777777" w:rsidR="00F1650C" w:rsidRPr="00F1650C" w:rsidRDefault="00F1650C" w:rsidP="00F1650C">
            <w:pPr>
              <w:spacing w:after="0" w:line="240" w:lineRule="auto"/>
              <w:rPr>
                <w:rFonts w:eastAsia="Calibri" w:cs="Poppins"/>
                <w:b/>
                <w:bCs/>
                <w:color w:val="FFFFFF"/>
                <w:lang w:eastAsia="en-US"/>
              </w:rPr>
            </w:pPr>
            <w:r w:rsidRPr="00F1650C">
              <w:rPr>
                <w:rFonts w:eastAsia="Calibri" w:cs="Poppins"/>
                <w:b/>
                <w:bCs/>
                <w:color w:val="FFFFFF"/>
                <w:lang w:eastAsia="en-US"/>
              </w:rPr>
              <w:t>QR Code</w:t>
            </w:r>
          </w:p>
        </w:tc>
      </w:tr>
      <w:tr w:rsidR="00F1650C" w:rsidRPr="00F1650C" w14:paraId="74DAA54A" w14:textId="77777777" w:rsidTr="00102F83">
        <w:tc>
          <w:tcPr>
            <w:tcW w:w="2167" w:type="dxa"/>
          </w:tcPr>
          <w:p w14:paraId="50CC4973" w14:textId="77777777" w:rsidR="00F1650C" w:rsidRPr="00F1650C" w:rsidRDefault="00F1650C" w:rsidP="00F1650C">
            <w:pPr>
              <w:shd w:val="clear" w:color="auto" w:fill="FFFFFF"/>
              <w:spacing w:after="150" w:line="240" w:lineRule="auto"/>
              <w:rPr>
                <w:rFonts w:eastAsia="Calibri" w:cs="Poppins"/>
                <w:b/>
                <w:bCs/>
                <w:color w:val="212529"/>
                <w:u w:val="single"/>
                <w:lang w:eastAsia="en-US"/>
              </w:rPr>
            </w:pPr>
            <w:r w:rsidRPr="00F1650C">
              <w:rPr>
                <w:rFonts w:eastAsia="Calibri" w:cs="Poppins"/>
                <w:b/>
                <w:bCs/>
                <w:color w:val="212529"/>
                <w:lang w:eastAsia="en-US"/>
              </w:rPr>
              <w:t>Skills Development Scotland (SDS) national </w:t>
            </w:r>
            <w:r w:rsidRPr="00F1650C">
              <w:rPr>
                <w:rFonts w:eastAsia="Calibri" w:cs="Poppins"/>
                <w:b/>
                <w:bCs/>
                <w:color w:val="000000"/>
                <w:shd w:val="clear" w:color="auto" w:fill="FFFFFF"/>
                <w:lang w:eastAsia="en-US"/>
              </w:rPr>
              <w:t>Career Management Skills framework</w:t>
            </w:r>
          </w:p>
        </w:tc>
        <w:tc>
          <w:tcPr>
            <w:tcW w:w="2532" w:type="dxa"/>
          </w:tcPr>
          <w:p w14:paraId="482A8FFA" w14:textId="33FB0ABE" w:rsidR="00F1650C" w:rsidRPr="00F1650C" w:rsidRDefault="006B7D1D" w:rsidP="00F1650C">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40D7DAF0" wp14:editId="62BCA583">
                  <wp:extent cx="1440000" cy="1440000"/>
                  <wp:effectExtent l="0" t="0" r="8255" b="8255"/>
                  <wp:docPr id="508" name="Picture 50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Qr cod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1821" w:type="dxa"/>
          </w:tcPr>
          <w:p w14:paraId="23E24370" w14:textId="77777777" w:rsidR="00F1650C" w:rsidRPr="00F1650C" w:rsidRDefault="00F1650C" w:rsidP="00F1650C">
            <w:pPr>
              <w:spacing w:after="0" w:line="240" w:lineRule="auto"/>
              <w:rPr>
                <w:rFonts w:eastAsia="Calibri" w:cs="Poppins"/>
                <w:b/>
                <w:bCs/>
                <w:noProof/>
                <w:color w:val="auto"/>
                <w:lang w:eastAsia="en-US"/>
              </w:rPr>
            </w:pPr>
            <w:r w:rsidRPr="00F1650C">
              <w:rPr>
                <w:rFonts w:eastAsia="Calibri" w:cs="Poppins"/>
                <w:b/>
                <w:bCs/>
                <w:color w:val="212529"/>
                <w:lang w:eastAsia="en-US"/>
              </w:rPr>
              <w:t>Skills for the Future report by SDS</w:t>
            </w:r>
          </w:p>
        </w:tc>
        <w:tc>
          <w:tcPr>
            <w:tcW w:w="2496" w:type="dxa"/>
          </w:tcPr>
          <w:p w14:paraId="3A41DC74" w14:textId="071364F8" w:rsidR="00F1650C" w:rsidRPr="00F1650C" w:rsidRDefault="006B7D1D" w:rsidP="00F1650C">
            <w:pPr>
              <w:spacing w:after="0" w:line="240" w:lineRule="auto"/>
              <w:rPr>
                <w:rFonts w:eastAsia="Calibri" w:cs="Poppins"/>
                <w:noProof/>
                <w:color w:val="auto"/>
                <w:lang w:eastAsia="en-US"/>
              </w:rPr>
            </w:pPr>
            <w:r>
              <w:rPr>
                <w:rFonts w:eastAsia="Calibri" w:cs="Poppins"/>
                <w:noProof/>
                <w:color w:val="auto"/>
                <w:lang w:eastAsia="en-US"/>
              </w:rPr>
              <w:drawing>
                <wp:inline distT="0" distB="0" distL="0" distR="0" wp14:anchorId="0E151FD1" wp14:editId="06F3633D">
                  <wp:extent cx="1440000" cy="1440000"/>
                  <wp:effectExtent l="0" t="0" r="8255" b="8255"/>
                  <wp:docPr id="509" name="Picture 50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Qr cod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p w14:paraId="0BB333E6" w14:textId="77777777" w:rsidR="00F1650C" w:rsidRPr="00F1650C" w:rsidRDefault="00F1650C" w:rsidP="00F1650C">
            <w:pPr>
              <w:spacing w:after="0" w:line="240" w:lineRule="auto"/>
              <w:rPr>
                <w:rFonts w:eastAsia="Calibri" w:cs="Poppins"/>
                <w:color w:val="auto"/>
                <w:lang w:eastAsia="en-US"/>
              </w:rPr>
            </w:pPr>
          </w:p>
        </w:tc>
      </w:tr>
      <w:tr w:rsidR="00F1650C" w:rsidRPr="00F1650C" w14:paraId="1F8AB09D" w14:textId="77777777" w:rsidTr="00102F83">
        <w:tc>
          <w:tcPr>
            <w:tcW w:w="2167" w:type="dxa"/>
          </w:tcPr>
          <w:p w14:paraId="03040491" w14:textId="5237D0E3" w:rsidR="00F1650C" w:rsidRPr="00F1650C" w:rsidRDefault="00F1650C" w:rsidP="00F1650C">
            <w:pPr>
              <w:spacing w:after="0" w:line="240" w:lineRule="auto"/>
              <w:rPr>
                <w:rFonts w:eastAsia="Calibri" w:cs="Poppins"/>
                <w:b/>
                <w:bCs/>
                <w:color w:val="auto"/>
                <w:lang w:eastAsia="en-US"/>
              </w:rPr>
            </w:pPr>
            <w:r w:rsidRPr="00F1650C">
              <w:rPr>
                <w:rFonts w:eastAsia="Calibri" w:cs="Poppins"/>
                <w:b/>
                <w:bCs/>
                <w:color w:val="auto"/>
                <w:lang w:eastAsia="en-US"/>
              </w:rPr>
              <w:t>National Careers Website</w:t>
            </w:r>
            <w:r w:rsidR="006B7D1D">
              <w:rPr>
                <w:rFonts w:eastAsia="Calibri" w:cs="Poppins"/>
                <w:b/>
                <w:bCs/>
                <w:color w:val="auto"/>
                <w:lang w:eastAsia="en-US"/>
              </w:rPr>
              <w:t xml:space="preserve"> My World of Work</w:t>
            </w:r>
          </w:p>
        </w:tc>
        <w:tc>
          <w:tcPr>
            <w:tcW w:w="2532" w:type="dxa"/>
          </w:tcPr>
          <w:p w14:paraId="4C2FEBBE" w14:textId="3561FC6F" w:rsidR="00F1650C" w:rsidRPr="00F1650C" w:rsidRDefault="006B7D1D" w:rsidP="00F1650C">
            <w:pPr>
              <w:spacing w:after="0" w:line="240" w:lineRule="auto"/>
              <w:rPr>
                <w:rFonts w:eastAsia="Calibri" w:cs="Poppins"/>
                <w:color w:val="auto"/>
                <w:lang w:eastAsia="en-US"/>
              </w:rPr>
            </w:pPr>
            <w:r>
              <w:rPr>
                <w:rFonts w:eastAsia="Calibri" w:cs="Poppins"/>
                <w:noProof/>
                <w:color w:val="auto"/>
                <w:lang w:eastAsia="en-US"/>
              </w:rPr>
              <w:drawing>
                <wp:inline distT="0" distB="0" distL="0" distR="0" wp14:anchorId="0B1E0ED6" wp14:editId="2E581237">
                  <wp:extent cx="1440000" cy="1440000"/>
                  <wp:effectExtent l="0" t="0" r="8255" b="8255"/>
                  <wp:docPr id="510" name="Picture 51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Qr code&#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c>
          <w:tcPr>
            <w:tcW w:w="1821" w:type="dxa"/>
          </w:tcPr>
          <w:p w14:paraId="6573B349" w14:textId="77777777" w:rsidR="00F1650C" w:rsidRPr="00F1650C" w:rsidRDefault="00F1650C" w:rsidP="00F1650C">
            <w:pPr>
              <w:spacing w:after="0" w:line="240" w:lineRule="auto"/>
              <w:rPr>
                <w:rFonts w:eastAsia="Calibri" w:cs="Poppins"/>
                <w:b/>
                <w:bCs/>
                <w:color w:val="auto"/>
                <w:lang w:eastAsia="en-US"/>
              </w:rPr>
            </w:pPr>
            <w:r w:rsidRPr="00F1650C">
              <w:rPr>
                <w:rFonts w:eastAsia="Calibri" w:cs="Poppins"/>
                <w:b/>
                <w:bCs/>
                <w:color w:val="auto"/>
                <w:lang w:eastAsia="en-US"/>
              </w:rPr>
              <w:t>PLanIt Plus Careers Website</w:t>
            </w:r>
          </w:p>
        </w:tc>
        <w:tc>
          <w:tcPr>
            <w:tcW w:w="2496" w:type="dxa"/>
          </w:tcPr>
          <w:p w14:paraId="22B1F181" w14:textId="77777777" w:rsidR="00F1650C" w:rsidRPr="00F1650C" w:rsidRDefault="00F1650C" w:rsidP="00F1650C">
            <w:pPr>
              <w:spacing w:after="0" w:line="240" w:lineRule="auto"/>
              <w:rPr>
                <w:rFonts w:eastAsia="Calibri" w:cs="Poppins"/>
                <w:color w:val="auto"/>
                <w:lang w:eastAsia="en-US"/>
              </w:rPr>
            </w:pPr>
            <w:r w:rsidRPr="00F1650C">
              <w:rPr>
                <w:rFonts w:eastAsia="Calibri" w:cs="Poppins"/>
                <w:noProof/>
                <w:color w:val="auto"/>
                <w:lang w:eastAsia="en-US"/>
              </w:rPr>
              <w:drawing>
                <wp:inline distT="0" distB="0" distL="0" distR="0" wp14:anchorId="092E268E" wp14:editId="4A89D68C">
                  <wp:extent cx="1440000" cy="1440000"/>
                  <wp:effectExtent l="0" t="0" r="8255" b="8255"/>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33C2277B" w14:textId="77777777" w:rsidR="00BE17D0" w:rsidRDefault="00BE17D0" w:rsidP="00484F04">
      <w:pPr>
        <w:shd w:val="clear" w:color="auto" w:fill="FFFFFF"/>
        <w:spacing w:after="150" w:line="240" w:lineRule="auto"/>
        <w:rPr>
          <w:rFonts w:cs="Poppins"/>
          <w:b/>
          <w:bCs/>
          <w:color w:val="212529"/>
        </w:rPr>
      </w:pPr>
    </w:p>
    <w:p w14:paraId="5B79C1F4" w14:textId="12E8272E" w:rsidR="00BE17D0" w:rsidRDefault="00BE17D0" w:rsidP="00484F04">
      <w:pPr>
        <w:shd w:val="clear" w:color="auto" w:fill="FFFFFF"/>
        <w:spacing w:after="150" w:line="240" w:lineRule="auto"/>
        <w:rPr>
          <w:rFonts w:cs="Poppins"/>
          <w:b/>
          <w:bCs/>
          <w:color w:val="212529"/>
        </w:rPr>
      </w:pPr>
    </w:p>
    <w:p w14:paraId="6F33DB9C" w14:textId="77777777" w:rsidR="00F1650C" w:rsidRDefault="00F1650C" w:rsidP="00484F04">
      <w:pPr>
        <w:shd w:val="clear" w:color="auto" w:fill="FFFFFF"/>
        <w:spacing w:after="150" w:line="240" w:lineRule="auto"/>
        <w:rPr>
          <w:rFonts w:cs="Poppins"/>
          <w:b/>
          <w:bCs/>
          <w:color w:val="212529"/>
        </w:rPr>
      </w:pPr>
    </w:p>
    <w:p w14:paraId="575C967C" w14:textId="41EDD10D" w:rsidR="00484F04" w:rsidRPr="004C7472" w:rsidRDefault="004C7472" w:rsidP="00484F04">
      <w:pPr>
        <w:shd w:val="clear" w:color="auto" w:fill="FFFFFF"/>
        <w:spacing w:after="150" w:line="240" w:lineRule="auto"/>
        <w:rPr>
          <w:rFonts w:cs="Poppins"/>
          <w:b/>
          <w:bCs/>
          <w:color w:val="212529"/>
        </w:rPr>
      </w:pPr>
      <w:r w:rsidRPr="004C7472">
        <w:rPr>
          <w:rFonts w:cs="Poppins"/>
          <w:b/>
          <w:bCs/>
          <w:color w:val="212529"/>
        </w:rPr>
        <w:t>Employability Focussed Courses</w:t>
      </w:r>
    </w:p>
    <w:p w14:paraId="6867E156" w14:textId="4CE60230" w:rsidR="00387C30" w:rsidRDefault="00DD5E30" w:rsidP="00387C30">
      <w:pPr>
        <w:shd w:val="clear" w:color="auto" w:fill="FFFFFF"/>
        <w:spacing w:after="150" w:line="240" w:lineRule="auto"/>
        <w:rPr>
          <w:rFonts w:cs="Poppins"/>
          <w:color w:val="312B39"/>
        </w:rPr>
      </w:pPr>
      <w:r>
        <w:rPr>
          <w:rFonts w:cs="Poppins"/>
          <w:color w:val="312B39"/>
          <w:shd w:val="clear" w:color="auto" w:fill="FFFFFF"/>
        </w:rPr>
        <w:t>In the following</w:t>
      </w:r>
      <w:r w:rsidR="00387C30" w:rsidRPr="00AD4A08">
        <w:rPr>
          <w:rFonts w:cs="Poppins"/>
          <w:color w:val="312B39"/>
          <w:shd w:val="clear" w:color="auto" w:fill="FFFFFF"/>
        </w:rPr>
        <w:t xml:space="preserve"> table</w:t>
      </w:r>
      <w:r>
        <w:rPr>
          <w:rFonts w:cs="Poppins"/>
          <w:color w:val="312B39"/>
          <w:shd w:val="clear" w:color="auto" w:fill="FFFFFF"/>
        </w:rPr>
        <w:t xml:space="preserve"> you’ll find</w:t>
      </w:r>
      <w:r w:rsidR="00387C30" w:rsidRPr="00AD4A08">
        <w:rPr>
          <w:rFonts w:cs="Poppins"/>
          <w:color w:val="312B39"/>
          <w:shd w:val="clear" w:color="auto" w:fill="FFFFFF"/>
        </w:rPr>
        <w:t xml:space="preserve"> short descriptions of core employability skills, competencies, personal attributes, and external awareness along with a link to an OpenLearn course that may be useful for development of the skill. These are just examples, and lots of courses will develop multiple skills.</w:t>
      </w:r>
      <w:r w:rsidR="00387C30" w:rsidRPr="00AD4A08">
        <w:rPr>
          <w:rFonts w:cs="Poppins"/>
          <w:color w:val="312B39"/>
        </w:rPr>
        <w:t> </w:t>
      </w:r>
    </w:p>
    <w:p w14:paraId="706AC5A5" w14:textId="77777777" w:rsidR="00DD5E30" w:rsidRPr="00374FE1" w:rsidRDefault="00DD5E30" w:rsidP="00387C30">
      <w:pPr>
        <w:shd w:val="clear" w:color="auto" w:fill="FFFFFF"/>
        <w:spacing w:after="150" w:line="240" w:lineRule="auto"/>
        <w:rPr>
          <w:rFonts w:cs="Poppins"/>
          <w:color w:val="212529"/>
        </w:rPr>
      </w:pPr>
    </w:p>
    <w:tbl>
      <w:tblPr>
        <w:tblW w:w="508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6"/>
        <w:gridCol w:w="2701"/>
        <w:gridCol w:w="2812"/>
        <w:gridCol w:w="2295"/>
      </w:tblGrid>
      <w:tr w:rsidR="00387C30" w:rsidRPr="00387C30" w14:paraId="29508EFD"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002060"/>
            <w:hideMark/>
          </w:tcPr>
          <w:p w14:paraId="3F565A6A" w14:textId="77777777" w:rsidR="00387C30" w:rsidRPr="00387C30" w:rsidRDefault="00387C30"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Core Skill or Competency</w:t>
            </w:r>
            <w:r w:rsidRPr="00387C30">
              <w:rPr>
                <w:rFonts w:ascii="Times New Roman" w:eastAsia="Calibri" w:hAnsi="Times New Roman"/>
                <w:b/>
                <w:bCs/>
                <w:color w:val="FFFFFF"/>
                <w:lang w:eastAsia="en-US"/>
              </w:rPr>
              <w:t> </w:t>
            </w:r>
            <w:r w:rsidRPr="00387C30">
              <w:rPr>
                <w:rFonts w:eastAsia="Calibri" w:cs="Poppins"/>
                <w:b/>
                <w:bCs/>
                <w:color w:val="FFFFFF"/>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002060"/>
            <w:hideMark/>
          </w:tcPr>
          <w:p w14:paraId="6ED76FB1" w14:textId="77777777" w:rsidR="00387C30" w:rsidRPr="00387C30" w:rsidRDefault="00387C30"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Description</w:t>
            </w:r>
            <w:r w:rsidRPr="00387C30">
              <w:rPr>
                <w:rFonts w:ascii="Times New Roman" w:eastAsia="Calibri" w:hAnsi="Times New Roman"/>
                <w:b/>
                <w:bCs/>
                <w:color w:val="FFFFFF"/>
                <w:lang w:eastAsia="en-US"/>
              </w:rPr>
              <w:t> </w:t>
            </w:r>
            <w:r w:rsidRPr="00387C30">
              <w:rPr>
                <w:rFonts w:eastAsia="Calibri" w:cs="Poppins"/>
                <w:b/>
                <w:bCs/>
                <w:color w:val="FFFFFF"/>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002060"/>
            <w:hideMark/>
          </w:tcPr>
          <w:p w14:paraId="59E4DBAD" w14:textId="24C175C5" w:rsidR="00387C30" w:rsidRPr="00387C30" w:rsidRDefault="00F1650C" w:rsidP="00387C30">
            <w:pPr>
              <w:spacing w:after="0" w:line="240" w:lineRule="auto"/>
              <w:textAlignment w:val="baseline"/>
              <w:rPr>
                <w:rFonts w:eastAsia="Calibri" w:cs="Poppins"/>
                <w:b/>
                <w:bCs/>
                <w:color w:val="FFFFFF"/>
                <w:lang w:eastAsia="en-US"/>
              </w:rPr>
            </w:pPr>
            <w:r>
              <w:rPr>
                <w:rFonts w:eastAsia="Calibri" w:cs="Poppins"/>
                <w:b/>
                <w:bCs/>
                <w:color w:val="FFFFFF"/>
                <w:lang w:eastAsia="en-US"/>
              </w:rPr>
              <w:t>Module Name</w:t>
            </w:r>
          </w:p>
        </w:tc>
        <w:tc>
          <w:tcPr>
            <w:tcW w:w="1161" w:type="pct"/>
            <w:tcBorders>
              <w:top w:val="single" w:sz="6" w:space="0" w:color="auto"/>
              <w:left w:val="single" w:sz="6" w:space="0" w:color="auto"/>
              <w:bottom w:val="single" w:sz="6" w:space="0" w:color="auto"/>
              <w:right w:val="single" w:sz="6" w:space="0" w:color="auto"/>
            </w:tcBorders>
            <w:shd w:val="clear" w:color="auto" w:fill="002060"/>
          </w:tcPr>
          <w:p w14:paraId="3BCC57C9" w14:textId="77777777" w:rsidR="00387C30" w:rsidRPr="00387C30" w:rsidRDefault="00387C30" w:rsidP="00387C30">
            <w:pPr>
              <w:spacing w:after="0" w:line="240" w:lineRule="auto"/>
              <w:textAlignment w:val="baseline"/>
              <w:rPr>
                <w:rFonts w:eastAsia="Calibri" w:cs="Poppins"/>
                <w:b/>
                <w:bCs/>
                <w:color w:val="FFFFFF"/>
                <w:lang w:eastAsia="en-US"/>
              </w:rPr>
            </w:pPr>
            <w:r w:rsidRPr="00387C30">
              <w:rPr>
                <w:rFonts w:eastAsia="Calibri" w:cs="Poppins"/>
                <w:b/>
                <w:bCs/>
                <w:color w:val="FFFFFF"/>
                <w:lang w:eastAsia="en-US"/>
              </w:rPr>
              <w:t>QR Code</w:t>
            </w:r>
          </w:p>
        </w:tc>
      </w:tr>
      <w:tr w:rsidR="00387C30" w:rsidRPr="00387C30" w14:paraId="431B6AE8"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128A5901"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Problem Solving</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60852DB7"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Analysing facts and circumstances and applying creative thinking to develop appropriate solutions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7037A1B7" w14:textId="3A6B6F49" w:rsidR="00387C30" w:rsidRPr="00387C30" w:rsidRDefault="00387C30" w:rsidP="00387C30">
            <w:pPr>
              <w:spacing w:after="0" w:line="240" w:lineRule="auto"/>
              <w:textAlignment w:val="baseline"/>
              <w:rPr>
                <w:rFonts w:eastAsia="Calibri" w:cs="Poppins"/>
                <w:color w:val="auto"/>
                <w:sz w:val="22"/>
                <w:szCs w:val="22"/>
                <w:lang w:eastAsia="en-US"/>
              </w:rPr>
            </w:pPr>
            <w:r w:rsidRPr="00F1650C">
              <w:rPr>
                <w:rFonts w:eastAsia="Calibri" w:cs="Poppins"/>
                <w:b/>
                <w:bCs/>
                <w:color w:val="060645" w:themeColor="text1"/>
                <w:sz w:val="22"/>
                <w:szCs w:val="22"/>
                <w:lang w:eastAsia="en-US"/>
              </w:rPr>
              <w:t>Understanding Management: I’m Managing Thank you</w:t>
            </w:r>
            <w:r w:rsidRPr="00387C30">
              <w:rPr>
                <w:rFonts w:eastAsia="Calibri" w:cs="Poppins"/>
                <w:b/>
                <w:bCs/>
                <w:color w:val="006064"/>
                <w:sz w:val="22"/>
                <w:szCs w:val="22"/>
                <w:u w:val="single"/>
                <w:lang w:eastAsia="en-US"/>
              </w:rPr>
              <w:t>!</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2143DA53" w14:textId="040F7F09" w:rsidR="00387C30" w:rsidRPr="00387C30" w:rsidRDefault="005634FE"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61892148" wp14:editId="61F8B490">
                  <wp:extent cx="1440000" cy="1440000"/>
                  <wp:effectExtent l="0" t="0" r="8255" b="8255"/>
                  <wp:docPr id="511" name="Picture 5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Qr cod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766CB07B"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0DE12E6F"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Communication</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12BF1E3C"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Application of literacy, ability to produce clear, structured written work and oral literacy including listening &amp; questioning.</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48F7A955" w14:textId="7B755F2D" w:rsidR="00387C30" w:rsidRPr="00F1650C" w:rsidRDefault="00387C30" w:rsidP="00387C30">
            <w:pPr>
              <w:spacing w:after="0" w:line="240" w:lineRule="auto"/>
              <w:textAlignment w:val="baseline"/>
              <w:rPr>
                <w:rFonts w:eastAsia="Calibri" w:cs="Poppins"/>
                <w:b/>
                <w:bCs/>
                <w:color w:val="auto"/>
                <w:sz w:val="22"/>
                <w:szCs w:val="22"/>
                <w:lang w:eastAsia="en-US"/>
              </w:rPr>
            </w:pPr>
            <w:r w:rsidRPr="00F1650C">
              <w:rPr>
                <w:rFonts w:eastAsia="Calibri" w:cs="Poppins"/>
                <w:b/>
                <w:bCs/>
                <w:color w:val="060645" w:themeColor="text1"/>
                <w:sz w:val="22"/>
                <w:szCs w:val="22"/>
                <w:lang w:eastAsia="en-US"/>
              </w:rPr>
              <w:t>Talk the talk</w:t>
            </w:r>
            <w:r w:rsidRPr="00F1650C">
              <w:rPr>
                <w:rFonts w:ascii="Times New Roman" w:eastAsia="Calibri" w:hAnsi="Times New Roman"/>
                <w:b/>
                <w:bCs/>
                <w:color w:val="060645" w:themeColor="text1"/>
                <w:sz w:val="22"/>
                <w:szCs w:val="22"/>
                <w:lang w:eastAsia="en-US"/>
              </w:rPr>
              <w:t> </w:t>
            </w:r>
            <w:r w:rsidRPr="00F1650C">
              <w:rPr>
                <w:rFonts w:eastAsia="Calibri" w:cs="Poppins"/>
                <w:b/>
                <w:bC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6027EAEF" w14:textId="65292135" w:rsidR="00387C30" w:rsidRPr="00387C30" w:rsidRDefault="005634FE"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75EBD31B" wp14:editId="4152D2DC">
                  <wp:extent cx="1440000" cy="1440000"/>
                  <wp:effectExtent l="0" t="0" r="8255" b="8255"/>
                  <wp:docPr id="512" name="Picture 51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Qr cod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3FC4AE5"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42BB60D6"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Collaboration</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297EB8DA"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Respecting others, co-operating, negotiating/persuading, and contributing to discussions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7D864521" w14:textId="5642962D" w:rsidR="00387C30" w:rsidRPr="00F1650C" w:rsidRDefault="00387C30" w:rsidP="00387C30">
            <w:pPr>
              <w:spacing w:after="0" w:line="240" w:lineRule="auto"/>
              <w:textAlignment w:val="baseline"/>
              <w:rPr>
                <w:rFonts w:eastAsia="Calibri" w:cs="Poppins"/>
                <w:b/>
                <w:bCs/>
                <w:color w:val="auto"/>
                <w:sz w:val="22"/>
                <w:szCs w:val="22"/>
                <w:lang w:eastAsia="en-US"/>
              </w:rPr>
            </w:pPr>
            <w:r w:rsidRPr="00F1650C">
              <w:rPr>
                <w:rFonts w:eastAsia="Calibri" w:cs="Poppins"/>
                <w:b/>
                <w:bCs/>
                <w:color w:val="060645" w:themeColor="text1"/>
                <w:sz w:val="22"/>
                <w:szCs w:val="22"/>
                <w:lang w:eastAsia="en-US"/>
              </w:rPr>
              <w:t xml:space="preserve">Early Years </w:t>
            </w:r>
            <w:proofErr w:type="gramStart"/>
            <w:r w:rsidRPr="00F1650C">
              <w:rPr>
                <w:rFonts w:eastAsia="Calibri" w:cs="Poppins"/>
                <w:b/>
                <w:bCs/>
                <w:color w:val="060645" w:themeColor="text1"/>
                <w:sz w:val="22"/>
                <w:szCs w:val="22"/>
                <w:lang w:eastAsia="en-US"/>
              </w:rPr>
              <w:t>Team Work</w:t>
            </w:r>
            <w:proofErr w:type="gramEnd"/>
            <w:r w:rsidRPr="00F1650C">
              <w:rPr>
                <w:rFonts w:eastAsia="Calibri" w:cs="Poppins"/>
                <w:b/>
                <w:bCs/>
                <w:color w:val="060645" w:themeColor="text1"/>
                <w:sz w:val="22"/>
                <w:szCs w:val="22"/>
                <w:lang w:eastAsia="en-US"/>
              </w:rPr>
              <w:t xml:space="preserve"> &amp; leadership</w:t>
            </w:r>
            <w:r w:rsidRPr="00F1650C">
              <w:rPr>
                <w:rFonts w:ascii="Times New Roman" w:eastAsia="Calibri" w:hAnsi="Times New Roman"/>
                <w:b/>
                <w:bCs/>
                <w:color w:val="060645" w:themeColor="text1"/>
                <w:sz w:val="22"/>
                <w:szCs w:val="22"/>
                <w:lang w:eastAsia="en-US"/>
              </w:rPr>
              <w:t> </w:t>
            </w:r>
            <w:r w:rsidRPr="00F1650C">
              <w:rPr>
                <w:rFonts w:eastAsia="Calibri" w:cs="Poppins"/>
                <w:b/>
                <w:bC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2316FD33" w14:textId="680ECF9B" w:rsidR="00387C30" w:rsidRPr="00387C30" w:rsidRDefault="005634FE"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1B3F680B" wp14:editId="1262A493">
                  <wp:extent cx="1440000" cy="1440000"/>
                  <wp:effectExtent l="0" t="0" r="8255" b="8255"/>
                  <wp:docPr id="513" name="Picture 51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Qr cod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C7E45BB"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40D203F7"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Numeracy</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53EEED3A"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 xml:space="preserve">Manipulation of numbers, general mathematical </w:t>
            </w:r>
            <w:proofErr w:type="gramStart"/>
            <w:r w:rsidRPr="00387C30">
              <w:rPr>
                <w:rFonts w:eastAsia="Calibri" w:cs="Poppins"/>
                <w:color w:val="312B39"/>
                <w:sz w:val="22"/>
                <w:szCs w:val="22"/>
                <w:lang w:eastAsia="en-US"/>
              </w:rPr>
              <w:t>awareness</w:t>
            </w:r>
            <w:proofErr w:type="gramEnd"/>
            <w:r w:rsidRPr="00387C30">
              <w:rPr>
                <w:rFonts w:eastAsia="Calibri" w:cs="Poppins"/>
                <w:color w:val="312B39"/>
                <w:sz w:val="22"/>
                <w:szCs w:val="22"/>
                <w:lang w:eastAsia="en-US"/>
              </w:rPr>
              <w:t xml:space="preserve"> and its application in practical contexts</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100FA363" w14:textId="28A80B83" w:rsidR="00387C30" w:rsidRPr="00F1650C" w:rsidRDefault="00387C30" w:rsidP="00387C30">
            <w:pPr>
              <w:spacing w:after="0" w:line="240" w:lineRule="auto"/>
              <w:textAlignment w:val="baseline"/>
              <w:rPr>
                <w:rFonts w:eastAsia="Calibri" w:cs="Poppins"/>
                <w:color w:val="060645" w:themeColor="text1"/>
                <w:sz w:val="22"/>
                <w:szCs w:val="22"/>
                <w:lang w:eastAsia="en-US"/>
              </w:rPr>
            </w:pPr>
            <w:r w:rsidRPr="00F1650C">
              <w:rPr>
                <w:rFonts w:eastAsia="Calibri" w:cs="Poppins"/>
                <w:b/>
                <w:bCs/>
                <w:color w:val="060645" w:themeColor="text1"/>
                <w:sz w:val="22"/>
                <w:szCs w:val="22"/>
                <w:lang w:eastAsia="en-US"/>
              </w:rPr>
              <w:t>You and Your Money</w:t>
            </w:r>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p w14:paraId="42FBD439" w14:textId="77777777" w:rsidR="00387C30" w:rsidRPr="00387C30" w:rsidRDefault="00387C30" w:rsidP="00387C30">
            <w:pPr>
              <w:spacing w:after="0" w:line="240" w:lineRule="auto"/>
              <w:jc w:val="center"/>
              <w:textAlignment w:val="baseline"/>
              <w:rPr>
                <w:rFonts w:eastAsia="Calibri" w:cs="Poppins"/>
                <w:color w:val="auto"/>
                <w:sz w:val="22"/>
                <w:szCs w:val="22"/>
                <w:lang w:eastAsia="en-US"/>
              </w:rPr>
            </w:pP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52095E94" w14:textId="3E7690CC" w:rsidR="00387C30" w:rsidRPr="00387C30" w:rsidRDefault="005634FE"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659DA984" wp14:editId="7EB5DAC7">
                  <wp:extent cx="1440000" cy="1440000"/>
                  <wp:effectExtent l="0" t="0" r="8255" b="8255"/>
                  <wp:docPr id="514" name="Picture 51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Qr cod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2A42960"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2345FB57"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lastRenderedPageBreak/>
              <w:t>Digital and Information Literacy</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4EC7FB5E"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Ability to find information, communicate &amp; collaborate online. Have social awareness in digital environment along with understanding of online safety.</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690318EB" w14:textId="79837C65" w:rsidR="00387C30" w:rsidRPr="00F1650C" w:rsidRDefault="00387C30" w:rsidP="00387C30">
            <w:pPr>
              <w:spacing w:after="0" w:line="240" w:lineRule="auto"/>
              <w:textAlignment w:val="baseline"/>
              <w:rPr>
                <w:rFonts w:eastAsia="Calibri" w:cs="Poppins"/>
                <w:color w:val="auto"/>
                <w:sz w:val="22"/>
                <w:szCs w:val="22"/>
                <w:lang w:eastAsia="en-US"/>
              </w:rPr>
            </w:pPr>
            <w:r w:rsidRPr="00F1650C">
              <w:rPr>
                <w:rFonts w:eastAsia="Calibri" w:cs="Poppins"/>
                <w:b/>
                <w:bCs/>
                <w:color w:val="060645" w:themeColor="text1"/>
                <w:sz w:val="22"/>
                <w:szCs w:val="22"/>
                <w:lang w:eastAsia="en-US"/>
              </w:rPr>
              <w:t>Presenting Information</w:t>
            </w:r>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36DFCC0F" w14:textId="11866891" w:rsidR="00387C30" w:rsidRPr="00387C30" w:rsidRDefault="000215E1"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6C66389F" wp14:editId="03A11A70">
                  <wp:extent cx="1440000" cy="1440000"/>
                  <wp:effectExtent l="0" t="0" r="8255" b="825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314C1464"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2ED41E1E"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Initiative</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1A94415D"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Having ideas of your own which can be made into a reality</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449C45CE" w14:textId="77777777" w:rsidR="00387C30" w:rsidRPr="00F1650C" w:rsidRDefault="00387C30" w:rsidP="00387C30">
            <w:pPr>
              <w:spacing w:after="0" w:line="240" w:lineRule="auto"/>
              <w:textAlignment w:val="baseline"/>
              <w:rPr>
                <w:rFonts w:eastAsia="Calibri" w:cs="Poppins"/>
                <w:color w:val="auto"/>
                <w:sz w:val="22"/>
                <w:szCs w:val="22"/>
                <w:lang w:eastAsia="en-US"/>
              </w:rPr>
            </w:pPr>
            <w:r w:rsidRPr="00F1650C">
              <w:rPr>
                <w:rFonts w:ascii="Times New Roman" w:eastAsia="Calibri" w:hAnsi="Times New Roman"/>
                <w:color w:val="060645" w:themeColor="text1"/>
                <w:sz w:val="22"/>
                <w:szCs w:val="22"/>
                <w:lang w:eastAsia="en-US"/>
              </w:rPr>
              <w:t> </w:t>
            </w:r>
            <w:hyperlink r:id="rId58" w:tgtFrame="_blank" w:history="1">
              <w:r w:rsidRPr="00F1650C">
                <w:rPr>
                  <w:rFonts w:eastAsia="Calibri" w:cs="Poppins"/>
                  <w:b/>
                  <w:bCs/>
                  <w:color w:val="060645" w:themeColor="text1"/>
                  <w:sz w:val="22"/>
                  <w:szCs w:val="22"/>
                  <w:lang w:eastAsia="en-US"/>
                </w:rPr>
                <w:t>Innovation in Health &amp; Social Care</w:t>
              </w:r>
            </w:hyperlink>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3A2ED271" w14:textId="42C8C6B1" w:rsidR="00387C30" w:rsidRPr="00387C30" w:rsidRDefault="000215E1" w:rsidP="00387C30">
            <w:pPr>
              <w:spacing w:after="0" w:line="240" w:lineRule="auto"/>
              <w:textAlignment w:val="baseline"/>
              <w:rPr>
                <w:rFonts w:ascii="Times New Roman" w:eastAsia="Calibri" w:hAnsi="Times New Roman"/>
                <w:color w:val="312B39"/>
                <w:sz w:val="22"/>
                <w:szCs w:val="22"/>
                <w:lang w:eastAsia="en-US"/>
              </w:rPr>
            </w:pPr>
            <w:r>
              <w:rPr>
                <w:rFonts w:ascii="Times New Roman" w:eastAsia="Calibri" w:hAnsi="Times New Roman"/>
                <w:noProof/>
                <w:color w:val="312B39"/>
                <w:sz w:val="22"/>
                <w:szCs w:val="22"/>
                <w:lang w:eastAsia="en-US"/>
              </w:rPr>
              <w:drawing>
                <wp:inline distT="0" distB="0" distL="0" distR="0" wp14:anchorId="2B7B3B2F" wp14:editId="433A2E37">
                  <wp:extent cx="1440000" cy="1440000"/>
                  <wp:effectExtent l="0" t="0" r="8255" b="8255"/>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419E1C36"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4EB703EA"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Self-Management &amp; Reliance</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5E1DFBB4"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Readiness to accept responsibility, be flexible, manage own time and seek to improve performance</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3F4DFE1C" w14:textId="21F964F8" w:rsidR="00387C30" w:rsidRPr="00F1650C" w:rsidRDefault="00387C30" w:rsidP="00387C30">
            <w:pPr>
              <w:spacing w:after="0" w:line="240" w:lineRule="auto"/>
              <w:textAlignment w:val="baseline"/>
              <w:rPr>
                <w:rFonts w:eastAsia="Calibri" w:cs="Poppins"/>
                <w:color w:val="auto"/>
                <w:sz w:val="22"/>
                <w:szCs w:val="22"/>
                <w:lang w:eastAsia="en-US"/>
              </w:rPr>
            </w:pPr>
            <w:r w:rsidRPr="00F1650C">
              <w:rPr>
                <w:rFonts w:eastAsia="Calibri" w:cs="Poppins"/>
                <w:b/>
                <w:bCs/>
                <w:color w:val="060645" w:themeColor="text1"/>
                <w:sz w:val="22"/>
                <w:szCs w:val="22"/>
                <w:lang w:eastAsia="en-US"/>
              </w:rPr>
              <w:t>Developing Career Resilience</w:t>
            </w:r>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2E1A4A38" w14:textId="0205365E" w:rsidR="00387C30" w:rsidRPr="00387C30" w:rsidRDefault="000215E1"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1D0355B8" wp14:editId="501F11EF">
                  <wp:extent cx="1440000" cy="1440000"/>
                  <wp:effectExtent l="0" t="0" r="8255" b="8255"/>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0E286A7A"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69AD2399"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Self-Awareness</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323B9892"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Insight into personal goals, aptitudes and values and ability to articulate these.</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3358F9C6"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ascii="Times New Roman" w:eastAsia="Calibri" w:hAnsi="Times New Roman"/>
                <w:color w:val="312B39"/>
                <w:sz w:val="22"/>
                <w:szCs w:val="22"/>
                <w:lang w:eastAsia="en-US"/>
              </w:rPr>
              <w:t> </w:t>
            </w:r>
            <w:hyperlink r:id="rId61" w:tgtFrame="_blank" w:history="1">
              <w:r w:rsidRPr="00F1650C">
                <w:rPr>
                  <w:rFonts w:eastAsia="Calibri" w:cs="Poppins"/>
                  <w:b/>
                  <w:bCs/>
                  <w:color w:val="060645" w:themeColor="text1"/>
                  <w:sz w:val="22"/>
                  <w:szCs w:val="22"/>
                  <w:lang w:eastAsia="en-US"/>
                </w:rPr>
                <w:t>Improving Your Own Learning &amp; Performance</w:t>
              </w:r>
            </w:hyperlink>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7772E782" w14:textId="78989EBE" w:rsidR="00387C30" w:rsidRPr="00387C30" w:rsidRDefault="000215E1" w:rsidP="00387C30">
            <w:pPr>
              <w:spacing w:after="0" w:line="240" w:lineRule="auto"/>
              <w:textAlignment w:val="baseline"/>
              <w:rPr>
                <w:rFonts w:ascii="Times New Roman" w:eastAsia="Calibri" w:hAnsi="Times New Roman"/>
                <w:color w:val="312B39"/>
                <w:sz w:val="22"/>
                <w:szCs w:val="22"/>
                <w:lang w:eastAsia="en-US"/>
              </w:rPr>
            </w:pPr>
            <w:r>
              <w:rPr>
                <w:rFonts w:ascii="Times New Roman" w:eastAsia="Calibri" w:hAnsi="Times New Roman"/>
                <w:noProof/>
                <w:color w:val="312B39"/>
                <w:sz w:val="22"/>
                <w:szCs w:val="22"/>
                <w:lang w:eastAsia="en-US"/>
              </w:rPr>
              <w:drawing>
                <wp:inline distT="0" distB="0" distL="0" distR="0" wp14:anchorId="120EDD5B" wp14:editId="3D43AD1D">
                  <wp:extent cx="1440000" cy="1440000"/>
                  <wp:effectExtent l="0" t="0" r="8255" b="8255"/>
                  <wp:docPr id="5" name="Picture 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Qr code&#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387C30" w:rsidRPr="00387C30" w14:paraId="7CF28527" w14:textId="77777777" w:rsidTr="00DD5E30">
        <w:trPr>
          <w:trHeight w:val="600"/>
        </w:trPr>
        <w:tc>
          <w:tcPr>
            <w:tcW w:w="1006" w:type="pct"/>
            <w:tcBorders>
              <w:top w:val="single" w:sz="6" w:space="0" w:color="auto"/>
              <w:left w:val="single" w:sz="6" w:space="0" w:color="auto"/>
              <w:bottom w:val="single" w:sz="6" w:space="0" w:color="auto"/>
              <w:right w:val="single" w:sz="6" w:space="0" w:color="auto"/>
            </w:tcBorders>
            <w:shd w:val="clear" w:color="auto" w:fill="FFFFFF"/>
            <w:hideMark/>
          </w:tcPr>
          <w:p w14:paraId="3F8994B9" w14:textId="77777777" w:rsidR="00387C30" w:rsidRPr="00387C30" w:rsidRDefault="00387C30" w:rsidP="00387C30">
            <w:pPr>
              <w:spacing w:after="0" w:line="240" w:lineRule="auto"/>
              <w:textAlignment w:val="baseline"/>
              <w:rPr>
                <w:rFonts w:eastAsia="Calibri" w:cs="Poppins"/>
                <w:b/>
                <w:bCs/>
                <w:color w:val="auto"/>
                <w:sz w:val="22"/>
                <w:szCs w:val="22"/>
                <w:lang w:eastAsia="en-US"/>
              </w:rPr>
            </w:pPr>
            <w:r w:rsidRPr="00387C30">
              <w:rPr>
                <w:rFonts w:eastAsia="Calibri" w:cs="Poppins"/>
                <w:b/>
                <w:bCs/>
                <w:color w:val="312B39"/>
                <w:sz w:val="22"/>
                <w:szCs w:val="22"/>
                <w:lang w:eastAsia="en-US"/>
              </w:rPr>
              <w:t>Commercial Awareness</w:t>
            </w:r>
            <w:r w:rsidRPr="00387C30">
              <w:rPr>
                <w:rFonts w:ascii="Times New Roman" w:eastAsia="Calibri" w:hAnsi="Times New Roman"/>
                <w:b/>
                <w:bCs/>
                <w:color w:val="312B39"/>
                <w:sz w:val="22"/>
                <w:szCs w:val="22"/>
                <w:lang w:eastAsia="en-US"/>
              </w:rPr>
              <w:t> </w:t>
            </w:r>
            <w:r w:rsidRPr="00387C30">
              <w:rPr>
                <w:rFonts w:eastAsia="Calibri" w:cs="Poppins"/>
                <w:b/>
                <w:bCs/>
                <w:color w:val="312B39"/>
                <w:sz w:val="22"/>
                <w:szCs w:val="22"/>
                <w:lang w:eastAsia="en-US"/>
              </w:rPr>
              <w:t> </w:t>
            </w:r>
          </w:p>
        </w:tc>
        <w:tc>
          <w:tcPr>
            <w:tcW w:w="1382" w:type="pct"/>
            <w:tcBorders>
              <w:top w:val="single" w:sz="6" w:space="0" w:color="auto"/>
              <w:left w:val="single" w:sz="6" w:space="0" w:color="auto"/>
              <w:bottom w:val="single" w:sz="6" w:space="0" w:color="auto"/>
              <w:right w:val="single" w:sz="6" w:space="0" w:color="auto"/>
            </w:tcBorders>
            <w:shd w:val="clear" w:color="auto" w:fill="FFFFFF"/>
            <w:hideMark/>
          </w:tcPr>
          <w:p w14:paraId="1C1B6536" w14:textId="77777777" w:rsidR="00387C30" w:rsidRPr="00387C30" w:rsidRDefault="00387C30" w:rsidP="00387C30">
            <w:pPr>
              <w:spacing w:after="0" w:line="240" w:lineRule="auto"/>
              <w:textAlignment w:val="baseline"/>
              <w:rPr>
                <w:rFonts w:eastAsia="Calibri" w:cs="Poppins"/>
                <w:color w:val="auto"/>
                <w:sz w:val="22"/>
                <w:szCs w:val="22"/>
                <w:lang w:eastAsia="en-US"/>
              </w:rPr>
            </w:pPr>
            <w:r w:rsidRPr="00387C30">
              <w:rPr>
                <w:rFonts w:eastAsia="Calibri" w:cs="Poppins"/>
                <w:color w:val="312B39"/>
                <w:sz w:val="22"/>
                <w:szCs w:val="22"/>
                <w:lang w:eastAsia="en-US"/>
              </w:rPr>
              <w:t>Understanding of the marketplace in which a business operates and / or understanding of a specific sector.</w:t>
            </w:r>
            <w:r w:rsidRPr="00387C30">
              <w:rPr>
                <w:rFonts w:ascii="Times New Roman" w:eastAsia="Calibri" w:hAnsi="Times New Roman"/>
                <w:color w:val="312B39"/>
                <w:sz w:val="22"/>
                <w:szCs w:val="22"/>
                <w:lang w:eastAsia="en-US"/>
              </w:rPr>
              <w:t> </w:t>
            </w:r>
            <w:r w:rsidRPr="00387C30">
              <w:rPr>
                <w:rFonts w:eastAsia="Calibri" w:cs="Poppins"/>
                <w:color w:val="312B39"/>
                <w:sz w:val="22"/>
                <w:szCs w:val="22"/>
                <w:lang w:eastAsia="en-US"/>
              </w:rPr>
              <w:t> </w:t>
            </w:r>
          </w:p>
        </w:tc>
        <w:tc>
          <w:tcPr>
            <w:tcW w:w="1451" w:type="pct"/>
            <w:tcBorders>
              <w:top w:val="single" w:sz="6" w:space="0" w:color="auto"/>
              <w:left w:val="single" w:sz="6" w:space="0" w:color="auto"/>
              <w:bottom w:val="single" w:sz="6" w:space="0" w:color="auto"/>
              <w:right w:val="single" w:sz="6" w:space="0" w:color="auto"/>
            </w:tcBorders>
            <w:shd w:val="clear" w:color="auto" w:fill="FFFFFF"/>
            <w:hideMark/>
          </w:tcPr>
          <w:p w14:paraId="62068096" w14:textId="4EB97148" w:rsidR="00387C30" w:rsidRPr="00F1650C" w:rsidRDefault="00387C30" w:rsidP="00387C30">
            <w:pPr>
              <w:spacing w:after="0" w:line="240" w:lineRule="auto"/>
              <w:textAlignment w:val="baseline"/>
              <w:rPr>
                <w:rFonts w:eastAsia="Calibri" w:cs="Poppins"/>
                <w:color w:val="auto"/>
                <w:sz w:val="22"/>
                <w:szCs w:val="22"/>
                <w:lang w:eastAsia="en-US"/>
              </w:rPr>
            </w:pPr>
            <w:r w:rsidRPr="00F1650C">
              <w:rPr>
                <w:rFonts w:eastAsia="Calibri" w:cs="Poppins"/>
                <w:b/>
                <w:bCs/>
                <w:color w:val="060645" w:themeColor="text1"/>
                <w:sz w:val="22"/>
                <w:szCs w:val="22"/>
                <w:lang w:eastAsia="en-US"/>
              </w:rPr>
              <w:t>Understanding Your Sector</w:t>
            </w:r>
            <w:r w:rsidRPr="00F1650C">
              <w:rPr>
                <w:rFonts w:ascii="Times New Roman" w:eastAsia="Calibri" w:hAnsi="Times New Roman"/>
                <w:color w:val="060645" w:themeColor="text1"/>
                <w:sz w:val="22"/>
                <w:szCs w:val="22"/>
                <w:lang w:eastAsia="en-US"/>
              </w:rPr>
              <w:t> </w:t>
            </w:r>
            <w:r w:rsidRPr="00F1650C">
              <w:rPr>
                <w:rFonts w:eastAsia="Calibri" w:cs="Poppins"/>
                <w:color w:val="060645" w:themeColor="text1"/>
                <w:sz w:val="22"/>
                <w:szCs w:val="22"/>
                <w:lang w:eastAsia="en-US"/>
              </w:rPr>
              <w:t> </w:t>
            </w:r>
          </w:p>
        </w:tc>
        <w:tc>
          <w:tcPr>
            <w:tcW w:w="1161" w:type="pct"/>
            <w:tcBorders>
              <w:top w:val="single" w:sz="6" w:space="0" w:color="auto"/>
              <w:left w:val="single" w:sz="6" w:space="0" w:color="auto"/>
              <w:bottom w:val="single" w:sz="6" w:space="0" w:color="auto"/>
              <w:right w:val="single" w:sz="6" w:space="0" w:color="auto"/>
            </w:tcBorders>
            <w:shd w:val="clear" w:color="auto" w:fill="FFFFFF"/>
          </w:tcPr>
          <w:p w14:paraId="2E7FEEA2" w14:textId="4D3B4C44" w:rsidR="00387C30" w:rsidRPr="00387C30" w:rsidRDefault="000215E1" w:rsidP="00387C30">
            <w:pPr>
              <w:spacing w:after="0" w:line="240" w:lineRule="auto"/>
              <w:textAlignment w:val="baseline"/>
              <w:rPr>
                <w:rFonts w:ascii="Calibri" w:eastAsia="Calibri" w:hAnsi="Calibri"/>
                <w:color w:val="auto"/>
                <w:sz w:val="22"/>
                <w:szCs w:val="22"/>
                <w:lang w:eastAsia="en-US"/>
              </w:rPr>
            </w:pPr>
            <w:r>
              <w:rPr>
                <w:rFonts w:ascii="Calibri" w:eastAsia="Calibri" w:hAnsi="Calibri"/>
                <w:noProof/>
                <w:color w:val="auto"/>
                <w:sz w:val="22"/>
                <w:szCs w:val="22"/>
                <w:lang w:eastAsia="en-US"/>
              </w:rPr>
              <w:drawing>
                <wp:inline distT="0" distB="0" distL="0" distR="0" wp14:anchorId="76E99FDF" wp14:editId="504A52C9">
                  <wp:extent cx="1440000" cy="1440000"/>
                  <wp:effectExtent l="0" t="0" r="8255" b="8255"/>
                  <wp:docPr id="7" name="Picture 7"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Qr cod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bl>
    <w:p w14:paraId="261F0A83" w14:textId="4DE6572D" w:rsid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pPr>
    </w:p>
    <w:p w14:paraId="7EBF3976" w14:textId="0FE306F4" w:rsidR="00387C30" w:rsidRPr="00387C30" w:rsidRDefault="00387C30" w:rsidP="00387C30">
      <w:pPr>
        <w:pStyle w:val="NormalWeb"/>
        <w:shd w:val="clear" w:color="auto" w:fill="FFFFFF"/>
        <w:spacing w:before="0" w:beforeAutospacing="0" w:after="300" w:afterAutospacing="0" w:line="330" w:lineRule="atLeast"/>
        <w:rPr>
          <w:rFonts w:ascii="Poppins" w:hAnsi="Poppins" w:cs="Poppins"/>
          <w:b/>
          <w:bCs/>
          <w:color w:val="002060"/>
          <w:sz w:val="40"/>
          <w:szCs w:val="40"/>
        </w:rPr>
        <w:sectPr w:rsidR="00387C30" w:rsidRPr="00387C30" w:rsidSect="00D00A84">
          <w:footerReference w:type="default" r:id="rId64"/>
          <w:pgSz w:w="11900" w:h="16840"/>
          <w:pgMar w:top="1134" w:right="1134" w:bottom="1985" w:left="1134" w:header="709" w:footer="470" w:gutter="0"/>
          <w:cols w:space="708"/>
          <w:docGrid w:linePitch="360"/>
        </w:sectPr>
      </w:pPr>
    </w:p>
    <w:p w14:paraId="762ECFB4" w14:textId="3AABB86F" w:rsidR="00D75F02" w:rsidRPr="00D75F02" w:rsidRDefault="00D00A84" w:rsidP="00D75F02">
      <w:pPr>
        <w:rPr>
          <w:rFonts w:cs="Poppins"/>
          <w:szCs w:val="20"/>
        </w:rPr>
      </w:pPr>
      <w:r>
        <w:rPr>
          <w:rFonts w:ascii="Poppins Medium" w:hAnsi="Poppins Medium" w:cs="Poppins Medium"/>
          <w:noProof/>
          <w:color w:val="FFFFFF" w:themeColor="background1"/>
          <w:sz w:val="60"/>
          <w:szCs w:val="60"/>
        </w:rPr>
        <w:lastRenderedPageBreak/>
        <w:drawing>
          <wp:anchor distT="0" distB="0" distL="114300" distR="114300" simplePos="0" relativeHeight="251658249" behindDoc="0" locked="0" layoutInCell="1" allowOverlap="1" wp14:anchorId="68CF4C4B" wp14:editId="08F2355D">
            <wp:simplePos x="0" y="0"/>
            <wp:positionH relativeFrom="page">
              <wp:posOffset>725214</wp:posOffset>
            </wp:positionH>
            <wp:positionV relativeFrom="page">
              <wp:posOffset>9680874</wp:posOffset>
            </wp:positionV>
            <wp:extent cx="1411200" cy="459108"/>
            <wp:effectExtent l="0" t="0" r="0" b="0"/>
            <wp:wrapNone/>
            <wp:docPr id="31" name="Picture 31" descr="The Open Univers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Open University Scotland Logo"/>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411200" cy="459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0A1C"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4" behindDoc="1" locked="0" layoutInCell="1" allowOverlap="1" wp14:anchorId="090E98B3" wp14:editId="61740333">
                <wp:simplePos x="0" y="0"/>
                <wp:positionH relativeFrom="page">
                  <wp:align>left</wp:align>
                </wp:positionH>
                <wp:positionV relativeFrom="page">
                  <wp:align>top</wp:align>
                </wp:positionV>
                <wp:extent cx="7737231" cy="10747717"/>
                <wp:effectExtent l="0" t="0" r="16510" b="158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56A22F" id="Rectangle 6" o:spid="_x0000_s1026" alt="&quot;&quot;" style="position:absolute;margin-left:0;margin-top:0;width:609.25pt;height:846.3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sectPr w:rsidR="00D75F02" w:rsidRPr="00D75F02" w:rsidSect="00A26E97">
      <w:footerReference w:type="default" r:id="rId65"/>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9DB3" w14:textId="77777777" w:rsidR="00DF6777" w:rsidRDefault="00DF6777" w:rsidP="00E56F2A">
      <w:r>
        <w:separator/>
      </w:r>
    </w:p>
    <w:p w14:paraId="1FBCE333" w14:textId="77777777" w:rsidR="00DF6777" w:rsidRDefault="00DF6777"/>
    <w:p w14:paraId="2C64E914" w14:textId="77777777" w:rsidR="00DF6777" w:rsidRDefault="00DF6777"/>
  </w:endnote>
  <w:endnote w:type="continuationSeparator" w:id="0">
    <w:p w14:paraId="7C45C39B" w14:textId="77777777" w:rsidR="00DF6777" w:rsidRDefault="00DF6777" w:rsidP="00E56F2A">
      <w:r>
        <w:continuationSeparator/>
      </w:r>
    </w:p>
    <w:p w14:paraId="1B6E152F" w14:textId="77777777" w:rsidR="00DF6777" w:rsidRDefault="00DF6777"/>
    <w:p w14:paraId="692F79EC" w14:textId="77777777" w:rsidR="00DF6777" w:rsidRDefault="00DF6777"/>
  </w:endnote>
  <w:endnote w:type="continuationNotice" w:id="1">
    <w:p w14:paraId="11964519" w14:textId="77777777" w:rsidR="00DF6777" w:rsidRDefault="00DF6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oppins Medium">
    <w:altName w:val="Poppins Medium"/>
    <w:charset w:val="00"/>
    <w:family w:val="auto"/>
    <w:pitch w:val="variable"/>
    <w:sig w:usb0="00008007" w:usb1="00000000" w:usb2="00000000" w:usb3="00000000" w:csb0="00000093" w:csb1="00000000"/>
  </w:font>
  <w:font w:name="Helvetica Neue">
    <w:altName w:val="Arial"/>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42C7" w14:textId="62C36BB8" w:rsidR="002454A7" w:rsidRDefault="002454A7" w:rsidP="002454A7">
    <w:pPr>
      <w:jc w:val="right"/>
      <w:rPr>
        <w:rFonts w:cs="Poppins"/>
        <w:color w:val="1C46C0" w:themeColor="accent1"/>
        <w:sz w:val="12"/>
        <w:szCs w:val="12"/>
      </w:rPr>
    </w:pPr>
  </w:p>
  <w:p w14:paraId="28C3B9C4" w14:textId="78B8232D" w:rsidR="002454A7" w:rsidRDefault="002454A7" w:rsidP="002454A7">
    <w:pPr>
      <w:jc w:val="right"/>
      <w:rPr>
        <w:rFonts w:cs="Poppins"/>
        <w:color w:val="1C46C0" w:themeColor="accent1"/>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879E" w14:textId="20EDD382" w:rsidR="004E3C30" w:rsidRPr="00DA3057" w:rsidRDefault="0000332F" w:rsidP="00C71BF8">
    <w:pPr>
      <w:jc w:val="right"/>
      <w:rPr>
        <w:rStyle w:val="PageNumber"/>
      </w:rPr>
    </w:pPr>
    <w:r>
      <w:rPr>
        <w:rFonts w:ascii="Poppins Medium" w:hAnsi="Poppins Medium" w:cs="Poppins Medium"/>
        <w:noProof/>
        <w:color w:val="FFFFFF" w:themeColor="background1"/>
        <w:sz w:val="60"/>
        <w:szCs w:val="60"/>
      </w:rPr>
      <w:drawing>
        <wp:anchor distT="0" distB="0" distL="114300" distR="114300" simplePos="0" relativeHeight="251658240" behindDoc="0" locked="0" layoutInCell="1" allowOverlap="1" wp14:anchorId="32C9FD29" wp14:editId="37EBA4CC">
          <wp:simplePos x="0" y="0"/>
          <wp:positionH relativeFrom="page">
            <wp:posOffset>725214</wp:posOffset>
          </wp:positionH>
          <wp:positionV relativeFrom="page">
            <wp:posOffset>9680028</wp:posOffset>
          </wp:positionV>
          <wp:extent cx="1407600" cy="457937"/>
          <wp:effectExtent l="0" t="0" r="0" b="0"/>
          <wp:wrapNone/>
          <wp:docPr id="9" name="Picture 9" descr="The Open Univers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Open University Scotlan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600" cy="4579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C30" w:rsidRPr="00DA3057">
      <w:rPr>
        <w:rStyle w:val="PageNumber"/>
      </w:rPr>
      <w:t xml:space="preserve">pg. </w:t>
    </w:r>
    <w:r w:rsidR="00D10F78" w:rsidRPr="00DA3057">
      <w:rPr>
        <w:rStyle w:val="PageNumber"/>
      </w:rPr>
      <w:fldChar w:fldCharType="begin"/>
    </w:r>
    <w:r w:rsidR="00D10F78" w:rsidRPr="00DA3057">
      <w:rPr>
        <w:rStyle w:val="PageNumber"/>
      </w:rPr>
      <w:instrText xml:space="preserve"> PAGE  \* Arabic </w:instrText>
    </w:r>
    <w:r w:rsidR="00D10F78" w:rsidRPr="00DA3057">
      <w:rPr>
        <w:rStyle w:val="PageNumber"/>
      </w:rPr>
      <w:fldChar w:fldCharType="separate"/>
    </w:r>
    <w:r w:rsidR="00D10F78" w:rsidRPr="00DA3057">
      <w:rPr>
        <w:rStyle w:val="PageNumber"/>
      </w:rPr>
      <w:t>2</w:t>
    </w:r>
    <w:r w:rsidR="00D10F78" w:rsidRPr="00DA305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58CE" w14:textId="77777777" w:rsidR="005B0A1C" w:rsidRDefault="005B0A1C" w:rsidP="002454A7">
    <w:pPr>
      <w:jc w:val="right"/>
      <w:rPr>
        <w:rFonts w:cs="Poppins"/>
        <w:color w:val="1C46C0" w:themeColor="accent1"/>
        <w:sz w:val="12"/>
        <w:szCs w:val="12"/>
      </w:rPr>
    </w:pPr>
  </w:p>
  <w:p w14:paraId="74E9C713" w14:textId="7FD196AA" w:rsidR="005B0A1C" w:rsidRDefault="005B0A1C" w:rsidP="005B0A1C">
    <w:pPr>
      <w:rPr>
        <w:rFonts w:cs="Poppins"/>
        <w:color w:val="1C46C0" w:themeColor="accent1"/>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6BC95" w14:textId="77777777" w:rsidR="00DF6777" w:rsidRDefault="00DF6777" w:rsidP="00E56F2A">
      <w:r>
        <w:separator/>
      </w:r>
    </w:p>
    <w:p w14:paraId="63ED6968" w14:textId="77777777" w:rsidR="00DF6777" w:rsidRDefault="00DF6777"/>
    <w:p w14:paraId="25F1AD59" w14:textId="77777777" w:rsidR="00DF6777" w:rsidRDefault="00DF6777"/>
  </w:footnote>
  <w:footnote w:type="continuationSeparator" w:id="0">
    <w:p w14:paraId="1FA120A3" w14:textId="77777777" w:rsidR="00DF6777" w:rsidRDefault="00DF6777" w:rsidP="00E56F2A">
      <w:r>
        <w:continuationSeparator/>
      </w:r>
    </w:p>
    <w:p w14:paraId="036DBD9F" w14:textId="77777777" w:rsidR="00DF6777" w:rsidRDefault="00DF6777"/>
    <w:p w14:paraId="24103D47" w14:textId="77777777" w:rsidR="00DF6777" w:rsidRDefault="00DF6777"/>
  </w:footnote>
  <w:footnote w:type="continuationNotice" w:id="1">
    <w:p w14:paraId="3C866EBF" w14:textId="77777777" w:rsidR="00DF6777" w:rsidRDefault="00DF6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3521A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CF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90C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1C91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F80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40AC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0CE2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CB0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E615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5A9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C05F5"/>
    <w:multiLevelType w:val="multilevel"/>
    <w:tmpl w:val="6D2C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3004DC"/>
    <w:multiLevelType w:val="multilevel"/>
    <w:tmpl w:val="41B6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C05C27"/>
    <w:multiLevelType w:val="multilevel"/>
    <w:tmpl w:val="2ED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5B6E04"/>
    <w:multiLevelType w:val="hybridMultilevel"/>
    <w:tmpl w:val="C958D952"/>
    <w:lvl w:ilvl="0" w:tplc="C50A8F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1C13C4"/>
    <w:multiLevelType w:val="hybridMultilevel"/>
    <w:tmpl w:val="F3941A6E"/>
    <w:lvl w:ilvl="0" w:tplc="DA6E53F6">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4F374C"/>
    <w:multiLevelType w:val="multilevel"/>
    <w:tmpl w:val="405C5C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19DB18F8"/>
    <w:multiLevelType w:val="multilevel"/>
    <w:tmpl w:val="1242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D76CCB"/>
    <w:multiLevelType w:val="multilevel"/>
    <w:tmpl w:val="F792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5369BB"/>
    <w:multiLevelType w:val="multilevel"/>
    <w:tmpl w:val="A0D6B282"/>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Poppins" w:eastAsia="Times New Roman" w:hAnsi="Poppins" w:cs="Poppin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2A7AB3"/>
    <w:multiLevelType w:val="multilevel"/>
    <w:tmpl w:val="CC9047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22F83039"/>
    <w:multiLevelType w:val="multilevel"/>
    <w:tmpl w:val="7826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3B66ED"/>
    <w:multiLevelType w:val="hybridMultilevel"/>
    <w:tmpl w:val="4DCE3150"/>
    <w:lvl w:ilvl="0" w:tplc="C50A8FCA">
      <w:start w:val="1"/>
      <w:numFmt w:val="bullet"/>
      <w:lvlText w:val=""/>
      <w:lvlJc w:val="left"/>
      <w:pPr>
        <w:ind w:left="624" w:hanging="56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335E2C"/>
    <w:multiLevelType w:val="hybridMultilevel"/>
    <w:tmpl w:val="1492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FB6341"/>
    <w:multiLevelType w:val="hybridMultilevel"/>
    <w:tmpl w:val="E49A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370CFA"/>
    <w:multiLevelType w:val="hybridMultilevel"/>
    <w:tmpl w:val="0CDE1C0C"/>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20D5B1D"/>
    <w:multiLevelType w:val="hybridMultilevel"/>
    <w:tmpl w:val="74A6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6D026E"/>
    <w:multiLevelType w:val="hybridMultilevel"/>
    <w:tmpl w:val="7AD49FC2"/>
    <w:lvl w:ilvl="0" w:tplc="3EA0CA4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C954AC"/>
    <w:multiLevelType w:val="hybridMultilevel"/>
    <w:tmpl w:val="E786B9A4"/>
    <w:lvl w:ilvl="0" w:tplc="6742AE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DD04EB"/>
    <w:multiLevelType w:val="hybridMultilevel"/>
    <w:tmpl w:val="229ADC0C"/>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270829"/>
    <w:multiLevelType w:val="hybridMultilevel"/>
    <w:tmpl w:val="4CDC22FC"/>
    <w:lvl w:ilvl="0" w:tplc="F9909C0C">
      <w:start w:val="1"/>
      <w:numFmt w:val="bullet"/>
      <w:pStyle w:val="ListParagraph"/>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5C4FEF"/>
    <w:multiLevelType w:val="multilevel"/>
    <w:tmpl w:val="88A0D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217689"/>
    <w:multiLevelType w:val="hybridMultilevel"/>
    <w:tmpl w:val="FC46BD84"/>
    <w:lvl w:ilvl="0" w:tplc="1A88556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290478"/>
    <w:multiLevelType w:val="multilevel"/>
    <w:tmpl w:val="6496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716213"/>
    <w:multiLevelType w:val="hybridMultilevel"/>
    <w:tmpl w:val="9F483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D60E61"/>
    <w:multiLevelType w:val="multilevel"/>
    <w:tmpl w:val="9E5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CC5F94"/>
    <w:multiLevelType w:val="multilevel"/>
    <w:tmpl w:val="EE5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8A2AE9"/>
    <w:multiLevelType w:val="hybridMultilevel"/>
    <w:tmpl w:val="EC62F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17680254">
    <w:abstractNumId w:val="22"/>
  </w:num>
  <w:num w:numId="2" w16cid:durableId="506479939">
    <w:abstractNumId w:val="27"/>
  </w:num>
  <w:num w:numId="3" w16cid:durableId="656302263">
    <w:abstractNumId w:val="21"/>
  </w:num>
  <w:num w:numId="4" w16cid:durableId="2032536009">
    <w:abstractNumId w:val="29"/>
  </w:num>
  <w:num w:numId="5" w16cid:durableId="1649820289">
    <w:abstractNumId w:val="14"/>
  </w:num>
  <w:num w:numId="6" w16cid:durableId="93676811">
    <w:abstractNumId w:val="13"/>
  </w:num>
  <w:num w:numId="7" w16cid:durableId="243999073">
    <w:abstractNumId w:val="28"/>
  </w:num>
  <w:num w:numId="8" w16cid:durableId="2127576257">
    <w:abstractNumId w:val="24"/>
  </w:num>
  <w:num w:numId="9" w16cid:durableId="506020450">
    <w:abstractNumId w:val="31"/>
  </w:num>
  <w:num w:numId="10" w16cid:durableId="1620259026">
    <w:abstractNumId w:val="26"/>
  </w:num>
  <w:num w:numId="11" w16cid:durableId="1581284110">
    <w:abstractNumId w:val="9"/>
  </w:num>
  <w:num w:numId="12" w16cid:durableId="26567077">
    <w:abstractNumId w:val="7"/>
  </w:num>
  <w:num w:numId="13" w16cid:durableId="1861581637">
    <w:abstractNumId w:val="6"/>
  </w:num>
  <w:num w:numId="14" w16cid:durableId="427121759">
    <w:abstractNumId w:val="5"/>
  </w:num>
  <w:num w:numId="15" w16cid:durableId="265768927">
    <w:abstractNumId w:val="4"/>
  </w:num>
  <w:num w:numId="16" w16cid:durableId="1358694572">
    <w:abstractNumId w:val="8"/>
  </w:num>
  <w:num w:numId="17" w16cid:durableId="1530873754">
    <w:abstractNumId w:val="3"/>
  </w:num>
  <w:num w:numId="18" w16cid:durableId="1188905295">
    <w:abstractNumId w:val="2"/>
  </w:num>
  <w:num w:numId="19" w16cid:durableId="84957236">
    <w:abstractNumId w:val="1"/>
  </w:num>
  <w:num w:numId="20" w16cid:durableId="1537231762">
    <w:abstractNumId w:val="0"/>
  </w:num>
  <w:num w:numId="21" w16cid:durableId="523445340">
    <w:abstractNumId w:val="25"/>
  </w:num>
  <w:num w:numId="22" w16cid:durableId="1968966118">
    <w:abstractNumId w:val="23"/>
  </w:num>
  <w:num w:numId="23" w16cid:durableId="2023391191">
    <w:abstractNumId w:val="19"/>
  </w:num>
  <w:num w:numId="24" w16cid:durableId="656416381">
    <w:abstractNumId w:val="30"/>
  </w:num>
  <w:num w:numId="25" w16cid:durableId="1716470156">
    <w:abstractNumId w:val="17"/>
  </w:num>
  <w:num w:numId="26" w16cid:durableId="1458838670">
    <w:abstractNumId w:val="11"/>
  </w:num>
  <w:num w:numId="27" w16cid:durableId="1011761783">
    <w:abstractNumId w:val="18"/>
  </w:num>
  <w:num w:numId="28" w16cid:durableId="561327651">
    <w:abstractNumId w:val="12"/>
  </w:num>
  <w:num w:numId="29" w16cid:durableId="549537367">
    <w:abstractNumId w:val="35"/>
  </w:num>
  <w:num w:numId="30" w16cid:durableId="783304437">
    <w:abstractNumId w:val="33"/>
  </w:num>
  <w:num w:numId="31" w16cid:durableId="795022702">
    <w:abstractNumId w:val="20"/>
  </w:num>
  <w:num w:numId="32" w16cid:durableId="905796496">
    <w:abstractNumId w:val="32"/>
  </w:num>
  <w:num w:numId="33" w16cid:durableId="1298755124">
    <w:abstractNumId w:val="36"/>
  </w:num>
  <w:num w:numId="34" w16cid:durableId="899948250">
    <w:abstractNumId w:val="10"/>
  </w:num>
  <w:num w:numId="35" w16cid:durableId="983044705">
    <w:abstractNumId w:val="34"/>
  </w:num>
  <w:num w:numId="36" w16cid:durableId="890766952">
    <w:abstractNumId w:val="16"/>
  </w:num>
  <w:num w:numId="37" w16cid:durableId="1839072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2A"/>
    <w:rsid w:val="0000332F"/>
    <w:rsid w:val="000053BB"/>
    <w:rsid w:val="000215E1"/>
    <w:rsid w:val="00023E67"/>
    <w:rsid w:val="000362A2"/>
    <w:rsid w:val="00045208"/>
    <w:rsid w:val="000532F2"/>
    <w:rsid w:val="0005708F"/>
    <w:rsid w:val="00062696"/>
    <w:rsid w:val="00087BA6"/>
    <w:rsid w:val="0009364B"/>
    <w:rsid w:val="00097B3C"/>
    <w:rsid w:val="00097FD0"/>
    <w:rsid w:val="000A39EE"/>
    <w:rsid w:val="000A4888"/>
    <w:rsid w:val="000A584F"/>
    <w:rsid w:val="000B0F4D"/>
    <w:rsid w:val="000B3A2A"/>
    <w:rsid w:val="000B45AE"/>
    <w:rsid w:val="000C27AA"/>
    <w:rsid w:val="000C56C0"/>
    <w:rsid w:val="000D0223"/>
    <w:rsid w:val="000D2546"/>
    <w:rsid w:val="000E2A13"/>
    <w:rsid w:val="000E5A70"/>
    <w:rsid w:val="000F29D0"/>
    <w:rsid w:val="00102F83"/>
    <w:rsid w:val="00114678"/>
    <w:rsid w:val="0013290F"/>
    <w:rsid w:val="001342DA"/>
    <w:rsid w:val="00140B0A"/>
    <w:rsid w:val="001416F8"/>
    <w:rsid w:val="00141F8C"/>
    <w:rsid w:val="00152B07"/>
    <w:rsid w:val="00160E08"/>
    <w:rsid w:val="00164D61"/>
    <w:rsid w:val="001716B7"/>
    <w:rsid w:val="001717A3"/>
    <w:rsid w:val="001779B7"/>
    <w:rsid w:val="00177D14"/>
    <w:rsid w:val="0018375C"/>
    <w:rsid w:val="00184D5B"/>
    <w:rsid w:val="001A4922"/>
    <w:rsid w:val="001C1A0F"/>
    <w:rsid w:val="001C4BEC"/>
    <w:rsid w:val="001D5F1F"/>
    <w:rsid w:val="001D6802"/>
    <w:rsid w:val="001E47F1"/>
    <w:rsid w:val="001F1198"/>
    <w:rsid w:val="001F4867"/>
    <w:rsid w:val="001F5DB1"/>
    <w:rsid w:val="001F5FF3"/>
    <w:rsid w:val="00213649"/>
    <w:rsid w:val="00213C60"/>
    <w:rsid w:val="0021528B"/>
    <w:rsid w:val="0022594A"/>
    <w:rsid w:val="002454A7"/>
    <w:rsid w:val="00250837"/>
    <w:rsid w:val="00252B33"/>
    <w:rsid w:val="00255163"/>
    <w:rsid w:val="00267090"/>
    <w:rsid w:val="002821FA"/>
    <w:rsid w:val="00285874"/>
    <w:rsid w:val="00291D94"/>
    <w:rsid w:val="002943C0"/>
    <w:rsid w:val="0029688D"/>
    <w:rsid w:val="002B6B58"/>
    <w:rsid w:val="002C604D"/>
    <w:rsid w:val="002C6CDA"/>
    <w:rsid w:val="002D1128"/>
    <w:rsid w:val="002D4481"/>
    <w:rsid w:val="002D5FB9"/>
    <w:rsid w:val="002E3326"/>
    <w:rsid w:val="002F7D08"/>
    <w:rsid w:val="003116F8"/>
    <w:rsid w:val="00314C34"/>
    <w:rsid w:val="00315405"/>
    <w:rsid w:val="00327188"/>
    <w:rsid w:val="003337D0"/>
    <w:rsid w:val="0033693B"/>
    <w:rsid w:val="003425C1"/>
    <w:rsid w:val="00346006"/>
    <w:rsid w:val="00355EC2"/>
    <w:rsid w:val="003613A4"/>
    <w:rsid w:val="00370CCC"/>
    <w:rsid w:val="00371B3B"/>
    <w:rsid w:val="0037457E"/>
    <w:rsid w:val="00375EBB"/>
    <w:rsid w:val="00376F83"/>
    <w:rsid w:val="00377EF2"/>
    <w:rsid w:val="00382B07"/>
    <w:rsid w:val="00387C30"/>
    <w:rsid w:val="003945A9"/>
    <w:rsid w:val="003A4BEB"/>
    <w:rsid w:val="003A50F2"/>
    <w:rsid w:val="003A7FC8"/>
    <w:rsid w:val="003B5D3F"/>
    <w:rsid w:val="003C2591"/>
    <w:rsid w:val="003C5F48"/>
    <w:rsid w:val="003C6FE5"/>
    <w:rsid w:val="003D566B"/>
    <w:rsid w:val="003E028A"/>
    <w:rsid w:val="003E0F25"/>
    <w:rsid w:val="003E5C11"/>
    <w:rsid w:val="003E60FB"/>
    <w:rsid w:val="003E71F1"/>
    <w:rsid w:val="0041030D"/>
    <w:rsid w:val="004108E3"/>
    <w:rsid w:val="004205D9"/>
    <w:rsid w:val="00420688"/>
    <w:rsid w:val="00420F00"/>
    <w:rsid w:val="00425006"/>
    <w:rsid w:val="00425FB3"/>
    <w:rsid w:val="00431D7D"/>
    <w:rsid w:val="00434CC6"/>
    <w:rsid w:val="00446908"/>
    <w:rsid w:val="00450049"/>
    <w:rsid w:val="00452AFA"/>
    <w:rsid w:val="00462E1A"/>
    <w:rsid w:val="004676E8"/>
    <w:rsid w:val="0046778C"/>
    <w:rsid w:val="00473D4C"/>
    <w:rsid w:val="00473E4C"/>
    <w:rsid w:val="00484C7B"/>
    <w:rsid w:val="00484F04"/>
    <w:rsid w:val="00485946"/>
    <w:rsid w:val="00490259"/>
    <w:rsid w:val="00492873"/>
    <w:rsid w:val="00494B1E"/>
    <w:rsid w:val="0049699C"/>
    <w:rsid w:val="004A3421"/>
    <w:rsid w:val="004B1364"/>
    <w:rsid w:val="004C3923"/>
    <w:rsid w:val="004C58A9"/>
    <w:rsid w:val="004C698B"/>
    <w:rsid w:val="004C7472"/>
    <w:rsid w:val="004D2060"/>
    <w:rsid w:val="004E3C30"/>
    <w:rsid w:val="004F4BC3"/>
    <w:rsid w:val="004F5ED8"/>
    <w:rsid w:val="004F6241"/>
    <w:rsid w:val="005032BD"/>
    <w:rsid w:val="00506BEF"/>
    <w:rsid w:val="005221D5"/>
    <w:rsid w:val="00524BE8"/>
    <w:rsid w:val="00527AB1"/>
    <w:rsid w:val="0053782B"/>
    <w:rsid w:val="0054303F"/>
    <w:rsid w:val="005463F8"/>
    <w:rsid w:val="005465A6"/>
    <w:rsid w:val="005634FE"/>
    <w:rsid w:val="00566AB1"/>
    <w:rsid w:val="00570EB2"/>
    <w:rsid w:val="00591981"/>
    <w:rsid w:val="00592465"/>
    <w:rsid w:val="005A17B8"/>
    <w:rsid w:val="005A4F4C"/>
    <w:rsid w:val="005B01F9"/>
    <w:rsid w:val="005B0A1C"/>
    <w:rsid w:val="005B296F"/>
    <w:rsid w:val="005B71C0"/>
    <w:rsid w:val="005C5EDE"/>
    <w:rsid w:val="005C5FB6"/>
    <w:rsid w:val="005D5EB8"/>
    <w:rsid w:val="005E1541"/>
    <w:rsid w:val="005F283B"/>
    <w:rsid w:val="005F7157"/>
    <w:rsid w:val="00600207"/>
    <w:rsid w:val="00600CF4"/>
    <w:rsid w:val="00606192"/>
    <w:rsid w:val="00607E41"/>
    <w:rsid w:val="0062028E"/>
    <w:rsid w:val="00623426"/>
    <w:rsid w:val="0062589A"/>
    <w:rsid w:val="00632DFB"/>
    <w:rsid w:val="006367D3"/>
    <w:rsid w:val="006372A5"/>
    <w:rsid w:val="00645C29"/>
    <w:rsid w:val="00647876"/>
    <w:rsid w:val="00647A03"/>
    <w:rsid w:val="00650B77"/>
    <w:rsid w:val="00652BA2"/>
    <w:rsid w:val="006615CD"/>
    <w:rsid w:val="00672D83"/>
    <w:rsid w:val="00683065"/>
    <w:rsid w:val="00684D10"/>
    <w:rsid w:val="00686697"/>
    <w:rsid w:val="006868C3"/>
    <w:rsid w:val="00695064"/>
    <w:rsid w:val="00697980"/>
    <w:rsid w:val="006A00E6"/>
    <w:rsid w:val="006A056C"/>
    <w:rsid w:val="006B7D1D"/>
    <w:rsid w:val="006C0089"/>
    <w:rsid w:val="006E4744"/>
    <w:rsid w:val="006E4D57"/>
    <w:rsid w:val="006E71E3"/>
    <w:rsid w:val="006E72BD"/>
    <w:rsid w:val="00710D2E"/>
    <w:rsid w:val="0071494D"/>
    <w:rsid w:val="007160FA"/>
    <w:rsid w:val="00717E5F"/>
    <w:rsid w:val="00722516"/>
    <w:rsid w:val="00725708"/>
    <w:rsid w:val="0074751D"/>
    <w:rsid w:val="00756CB6"/>
    <w:rsid w:val="007673CA"/>
    <w:rsid w:val="007675DD"/>
    <w:rsid w:val="00783A18"/>
    <w:rsid w:val="00786C88"/>
    <w:rsid w:val="007924E6"/>
    <w:rsid w:val="007959EE"/>
    <w:rsid w:val="00795CAB"/>
    <w:rsid w:val="007B00C3"/>
    <w:rsid w:val="007C3B06"/>
    <w:rsid w:val="007D6E73"/>
    <w:rsid w:val="007E040D"/>
    <w:rsid w:val="007E346B"/>
    <w:rsid w:val="007E3D4B"/>
    <w:rsid w:val="007F595E"/>
    <w:rsid w:val="00800B2B"/>
    <w:rsid w:val="00810DA3"/>
    <w:rsid w:val="008122B1"/>
    <w:rsid w:val="008203F7"/>
    <w:rsid w:val="00832843"/>
    <w:rsid w:val="00841C35"/>
    <w:rsid w:val="00846D8B"/>
    <w:rsid w:val="00853917"/>
    <w:rsid w:val="00861A5A"/>
    <w:rsid w:val="00865EE4"/>
    <w:rsid w:val="00871560"/>
    <w:rsid w:val="008856B6"/>
    <w:rsid w:val="00891DC3"/>
    <w:rsid w:val="008B16A5"/>
    <w:rsid w:val="008C3887"/>
    <w:rsid w:val="008C4242"/>
    <w:rsid w:val="008C7A64"/>
    <w:rsid w:val="008D49AA"/>
    <w:rsid w:val="008E0CE0"/>
    <w:rsid w:val="008E7BD5"/>
    <w:rsid w:val="008F4619"/>
    <w:rsid w:val="00900E1E"/>
    <w:rsid w:val="00902709"/>
    <w:rsid w:val="0090492E"/>
    <w:rsid w:val="00906DDD"/>
    <w:rsid w:val="00911320"/>
    <w:rsid w:val="00914C9D"/>
    <w:rsid w:val="00920228"/>
    <w:rsid w:val="0092605D"/>
    <w:rsid w:val="009314AA"/>
    <w:rsid w:val="00942036"/>
    <w:rsid w:val="0094712E"/>
    <w:rsid w:val="00950DF2"/>
    <w:rsid w:val="00951A3B"/>
    <w:rsid w:val="00965526"/>
    <w:rsid w:val="00967951"/>
    <w:rsid w:val="009715EA"/>
    <w:rsid w:val="009838FC"/>
    <w:rsid w:val="00984CEA"/>
    <w:rsid w:val="0098763A"/>
    <w:rsid w:val="0099363C"/>
    <w:rsid w:val="0099445F"/>
    <w:rsid w:val="00994C83"/>
    <w:rsid w:val="009A010B"/>
    <w:rsid w:val="009A39E7"/>
    <w:rsid w:val="009A4F93"/>
    <w:rsid w:val="009A541C"/>
    <w:rsid w:val="009A6F00"/>
    <w:rsid w:val="009B761F"/>
    <w:rsid w:val="009C4F3F"/>
    <w:rsid w:val="009C65B3"/>
    <w:rsid w:val="009E21ED"/>
    <w:rsid w:val="009E2581"/>
    <w:rsid w:val="009E3C8F"/>
    <w:rsid w:val="009E5359"/>
    <w:rsid w:val="009E5B69"/>
    <w:rsid w:val="009F3F5E"/>
    <w:rsid w:val="009F6228"/>
    <w:rsid w:val="009F718B"/>
    <w:rsid w:val="00A0382C"/>
    <w:rsid w:val="00A202CC"/>
    <w:rsid w:val="00A26E97"/>
    <w:rsid w:val="00A3681E"/>
    <w:rsid w:val="00A37DE6"/>
    <w:rsid w:val="00A455D5"/>
    <w:rsid w:val="00A4684B"/>
    <w:rsid w:val="00A60743"/>
    <w:rsid w:val="00A70340"/>
    <w:rsid w:val="00A905FE"/>
    <w:rsid w:val="00A96D09"/>
    <w:rsid w:val="00AA050F"/>
    <w:rsid w:val="00AA6F6B"/>
    <w:rsid w:val="00AB39AE"/>
    <w:rsid w:val="00AB56E2"/>
    <w:rsid w:val="00AD39EC"/>
    <w:rsid w:val="00AD48BD"/>
    <w:rsid w:val="00AE0FBA"/>
    <w:rsid w:val="00AE1747"/>
    <w:rsid w:val="00AE2E83"/>
    <w:rsid w:val="00AE2FB5"/>
    <w:rsid w:val="00AE7503"/>
    <w:rsid w:val="00AE7F6C"/>
    <w:rsid w:val="00AF1D95"/>
    <w:rsid w:val="00B001D1"/>
    <w:rsid w:val="00B02BEA"/>
    <w:rsid w:val="00B05E9F"/>
    <w:rsid w:val="00B17B89"/>
    <w:rsid w:val="00B2667E"/>
    <w:rsid w:val="00B31FBC"/>
    <w:rsid w:val="00B324B3"/>
    <w:rsid w:val="00B41C54"/>
    <w:rsid w:val="00B43D23"/>
    <w:rsid w:val="00B46D47"/>
    <w:rsid w:val="00B54730"/>
    <w:rsid w:val="00B61328"/>
    <w:rsid w:val="00B73493"/>
    <w:rsid w:val="00B76881"/>
    <w:rsid w:val="00B82252"/>
    <w:rsid w:val="00B82E7F"/>
    <w:rsid w:val="00B9053B"/>
    <w:rsid w:val="00B90B45"/>
    <w:rsid w:val="00B95F47"/>
    <w:rsid w:val="00BA30B8"/>
    <w:rsid w:val="00BA51FD"/>
    <w:rsid w:val="00BA63F2"/>
    <w:rsid w:val="00BA7249"/>
    <w:rsid w:val="00BB1786"/>
    <w:rsid w:val="00BB4426"/>
    <w:rsid w:val="00BB4AD3"/>
    <w:rsid w:val="00BC251D"/>
    <w:rsid w:val="00BD4F3A"/>
    <w:rsid w:val="00BE17D0"/>
    <w:rsid w:val="00BE4720"/>
    <w:rsid w:val="00BE6BD9"/>
    <w:rsid w:val="00BE7904"/>
    <w:rsid w:val="00BE79CF"/>
    <w:rsid w:val="00BF27FA"/>
    <w:rsid w:val="00C01008"/>
    <w:rsid w:val="00C059F7"/>
    <w:rsid w:val="00C078C4"/>
    <w:rsid w:val="00C17DC4"/>
    <w:rsid w:val="00C20F0A"/>
    <w:rsid w:val="00C311EF"/>
    <w:rsid w:val="00C31BC3"/>
    <w:rsid w:val="00C4400E"/>
    <w:rsid w:val="00C55B6E"/>
    <w:rsid w:val="00C64616"/>
    <w:rsid w:val="00C65D19"/>
    <w:rsid w:val="00C709D0"/>
    <w:rsid w:val="00C70B8E"/>
    <w:rsid w:val="00C71BF8"/>
    <w:rsid w:val="00C72304"/>
    <w:rsid w:val="00C723E2"/>
    <w:rsid w:val="00C7359A"/>
    <w:rsid w:val="00C74B66"/>
    <w:rsid w:val="00C7679A"/>
    <w:rsid w:val="00C8086C"/>
    <w:rsid w:val="00C809C7"/>
    <w:rsid w:val="00C82DAF"/>
    <w:rsid w:val="00C949A8"/>
    <w:rsid w:val="00CA2DD1"/>
    <w:rsid w:val="00CA5F81"/>
    <w:rsid w:val="00CB3CFD"/>
    <w:rsid w:val="00CB4B0E"/>
    <w:rsid w:val="00CB5D92"/>
    <w:rsid w:val="00CB5E58"/>
    <w:rsid w:val="00D00A84"/>
    <w:rsid w:val="00D03ECE"/>
    <w:rsid w:val="00D10F78"/>
    <w:rsid w:val="00D12DC1"/>
    <w:rsid w:val="00D14691"/>
    <w:rsid w:val="00D17209"/>
    <w:rsid w:val="00D333C5"/>
    <w:rsid w:val="00D50AE6"/>
    <w:rsid w:val="00D544E5"/>
    <w:rsid w:val="00D6605E"/>
    <w:rsid w:val="00D70F72"/>
    <w:rsid w:val="00D75779"/>
    <w:rsid w:val="00D75F02"/>
    <w:rsid w:val="00D81C7A"/>
    <w:rsid w:val="00D829B3"/>
    <w:rsid w:val="00D83CA6"/>
    <w:rsid w:val="00D92E73"/>
    <w:rsid w:val="00D95DC5"/>
    <w:rsid w:val="00DA29CE"/>
    <w:rsid w:val="00DA3057"/>
    <w:rsid w:val="00DA6736"/>
    <w:rsid w:val="00DB6D4C"/>
    <w:rsid w:val="00DC0A67"/>
    <w:rsid w:val="00DC1981"/>
    <w:rsid w:val="00DC2A82"/>
    <w:rsid w:val="00DD54D0"/>
    <w:rsid w:val="00DD5E30"/>
    <w:rsid w:val="00DE0C5F"/>
    <w:rsid w:val="00DF0812"/>
    <w:rsid w:val="00DF466C"/>
    <w:rsid w:val="00DF6777"/>
    <w:rsid w:val="00DF7CE8"/>
    <w:rsid w:val="00E01665"/>
    <w:rsid w:val="00E01CC4"/>
    <w:rsid w:val="00E144EB"/>
    <w:rsid w:val="00E304A7"/>
    <w:rsid w:val="00E42A20"/>
    <w:rsid w:val="00E4358B"/>
    <w:rsid w:val="00E5026A"/>
    <w:rsid w:val="00E56F2A"/>
    <w:rsid w:val="00E6434D"/>
    <w:rsid w:val="00E67EE3"/>
    <w:rsid w:val="00E75D66"/>
    <w:rsid w:val="00E8010C"/>
    <w:rsid w:val="00E82897"/>
    <w:rsid w:val="00E828C7"/>
    <w:rsid w:val="00E8397F"/>
    <w:rsid w:val="00E906A6"/>
    <w:rsid w:val="00E92CA5"/>
    <w:rsid w:val="00E94D1C"/>
    <w:rsid w:val="00E95167"/>
    <w:rsid w:val="00E961FB"/>
    <w:rsid w:val="00EA413F"/>
    <w:rsid w:val="00EB30E1"/>
    <w:rsid w:val="00EC4870"/>
    <w:rsid w:val="00EC597A"/>
    <w:rsid w:val="00ED2439"/>
    <w:rsid w:val="00ED2D97"/>
    <w:rsid w:val="00EE207F"/>
    <w:rsid w:val="00EE6890"/>
    <w:rsid w:val="00EE7D39"/>
    <w:rsid w:val="00F036F4"/>
    <w:rsid w:val="00F06956"/>
    <w:rsid w:val="00F10175"/>
    <w:rsid w:val="00F1650C"/>
    <w:rsid w:val="00F21EB9"/>
    <w:rsid w:val="00F3790F"/>
    <w:rsid w:val="00F37FA1"/>
    <w:rsid w:val="00F40504"/>
    <w:rsid w:val="00F431F0"/>
    <w:rsid w:val="00F44563"/>
    <w:rsid w:val="00F56CBF"/>
    <w:rsid w:val="00F62661"/>
    <w:rsid w:val="00F76CE6"/>
    <w:rsid w:val="00F85FF3"/>
    <w:rsid w:val="00F91D38"/>
    <w:rsid w:val="00FA16F6"/>
    <w:rsid w:val="00FA26C7"/>
    <w:rsid w:val="00FB370B"/>
    <w:rsid w:val="00FC588D"/>
    <w:rsid w:val="00FD22D0"/>
    <w:rsid w:val="00FD25A0"/>
    <w:rsid w:val="00FD25BD"/>
    <w:rsid w:val="00FD7882"/>
    <w:rsid w:val="00FE5A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348"/>
  <w15:docId w15:val="{E7192666-6789-4836-A7B1-743ADBB80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B6"/>
    <w:pPr>
      <w:spacing w:after="240" w:line="360" w:lineRule="auto"/>
    </w:pPr>
    <w:rPr>
      <w:rFonts w:ascii="Poppins" w:eastAsia="Times New Roman" w:hAnsi="Poppins" w:cs="Times New Roman"/>
      <w:color w:val="060645"/>
      <w:lang w:eastAsia="en-GB"/>
    </w:rPr>
  </w:style>
  <w:style w:type="paragraph" w:styleId="Heading1">
    <w:name w:val="heading 1"/>
    <w:next w:val="Normal"/>
    <w:link w:val="Heading1Char"/>
    <w:uiPriority w:val="9"/>
    <w:qFormat/>
    <w:rsid w:val="0022594A"/>
    <w:pPr>
      <w:spacing w:before="360"/>
      <w:outlineLvl w:val="0"/>
    </w:pPr>
    <w:rPr>
      <w:rFonts w:ascii="Poppins" w:eastAsia="Times New Roman" w:hAnsi="Poppins" w:cs="Poppins"/>
      <w:b/>
      <w:bCs/>
      <w:color w:val="060645"/>
      <w:sz w:val="60"/>
      <w:szCs w:val="60"/>
      <w:lang w:eastAsia="en-GB"/>
    </w:rPr>
  </w:style>
  <w:style w:type="paragraph" w:styleId="Heading2">
    <w:name w:val="heading 2"/>
    <w:next w:val="Normal"/>
    <w:link w:val="Heading2Char"/>
    <w:uiPriority w:val="9"/>
    <w:unhideWhenUsed/>
    <w:qFormat/>
    <w:rsid w:val="00BC251D"/>
    <w:pPr>
      <w:spacing w:before="360" w:after="120"/>
      <w:outlineLvl w:val="1"/>
    </w:pPr>
    <w:rPr>
      <w:rFonts w:ascii="Poppins" w:eastAsia="Times New Roman" w:hAnsi="Poppins" w:cs="Poppins"/>
      <w:b/>
      <w:bCs/>
      <w:color w:val="060645"/>
      <w:sz w:val="40"/>
      <w:szCs w:val="40"/>
      <w:lang w:eastAsia="en-GB"/>
    </w:rPr>
  </w:style>
  <w:style w:type="paragraph" w:styleId="Heading3">
    <w:name w:val="heading 3"/>
    <w:next w:val="Normal"/>
    <w:link w:val="Heading3Char"/>
    <w:uiPriority w:val="9"/>
    <w:unhideWhenUsed/>
    <w:qFormat/>
    <w:rsid w:val="00CB5D92"/>
    <w:pPr>
      <w:spacing w:before="360" w:after="120"/>
      <w:outlineLvl w:val="2"/>
    </w:pPr>
    <w:rPr>
      <w:rFonts w:ascii="Poppins" w:eastAsia="Times New Roman" w:hAnsi="Poppins" w:cs="Poppins"/>
      <w:b/>
      <w:bCs/>
      <w:color w:val="060645"/>
      <w:sz w:val="30"/>
      <w:szCs w:val="30"/>
      <w:lang w:eastAsia="en-GB"/>
    </w:rPr>
  </w:style>
  <w:style w:type="paragraph" w:styleId="Heading4">
    <w:name w:val="heading 4"/>
    <w:next w:val="Normal"/>
    <w:link w:val="Heading4Char"/>
    <w:uiPriority w:val="9"/>
    <w:unhideWhenUsed/>
    <w:rsid w:val="0022594A"/>
    <w:pPr>
      <w:outlineLvl w:val="3"/>
    </w:pPr>
    <w:rPr>
      <w:rFonts w:ascii="Poppins" w:eastAsia="Times New Roman" w:hAnsi="Poppins" w:cs="Poppins"/>
      <w:b/>
      <w:bCs/>
      <w:color w:val="060645"/>
      <w:szCs w:val="30"/>
      <w:lang w:eastAsia="en-GB"/>
    </w:rPr>
  </w:style>
  <w:style w:type="paragraph" w:styleId="Heading5">
    <w:name w:val="heading 5"/>
    <w:next w:val="Normal"/>
    <w:link w:val="Heading5Char"/>
    <w:uiPriority w:val="9"/>
    <w:semiHidden/>
    <w:unhideWhenUsed/>
    <w:qFormat/>
    <w:rsid w:val="0022594A"/>
    <w:pPr>
      <w:keepNext/>
      <w:keepLines/>
      <w:spacing w:before="40"/>
      <w:outlineLvl w:val="4"/>
    </w:pPr>
    <w:rPr>
      <w:rFonts w:asciiTheme="majorHAnsi" w:eastAsiaTheme="majorEastAsia" w:hAnsiTheme="majorHAnsi" w:cstheme="majorBidi"/>
      <w:color w:val="0606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1FD"/>
    <w:rPr>
      <w:rFonts w:ascii="Poppins" w:eastAsia="Times New Roman" w:hAnsi="Poppins" w:cs="Times New Roman"/>
      <w:color w:val="060645"/>
      <w:lang w:eastAsia="en-GB"/>
    </w:rPr>
  </w:style>
  <w:style w:type="character" w:styleId="PageNumber">
    <w:name w:val="page number"/>
    <w:uiPriority w:val="99"/>
    <w:unhideWhenUsed/>
    <w:rsid w:val="00C059F7"/>
    <w:rPr>
      <w:b/>
      <w:bCs/>
      <w:color w:val="060645"/>
    </w:rPr>
  </w:style>
  <w:style w:type="character" w:customStyle="1" w:styleId="Heading4Char">
    <w:name w:val="Heading 4 Char"/>
    <w:basedOn w:val="DefaultParagraphFont"/>
    <w:link w:val="Heading4"/>
    <w:uiPriority w:val="9"/>
    <w:rsid w:val="0022594A"/>
    <w:rPr>
      <w:rFonts w:ascii="Poppins" w:eastAsia="Times New Roman" w:hAnsi="Poppins" w:cs="Poppins"/>
      <w:b/>
      <w:bCs/>
      <w:color w:val="060645"/>
      <w:szCs w:val="30"/>
      <w:lang w:eastAsia="en-GB"/>
    </w:rPr>
  </w:style>
  <w:style w:type="table" w:styleId="TableGrid">
    <w:name w:val="Table Grid"/>
    <w:basedOn w:val="TableNormal"/>
    <w:uiPriority w:val="39"/>
    <w:rsid w:val="0049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A16F6"/>
    <w:pPr>
      <w:numPr>
        <w:numId w:val="4"/>
      </w:numPr>
      <w:spacing w:before="120" w:after="120"/>
      <w:contextualSpacing/>
    </w:pPr>
    <w:rPr>
      <w:rFonts w:cs="Poppins"/>
      <w:szCs w:val="20"/>
    </w:rPr>
  </w:style>
  <w:style w:type="character" w:customStyle="1" w:styleId="Heading1Char">
    <w:name w:val="Heading 1 Char"/>
    <w:basedOn w:val="DefaultParagraphFont"/>
    <w:link w:val="Heading1"/>
    <w:uiPriority w:val="9"/>
    <w:rsid w:val="0022594A"/>
    <w:rPr>
      <w:rFonts w:ascii="Poppins" w:eastAsia="Times New Roman" w:hAnsi="Poppins" w:cs="Poppins"/>
      <w:b/>
      <w:bCs/>
      <w:color w:val="060645"/>
      <w:sz w:val="60"/>
      <w:szCs w:val="60"/>
      <w:lang w:eastAsia="en-GB"/>
    </w:rPr>
  </w:style>
  <w:style w:type="character" w:customStyle="1" w:styleId="Heading2Char">
    <w:name w:val="Heading 2 Char"/>
    <w:basedOn w:val="DefaultParagraphFont"/>
    <w:link w:val="Heading2"/>
    <w:uiPriority w:val="9"/>
    <w:rsid w:val="00BC251D"/>
    <w:rPr>
      <w:rFonts w:ascii="Poppins" w:eastAsia="Times New Roman" w:hAnsi="Poppins" w:cs="Poppins"/>
      <w:b/>
      <w:bCs/>
      <w:color w:val="060645"/>
      <w:sz w:val="40"/>
      <w:szCs w:val="40"/>
      <w:lang w:eastAsia="en-GB"/>
    </w:rPr>
  </w:style>
  <w:style w:type="character" w:customStyle="1" w:styleId="Heading3Char">
    <w:name w:val="Heading 3 Char"/>
    <w:basedOn w:val="DefaultParagraphFont"/>
    <w:link w:val="Heading3"/>
    <w:uiPriority w:val="9"/>
    <w:rsid w:val="00CB5D92"/>
    <w:rPr>
      <w:rFonts w:ascii="Poppins" w:eastAsia="Times New Roman" w:hAnsi="Poppins" w:cs="Poppins"/>
      <w:b/>
      <w:bCs/>
      <w:color w:val="060645"/>
      <w:sz w:val="30"/>
      <w:szCs w:val="30"/>
      <w:lang w:eastAsia="en-GB"/>
    </w:rPr>
  </w:style>
  <w:style w:type="paragraph" w:customStyle="1" w:styleId="CoverHeading">
    <w:name w:val="Cover Heading"/>
    <w:next w:val="Normal"/>
    <w:link w:val="CoverHeadingChar"/>
    <w:qFormat/>
    <w:rsid w:val="00DF0812"/>
    <w:pPr>
      <w:spacing w:after="360" w:line="173" w:lineRule="auto"/>
    </w:pPr>
    <w:rPr>
      <w:rFonts w:ascii="Poppins" w:eastAsia="Times New Roman" w:hAnsi="Poppins" w:cs="Poppins"/>
      <w:b/>
      <w:bCs/>
      <w:color w:val="FFFFFF" w:themeColor="background1"/>
      <w:sz w:val="120"/>
      <w:szCs w:val="120"/>
      <w:lang w:eastAsia="en-GB"/>
    </w:rPr>
  </w:style>
  <w:style w:type="paragraph" w:customStyle="1" w:styleId="CoverSubheading">
    <w:name w:val="Cover Subheading"/>
    <w:next w:val="Normal"/>
    <w:link w:val="CoverSubheadingChar"/>
    <w:qFormat/>
    <w:rsid w:val="00A70340"/>
    <w:pPr>
      <w:spacing w:after="240" w:line="192" w:lineRule="auto"/>
    </w:pPr>
    <w:rPr>
      <w:rFonts w:ascii="Poppins Medium" w:eastAsia="Times New Roman" w:hAnsi="Poppins Medium" w:cs="Poppins Medium"/>
      <w:color w:val="FFFFFF" w:themeColor="background1"/>
      <w:sz w:val="60"/>
      <w:szCs w:val="60"/>
      <w:lang w:eastAsia="en-GB"/>
    </w:rPr>
  </w:style>
  <w:style w:type="character" w:customStyle="1" w:styleId="CoverHeadingChar">
    <w:name w:val="Cover Heading Char"/>
    <w:basedOn w:val="DefaultParagraphFont"/>
    <w:link w:val="CoverHeading"/>
    <w:rsid w:val="00DF0812"/>
    <w:rPr>
      <w:rFonts w:ascii="Poppins" w:eastAsia="Times New Roman" w:hAnsi="Poppins" w:cs="Poppins"/>
      <w:b/>
      <w:bCs/>
      <w:color w:val="FFFFFF" w:themeColor="background1"/>
      <w:sz w:val="120"/>
      <w:szCs w:val="120"/>
      <w:lang w:eastAsia="en-GB"/>
    </w:rPr>
  </w:style>
  <w:style w:type="paragraph" w:styleId="Footer">
    <w:name w:val="footer"/>
    <w:basedOn w:val="Normal"/>
    <w:link w:val="FooterChar"/>
    <w:uiPriority w:val="99"/>
    <w:unhideWhenUsed/>
    <w:rsid w:val="0000332F"/>
    <w:pPr>
      <w:tabs>
        <w:tab w:val="center" w:pos="4513"/>
        <w:tab w:val="right" w:pos="9026"/>
      </w:tabs>
      <w:spacing w:after="0" w:line="240" w:lineRule="auto"/>
    </w:pPr>
  </w:style>
  <w:style w:type="character" w:customStyle="1" w:styleId="CoverSubheadingChar">
    <w:name w:val="Cover Subheading Char"/>
    <w:basedOn w:val="DefaultParagraphFont"/>
    <w:link w:val="CoverSubheading"/>
    <w:rsid w:val="00A70340"/>
    <w:rPr>
      <w:rFonts w:ascii="Poppins Medium" w:eastAsia="Times New Roman" w:hAnsi="Poppins Medium" w:cs="Poppins Medium"/>
      <w:color w:val="FFFFFF" w:themeColor="background1"/>
      <w:sz w:val="60"/>
      <w:szCs w:val="60"/>
      <w:lang w:eastAsia="en-GB"/>
    </w:rPr>
  </w:style>
  <w:style w:type="character" w:customStyle="1" w:styleId="Heading5Char">
    <w:name w:val="Heading 5 Char"/>
    <w:basedOn w:val="DefaultParagraphFont"/>
    <w:link w:val="Heading5"/>
    <w:uiPriority w:val="9"/>
    <w:semiHidden/>
    <w:rsid w:val="0022594A"/>
    <w:rPr>
      <w:rFonts w:asciiTheme="majorHAnsi" w:eastAsiaTheme="majorEastAsia" w:hAnsiTheme="majorHAnsi" w:cstheme="majorBidi"/>
      <w:color w:val="060645"/>
      <w:lang w:eastAsia="en-GB"/>
    </w:rPr>
  </w:style>
  <w:style w:type="character" w:customStyle="1" w:styleId="FooterChar">
    <w:name w:val="Footer Char"/>
    <w:basedOn w:val="DefaultParagraphFont"/>
    <w:link w:val="Footer"/>
    <w:uiPriority w:val="99"/>
    <w:rsid w:val="0000332F"/>
    <w:rPr>
      <w:rFonts w:ascii="Poppins" w:eastAsia="Times New Roman" w:hAnsi="Poppins" w:cs="Times New Roman"/>
      <w:color w:val="060645"/>
      <w:lang w:eastAsia="en-GB"/>
    </w:rPr>
  </w:style>
  <w:style w:type="paragraph" w:customStyle="1" w:styleId="BulletpointList">
    <w:name w:val="Bulletpoint List"/>
    <w:basedOn w:val="ListParagraph"/>
    <w:link w:val="BulletpointListChar"/>
    <w:qFormat/>
    <w:rsid w:val="001D5F1F"/>
    <w:pPr>
      <w:spacing w:after="160"/>
      <w:contextualSpacing w:val="0"/>
    </w:pPr>
  </w:style>
  <w:style w:type="character" w:customStyle="1" w:styleId="ListParagraphChar">
    <w:name w:val="List Paragraph Char"/>
    <w:basedOn w:val="DefaultParagraphFont"/>
    <w:link w:val="ListParagraph"/>
    <w:uiPriority w:val="34"/>
    <w:rsid w:val="001D5F1F"/>
    <w:rPr>
      <w:rFonts w:ascii="Poppins" w:eastAsia="Times New Roman" w:hAnsi="Poppins" w:cs="Poppins"/>
      <w:color w:val="060645"/>
      <w:sz w:val="20"/>
      <w:szCs w:val="20"/>
      <w:lang w:eastAsia="en-GB"/>
    </w:rPr>
  </w:style>
  <w:style w:type="character" w:customStyle="1" w:styleId="BulletpointListChar">
    <w:name w:val="Bulletpoint List Char"/>
    <w:basedOn w:val="ListParagraphChar"/>
    <w:link w:val="BulletpointList"/>
    <w:rsid w:val="001D5F1F"/>
    <w:rPr>
      <w:rFonts w:ascii="Poppins" w:eastAsia="Times New Roman" w:hAnsi="Poppins" w:cs="Poppins"/>
      <w:color w:val="060645"/>
      <w:sz w:val="20"/>
      <w:szCs w:val="20"/>
      <w:lang w:eastAsia="en-GB"/>
    </w:rPr>
  </w:style>
  <w:style w:type="paragraph" w:customStyle="1" w:styleId="Cover-Details">
    <w:name w:val="Cover - Details"/>
    <w:next w:val="Normal"/>
    <w:link w:val="Cover-DetailsChar"/>
    <w:qFormat/>
    <w:rsid w:val="0022594A"/>
    <w:rPr>
      <w:rFonts w:ascii="Poppins Medium" w:eastAsia="Times New Roman" w:hAnsi="Poppins Medium" w:cs="Poppins Medium"/>
      <w:color w:val="FFFFFF" w:themeColor="background1"/>
      <w:sz w:val="32"/>
      <w:szCs w:val="32"/>
      <w:lang w:eastAsia="en-GB"/>
    </w:rPr>
  </w:style>
  <w:style w:type="paragraph" w:styleId="TOC1">
    <w:name w:val="toc 1"/>
    <w:next w:val="Normal"/>
    <w:autoRedefine/>
    <w:uiPriority w:val="39"/>
    <w:unhideWhenUsed/>
    <w:rsid w:val="00B82E7F"/>
    <w:pPr>
      <w:tabs>
        <w:tab w:val="right" w:pos="9622"/>
      </w:tabs>
      <w:spacing w:after="240"/>
    </w:pPr>
    <w:rPr>
      <w:rFonts w:ascii="Poppins" w:eastAsia="Times New Roman" w:hAnsi="Poppins" w:cs="Poppins"/>
      <w:b/>
      <w:color w:val="060645"/>
      <w:sz w:val="32"/>
      <w:szCs w:val="20"/>
      <w:lang w:eastAsia="en-GB"/>
    </w:rPr>
  </w:style>
  <w:style w:type="character" w:customStyle="1" w:styleId="Cover-DetailsChar">
    <w:name w:val="Cover - Details Char"/>
    <w:basedOn w:val="CoverSubheadingChar"/>
    <w:link w:val="Cover-Details"/>
    <w:rsid w:val="0022594A"/>
    <w:rPr>
      <w:rFonts w:ascii="Poppins Medium" w:eastAsia="Times New Roman" w:hAnsi="Poppins Medium" w:cs="Poppins Medium"/>
      <w:color w:val="FFFFFF" w:themeColor="background1"/>
      <w:sz w:val="32"/>
      <w:szCs w:val="32"/>
      <w:lang w:eastAsia="en-GB"/>
    </w:rPr>
  </w:style>
  <w:style w:type="paragraph" w:styleId="TOC2">
    <w:name w:val="toc 2"/>
    <w:next w:val="Normal"/>
    <w:autoRedefine/>
    <w:uiPriority w:val="39"/>
    <w:unhideWhenUsed/>
    <w:rsid w:val="00B82E7F"/>
    <w:pPr>
      <w:spacing w:after="240"/>
      <w:ind w:left="198"/>
    </w:pPr>
    <w:rPr>
      <w:rFonts w:ascii="Poppins" w:eastAsia="Times New Roman" w:hAnsi="Poppins" w:cs="Times New Roman"/>
      <w:b/>
      <w:color w:val="060645"/>
      <w:sz w:val="28"/>
      <w:lang w:eastAsia="en-GB"/>
    </w:rPr>
  </w:style>
  <w:style w:type="character" w:styleId="Hyperlink">
    <w:name w:val="Hyperlink"/>
    <w:basedOn w:val="DefaultParagraphFont"/>
    <w:uiPriority w:val="99"/>
    <w:unhideWhenUsed/>
    <w:rsid w:val="00FD22D0"/>
    <w:rPr>
      <w:color w:val="2963C1"/>
      <w:u w:val="single"/>
    </w:rPr>
  </w:style>
  <w:style w:type="paragraph" w:customStyle="1" w:styleId="ContentsHeading">
    <w:name w:val="Contents Heading"/>
    <w:next w:val="Normal"/>
    <w:qFormat/>
    <w:rsid w:val="00A96D09"/>
    <w:pPr>
      <w:spacing w:after="840"/>
    </w:pPr>
    <w:rPr>
      <w:rFonts w:ascii="Poppins" w:eastAsia="Times New Roman" w:hAnsi="Poppins" w:cs="Poppins"/>
      <w:b/>
      <w:bCs/>
      <w:color w:val="060645"/>
      <w:sz w:val="60"/>
      <w:szCs w:val="60"/>
      <w:lang w:eastAsia="en-GB"/>
    </w:rPr>
  </w:style>
  <w:style w:type="paragraph" w:styleId="TOC3">
    <w:name w:val="toc 3"/>
    <w:next w:val="Normal"/>
    <w:autoRedefine/>
    <w:uiPriority w:val="39"/>
    <w:unhideWhenUsed/>
    <w:rsid w:val="00B82E7F"/>
    <w:pPr>
      <w:spacing w:after="240"/>
      <w:ind w:left="482"/>
    </w:pPr>
    <w:rPr>
      <w:rFonts w:ascii="Poppins" w:eastAsia="Times New Roman" w:hAnsi="Poppins" w:cs="Times New Roman"/>
      <w:color w:val="060645"/>
      <w:sz w:val="28"/>
      <w:lang w:eastAsia="en-GB"/>
    </w:rPr>
  </w:style>
  <w:style w:type="paragraph" w:styleId="Title">
    <w:name w:val="Title"/>
    <w:basedOn w:val="Normal"/>
    <w:next w:val="Normal"/>
    <w:link w:val="TitleChar"/>
    <w:uiPriority w:val="10"/>
    <w:rsid w:val="000E5A7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5A70"/>
    <w:rPr>
      <w:rFonts w:asciiTheme="majorHAnsi" w:eastAsiaTheme="majorEastAsia" w:hAnsiTheme="majorHAnsi" w:cstheme="majorBidi"/>
      <w:spacing w:val="-10"/>
      <w:kern w:val="28"/>
      <w:sz w:val="56"/>
      <w:szCs w:val="56"/>
      <w:lang w:eastAsia="en-GB"/>
    </w:rPr>
  </w:style>
  <w:style w:type="paragraph" w:styleId="Revision">
    <w:name w:val="Revision"/>
    <w:hidden/>
    <w:uiPriority w:val="99"/>
    <w:semiHidden/>
    <w:rsid w:val="00382B07"/>
    <w:rPr>
      <w:rFonts w:ascii="Poppins" w:eastAsia="Times New Roman" w:hAnsi="Poppins" w:cs="Times New Roman"/>
      <w:color w:val="060645"/>
      <w:lang w:eastAsia="en-GB"/>
    </w:rPr>
  </w:style>
  <w:style w:type="character" w:styleId="UnresolvedMention">
    <w:name w:val="Unresolved Mention"/>
    <w:basedOn w:val="DefaultParagraphFont"/>
    <w:uiPriority w:val="99"/>
    <w:semiHidden/>
    <w:unhideWhenUsed/>
    <w:rsid w:val="00DF7CE8"/>
    <w:rPr>
      <w:color w:val="605E5C"/>
      <w:shd w:val="clear" w:color="auto" w:fill="E1DFDD"/>
    </w:rPr>
  </w:style>
  <w:style w:type="character" w:styleId="FollowedHyperlink">
    <w:name w:val="FollowedHyperlink"/>
    <w:basedOn w:val="DefaultParagraphFont"/>
    <w:uiPriority w:val="99"/>
    <w:semiHidden/>
    <w:unhideWhenUsed/>
    <w:rsid w:val="00FD22D0"/>
    <w:rPr>
      <w:color w:val="944E72"/>
      <w:u w:val="single"/>
    </w:rPr>
  </w:style>
  <w:style w:type="character" w:styleId="CommentReference">
    <w:name w:val="annotation reference"/>
    <w:basedOn w:val="DefaultParagraphFont"/>
    <w:uiPriority w:val="99"/>
    <w:semiHidden/>
    <w:unhideWhenUsed/>
    <w:rsid w:val="001A4922"/>
    <w:rPr>
      <w:sz w:val="16"/>
      <w:szCs w:val="16"/>
    </w:rPr>
  </w:style>
  <w:style w:type="paragraph" w:styleId="CommentText">
    <w:name w:val="annotation text"/>
    <w:basedOn w:val="Normal"/>
    <w:link w:val="CommentTextChar"/>
    <w:uiPriority w:val="99"/>
    <w:unhideWhenUsed/>
    <w:rsid w:val="001A4922"/>
    <w:pPr>
      <w:spacing w:line="240" w:lineRule="auto"/>
    </w:pPr>
    <w:rPr>
      <w:sz w:val="20"/>
      <w:szCs w:val="20"/>
    </w:rPr>
  </w:style>
  <w:style w:type="character" w:customStyle="1" w:styleId="CommentTextChar">
    <w:name w:val="Comment Text Char"/>
    <w:basedOn w:val="DefaultParagraphFont"/>
    <w:link w:val="CommentText"/>
    <w:uiPriority w:val="99"/>
    <w:rsid w:val="001A4922"/>
    <w:rPr>
      <w:rFonts w:ascii="Poppins" w:eastAsia="Times New Roman" w:hAnsi="Poppins" w:cs="Times New Roman"/>
      <w:color w:val="060645"/>
      <w:sz w:val="20"/>
      <w:szCs w:val="20"/>
      <w:lang w:eastAsia="en-GB"/>
    </w:rPr>
  </w:style>
  <w:style w:type="paragraph" w:styleId="CommentSubject">
    <w:name w:val="annotation subject"/>
    <w:basedOn w:val="CommentText"/>
    <w:next w:val="CommentText"/>
    <w:link w:val="CommentSubjectChar"/>
    <w:uiPriority w:val="99"/>
    <w:semiHidden/>
    <w:unhideWhenUsed/>
    <w:rsid w:val="001A4922"/>
    <w:rPr>
      <w:b/>
      <w:bCs/>
    </w:rPr>
  </w:style>
  <w:style w:type="character" w:customStyle="1" w:styleId="CommentSubjectChar">
    <w:name w:val="Comment Subject Char"/>
    <w:basedOn w:val="CommentTextChar"/>
    <w:link w:val="CommentSubject"/>
    <w:uiPriority w:val="99"/>
    <w:semiHidden/>
    <w:rsid w:val="001A4922"/>
    <w:rPr>
      <w:rFonts w:ascii="Poppins" w:eastAsia="Times New Roman" w:hAnsi="Poppins" w:cs="Times New Roman"/>
      <w:b/>
      <w:bCs/>
      <w:color w:val="060645"/>
      <w:sz w:val="20"/>
      <w:szCs w:val="20"/>
      <w:lang w:eastAsia="en-GB"/>
    </w:rPr>
  </w:style>
  <w:style w:type="paragraph" w:customStyle="1" w:styleId="li1">
    <w:name w:val="li1"/>
    <w:basedOn w:val="Normal"/>
    <w:rsid w:val="00F3790F"/>
    <w:pPr>
      <w:spacing w:after="0" w:line="240" w:lineRule="auto"/>
    </w:pPr>
    <w:rPr>
      <w:rFonts w:ascii="Helvetica Neue" w:eastAsiaTheme="minorHAnsi" w:hAnsi="Helvetica Neue" w:cs="Calibri"/>
      <w:color w:val="auto"/>
      <w:sz w:val="20"/>
      <w:szCs w:val="20"/>
    </w:rPr>
  </w:style>
  <w:style w:type="paragraph" w:customStyle="1" w:styleId="AccessibilityGuidanceNotes">
    <w:name w:val="Accessibility Guidance Notes"/>
    <w:link w:val="AccessibilityGuidanceNotesChar"/>
    <w:qFormat/>
    <w:rsid w:val="00672D83"/>
    <w:pPr>
      <w:spacing w:before="120" w:after="840"/>
    </w:pPr>
    <w:rPr>
      <w:rFonts w:ascii="Poppins" w:eastAsia="Times New Roman" w:hAnsi="Poppins" w:cs="Poppins"/>
      <w:b/>
      <w:bCs/>
      <w:color w:val="060645"/>
      <w:sz w:val="40"/>
      <w:szCs w:val="40"/>
      <w:lang w:eastAsia="en-GB"/>
    </w:rPr>
  </w:style>
  <w:style w:type="character" w:customStyle="1" w:styleId="AccessibilityGuidanceNotesChar">
    <w:name w:val="Accessibility Guidance Notes Char"/>
    <w:basedOn w:val="Heading2Char"/>
    <w:link w:val="AccessibilityGuidanceNotes"/>
    <w:rsid w:val="00672D83"/>
    <w:rPr>
      <w:rFonts w:ascii="Poppins" w:eastAsia="Times New Roman" w:hAnsi="Poppins" w:cs="Poppins"/>
      <w:b/>
      <w:bCs/>
      <w:color w:val="060645"/>
      <w:sz w:val="40"/>
      <w:szCs w:val="40"/>
      <w:lang w:eastAsia="en-GB"/>
    </w:rPr>
  </w:style>
  <w:style w:type="table" w:styleId="ListTable3-Accent6">
    <w:name w:val="List Table 3 Accent 6"/>
    <w:basedOn w:val="TableNormal"/>
    <w:uiPriority w:val="48"/>
    <w:rsid w:val="00BA7249"/>
    <w:rPr>
      <w:sz w:val="22"/>
      <w:szCs w:val="22"/>
    </w:rPr>
    <w:tblPr>
      <w:tblStyleRowBandSize w:val="1"/>
      <w:tblStyleColBandSize w:val="1"/>
      <w:tblBorders>
        <w:top w:val="single" w:sz="4" w:space="0" w:color="FFF388" w:themeColor="accent6"/>
        <w:left w:val="single" w:sz="4" w:space="0" w:color="FFF388" w:themeColor="accent6"/>
        <w:bottom w:val="single" w:sz="4" w:space="0" w:color="FFF388" w:themeColor="accent6"/>
        <w:right w:val="single" w:sz="4" w:space="0" w:color="FFF388" w:themeColor="accent6"/>
      </w:tblBorders>
    </w:tblPr>
    <w:tblStylePr w:type="firstRow">
      <w:rPr>
        <w:b/>
        <w:bCs/>
        <w:color w:val="FFFFFF" w:themeColor="background1"/>
      </w:rPr>
      <w:tblPr/>
      <w:tcPr>
        <w:shd w:val="clear" w:color="auto" w:fill="FFF388" w:themeFill="accent6"/>
      </w:tcPr>
    </w:tblStylePr>
    <w:tblStylePr w:type="lastRow">
      <w:rPr>
        <w:b/>
        <w:bCs/>
      </w:rPr>
      <w:tblPr/>
      <w:tcPr>
        <w:tcBorders>
          <w:top w:val="double" w:sz="4" w:space="0" w:color="FFF3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388" w:themeColor="accent6"/>
          <w:right w:val="single" w:sz="4" w:space="0" w:color="FFF388" w:themeColor="accent6"/>
        </w:tcBorders>
      </w:tcPr>
    </w:tblStylePr>
    <w:tblStylePr w:type="band1Horz">
      <w:tblPr/>
      <w:tcPr>
        <w:tcBorders>
          <w:top w:val="single" w:sz="4" w:space="0" w:color="FFF388" w:themeColor="accent6"/>
          <w:bottom w:val="single" w:sz="4" w:space="0" w:color="FFF3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388" w:themeColor="accent6"/>
          <w:left w:val="nil"/>
        </w:tcBorders>
      </w:tcPr>
    </w:tblStylePr>
    <w:tblStylePr w:type="swCell">
      <w:tblPr/>
      <w:tcPr>
        <w:tcBorders>
          <w:top w:val="double" w:sz="4" w:space="0" w:color="FFF388" w:themeColor="accent6"/>
          <w:right w:val="nil"/>
        </w:tcBorders>
      </w:tcPr>
    </w:tblStylePr>
  </w:style>
  <w:style w:type="table" w:styleId="ListTable3">
    <w:name w:val="List Table 3"/>
    <w:basedOn w:val="TableNormal"/>
    <w:uiPriority w:val="48"/>
    <w:rsid w:val="00BA7249"/>
    <w:tblPr>
      <w:tblStyleRowBandSize w:val="1"/>
      <w:tblStyleColBandSize w:val="1"/>
      <w:tblBorders>
        <w:top w:val="single" w:sz="4" w:space="0" w:color="060645" w:themeColor="text1"/>
        <w:left w:val="single" w:sz="4" w:space="0" w:color="060645" w:themeColor="text1"/>
        <w:bottom w:val="single" w:sz="4" w:space="0" w:color="060645" w:themeColor="text1"/>
        <w:right w:val="single" w:sz="4" w:space="0" w:color="060645" w:themeColor="text1"/>
      </w:tblBorders>
    </w:tblPr>
    <w:tblStylePr w:type="firstRow">
      <w:rPr>
        <w:b/>
        <w:bCs/>
        <w:color w:val="FFFFFF" w:themeColor="background1"/>
      </w:rPr>
      <w:tblPr/>
      <w:tcPr>
        <w:shd w:val="clear" w:color="auto" w:fill="060645" w:themeFill="text1"/>
      </w:tcPr>
    </w:tblStylePr>
    <w:tblStylePr w:type="lastRow">
      <w:rPr>
        <w:b/>
        <w:bCs/>
      </w:rPr>
      <w:tblPr/>
      <w:tcPr>
        <w:tcBorders>
          <w:top w:val="double" w:sz="4" w:space="0" w:color="060645"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60645" w:themeColor="text1"/>
          <w:right w:val="single" w:sz="4" w:space="0" w:color="060645" w:themeColor="text1"/>
        </w:tcBorders>
      </w:tcPr>
    </w:tblStylePr>
    <w:tblStylePr w:type="band1Horz">
      <w:tblPr/>
      <w:tcPr>
        <w:tcBorders>
          <w:top w:val="single" w:sz="4" w:space="0" w:color="060645" w:themeColor="text1"/>
          <w:bottom w:val="single" w:sz="4" w:space="0" w:color="06064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60645" w:themeColor="text1"/>
          <w:left w:val="nil"/>
        </w:tcBorders>
      </w:tcPr>
    </w:tblStylePr>
    <w:tblStylePr w:type="swCell">
      <w:tblPr/>
      <w:tcPr>
        <w:tcBorders>
          <w:top w:val="double" w:sz="4" w:space="0" w:color="060645" w:themeColor="text1"/>
          <w:right w:val="nil"/>
        </w:tcBorders>
      </w:tcPr>
    </w:tblStylePr>
  </w:style>
  <w:style w:type="character" w:styleId="Strong">
    <w:name w:val="Strong"/>
    <w:basedOn w:val="DefaultParagraphFont"/>
    <w:uiPriority w:val="22"/>
    <w:qFormat/>
    <w:rsid w:val="00BA7249"/>
    <w:rPr>
      <w:b/>
      <w:bCs/>
    </w:rPr>
  </w:style>
  <w:style w:type="paragraph" w:styleId="NormalWeb">
    <w:name w:val="Normal (Web)"/>
    <w:basedOn w:val="Normal"/>
    <w:uiPriority w:val="99"/>
    <w:unhideWhenUsed/>
    <w:rsid w:val="00BA7249"/>
    <w:pPr>
      <w:spacing w:before="100" w:beforeAutospacing="1" w:after="100" w:afterAutospacing="1" w:line="240" w:lineRule="auto"/>
    </w:pPr>
    <w:rPr>
      <w:rFonts w:ascii="Times New Roman" w:hAnsi="Times New Roman"/>
      <w:color w:val="auto"/>
    </w:rPr>
  </w:style>
  <w:style w:type="table" w:customStyle="1" w:styleId="TableGrid1">
    <w:name w:val="Table Grid1"/>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87C3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link">
    <w:name w:val="nolink"/>
    <w:basedOn w:val="DefaultParagraphFont"/>
    <w:rsid w:val="00C72304"/>
  </w:style>
  <w:style w:type="table" w:customStyle="1" w:styleId="TableGrid4">
    <w:name w:val="Table Grid4"/>
    <w:basedOn w:val="TableNormal"/>
    <w:next w:val="TableGrid"/>
    <w:uiPriority w:val="39"/>
    <w:rsid w:val="00F1650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803">
      <w:bodyDiv w:val="1"/>
      <w:marLeft w:val="0"/>
      <w:marRight w:val="0"/>
      <w:marTop w:val="0"/>
      <w:marBottom w:val="0"/>
      <w:divBdr>
        <w:top w:val="none" w:sz="0" w:space="0" w:color="auto"/>
        <w:left w:val="none" w:sz="0" w:space="0" w:color="auto"/>
        <w:bottom w:val="none" w:sz="0" w:space="0" w:color="auto"/>
        <w:right w:val="none" w:sz="0" w:space="0" w:color="auto"/>
      </w:divBdr>
      <w:divsChild>
        <w:div w:id="13981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999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4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yperlink" Target="https://www.open.edu/openlearn/health-sports-psychology/innovation-health-and-social-care-practice/content-section-0?active-tab=content-tab"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61" Type="http://schemas.openxmlformats.org/officeDocument/2006/relationships/hyperlink" Target="https://www.open.edu/openlearn/education-development/key-skill-assessment-improving-your-own-learning-and-performance/content-section-0?active-tab=content-tab"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9.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48.png"/></Relationships>
</file>

<file path=word/_rels/footer2.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U Colours">
      <a:dk1>
        <a:srgbClr val="060645"/>
      </a:dk1>
      <a:lt1>
        <a:srgbClr val="FFFFFF"/>
      </a:lt1>
      <a:dk2>
        <a:srgbClr val="060645"/>
      </a:dk2>
      <a:lt2>
        <a:srgbClr val="FEFFFF"/>
      </a:lt2>
      <a:accent1>
        <a:srgbClr val="1C46C0"/>
      </a:accent1>
      <a:accent2>
        <a:srgbClr val="66EEFA"/>
      </a:accent2>
      <a:accent3>
        <a:srgbClr val="7DFFD3"/>
      </a:accent3>
      <a:accent4>
        <a:srgbClr val="FF8A77"/>
      </a:accent4>
      <a:accent5>
        <a:srgbClr val="FFB3FF"/>
      </a:accent5>
      <a:accent6>
        <a:srgbClr val="FFF388"/>
      </a:accent6>
      <a:hlink>
        <a:srgbClr val="FF8A77"/>
      </a:hlink>
      <a:folHlink>
        <a:srgbClr val="7DFFD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93D84C7BAA4994A0ED2ED589E765" ma:contentTypeVersion="10" ma:contentTypeDescription="Create a new document." ma:contentTypeScope="" ma:versionID="ad2d1fb8f563ba9bc6eaa187d0f8a535">
  <xsd:schema xmlns:xsd="http://www.w3.org/2001/XMLSchema" xmlns:xs="http://www.w3.org/2001/XMLSchema" xmlns:p="http://schemas.microsoft.com/office/2006/metadata/properties" xmlns:ns2="e1f66b98-bb7d-4b51-9f80-1abb52afc7c9" xmlns:ns3="7d77e5bd-1712-4420-bfcb-add91bec6c5c" targetNamespace="http://schemas.microsoft.com/office/2006/metadata/properties" ma:root="true" ma:fieldsID="edf0e5ede7e75289872bb88ad4b3dcb5" ns2:_="" ns3:_="">
    <xsd:import namespace="e1f66b98-bb7d-4b51-9f80-1abb52afc7c9"/>
    <xsd:import namespace="7d77e5bd-1712-4420-bfcb-add91bec6c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66b98-bb7d-4b51-9f80-1abb52afc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77e5bd-1712-4420-bfcb-add91bec6c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6f984bb-d495-486c-929d-7000cbb3e04e}" ma:internalName="TaxCatchAll" ma:showField="CatchAllData" ma:web="7d77e5bd-1712-4420-bfcb-add91bec6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77e5bd-1712-4420-bfcb-add91bec6c5c" xsi:nil="true"/>
    <lcf76f155ced4ddcb4097134ff3c332f xmlns="e1f66b98-bb7d-4b51-9f80-1abb52afc7c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40D41-96A9-4D66-98C1-2081A50E1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66b98-bb7d-4b51-9f80-1abb52afc7c9"/>
    <ds:schemaRef ds:uri="7d77e5bd-1712-4420-bfcb-add91bec6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E2DCEE-686C-46AB-B353-F95F402A75A0}">
  <ds:schemaRefs>
    <ds:schemaRef ds:uri="http://schemas.microsoft.com/office/2006/metadata/properties"/>
    <ds:schemaRef ds:uri="http://schemas.microsoft.com/office/infopath/2007/PartnerControls"/>
    <ds:schemaRef ds:uri="7d77e5bd-1712-4420-bfcb-add91bec6c5c"/>
    <ds:schemaRef ds:uri="e1f66b98-bb7d-4b51-9f80-1abb52afc7c9"/>
  </ds:schemaRefs>
</ds:datastoreItem>
</file>

<file path=customXml/itemProps3.xml><?xml version="1.0" encoding="utf-8"?>
<ds:datastoreItem xmlns:ds="http://schemas.openxmlformats.org/officeDocument/2006/customXml" ds:itemID="{7837BDBC-A872-4B42-B564-12982EC49678}">
  <ds:schemaRefs>
    <ds:schemaRef ds:uri="http://schemas.openxmlformats.org/officeDocument/2006/bibliography"/>
  </ds:schemaRefs>
</ds:datastoreItem>
</file>

<file path=customXml/itemProps4.xml><?xml version="1.0" encoding="utf-8"?>
<ds:datastoreItem xmlns:ds="http://schemas.openxmlformats.org/officeDocument/2006/customXml" ds:itemID="{C647FF8E-7A49-4F9E-A699-C674EA09E6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OU Microsoft Word Report Template</vt:lpstr>
    </vt:vector>
  </TitlesOfParts>
  <Manager/>
  <Company>The Open University</Company>
  <LinksUpToDate>false</LinksUpToDate>
  <CharactersWithSpaces>14504</CharactersWithSpaces>
  <SharedDoc>false</SharedDoc>
  <HyperlinkBase/>
  <HLinks>
    <vt:vector size="60" baseType="variant">
      <vt:variant>
        <vt:i4>1245233</vt:i4>
      </vt:variant>
      <vt:variant>
        <vt:i4>53</vt:i4>
      </vt:variant>
      <vt:variant>
        <vt:i4>0</vt:i4>
      </vt:variant>
      <vt:variant>
        <vt:i4>5</vt:i4>
      </vt:variant>
      <vt:variant>
        <vt:lpwstr/>
      </vt:variant>
      <vt:variant>
        <vt:lpwstr>_Toc120561622</vt:lpwstr>
      </vt:variant>
      <vt:variant>
        <vt:i4>1245233</vt:i4>
      </vt:variant>
      <vt:variant>
        <vt:i4>47</vt:i4>
      </vt:variant>
      <vt:variant>
        <vt:i4>0</vt:i4>
      </vt:variant>
      <vt:variant>
        <vt:i4>5</vt:i4>
      </vt:variant>
      <vt:variant>
        <vt:lpwstr/>
      </vt:variant>
      <vt:variant>
        <vt:lpwstr>_Toc120561621</vt:lpwstr>
      </vt:variant>
      <vt:variant>
        <vt:i4>1245233</vt:i4>
      </vt:variant>
      <vt:variant>
        <vt:i4>41</vt:i4>
      </vt:variant>
      <vt:variant>
        <vt:i4>0</vt:i4>
      </vt:variant>
      <vt:variant>
        <vt:i4>5</vt:i4>
      </vt:variant>
      <vt:variant>
        <vt:lpwstr/>
      </vt:variant>
      <vt:variant>
        <vt:lpwstr>_Toc120561620</vt:lpwstr>
      </vt:variant>
      <vt:variant>
        <vt:i4>1048625</vt:i4>
      </vt:variant>
      <vt:variant>
        <vt:i4>35</vt:i4>
      </vt:variant>
      <vt:variant>
        <vt:i4>0</vt:i4>
      </vt:variant>
      <vt:variant>
        <vt:i4>5</vt:i4>
      </vt:variant>
      <vt:variant>
        <vt:lpwstr/>
      </vt:variant>
      <vt:variant>
        <vt:lpwstr>_Toc120561619</vt:lpwstr>
      </vt:variant>
      <vt:variant>
        <vt:i4>1048625</vt:i4>
      </vt:variant>
      <vt:variant>
        <vt:i4>29</vt:i4>
      </vt:variant>
      <vt:variant>
        <vt:i4>0</vt:i4>
      </vt:variant>
      <vt:variant>
        <vt:i4>5</vt:i4>
      </vt:variant>
      <vt:variant>
        <vt:lpwstr/>
      </vt:variant>
      <vt:variant>
        <vt:lpwstr>_Toc120561618</vt:lpwstr>
      </vt:variant>
      <vt:variant>
        <vt:i4>1048625</vt:i4>
      </vt:variant>
      <vt:variant>
        <vt:i4>23</vt:i4>
      </vt:variant>
      <vt:variant>
        <vt:i4>0</vt:i4>
      </vt:variant>
      <vt:variant>
        <vt:i4>5</vt:i4>
      </vt:variant>
      <vt:variant>
        <vt:lpwstr/>
      </vt:variant>
      <vt:variant>
        <vt:lpwstr>_Toc120561617</vt:lpwstr>
      </vt:variant>
      <vt:variant>
        <vt:i4>1048625</vt:i4>
      </vt:variant>
      <vt:variant>
        <vt:i4>17</vt:i4>
      </vt:variant>
      <vt:variant>
        <vt:i4>0</vt:i4>
      </vt:variant>
      <vt:variant>
        <vt:i4>5</vt:i4>
      </vt:variant>
      <vt:variant>
        <vt:lpwstr/>
      </vt:variant>
      <vt:variant>
        <vt:lpwstr>_Toc120561616</vt:lpwstr>
      </vt:variant>
      <vt:variant>
        <vt:i4>1048625</vt:i4>
      </vt:variant>
      <vt:variant>
        <vt:i4>11</vt:i4>
      </vt:variant>
      <vt:variant>
        <vt:i4>0</vt:i4>
      </vt:variant>
      <vt:variant>
        <vt:i4>5</vt:i4>
      </vt:variant>
      <vt:variant>
        <vt:lpwstr/>
      </vt:variant>
      <vt:variant>
        <vt:lpwstr>_Toc120561615</vt:lpwstr>
      </vt:variant>
      <vt:variant>
        <vt:i4>1048625</vt:i4>
      </vt:variant>
      <vt:variant>
        <vt:i4>5</vt:i4>
      </vt:variant>
      <vt:variant>
        <vt:i4>0</vt:i4>
      </vt:variant>
      <vt:variant>
        <vt:i4>5</vt:i4>
      </vt:variant>
      <vt:variant>
        <vt:lpwstr/>
      </vt:variant>
      <vt:variant>
        <vt:lpwstr>_Toc120561614</vt:lpwstr>
      </vt:variant>
      <vt:variant>
        <vt:i4>5832709</vt:i4>
      </vt:variant>
      <vt:variant>
        <vt:i4>0</vt:i4>
      </vt:variant>
      <vt:variant>
        <vt:i4>0</vt:i4>
      </vt:variant>
      <vt:variant>
        <vt:i4>5</vt:i4>
      </vt:variant>
      <vt:variant>
        <vt:lpwstr>https://www.bdadyslexia.org.uk/advice/employers/creating-a-dyslexia-friendly-workplace/dyslexia-friendly-style-guide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 Microsoft Word Report Template</dc:title>
  <dc:subject>OU Microsoft Word Report Template with accessibility guidance and best practice tips. This version of the report displays the front cover icon.</dc:subject>
  <dc:creator>brand-enquiries@open.ac.uk</dc:creator>
  <cp:keywords>OU Microsoft Word Report Template, OU Brand Word Template, Word Template with Front Cover Icon</cp:keywords>
  <dc:description/>
  <cp:lastModifiedBy>David.Johnstone</cp:lastModifiedBy>
  <cp:revision>2</cp:revision>
  <cp:lastPrinted>2023-03-16T17:03:00Z</cp:lastPrinted>
  <dcterms:created xsi:type="dcterms:W3CDTF">2023-03-23T17:18:00Z</dcterms:created>
  <dcterms:modified xsi:type="dcterms:W3CDTF">2023-03-23T17:18:00Z</dcterms:modified>
  <cp:category/>
  <cp:contentStatus>The Open University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0x010100DB9693D84C7BAA4994A0ED2ED589E765</vt:lpwstr>
  </property>
  <property fmtid="{D5CDD505-2E9C-101B-9397-08002B2CF9AE}" pid="3" name="MediaServiceImageTags">
    <vt:lpwstr/>
  </property>
</Properties>
</file>