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B62FB" w14:textId="19499486" w:rsidR="00163E82" w:rsidRDefault="00695A80" w:rsidP="00695A80">
      <w:pPr>
        <w:pStyle w:val="Heading1"/>
        <w:jc w:val="center"/>
      </w:pPr>
      <w:r>
        <w:t>Principles of Art for Action</w:t>
      </w:r>
    </w:p>
    <w:p w14:paraId="7909566B" w14:textId="77777777" w:rsidR="00695A80" w:rsidRDefault="00695A80" w:rsidP="00695A80"/>
    <w:p w14:paraId="151ECB9B" w14:textId="08E3EF70" w:rsidR="004F7AE0" w:rsidRDefault="004F7AE0" w:rsidP="004F7AE0">
      <w:pPr>
        <w:pStyle w:val="Heading2"/>
        <w:spacing w:line="360" w:lineRule="auto"/>
        <w:rPr>
          <w:rStyle w:val="Strong"/>
          <w:rFonts w:asciiTheme="minorHAnsi" w:hAnsiTheme="minorHAnsi" w:cstheme="minorHAnsi"/>
          <w:b w:val="0"/>
          <w:bCs w:val="0"/>
          <w:color w:val="312B39"/>
          <w:sz w:val="28"/>
          <w:szCs w:val="28"/>
        </w:rPr>
      </w:pPr>
      <w:r w:rsidRPr="004F7AE0">
        <w:rPr>
          <w:rStyle w:val="Strong"/>
          <w:rFonts w:asciiTheme="minorHAnsi" w:hAnsiTheme="minorHAnsi" w:cstheme="minorHAnsi"/>
          <w:b w:val="0"/>
          <w:bCs w:val="0"/>
          <w:color w:val="312B39"/>
          <w:sz w:val="28"/>
          <w:szCs w:val="28"/>
        </w:rPr>
        <w:t xml:space="preserve">Principle 1: Art for Action enables young people to express themselves, their </w:t>
      </w:r>
      <w:r w:rsidR="00CF25F7" w:rsidRPr="004F7AE0">
        <w:rPr>
          <w:rStyle w:val="Strong"/>
          <w:rFonts w:asciiTheme="minorHAnsi" w:hAnsiTheme="minorHAnsi" w:cstheme="minorHAnsi"/>
          <w:b w:val="0"/>
          <w:bCs w:val="0"/>
          <w:color w:val="312B39"/>
          <w:sz w:val="28"/>
          <w:szCs w:val="28"/>
        </w:rPr>
        <w:t>concerns,</w:t>
      </w:r>
      <w:r w:rsidRPr="004F7AE0">
        <w:rPr>
          <w:rStyle w:val="Strong"/>
          <w:rFonts w:asciiTheme="minorHAnsi" w:hAnsiTheme="minorHAnsi" w:cstheme="minorHAnsi"/>
          <w:b w:val="0"/>
          <w:bCs w:val="0"/>
          <w:color w:val="312B39"/>
          <w:sz w:val="28"/>
          <w:szCs w:val="28"/>
        </w:rPr>
        <w:t xml:space="preserve"> and their ideas through their 'Artivism' (art as activism). </w:t>
      </w:r>
    </w:p>
    <w:p w14:paraId="52E980FD" w14:textId="77777777" w:rsidR="004F7AE0" w:rsidRPr="004F7AE0" w:rsidRDefault="004F7AE0" w:rsidP="004F7AE0">
      <w:pPr>
        <w:rPr>
          <w:sz w:val="28"/>
          <w:szCs w:val="28"/>
        </w:rPr>
      </w:pPr>
    </w:p>
    <w:p w14:paraId="101777A5" w14:textId="224068A1" w:rsidR="004F7AE0" w:rsidRDefault="004F7AE0" w:rsidP="004F7AE0">
      <w:pPr>
        <w:spacing w:line="360" w:lineRule="auto"/>
        <w:rPr>
          <w:rStyle w:val="Strong"/>
          <w:rFonts w:cstheme="minorHAnsi"/>
          <w:b w:val="0"/>
          <w:bCs w:val="0"/>
          <w:color w:val="312B39"/>
          <w:sz w:val="28"/>
          <w:szCs w:val="28"/>
          <w:shd w:val="clear" w:color="auto" w:fill="FFFFFF"/>
        </w:rPr>
      </w:pPr>
      <w:r w:rsidRPr="004F7AE0">
        <w:rPr>
          <w:rStyle w:val="Strong"/>
          <w:rFonts w:cstheme="minorHAnsi"/>
          <w:b w:val="0"/>
          <w:bCs w:val="0"/>
          <w:color w:val="312B39"/>
          <w:sz w:val="28"/>
          <w:szCs w:val="28"/>
          <w:shd w:val="clear" w:color="auto" w:fill="FFFFFF"/>
        </w:rPr>
        <w:t xml:space="preserve">Principle 2: Art for Action allows young people's </w:t>
      </w:r>
      <w:r w:rsidR="00CF25F7" w:rsidRPr="004F7AE0">
        <w:rPr>
          <w:rStyle w:val="Strong"/>
          <w:rFonts w:cstheme="minorHAnsi"/>
          <w:b w:val="0"/>
          <w:bCs w:val="0"/>
          <w:color w:val="312B39"/>
          <w:sz w:val="28"/>
          <w:szCs w:val="28"/>
          <w:shd w:val="clear" w:color="auto" w:fill="FFFFFF"/>
        </w:rPr>
        <w:t>Artivism</w:t>
      </w:r>
      <w:r w:rsidRPr="004F7AE0">
        <w:rPr>
          <w:rStyle w:val="Strong"/>
          <w:rFonts w:cstheme="minorHAnsi"/>
          <w:b w:val="0"/>
          <w:bCs w:val="0"/>
          <w:color w:val="312B39"/>
          <w:sz w:val="28"/>
          <w:szCs w:val="28"/>
          <w:shd w:val="clear" w:color="auto" w:fill="FFFFFF"/>
        </w:rPr>
        <w:t xml:space="preserve"> to have an impact at a local level on actions to </w:t>
      </w:r>
      <w:r w:rsidR="008170FE">
        <w:rPr>
          <w:rStyle w:val="Strong"/>
          <w:rFonts w:cstheme="minorHAnsi"/>
          <w:b w:val="0"/>
          <w:bCs w:val="0"/>
          <w:color w:val="312B39"/>
          <w:sz w:val="28"/>
          <w:szCs w:val="28"/>
          <w:shd w:val="clear" w:color="auto" w:fill="FFFFFF"/>
        </w:rPr>
        <w:t xml:space="preserve">respond to </w:t>
      </w:r>
      <w:r w:rsidRPr="004F7AE0">
        <w:rPr>
          <w:rStyle w:val="Strong"/>
          <w:rFonts w:cstheme="minorHAnsi"/>
          <w:b w:val="0"/>
          <w:bCs w:val="0"/>
          <w:color w:val="312B39"/>
          <w:sz w:val="28"/>
          <w:szCs w:val="28"/>
          <w:shd w:val="clear" w:color="auto" w:fill="FFFFFF"/>
        </w:rPr>
        <w:t>climate c</w:t>
      </w:r>
      <w:r w:rsidR="008170FE">
        <w:rPr>
          <w:rStyle w:val="Strong"/>
          <w:rFonts w:cstheme="minorHAnsi"/>
          <w:b w:val="0"/>
          <w:bCs w:val="0"/>
          <w:color w:val="312B39"/>
          <w:sz w:val="28"/>
          <w:szCs w:val="28"/>
          <w:shd w:val="clear" w:color="auto" w:fill="FFFFFF"/>
        </w:rPr>
        <w:t>hange</w:t>
      </w:r>
      <w:r w:rsidRPr="004F7AE0">
        <w:rPr>
          <w:rStyle w:val="Strong"/>
          <w:rFonts w:cstheme="minorHAnsi"/>
          <w:b w:val="0"/>
          <w:bCs w:val="0"/>
          <w:color w:val="312B39"/>
          <w:sz w:val="28"/>
          <w:szCs w:val="28"/>
          <w:shd w:val="clear" w:color="auto" w:fill="FFFFFF"/>
        </w:rPr>
        <w:t>. </w:t>
      </w:r>
    </w:p>
    <w:p w14:paraId="7874C1F1" w14:textId="77777777" w:rsidR="008170FE" w:rsidRPr="004F7AE0" w:rsidRDefault="008170FE" w:rsidP="004F7AE0">
      <w:pPr>
        <w:spacing w:line="360" w:lineRule="auto"/>
        <w:rPr>
          <w:rStyle w:val="Strong"/>
          <w:rFonts w:cstheme="minorHAnsi"/>
          <w:b w:val="0"/>
          <w:bCs w:val="0"/>
          <w:color w:val="312B39"/>
          <w:sz w:val="28"/>
          <w:szCs w:val="28"/>
          <w:shd w:val="clear" w:color="auto" w:fill="FFFFFF"/>
        </w:rPr>
      </w:pPr>
    </w:p>
    <w:p w14:paraId="08CAD771" w14:textId="2B99E6D1" w:rsidR="004F7AE0" w:rsidRDefault="004F7AE0" w:rsidP="004F7AE0">
      <w:pPr>
        <w:spacing w:line="360" w:lineRule="auto"/>
        <w:rPr>
          <w:rStyle w:val="Strong"/>
          <w:rFonts w:cstheme="minorHAnsi"/>
          <w:b w:val="0"/>
          <w:bCs w:val="0"/>
          <w:color w:val="312B39"/>
          <w:sz w:val="28"/>
          <w:szCs w:val="28"/>
          <w:shd w:val="clear" w:color="auto" w:fill="FFFFFF"/>
        </w:rPr>
      </w:pPr>
      <w:r w:rsidRPr="004F7AE0">
        <w:rPr>
          <w:rStyle w:val="Strong"/>
          <w:rFonts w:cstheme="minorHAnsi"/>
          <w:b w:val="0"/>
          <w:bCs w:val="0"/>
          <w:color w:val="312B39"/>
          <w:sz w:val="28"/>
          <w:szCs w:val="28"/>
          <w:shd w:val="clear" w:color="auto" w:fill="FFFFFF"/>
        </w:rPr>
        <w:t>Principle 3: Art for Action allows young people to express themselves through a wide range of artistic modes. </w:t>
      </w:r>
    </w:p>
    <w:p w14:paraId="45643472" w14:textId="77777777" w:rsidR="004F7AE0" w:rsidRPr="004F7AE0" w:rsidRDefault="004F7AE0" w:rsidP="004F7AE0">
      <w:pPr>
        <w:spacing w:line="360" w:lineRule="auto"/>
        <w:rPr>
          <w:rStyle w:val="Strong"/>
          <w:rFonts w:cstheme="minorHAnsi"/>
          <w:b w:val="0"/>
          <w:bCs w:val="0"/>
          <w:color w:val="312B39"/>
          <w:sz w:val="28"/>
          <w:szCs w:val="28"/>
          <w:shd w:val="clear" w:color="auto" w:fill="FFFFFF"/>
        </w:rPr>
      </w:pPr>
    </w:p>
    <w:p w14:paraId="562EA4E8" w14:textId="521D0F49" w:rsidR="004F7AE0" w:rsidRDefault="004F7AE0" w:rsidP="004F7AE0">
      <w:pPr>
        <w:spacing w:line="360" w:lineRule="auto"/>
        <w:rPr>
          <w:rStyle w:val="Strong"/>
          <w:rFonts w:cstheme="minorHAnsi"/>
          <w:b w:val="0"/>
          <w:bCs w:val="0"/>
          <w:color w:val="312B39"/>
          <w:sz w:val="28"/>
          <w:szCs w:val="28"/>
          <w:shd w:val="clear" w:color="auto" w:fill="FFFFFF"/>
        </w:rPr>
      </w:pPr>
      <w:r w:rsidRPr="004F7AE0">
        <w:rPr>
          <w:rStyle w:val="Strong"/>
          <w:rFonts w:cstheme="minorHAnsi"/>
          <w:b w:val="0"/>
          <w:bCs w:val="0"/>
          <w:color w:val="312B39"/>
          <w:sz w:val="28"/>
          <w:szCs w:val="28"/>
          <w:shd w:val="clear" w:color="auto" w:fill="FFFFFF"/>
        </w:rPr>
        <w:t xml:space="preserve">Principle 4: Art for Action allows young people to engage meaningfully with </w:t>
      </w:r>
      <w:r w:rsidR="00CF25F7" w:rsidRPr="004F7AE0">
        <w:rPr>
          <w:rStyle w:val="Strong"/>
          <w:rFonts w:cstheme="minorHAnsi"/>
          <w:b w:val="0"/>
          <w:bCs w:val="0"/>
          <w:color w:val="312B39"/>
          <w:sz w:val="28"/>
          <w:szCs w:val="28"/>
          <w:shd w:val="clear" w:color="auto" w:fill="FFFFFF"/>
        </w:rPr>
        <w:t>materials.</w:t>
      </w:r>
    </w:p>
    <w:p w14:paraId="2A1F23AA" w14:textId="77777777" w:rsidR="004F7AE0" w:rsidRPr="004F7AE0" w:rsidRDefault="004F7AE0" w:rsidP="004F7AE0">
      <w:pPr>
        <w:spacing w:line="360" w:lineRule="auto"/>
        <w:rPr>
          <w:rStyle w:val="Strong"/>
          <w:rFonts w:cstheme="minorHAnsi"/>
          <w:b w:val="0"/>
          <w:bCs w:val="0"/>
          <w:color w:val="312B39"/>
          <w:sz w:val="28"/>
          <w:szCs w:val="28"/>
          <w:shd w:val="clear" w:color="auto" w:fill="FFFFFF"/>
        </w:rPr>
      </w:pPr>
    </w:p>
    <w:p w14:paraId="384BE867" w14:textId="291E0164" w:rsidR="004F7AE0" w:rsidRDefault="004F7AE0" w:rsidP="004F7AE0">
      <w:pPr>
        <w:spacing w:line="360" w:lineRule="auto"/>
        <w:rPr>
          <w:rStyle w:val="Strong"/>
          <w:rFonts w:cstheme="minorHAnsi"/>
          <w:b w:val="0"/>
          <w:bCs w:val="0"/>
          <w:color w:val="312B39"/>
          <w:sz w:val="28"/>
          <w:szCs w:val="28"/>
          <w:shd w:val="clear" w:color="auto" w:fill="FFFFFF"/>
        </w:rPr>
      </w:pPr>
      <w:r w:rsidRPr="004F7AE0">
        <w:rPr>
          <w:rStyle w:val="Strong"/>
          <w:rFonts w:cstheme="minorHAnsi"/>
          <w:b w:val="0"/>
          <w:bCs w:val="0"/>
          <w:color w:val="312B39"/>
          <w:sz w:val="28"/>
          <w:szCs w:val="28"/>
          <w:shd w:val="clear" w:color="auto" w:fill="FFFFFF"/>
        </w:rPr>
        <w:t xml:space="preserve">Principle 5: Art for Action allows young people and their communities to make meaningful connections between their lives, local environment, global </w:t>
      </w:r>
      <w:r w:rsidR="00CF25F7" w:rsidRPr="004F7AE0">
        <w:rPr>
          <w:rStyle w:val="Strong"/>
          <w:rFonts w:cstheme="minorHAnsi"/>
          <w:b w:val="0"/>
          <w:bCs w:val="0"/>
          <w:color w:val="312B39"/>
          <w:sz w:val="28"/>
          <w:szCs w:val="28"/>
          <w:shd w:val="clear" w:color="auto" w:fill="FFFFFF"/>
        </w:rPr>
        <w:t>concerns,</w:t>
      </w:r>
      <w:r w:rsidRPr="004F7AE0">
        <w:rPr>
          <w:rStyle w:val="Strong"/>
          <w:rFonts w:cstheme="minorHAnsi"/>
          <w:b w:val="0"/>
          <w:bCs w:val="0"/>
          <w:color w:val="312B39"/>
          <w:sz w:val="28"/>
          <w:szCs w:val="28"/>
          <w:shd w:val="clear" w:color="auto" w:fill="FFFFFF"/>
        </w:rPr>
        <w:t xml:space="preserve"> and climate c</w:t>
      </w:r>
      <w:r w:rsidR="008170FE">
        <w:rPr>
          <w:rStyle w:val="Strong"/>
          <w:rFonts w:cstheme="minorHAnsi"/>
          <w:b w:val="0"/>
          <w:bCs w:val="0"/>
          <w:color w:val="312B39"/>
          <w:sz w:val="28"/>
          <w:szCs w:val="28"/>
          <w:shd w:val="clear" w:color="auto" w:fill="FFFFFF"/>
        </w:rPr>
        <w:t>hange.</w:t>
      </w:r>
      <w:r w:rsidRPr="004F7AE0">
        <w:rPr>
          <w:rStyle w:val="Strong"/>
          <w:rFonts w:cstheme="minorHAnsi"/>
          <w:b w:val="0"/>
          <w:bCs w:val="0"/>
          <w:color w:val="312B39"/>
          <w:sz w:val="28"/>
          <w:szCs w:val="28"/>
          <w:shd w:val="clear" w:color="auto" w:fill="FFFFFF"/>
        </w:rPr>
        <w:t> </w:t>
      </w:r>
    </w:p>
    <w:p w14:paraId="51E84111" w14:textId="77777777" w:rsidR="004F7AE0" w:rsidRPr="004F7AE0" w:rsidRDefault="004F7AE0" w:rsidP="004F7AE0">
      <w:pPr>
        <w:spacing w:line="360" w:lineRule="auto"/>
        <w:rPr>
          <w:rStyle w:val="Strong"/>
          <w:rFonts w:cstheme="minorHAnsi"/>
          <w:b w:val="0"/>
          <w:bCs w:val="0"/>
          <w:color w:val="312B39"/>
          <w:sz w:val="28"/>
          <w:szCs w:val="28"/>
          <w:shd w:val="clear" w:color="auto" w:fill="FFFFFF"/>
        </w:rPr>
      </w:pPr>
    </w:p>
    <w:p w14:paraId="77F471AA" w14:textId="6C832941" w:rsidR="004F7AE0" w:rsidRDefault="004F7AE0" w:rsidP="004F7AE0">
      <w:pPr>
        <w:spacing w:line="360" w:lineRule="auto"/>
        <w:rPr>
          <w:rFonts w:cstheme="minorHAnsi"/>
          <w:color w:val="312B39"/>
          <w:sz w:val="28"/>
          <w:szCs w:val="28"/>
          <w:shd w:val="clear" w:color="auto" w:fill="FFFFFF"/>
        </w:rPr>
      </w:pPr>
      <w:r w:rsidRPr="004F7AE0">
        <w:rPr>
          <w:rStyle w:val="Strong"/>
          <w:rFonts w:cstheme="minorHAnsi"/>
          <w:b w:val="0"/>
          <w:bCs w:val="0"/>
          <w:color w:val="312B39"/>
          <w:sz w:val="28"/>
          <w:szCs w:val="28"/>
          <w:shd w:val="clear" w:color="auto" w:fill="FFFFFF"/>
        </w:rPr>
        <w:t>Principle 6: Art for Action focuses on the </w:t>
      </w:r>
      <w:r w:rsidRPr="004F7AE0">
        <w:rPr>
          <w:rStyle w:val="Emphasis"/>
          <w:rFonts w:cstheme="minorHAnsi"/>
          <w:color w:val="312B39"/>
          <w:sz w:val="28"/>
          <w:szCs w:val="28"/>
          <w:shd w:val="clear" w:color="auto" w:fill="FFFFFF"/>
        </w:rPr>
        <w:t>process</w:t>
      </w:r>
      <w:r w:rsidRPr="004F7AE0">
        <w:rPr>
          <w:rStyle w:val="Strong"/>
          <w:rFonts w:cstheme="minorHAnsi"/>
          <w:b w:val="0"/>
          <w:bCs w:val="0"/>
          <w:color w:val="312B39"/>
          <w:sz w:val="28"/>
          <w:szCs w:val="28"/>
          <w:shd w:val="clear" w:color="auto" w:fill="FFFFFF"/>
        </w:rPr>
        <w:t xml:space="preserve"> of making, as well as the </w:t>
      </w:r>
      <w:proofErr w:type="gramStart"/>
      <w:r w:rsidRPr="004F7AE0">
        <w:rPr>
          <w:rStyle w:val="Strong"/>
          <w:rFonts w:cstheme="minorHAnsi"/>
          <w:b w:val="0"/>
          <w:bCs w:val="0"/>
          <w:color w:val="312B39"/>
          <w:sz w:val="28"/>
          <w:szCs w:val="28"/>
          <w:shd w:val="clear" w:color="auto" w:fill="FFFFFF"/>
        </w:rPr>
        <w:t>final outcome</w:t>
      </w:r>
      <w:proofErr w:type="gramEnd"/>
      <w:r w:rsidRPr="004F7AE0">
        <w:rPr>
          <w:rStyle w:val="Strong"/>
          <w:rFonts w:cstheme="minorHAnsi"/>
          <w:b w:val="0"/>
          <w:bCs w:val="0"/>
          <w:color w:val="312B39"/>
          <w:sz w:val="28"/>
          <w:szCs w:val="28"/>
          <w:shd w:val="clear" w:color="auto" w:fill="FFFFFF"/>
        </w:rPr>
        <w:t xml:space="preserve"> and the impact of the </w:t>
      </w:r>
      <w:r w:rsidR="00CF25F7" w:rsidRPr="004F7AE0">
        <w:rPr>
          <w:rStyle w:val="Strong"/>
          <w:rFonts w:cstheme="minorHAnsi"/>
          <w:b w:val="0"/>
          <w:bCs w:val="0"/>
          <w:color w:val="312B39"/>
          <w:sz w:val="28"/>
          <w:szCs w:val="28"/>
          <w:shd w:val="clear" w:color="auto" w:fill="FFFFFF"/>
        </w:rPr>
        <w:t>Artivism</w:t>
      </w:r>
      <w:r w:rsidRPr="004F7AE0">
        <w:rPr>
          <w:rStyle w:val="Strong"/>
          <w:rFonts w:cstheme="minorHAnsi"/>
          <w:b w:val="0"/>
          <w:bCs w:val="0"/>
          <w:color w:val="312B39"/>
          <w:sz w:val="28"/>
          <w:szCs w:val="28"/>
          <w:shd w:val="clear" w:color="auto" w:fill="FFFFFF"/>
        </w:rPr>
        <w:t xml:space="preserve"> on others. </w:t>
      </w:r>
      <w:r w:rsidRPr="004F7AE0">
        <w:rPr>
          <w:rFonts w:cstheme="minorHAnsi"/>
          <w:color w:val="312B39"/>
          <w:sz w:val="28"/>
          <w:szCs w:val="28"/>
          <w:shd w:val="clear" w:color="auto" w:fill="FFFFFF"/>
        </w:rPr>
        <w:t> </w:t>
      </w:r>
    </w:p>
    <w:p w14:paraId="0182E6B6" w14:textId="77777777" w:rsidR="004F7AE0" w:rsidRPr="004F7AE0" w:rsidRDefault="004F7AE0" w:rsidP="004F7AE0">
      <w:pPr>
        <w:spacing w:line="360" w:lineRule="auto"/>
        <w:rPr>
          <w:rFonts w:cstheme="minorHAnsi"/>
          <w:color w:val="312B39"/>
          <w:sz w:val="28"/>
          <w:szCs w:val="28"/>
          <w:shd w:val="clear" w:color="auto" w:fill="FFFFFF"/>
        </w:rPr>
      </w:pPr>
    </w:p>
    <w:p w14:paraId="30456554" w14:textId="67F4176E" w:rsidR="004F7AE0" w:rsidRDefault="004F7AE0" w:rsidP="004F7AE0">
      <w:pPr>
        <w:spacing w:line="360" w:lineRule="auto"/>
        <w:rPr>
          <w:rStyle w:val="Strong"/>
          <w:rFonts w:cstheme="minorHAnsi"/>
          <w:b w:val="0"/>
          <w:bCs w:val="0"/>
          <w:color w:val="312B39"/>
          <w:sz w:val="28"/>
          <w:szCs w:val="28"/>
          <w:shd w:val="clear" w:color="auto" w:fill="FFFFFF"/>
        </w:rPr>
      </w:pPr>
      <w:r w:rsidRPr="004F7AE0">
        <w:rPr>
          <w:rStyle w:val="Strong"/>
          <w:rFonts w:cstheme="minorHAnsi"/>
          <w:b w:val="0"/>
          <w:bCs w:val="0"/>
          <w:color w:val="312B39"/>
          <w:sz w:val="28"/>
          <w:szCs w:val="28"/>
          <w:shd w:val="clear" w:color="auto" w:fill="FFFFFF"/>
        </w:rPr>
        <w:t xml:space="preserve">Principle 7: Art for Action will create dialogue across and between generations and communities through exhibiting the </w:t>
      </w:r>
      <w:r w:rsidR="00CF25F7" w:rsidRPr="004F7AE0">
        <w:rPr>
          <w:rStyle w:val="Strong"/>
          <w:rFonts w:cstheme="minorHAnsi"/>
          <w:b w:val="0"/>
          <w:bCs w:val="0"/>
          <w:color w:val="312B39"/>
          <w:sz w:val="28"/>
          <w:szCs w:val="28"/>
          <w:shd w:val="clear" w:color="auto" w:fill="FFFFFF"/>
        </w:rPr>
        <w:t>Artivism</w:t>
      </w:r>
      <w:r w:rsidRPr="004F7AE0">
        <w:rPr>
          <w:rStyle w:val="Strong"/>
          <w:rFonts w:cstheme="minorHAnsi"/>
          <w:b w:val="0"/>
          <w:bCs w:val="0"/>
          <w:color w:val="312B39"/>
          <w:sz w:val="28"/>
          <w:szCs w:val="28"/>
          <w:shd w:val="clear" w:color="auto" w:fill="FFFFFF"/>
        </w:rPr>
        <w:t xml:space="preserve"> works and asking for responses to it. </w:t>
      </w:r>
    </w:p>
    <w:p w14:paraId="566FD5AA" w14:textId="77777777" w:rsidR="004F7AE0" w:rsidRPr="004F7AE0" w:rsidRDefault="004F7AE0" w:rsidP="004F7AE0">
      <w:pPr>
        <w:spacing w:line="360" w:lineRule="auto"/>
        <w:rPr>
          <w:rStyle w:val="Strong"/>
          <w:rFonts w:cstheme="minorHAnsi"/>
          <w:b w:val="0"/>
          <w:bCs w:val="0"/>
          <w:color w:val="312B39"/>
          <w:sz w:val="28"/>
          <w:szCs w:val="28"/>
          <w:shd w:val="clear" w:color="auto" w:fill="FFFFFF"/>
        </w:rPr>
      </w:pPr>
    </w:p>
    <w:p w14:paraId="613740F2" w14:textId="72D2FBB8" w:rsidR="004F7AE0" w:rsidRPr="004F7AE0" w:rsidRDefault="004F7AE0" w:rsidP="004F7AE0">
      <w:pPr>
        <w:spacing w:line="360" w:lineRule="auto"/>
        <w:rPr>
          <w:rFonts w:cstheme="minorHAnsi"/>
          <w:sz w:val="28"/>
          <w:szCs w:val="28"/>
        </w:rPr>
      </w:pPr>
      <w:r w:rsidRPr="004F7AE0">
        <w:rPr>
          <w:rStyle w:val="Strong"/>
          <w:rFonts w:cstheme="minorHAnsi"/>
          <w:b w:val="0"/>
          <w:bCs w:val="0"/>
          <w:color w:val="312B39"/>
          <w:sz w:val="28"/>
          <w:szCs w:val="28"/>
          <w:shd w:val="clear" w:color="auto" w:fill="FFFFFF"/>
        </w:rPr>
        <w:t>Principle 8: Art for Action will aim to create a legacy of community activism to adapt and mitigate against climate c</w:t>
      </w:r>
      <w:r w:rsidR="008170FE">
        <w:rPr>
          <w:rStyle w:val="Strong"/>
          <w:rFonts w:cstheme="minorHAnsi"/>
          <w:b w:val="0"/>
          <w:bCs w:val="0"/>
          <w:color w:val="312B39"/>
          <w:sz w:val="28"/>
          <w:szCs w:val="28"/>
          <w:shd w:val="clear" w:color="auto" w:fill="FFFFFF"/>
        </w:rPr>
        <w:t>hange</w:t>
      </w:r>
      <w:r w:rsidRPr="004F7AE0">
        <w:rPr>
          <w:rStyle w:val="Strong"/>
          <w:rFonts w:cstheme="minorHAnsi"/>
          <w:b w:val="0"/>
          <w:bCs w:val="0"/>
          <w:color w:val="312B39"/>
          <w:sz w:val="28"/>
          <w:szCs w:val="28"/>
          <w:shd w:val="clear" w:color="auto" w:fill="FFFFFF"/>
        </w:rPr>
        <w:t>. </w:t>
      </w:r>
    </w:p>
    <w:p w14:paraId="09500A6A" w14:textId="080DEA51" w:rsidR="00695A80" w:rsidRPr="004F7AE0" w:rsidRDefault="00695A80" w:rsidP="00695A80">
      <w:pPr>
        <w:rPr>
          <w:rFonts w:cstheme="minorHAnsi"/>
          <w:sz w:val="28"/>
          <w:szCs w:val="28"/>
        </w:rPr>
      </w:pPr>
    </w:p>
    <w:sectPr w:rsidR="00695A80" w:rsidRPr="004F7AE0" w:rsidSect="004F7A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80"/>
    <w:rsid w:val="00163E82"/>
    <w:rsid w:val="004F7AE0"/>
    <w:rsid w:val="00695A80"/>
    <w:rsid w:val="00707A3D"/>
    <w:rsid w:val="008170FE"/>
    <w:rsid w:val="008C13C6"/>
    <w:rsid w:val="00CF25F7"/>
    <w:rsid w:val="00D1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FB620"/>
  <w15:chartTrackingRefBased/>
  <w15:docId w15:val="{AA4C5E56-9F1F-4D89-A0EE-D971071A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A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A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5A8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F7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F7AE0"/>
    <w:rPr>
      <w:b/>
      <w:bCs/>
    </w:rPr>
  </w:style>
  <w:style w:type="character" w:styleId="Emphasis">
    <w:name w:val="Emphasis"/>
    <w:basedOn w:val="DefaultParagraphFont"/>
    <w:uiPriority w:val="20"/>
    <w:qFormat/>
    <w:rsid w:val="004F7A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9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Carolyn.Cooke [She / Her]</dc:creator>
  <cp:keywords/>
  <dc:description/>
  <cp:lastModifiedBy>Carolyn.Cooke [She / Her]</cp:lastModifiedBy>
  <cp:revision>2</cp:revision>
  <dcterms:created xsi:type="dcterms:W3CDTF">2024-12-17T09:43:00Z</dcterms:created>
  <dcterms:modified xsi:type="dcterms:W3CDTF">2024-12-17T09:43:00Z</dcterms:modified>
</cp:coreProperties>
</file>