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5CB55" w14:textId="77777777" w:rsidR="00D65A2A" w:rsidRPr="003C37BC" w:rsidRDefault="004C2007" w:rsidP="00882F70">
      <w:pPr>
        <w:rPr>
          <w:b/>
          <w:bCs/>
          <w:color w:val="00B0F0"/>
          <w:sz w:val="28"/>
          <w:szCs w:val="28"/>
          <w:rFonts w:ascii="Futura LT" w:hAnsi="Futura LT"/>
        </w:rPr>
      </w:pPr>
      <w:r>
        <w:rPr>
          <w:b/>
          <w:color w:val="00B0F0"/>
          <w:sz w:val="28"/>
          <w:rFonts w:ascii="Futura LT" w:hAnsi="Futura LT"/>
        </w:rPr>
        <w:t xml:space="preserve">Sauvegarde des personnes dans l’environnement numérique</w:t>
      </w:r>
    </w:p>
    <w:p w14:paraId="51582D2E" w14:textId="77777777" w:rsidR="00882F70" w:rsidRDefault="00882F70" w:rsidP="00882F70">
      <w:pPr>
        <w:pStyle w:val="Default"/>
        <w:rPr>
          <w:rFonts w:ascii="Futura LT" w:hAnsi="Futura LT"/>
          <w:i/>
          <w:iCs/>
          <w:sz w:val="22"/>
          <w:szCs w:val="22"/>
        </w:rPr>
      </w:pPr>
    </w:p>
    <w:p w14:paraId="25979B05" w14:textId="3C67AD71" w:rsidR="00882F70" w:rsidRPr="004C2007" w:rsidRDefault="004C2007" w:rsidP="00882F70">
      <w:pPr>
        <w:pStyle w:val="Default"/>
        <w:rPr>
          <w:i/>
          <w:iCs/>
          <w:sz w:val="22"/>
          <w:szCs w:val="22"/>
          <w:rFonts w:ascii="Futura LT" w:hAnsi="Futura LT"/>
        </w:rPr>
      </w:pPr>
      <w:r>
        <w:rPr>
          <w:i/>
          <w:sz w:val="22"/>
          <w:rFonts w:ascii="Futura LT" w:hAnsi="Futura LT"/>
        </w:rPr>
        <w:t xml:space="preserve">Adapté des directives de l’UNICEF UK élaborées lors de la pandémie de COVID-19.</w:t>
      </w:r>
    </w:p>
    <w:p w14:paraId="118CD1BD" w14:textId="77777777" w:rsidR="004C2007" w:rsidRDefault="004C2007" w:rsidP="00882F70">
      <w:pPr>
        <w:pStyle w:val="Default"/>
        <w:rPr>
          <w:rFonts w:ascii="Futura LT" w:hAnsi="Futura LT"/>
          <w:sz w:val="22"/>
          <w:szCs w:val="22"/>
        </w:rPr>
      </w:pPr>
    </w:p>
    <w:p w14:paraId="62570BDC" w14:textId="77777777" w:rsidR="004C2007" w:rsidRPr="004C2007" w:rsidRDefault="004C2007" w:rsidP="00882F70">
      <w:pPr>
        <w:pStyle w:val="Default"/>
        <w:rPr>
          <w:b/>
          <w:bCs/>
          <w:sz w:val="22"/>
          <w:szCs w:val="22"/>
          <w:rFonts w:ascii="Futura LT" w:hAnsi="Futura LT"/>
        </w:rPr>
      </w:pPr>
      <w:r>
        <w:rPr>
          <w:b/>
          <w:sz w:val="22"/>
          <w:rFonts w:ascii="Futura LT" w:hAnsi="Futura LT"/>
        </w:rPr>
        <w:t xml:space="preserve">Introduction</w:t>
      </w:r>
    </w:p>
    <w:p w14:paraId="406EECB6" w14:textId="77777777" w:rsidR="004C2007" w:rsidRPr="004C2007" w:rsidRDefault="004C2007" w:rsidP="00882F70">
      <w:pPr>
        <w:pStyle w:val="Default"/>
        <w:rPr>
          <w:rFonts w:ascii="Futura LT" w:hAnsi="Futura LT"/>
          <w:sz w:val="16"/>
          <w:szCs w:val="16"/>
        </w:rPr>
      </w:pPr>
    </w:p>
    <w:p w14:paraId="19951057" w14:textId="62919AAD" w:rsidR="003C267F" w:rsidRDefault="005D2CA5" w:rsidP="0005027C">
      <w:pPr>
        <w:pStyle w:val="Default"/>
        <w:jc w:val="both"/>
        <w:rPr>
          <w:sz w:val="22"/>
          <w:szCs w:val="22"/>
          <w:rFonts w:ascii="Futura LT" w:hAnsi="Futura LT"/>
        </w:rPr>
      </w:pPr>
      <w:r>
        <w:rPr>
          <w:sz w:val="22"/>
          <w:rFonts w:ascii="Futura LT" w:hAnsi="Futura LT"/>
        </w:rPr>
        <w:t xml:space="preserve">Internet fait partie de notre vie quotidienne et permet de soutenir de nombreuses activités importantes telles que la communication, les achats, les voyages, l’éducation, la banque, les actualités et des formes de loisirs telles que les jeux en ligne, les sports électroniques et le suivi de nos sports préférés par l’intermédiaire des médias et des canaux de réseaux sociaux.</w:t>
      </w:r>
      <w:r>
        <w:rPr>
          <w:sz w:val="22"/>
          <w:rFonts w:ascii="Futura LT" w:hAnsi="Futura LT"/>
        </w:rPr>
        <w:t xml:space="preserve">   </w:t>
      </w:r>
    </w:p>
    <w:p w14:paraId="302AB3E8" w14:textId="77777777" w:rsidR="003C267F" w:rsidRDefault="003C267F" w:rsidP="0005027C">
      <w:pPr>
        <w:pStyle w:val="Default"/>
        <w:jc w:val="both"/>
        <w:rPr>
          <w:rFonts w:ascii="Futura LT" w:hAnsi="Futura LT"/>
          <w:sz w:val="22"/>
          <w:szCs w:val="22"/>
        </w:rPr>
      </w:pPr>
    </w:p>
    <w:p w14:paraId="7A7BCA45" w14:textId="76575B76" w:rsidR="004C2007" w:rsidRPr="004C2007" w:rsidRDefault="003C267F" w:rsidP="003C37BC">
      <w:pPr>
        <w:pStyle w:val="Default"/>
        <w:jc w:val="both"/>
        <w:rPr>
          <w:sz w:val="22"/>
          <w:szCs w:val="22"/>
          <w:rFonts w:ascii="Futura LT" w:hAnsi="Futura LT"/>
        </w:rPr>
      </w:pPr>
      <w:r>
        <w:rPr>
          <w:sz w:val="22"/>
          <w:rFonts w:ascii="Futura LT" w:hAnsi="Futura LT"/>
        </w:rPr>
        <w:t xml:space="preserve">Il est bon de rappeler que l’environnement en ligne peut être un espace positif qui fédère et éduque. Pour certaines personnes, il peut être une bouée de sauvetage sociale.</w:t>
      </w:r>
      <w:r>
        <w:rPr>
          <w:sz w:val="22"/>
          <w:rFonts w:ascii="Futura LT" w:hAnsi="Futura LT"/>
        </w:rPr>
        <w:t xml:space="preserve"> </w:t>
      </w:r>
      <w:r>
        <w:rPr>
          <w:sz w:val="22"/>
          <w:rFonts w:ascii="Futura LT" w:hAnsi="Futura LT"/>
        </w:rPr>
        <w:t xml:space="preserve">Cependant, nous savons que l’utilisation d’Internet peut entraîner des risques de préjudice de la part de personnes qui utilisent la technologie à des fins illégales et cherchent à exploiter d’autres personnes qui peuvent être vulnérables : c’est pourquoi nous devons être vigilants.</w:t>
      </w:r>
      <w:r>
        <w:rPr>
          <w:sz w:val="22"/>
          <w:rFonts w:ascii="Futura LT" w:hAnsi="Futura LT"/>
        </w:rPr>
        <w:t xml:space="preserve"> </w:t>
      </w:r>
    </w:p>
    <w:p w14:paraId="7A0BB632" w14:textId="77777777" w:rsidR="004C2007" w:rsidRPr="003C37BC" w:rsidRDefault="004C2007" w:rsidP="00882F70">
      <w:pPr>
        <w:rPr>
          <w:rFonts w:ascii="Futura LT" w:hAnsi="Futura LT"/>
          <w:sz w:val="20"/>
          <w:szCs w:val="20"/>
        </w:rPr>
      </w:pPr>
    </w:p>
    <w:p w14:paraId="3B0ABF59" w14:textId="38C708D2" w:rsidR="004C2007" w:rsidRPr="003C37BC" w:rsidRDefault="009B6109" w:rsidP="003C37BC">
      <w:pPr>
        <w:rPr>
          <w:b/>
          <w:bCs/>
          <w:color w:val="00B0F0"/>
          <w:rFonts w:ascii="Futura LT" w:hAnsi="Futura LT"/>
        </w:rPr>
      </w:pPr>
      <w:r>
        <w:rPr>
          <w:b/>
          <w:color w:val="00B0F0"/>
          <w:rFonts w:ascii="Futura LT" w:hAnsi="Futura LT"/>
        </w:rPr>
        <w:t xml:space="preserve">Conseils pour les enfants et les jeunes sur la sécurité en ligne</w:t>
      </w:r>
    </w:p>
    <w:p w14:paraId="2B13CF7B" w14:textId="77777777" w:rsidR="003C37BC" w:rsidRPr="003C37BC" w:rsidRDefault="003C37BC" w:rsidP="003C37BC">
      <w:pPr>
        <w:rPr>
          <w:rFonts w:ascii="Futura LT" w:hAnsi="Futura LT"/>
          <w:b/>
          <w:bCs/>
          <w:color w:val="00B0F0"/>
          <w:sz w:val="24"/>
          <w:szCs w:val="24"/>
        </w:rPr>
      </w:pPr>
    </w:p>
    <w:p w14:paraId="265B9D4A" w14:textId="3EEAE111" w:rsidR="004C2007" w:rsidRDefault="004C2007" w:rsidP="003C37BC">
      <w:pPr>
        <w:pStyle w:val="Default"/>
        <w:jc w:val="both"/>
        <w:rPr>
          <w:sz w:val="22"/>
          <w:szCs w:val="22"/>
          <w:rFonts w:ascii="Futura LT" w:hAnsi="Futura LT"/>
        </w:rPr>
      </w:pPr>
      <w:r>
        <w:rPr>
          <w:sz w:val="22"/>
          <w:rFonts w:ascii="Futura LT" w:hAnsi="Futura LT"/>
        </w:rPr>
        <w:t xml:space="preserve">Le monde en ligne peut s’avérer très amusant et positif. Il vous offre différents moyens d’accéder à l’éducation et de développer vos performances dans le sport de votre choix, tout en restant en contact avec votre famille et vos amis grâce à des applications et à d’autres plates-formes de réseaux sociaux.</w:t>
      </w:r>
      <w:r>
        <w:rPr>
          <w:sz w:val="22"/>
          <w:rFonts w:ascii="Futura LT" w:hAnsi="Futura LT"/>
        </w:rPr>
        <w:t xml:space="preserve"> </w:t>
      </w:r>
      <w:r>
        <w:rPr>
          <w:sz w:val="22"/>
          <w:rFonts w:ascii="Futura LT" w:hAnsi="Futura LT"/>
        </w:rPr>
        <w:t xml:space="preserve">Cependant, il peut également s’agir d’un lieu où les personnes peuvent être victimes de harcèlement et d’autres types de préjudices, ce qui signifie qu’elles ne se sentent pas toujours en sécurité.</w:t>
      </w:r>
      <w:r>
        <w:rPr>
          <w:sz w:val="22"/>
          <w:rFonts w:ascii="Futura LT" w:hAnsi="Futura LT"/>
        </w:rPr>
        <w:t xml:space="preserve"> </w:t>
      </w:r>
    </w:p>
    <w:p w14:paraId="23ADDF33" w14:textId="77777777" w:rsidR="004C2007" w:rsidRPr="004C2007" w:rsidRDefault="004C2007" w:rsidP="003C37BC">
      <w:pPr>
        <w:pStyle w:val="Default"/>
        <w:jc w:val="both"/>
        <w:rPr>
          <w:rFonts w:ascii="Futura LT" w:hAnsi="Futura LT"/>
          <w:sz w:val="16"/>
          <w:szCs w:val="16"/>
        </w:rPr>
      </w:pPr>
    </w:p>
    <w:p w14:paraId="60586DA9" w14:textId="45B5507D" w:rsidR="004C2007" w:rsidRDefault="004C2007" w:rsidP="003C37BC">
      <w:pPr>
        <w:pStyle w:val="Default"/>
        <w:jc w:val="both"/>
        <w:rPr>
          <w:sz w:val="22"/>
          <w:szCs w:val="22"/>
          <w:rFonts w:ascii="Futura LT" w:hAnsi="Futura LT"/>
        </w:rPr>
      </w:pPr>
      <w:r>
        <w:rPr>
          <w:sz w:val="22"/>
          <w:rFonts w:ascii="Futura LT" w:hAnsi="Futura LT"/>
        </w:rPr>
        <w:t xml:space="preserve">Voici quelques idées pour assurer la sécurité en ligne.</w:t>
      </w:r>
      <w:r>
        <w:rPr>
          <w:sz w:val="22"/>
          <w:rFonts w:ascii="Futura LT" w:hAnsi="Futura LT"/>
        </w:rPr>
        <w:t xml:space="preserve"> </w:t>
      </w:r>
    </w:p>
    <w:p w14:paraId="3B73C6D5" w14:textId="77777777" w:rsidR="004C2007" w:rsidRPr="004C2007" w:rsidRDefault="004C2007" w:rsidP="00882F70">
      <w:pPr>
        <w:pStyle w:val="Default"/>
        <w:rPr>
          <w:rFonts w:ascii="Futura LT" w:hAnsi="Futura LT"/>
          <w:sz w:val="22"/>
          <w:szCs w:val="22"/>
        </w:rPr>
      </w:pPr>
    </w:p>
    <w:p w14:paraId="639FBC6F" w14:textId="0017C9A4" w:rsidR="004C2007" w:rsidRDefault="004C2007" w:rsidP="003C37BC">
      <w:pPr>
        <w:pStyle w:val="Default"/>
        <w:numPr>
          <w:ilvl w:val="0"/>
          <w:numId w:val="6"/>
        </w:numPr>
        <w:jc w:val="both"/>
        <w:rPr>
          <w:sz w:val="22"/>
          <w:szCs w:val="22"/>
          <w:rFonts w:ascii="Futura LT" w:hAnsi="Futura LT"/>
        </w:rPr>
      </w:pPr>
      <w:r>
        <w:rPr>
          <w:sz w:val="22"/>
          <w:b/>
          <w:bCs/>
          <w:rFonts w:ascii="Futura LT" w:hAnsi="Futura LT"/>
        </w:rPr>
        <w:t xml:space="preserve">Les </w:t>
      </w:r>
      <w:r>
        <w:rPr>
          <w:sz w:val="22"/>
          <w:b/>
          <w:rFonts w:ascii="Futura LT" w:hAnsi="Futura LT"/>
        </w:rPr>
        <w:t xml:space="preserve">règles de sécurité habituelles s’appliquent :</w:t>
      </w:r>
      <w:r>
        <w:rPr>
          <w:sz w:val="22"/>
          <w:rFonts w:ascii="Futura LT" w:hAnsi="Futura LT"/>
        </w:rPr>
        <w:t xml:space="preserve"> ce n’est pas parce que vous êtes en ligne que vous devez baisser la garde, vous devez connaître les risques !</w:t>
      </w:r>
      <w:r>
        <w:rPr>
          <w:sz w:val="22"/>
          <w:rFonts w:ascii="Futura LT" w:hAnsi="Futura LT"/>
        </w:rPr>
        <w:t xml:space="preserve"> </w:t>
      </w:r>
      <w:r>
        <w:rPr>
          <w:sz w:val="22"/>
          <w:rFonts w:ascii="Futura LT" w:hAnsi="Futura LT"/>
        </w:rPr>
        <w:t xml:space="preserve">Conservez vos coordonnées et vos informations personnelles en lieu sûr.</w:t>
      </w:r>
      <w:r>
        <w:rPr>
          <w:sz w:val="22"/>
          <w:rFonts w:ascii="Futura LT" w:hAnsi="Futura LT"/>
        </w:rPr>
        <w:t xml:space="preserve"> </w:t>
      </w:r>
      <w:r>
        <w:rPr>
          <w:sz w:val="22"/>
          <w:rFonts w:ascii="Futura LT" w:hAnsi="Futura LT"/>
        </w:rPr>
        <w:t xml:space="preserve">Ne partagez pas d’informations personnelles telles que des photos, des documents et des mots de passe avec des personnes que vous ne connaissez pas ou en qui vous n’avez pas confiance, et gardez vos affaires privées pour vous.</w:t>
      </w:r>
      <w:r>
        <w:rPr>
          <w:sz w:val="22"/>
          <w:rFonts w:ascii="Futura LT" w:hAnsi="Futura LT"/>
        </w:rPr>
        <w:t xml:space="preserve"> </w:t>
      </w:r>
      <w:r>
        <w:rPr>
          <w:sz w:val="22"/>
          <w:rFonts w:ascii="Futura LT" w:hAnsi="Futura LT"/>
        </w:rPr>
        <w:t xml:space="preserve">Les adultes professionnels (par exemple, les entraîneurs sportifs, les kinésithérapeutes, les scientifiques du sport) doivent uniquement échanger en ligne avec vous dans le cadre des séances de sport professionnel qu’ils dispensent : ne les invitez pas et ne les acceptez pas en tant qu’« amis » privés ou contacts dans des comptes en ligne.</w:t>
      </w:r>
      <w:r>
        <w:rPr>
          <w:sz w:val="22"/>
          <w:rFonts w:ascii="Futura LT" w:hAnsi="Futura LT"/>
        </w:rPr>
        <w:t xml:space="preserve"> </w:t>
      </w:r>
    </w:p>
    <w:p w14:paraId="020CCD1D" w14:textId="77777777" w:rsidR="004C2007" w:rsidRPr="004C2007" w:rsidRDefault="004C2007" w:rsidP="003C37BC">
      <w:pPr>
        <w:pStyle w:val="Default"/>
        <w:ind w:left="360"/>
        <w:jc w:val="both"/>
        <w:rPr>
          <w:rFonts w:ascii="Futura LT" w:hAnsi="Futura LT"/>
          <w:sz w:val="16"/>
          <w:szCs w:val="16"/>
        </w:rPr>
      </w:pPr>
    </w:p>
    <w:p w14:paraId="40257C65" w14:textId="3A0BF34C" w:rsidR="004C2007" w:rsidRDefault="004C2007" w:rsidP="003C37BC">
      <w:pPr>
        <w:pStyle w:val="Default"/>
        <w:numPr>
          <w:ilvl w:val="0"/>
          <w:numId w:val="6"/>
        </w:numPr>
        <w:jc w:val="both"/>
        <w:rPr>
          <w:sz w:val="22"/>
          <w:szCs w:val="22"/>
          <w:rFonts w:ascii="Futura LT" w:hAnsi="Futura LT"/>
        </w:rPr>
      </w:pPr>
      <w:r>
        <w:rPr>
          <w:sz w:val="22"/>
          <w:b/>
          <w:rFonts w:ascii="Futura LT" w:hAnsi="Futura LT"/>
        </w:rPr>
        <w:t xml:space="preserve">Connaissez la loi et protégez-vous :</w:t>
      </w:r>
      <w:r>
        <w:rPr>
          <w:sz w:val="22"/>
          <w:rFonts w:ascii="Futura LT" w:hAnsi="Futura LT"/>
        </w:rPr>
        <w:t xml:space="preserve"> n’oubliez pas que pour les enfants et les jeunes de moins de 18 ans, il est illégal et dangereux de partager des images sexuelles ou inappropriées de vous avec quelqu’un d’autre, y compris avec des personnes que nous considérons comme notre petit ami ou notre petite amie.</w:t>
      </w:r>
      <w:r>
        <w:rPr>
          <w:sz w:val="22"/>
          <w:rFonts w:ascii="Futura LT" w:hAnsi="Futura LT"/>
        </w:rPr>
        <w:t xml:space="preserve"> </w:t>
      </w:r>
      <w:r>
        <w:rPr>
          <w:sz w:val="22"/>
          <w:rFonts w:ascii="Futura LT" w:hAnsi="Futura LT"/>
        </w:rPr>
        <w:t xml:space="preserve">Une fois que vous publiez ou envoyez un message, une vidéo ou une image, ce contenu reste pour toujours, n’importe qui peut le sauvegarder, l’envoyer ou le partager avec d’autres.</w:t>
      </w:r>
      <w:r>
        <w:rPr>
          <w:sz w:val="22"/>
          <w:rFonts w:ascii="Futura LT" w:hAnsi="Futura LT"/>
        </w:rPr>
        <w:t xml:space="preserve"> </w:t>
      </w:r>
    </w:p>
    <w:p w14:paraId="792204A2" w14:textId="77777777" w:rsidR="004C2007" w:rsidRPr="004C2007" w:rsidRDefault="004C2007" w:rsidP="003C37BC">
      <w:pPr>
        <w:pStyle w:val="Default"/>
        <w:jc w:val="both"/>
        <w:rPr>
          <w:rFonts w:ascii="Futura LT" w:hAnsi="Futura LT"/>
          <w:sz w:val="16"/>
          <w:szCs w:val="16"/>
        </w:rPr>
      </w:pPr>
    </w:p>
    <w:p w14:paraId="2918B8CF" w14:textId="0F9CE00C" w:rsidR="004C2007" w:rsidRDefault="004C2007" w:rsidP="003C37BC">
      <w:pPr>
        <w:pStyle w:val="Default"/>
        <w:numPr>
          <w:ilvl w:val="0"/>
          <w:numId w:val="6"/>
        </w:numPr>
        <w:jc w:val="both"/>
        <w:rPr>
          <w:sz w:val="22"/>
          <w:szCs w:val="22"/>
          <w:rFonts w:ascii="Futura LT" w:hAnsi="Futura LT"/>
        </w:rPr>
      </w:pPr>
      <w:r>
        <w:rPr>
          <w:sz w:val="22"/>
          <w:b/>
          <w:rFonts w:ascii="Futura LT" w:hAnsi="Futura LT"/>
        </w:rPr>
        <w:t xml:space="preserve">Soyez bienveillant :</w:t>
      </w:r>
      <w:r>
        <w:rPr>
          <w:sz w:val="22"/>
          <w:rFonts w:ascii="Futura LT" w:hAnsi="Futura LT"/>
        </w:rPr>
        <w:t xml:space="preserve"> l’environnement en ligne peut être blessant.</w:t>
      </w:r>
      <w:r>
        <w:rPr>
          <w:sz w:val="22"/>
          <w:rFonts w:ascii="Futura LT" w:hAnsi="Futura LT"/>
        </w:rPr>
        <w:t xml:space="preserve"> </w:t>
      </w:r>
      <w:r>
        <w:rPr>
          <w:sz w:val="22"/>
          <w:rFonts w:ascii="Futura LT" w:hAnsi="Futura LT"/>
        </w:rPr>
        <w:t xml:space="preserve">Nous devons être bienveillants les uns envers les autres, que ce soit en ligne ou hors ligne.</w:t>
      </w:r>
      <w:r>
        <w:rPr>
          <w:sz w:val="22"/>
          <w:rFonts w:ascii="Futura LT" w:hAnsi="Futura LT"/>
        </w:rPr>
        <w:t xml:space="preserve"> </w:t>
      </w:r>
      <w:r>
        <w:rPr>
          <w:sz w:val="22"/>
          <w:rFonts w:ascii="Futura LT" w:hAnsi="Futura LT"/>
        </w:rPr>
        <w:t xml:space="preserve">Ne restez pas en contact avec les personnes qui se montrent désobligeantes en ligne et parlez-en à un adulte de confiance ou, si vous y avez accès, appelez votre service national d’assistance téléphonique, si vous avez besoin de parler.</w:t>
      </w:r>
      <w:r>
        <w:rPr>
          <w:sz w:val="22"/>
          <w:rFonts w:ascii="Futura LT" w:hAnsi="Futura LT"/>
        </w:rPr>
        <w:t xml:space="preserve"> </w:t>
      </w:r>
    </w:p>
    <w:p w14:paraId="34769DB7" w14:textId="77777777" w:rsidR="004C2007" w:rsidRPr="004C2007" w:rsidRDefault="004C2007" w:rsidP="003C37BC">
      <w:pPr>
        <w:pStyle w:val="Default"/>
        <w:jc w:val="both"/>
        <w:rPr>
          <w:rFonts w:ascii="Futura LT" w:hAnsi="Futura LT"/>
          <w:sz w:val="16"/>
          <w:szCs w:val="16"/>
        </w:rPr>
      </w:pPr>
    </w:p>
    <w:p w14:paraId="5D2E91C2" w14:textId="73E03761" w:rsidR="0033367F" w:rsidRDefault="004C2007" w:rsidP="0005027C">
      <w:pPr>
        <w:pStyle w:val="Default"/>
        <w:numPr>
          <w:ilvl w:val="0"/>
          <w:numId w:val="6"/>
        </w:numPr>
        <w:jc w:val="both"/>
        <w:rPr>
          <w:sz w:val="22"/>
          <w:szCs w:val="22"/>
          <w:rFonts w:ascii="Futura LT" w:hAnsi="Futura LT"/>
        </w:rPr>
      </w:pPr>
      <w:r>
        <w:rPr>
          <w:sz w:val="22"/>
          <w:b/>
          <w:rFonts w:ascii="Futura LT" w:hAnsi="Futura LT"/>
        </w:rPr>
        <w:t xml:space="preserve">Évitez les sites web négatifs et les informations qui ne vous aident pas à vous sentir positif et en sécurité :</w:t>
      </w:r>
      <w:r>
        <w:rPr>
          <w:sz w:val="22"/>
          <w:rFonts w:ascii="Futura LT" w:hAnsi="Futura LT"/>
        </w:rPr>
        <w:t xml:space="preserve"> les informations que vous lisez en ligne peuvent être fausses, inexactes ou publiées dans le but de blesser les gens parce qu’ils sont originaires d’un certain pays, d’un certain milieu culturel, d’une certaine religion ou qu’ils ont une différence comme la couleur de la peau, un handicap ou l’orientation sexuelle.</w:t>
      </w:r>
      <w:r>
        <w:rPr>
          <w:sz w:val="22"/>
          <w:rFonts w:ascii="Futura LT" w:hAnsi="Futura LT"/>
        </w:rPr>
        <w:t xml:space="preserve"> </w:t>
      </w:r>
      <w:r>
        <w:rPr>
          <w:sz w:val="22"/>
          <w:rFonts w:ascii="Futura LT" w:hAnsi="Futura LT"/>
        </w:rPr>
        <w:t xml:space="preserve">Il est parfois utile d’entendre comment d’autres personnes gèrent leurs sentiments difficiles, mais il arrive aussi que ce type de contenu en ligne rende certaines personnes encore plus mal dans leur peau.</w:t>
      </w:r>
      <w:r>
        <w:rPr>
          <w:sz w:val="22"/>
          <w:rFonts w:ascii="Futura LT" w:hAnsi="Futura LT"/>
        </w:rPr>
        <w:t xml:space="preserve"> </w:t>
      </w:r>
    </w:p>
    <w:p w14:paraId="5E9A9950" w14:textId="77777777" w:rsidR="0033367F" w:rsidRDefault="0033367F" w:rsidP="003C37BC">
      <w:pPr>
        <w:pStyle w:val="ListParagraph"/>
        <w:rPr>
          <w:rFonts w:ascii="Futura LT" w:hAnsi="Futura LT"/>
        </w:rPr>
      </w:pPr>
    </w:p>
    <w:p w14:paraId="458D3804" w14:textId="2BA03C20" w:rsidR="004C2007" w:rsidRDefault="0033367F" w:rsidP="003C37BC">
      <w:pPr>
        <w:pStyle w:val="Default"/>
        <w:ind w:left="360"/>
        <w:jc w:val="both"/>
        <w:rPr>
          <w:sz w:val="22"/>
          <w:szCs w:val="22"/>
          <w:rFonts w:ascii="Futura LT" w:hAnsi="Futura LT"/>
        </w:rPr>
      </w:pPr>
      <w:r>
        <w:rPr>
          <w:sz w:val="22"/>
          <w:rFonts w:ascii="Futura LT" w:hAnsi="Futura LT"/>
        </w:rPr>
        <w:t xml:space="preserve">Vous devez utiliser les paramètres de sécurité des plates-formes de réseaux sociaux pour bloquer et signaler les contenus dérangeants.</w:t>
      </w:r>
      <w:r>
        <w:rPr>
          <w:sz w:val="22"/>
          <w:rFonts w:ascii="Futura LT" w:hAnsi="Futura LT"/>
        </w:rPr>
        <w:t xml:space="preserve"> </w:t>
      </w:r>
      <w:r>
        <w:rPr>
          <w:sz w:val="22"/>
          <w:rFonts w:ascii="Futura LT" w:hAnsi="Futura LT"/>
        </w:rPr>
        <w:t xml:space="preserve">Si vous vous sentez attiré par des sites web qui ne vous aident pas ou qui contiennent des informations sur la façon de vous faire du mal, vous devriez en parler à quelqu’un en qui vous avez confiance.</w:t>
      </w:r>
      <w:r>
        <w:rPr>
          <w:sz w:val="22"/>
          <w:rFonts w:ascii="Futura LT" w:hAnsi="Futura LT"/>
        </w:rPr>
        <w:t xml:space="preserve"> </w:t>
      </w:r>
      <w:r>
        <w:rPr>
          <w:sz w:val="22"/>
          <w:rFonts w:ascii="Futura LT" w:hAnsi="Futura LT"/>
        </w:rPr>
        <w:t xml:space="preserve">Si vous y avez accès, vous pouvez également appeler votre service national d’assistance téléphonique pour obtenir de l’aide et des conseils.</w:t>
      </w:r>
      <w:r>
        <w:rPr>
          <w:sz w:val="22"/>
          <w:rFonts w:ascii="Futura LT" w:hAnsi="Futura LT"/>
        </w:rPr>
        <w:t xml:space="preserve">  </w:t>
      </w:r>
    </w:p>
    <w:p w14:paraId="55AAD6AE" w14:textId="77777777" w:rsidR="004C2007" w:rsidRPr="004C2007" w:rsidRDefault="004C2007" w:rsidP="003C37BC">
      <w:pPr>
        <w:pStyle w:val="Default"/>
        <w:jc w:val="both"/>
        <w:rPr>
          <w:rFonts w:ascii="Futura LT" w:hAnsi="Futura LT"/>
          <w:sz w:val="16"/>
          <w:szCs w:val="16"/>
        </w:rPr>
      </w:pPr>
    </w:p>
    <w:p w14:paraId="15FABA43" w14:textId="460CD4E5" w:rsidR="004C2007" w:rsidRPr="003C37BC" w:rsidRDefault="000B7208" w:rsidP="003C37BC">
      <w:pPr>
        <w:pStyle w:val="Default"/>
        <w:numPr>
          <w:ilvl w:val="0"/>
          <w:numId w:val="6"/>
        </w:numPr>
        <w:jc w:val="both"/>
        <w:rPr>
          <w:strike/>
          <w:sz w:val="22"/>
          <w:szCs w:val="22"/>
          <w:rFonts w:ascii="Futura LT" w:hAnsi="Futura LT"/>
        </w:rPr>
      </w:pPr>
      <w:r>
        <w:rPr>
          <w:sz w:val="22"/>
          <w:b/>
          <w:rFonts w:ascii="Futura LT" w:hAnsi="Futura LT"/>
        </w:rPr>
        <w:t xml:space="preserve">Que faire si vous êtes inquiet ou préoccupé par quelque chose :</w:t>
      </w:r>
      <w:r>
        <w:rPr>
          <w:sz w:val="22"/>
          <w:rFonts w:ascii="Futura LT" w:hAnsi="Futura LT"/>
        </w:rPr>
        <w:t xml:space="preserve"> tout le monde n’est pas ce qu’il prétend être en ligne.</w:t>
      </w:r>
      <w:r>
        <w:rPr>
          <w:sz w:val="22"/>
          <w:rFonts w:ascii="Futura LT" w:hAnsi="Futura LT"/>
        </w:rPr>
        <w:t xml:space="preserve"> </w:t>
      </w:r>
      <w:r>
        <w:rPr>
          <w:sz w:val="22"/>
          <w:rFonts w:ascii="Futura LT" w:hAnsi="Futura LT"/>
        </w:rPr>
        <w:t xml:space="preserve">Si quelqu’un vous demande de faire quelque chose d’illégal ou de sexuel, ou si vous vous sentez mal à l’aise en ligne, il faut en parler à un adulte de confiance ou à des organisations comme les lignes d’assistance nationales qui sont là pour soutenir et conseiller.</w:t>
      </w:r>
      <w:r>
        <w:rPr>
          <w:sz w:val="22"/>
          <w:strike/>
          <w:rFonts w:ascii="Futura LT" w:hAnsi="Futura LT"/>
        </w:rPr>
        <w:t xml:space="preserve"> </w:t>
      </w:r>
    </w:p>
    <w:p w14:paraId="4EC86924" w14:textId="77777777" w:rsidR="00CC153B" w:rsidRDefault="00CC153B" w:rsidP="003C37BC">
      <w:pPr>
        <w:pStyle w:val="Default"/>
        <w:jc w:val="both"/>
        <w:rPr>
          <w:rFonts w:ascii="Futura LT" w:hAnsi="Futura LT"/>
          <w:b/>
          <w:bCs/>
          <w:sz w:val="22"/>
          <w:szCs w:val="22"/>
        </w:rPr>
      </w:pPr>
    </w:p>
    <w:p w14:paraId="44F9C9EB" w14:textId="77777777" w:rsidR="004C2007" w:rsidRPr="00D65A2A" w:rsidRDefault="004C2007" w:rsidP="003C37BC">
      <w:pPr>
        <w:pStyle w:val="Default"/>
        <w:jc w:val="both"/>
        <w:rPr>
          <w:b/>
          <w:bCs/>
          <w:color w:val="00B0F0"/>
          <w:sz w:val="22"/>
          <w:szCs w:val="22"/>
          <w:rFonts w:ascii="Futura LT" w:hAnsi="Futura LT"/>
        </w:rPr>
      </w:pPr>
      <w:r>
        <w:rPr>
          <w:b/>
          <w:color w:val="00B0F0"/>
          <w:sz w:val="22"/>
          <w:rFonts w:ascii="Futura LT" w:hAnsi="Futura LT"/>
        </w:rPr>
        <w:t xml:space="preserve">Pour les parents/responsables d’enfants</w:t>
      </w:r>
      <w:r>
        <w:rPr>
          <w:b/>
          <w:color w:val="00B0F0"/>
          <w:sz w:val="22"/>
          <w:rFonts w:ascii="Futura LT" w:hAnsi="Futura LT"/>
        </w:rPr>
        <w:t xml:space="preserve"> </w:t>
      </w:r>
    </w:p>
    <w:p w14:paraId="3DC415C3" w14:textId="77777777" w:rsidR="004C2007" w:rsidRDefault="004C2007" w:rsidP="003C37BC">
      <w:pPr>
        <w:pStyle w:val="Default"/>
        <w:jc w:val="both"/>
        <w:rPr>
          <w:rFonts w:ascii="Futura LT" w:hAnsi="Futura LT"/>
          <w:b/>
          <w:bCs/>
          <w:sz w:val="22"/>
          <w:szCs w:val="22"/>
        </w:rPr>
      </w:pPr>
    </w:p>
    <w:p w14:paraId="45CE6CB8" w14:textId="7C0E9210" w:rsidR="00DE05F3" w:rsidRDefault="004C2007" w:rsidP="0005027C">
      <w:pPr>
        <w:pStyle w:val="Default"/>
        <w:numPr>
          <w:ilvl w:val="0"/>
          <w:numId w:val="7"/>
        </w:numPr>
        <w:jc w:val="both"/>
        <w:rPr>
          <w:sz w:val="22"/>
          <w:szCs w:val="22"/>
          <w:rFonts w:ascii="Futura LT" w:hAnsi="Futura LT"/>
        </w:rPr>
      </w:pPr>
      <w:r>
        <w:rPr>
          <w:sz w:val="22"/>
          <w:b/>
          <w:rFonts w:ascii="Futura LT" w:hAnsi="Futura LT"/>
        </w:rPr>
        <w:t xml:space="preserve">Soyez vigi</w:t>
      </w:r>
      <w:r>
        <w:rPr>
          <w:sz w:val="22"/>
          <w:b/>
          <w:b/>
          <w:bCs/>
          <w:rFonts w:ascii="Futura LT" w:hAnsi="Futura LT"/>
        </w:rPr>
        <w:t xml:space="preserve">l</w:t>
      </w:r>
      <w:r>
        <w:rPr>
          <w:sz w:val="22"/>
          <w:b/>
          <w:bCs/>
          <w:rFonts w:ascii="Futura LT" w:hAnsi="Futura LT"/>
        </w:rPr>
        <w:t xml:space="preserve">ants</w:t>
      </w:r>
      <w:r>
        <w:rPr>
          <w:sz w:val="22"/>
          <w:rFonts w:ascii="Futura LT" w:hAnsi="Futura LT"/>
        </w:rPr>
        <w:t xml:space="preserve"> : il peut être facile de perdre le fil de ce que font nos enfants en ligne, surtout s’ils accèdent à Internet depuis la maison ou un autre endroit que nous pensons sûr, comme un club de sport ou un logement en voyage.</w:t>
      </w:r>
      <w:r>
        <w:rPr>
          <w:sz w:val="22"/>
          <w:rFonts w:ascii="Futura LT" w:hAnsi="Futura LT"/>
        </w:rPr>
        <w:t xml:space="preserve"> </w:t>
      </w:r>
    </w:p>
    <w:p w14:paraId="10C8E3F7" w14:textId="77777777" w:rsidR="00DE05F3" w:rsidRDefault="00DE05F3" w:rsidP="00DE05F3">
      <w:pPr>
        <w:pStyle w:val="Default"/>
        <w:ind w:left="360"/>
        <w:jc w:val="both"/>
        <w:rPr>
          <w:rFonts w:ascii="Futura LT" w:hAnsi="Futura LT"/>
          <w:b/>
          <w:bCs/>
          <w:sz w:val="22"/>
          <w:szCs w:val="22"/>
        </w:rPr>
      </w:pPr>
    </w:p>
    <w:p w14:paraId="6A25F6C8" w14:textId="5EDF39CD" w:rsidR="004B710F" w:rsidRDefault="00D911BF" w:rsidP="00DE05F3">
      <w:pPr>
        <w:pStyle w:val="Default"/>
        <w:ind w:left="360"/>
        <w:jc w:val="both"/>
        <w:rPr>
          <w:sz w:val="22"/>
          <w:szCs w:val="22"/>
          <w:rFonts w:ascii="Futura LT" w:hAnsi="Futura LT"/>
        </w:rPr>
      </w:pPr>
      <w:r>
        <w:rPr>
          <w:sz w:val="22"/>
          <w:rFonts w:ascii="Futura LT" w:hAnsi="Futura LT"/>
        </w:rPr>
        <w:t xml:space="preserve">Les conversations avec nos enfants et nos jeunes sur la sécurité en ligne peuvent souvent être difficiles, mais il est vraiment important que nous comprenions les risques et que nous sachions ce que nos enfants font en ligne, les sites auxquels ils accèdent et les personnes avec lesquelles ils parlent.</w:t>
      </w:r>
      <w:r>
        <w:rPr>
          <w:sz w:val="22"/>
          <w:rFonts w:ascii="Futura LT" w:hAnsi="Futura LT"/>
        </w:rPr>
        <w:t xml:space="preserve"> </w:t>
      </w:r>
    </w:p>
    <w:p w14:paraId="36A7F0D9" w14:textId="77777777" w:rsidR="00ED29EB" w:rsidRDefault="00ED29EB" w:rsidP="00DE05F3">
      <w:pPr>
        <w:pStyle w:val="Default"/>
        <w:ind w:left="360"/>
        <w:jc w:val="both"/>
        <w:rPr>
          <w:rFonts w:ascii="Futura LT" w:hAnsi="Futura LT"/>
          <w:sz w:val="22"/>
          <w:szCs w:val="22"/>
        </w:rPr>
      </w:pPr>
    </w:p>
    <w:p w14:paraId="2683A811" w14:textId="25F3718C" w:rsidR="004C2007" w:rsidRPr="004C2007" w:rsidRDefault="004C2007" w:rsidP="003C37BC">
      <w:pPr>
        <w:pStyle w:val="Default"/>
        <w:ind w:left="360"/>
        <w:jc w:val="both"/>
        <w:rPr>
          <w:sz w:val="22"/>
          <w:szCs w:val="22"/>
          <w:rFonts w:ascii="Futura LT" w:hAnsi="Futura LT"/>
        </w:rPr>
      </w:pPr>
      <w:r>
        <w:rPr>
          <w:sz w:val="22"/>
          <w:rFonts w:ascii="Futura LT" w:hAnsi="Futura LT"/>
        </w:rPr>
        <w:t xml:space="preserve">Voici quelques éléments spécifiques à prendre en compte :</w:t>
      </w:r>
      <w:r>
        <w:rPr>
          <w:sz w:val="22"/>
          <w:rFonts w:ascii="Futura LT" w:hAnsi="Futura LT"/>
        </w:rPr>
        <w:t xml:space="preserve"> </w:t>
      </w:r>
    </w:p>
    <w:p w14:paraId="23D35FEE" w14:textId="351838DE" w:rsidR="004C2007" w:rsidRPr="004C2007" w:rsidRDefault="004C2007" w:rsidP="003C37BC">
      <w:pPr>
        <w:pStyle w:val="Default"/>
        <w:numPr>
          <w:ilvl w:val="1"/>
          <w:numId w:val="7"/>
        </w:numPr>
        <w:jc w:val="both"/>
        <w:rPr>
          <w:sz w:val="22"/>
          <w:szCs w:val="22"/>
          <w:rFonts w:ascii="Futura LT" w:hAnsi="Futura LT"/>
        </w:rPr>
      </w:pPr>
      <w:r>
        <w:rPr>
          <w:sz w:val="22"/>
          <w:rFonts w:ascii="Futura LT" w:hAnsi="Futura LT"/>
        </w:rPr>
        <w:t xml:space="preserve">Les personnes qui recherchent les enfants en ligne sont toujours à la recherche de moyens pour entrer en contact avec eux. Nous devons donc continuer à rappeler à nos enfants et à nos jeunes les risques et l’utilisation des paramètres de confidentialité sur les applications et les plates-formes.</w:t>
      </w:r>
      <w:r>
        <w:rPr>
          <w:sz w:val="22"/>
          <w:rFonts w:ascii="Futura LT" w:hAnsi="Futura LT"/>
        </w:rPr>
        <w:t xml:space="preserve"> </w:t>
      </w:r>
    </w:p>
    <w:p w14:paraId="7F13F96F" w14:textId="4CA57B1B" w:rsidR="004C2007" w:rsidRPr="004C2007" w:rsidRDefault="004C2007" w:rsidP="003C37BC">
      <w:pPr>
        <w:pStyle w:val="Default"/>
        <w:numPr>
          <w:ilvl w:val="1"/>
          <w:numId w:val="7"/>
        </w:numPr>
        <w:jc w:val="both"/>
        <w:rPr>
          <w:sz w:val="22"/>
          <w:szCs w:val="22"/>
          <w:rFonts w:ascii="Futura LT" w:hAnsi="Futura LT"/>
        </w:rPr>
      </w:pPr>
      <w:r>
        <w:rPr>
          <w:sz w:val="22"/>
          <w:rFonts w:ascii="Futura LT" w:hAnsi="Futura LT"/>
        </w:rPr>
        <w:t xml:space="preserve">Les enfants qui jouent en ligne et qui peuvent avoir accès à des jeux d’argent « dans le jeu ».</w:t>
      </w:r>
    </w:p>
    <w:p w14:paraId="3C551E92" w14:textId="77777777" w:rsidR="004C2007" w:rsidRPr="004C2007" w:rsidRDefault="004C2007" w:rsidP="003C37BC">
      <w:pPr>
        <w:pStyle w:val="Default"/>
        <w:numPr>
          <w:ilvl w:val="1"/>
          <w:numId w:val="7"/>
        </w:numPr>
        <w:jc w:val="both"/>
        <w:rPr>
          <w:sz w:val="22"/>
          <w:szCs w:val="22"/>
          <w:rFonts w:ascii="Futura LT" w:hAnsi="Futura LT"/>
        </w:rPr>
      </w:pPr>
      <w:r>
        <w:rPr>
          <w:sz w:val="22"/>
          <w:rFonts w:ascii="Futura LT" w:hAnsi="Futura LT"/>
        </w:rPr>
        <w:t xml:space="preserve">Les enfants qui peuvent être exposés à des contenus violents ou sexuels inappropriés.</w:t>
      </w:r>
      <w:r>
        <w:rPr>
          <w:sz w:val="22"/>
          <w:rFonts w:ascii="Futura LT" w:hAnsi="Futura LT"/>
        </w:rPr>
        <w:t xml:space="preserve"> </w:t>
      </w:r>
    </w:p>
    <w:p w14:paraId="35997277" w14:textId="09037218" w:rsidR="004C2007" w:rsidRDefault="004C2007" w:rsidP="003C37BC">
      <w:pPr>
        <w:pStyle w:val="Default"/>
        <w:numPr>
          <w:ilvl w:val="1"/>
          <w:numId w:val="7"/>
        </w:numPr>
        <w:jc w:val="both"/>
        <w:rPr>
          <w:sz w:val="22"/>
          <w:szCs w:val="22"/>
          <w:rFonts w:ascii="Futura LT" w:hAnsi="Futura LT"/>
        </w:rPr>
      </w:pPr>
      <w:r>
        <w:rPr>
          <w:sz w:val="22"/>
          <w:rFonts w:ascii="Futura LT" w:hAnsi="Futura LT"/>
        </w:rPr>
        <w:t xml:space="preserve">Les enfants subissant des préjudices de la part d’autres enfants ou causant des préjudices à d’autres enfants.</w:t>
      </w:r>
    </w:p>
    <w:p w14:paraId="52AB1141" w14:textId="77777777" w:rsidR="00882F70" w:rsidRPr="00882F70" w:rsidRDefault="00882F70" w:rsidP="003C37BC">
      <w:pPr>
        <w:pStyle w:val="Default"/>
        <w:ind w:left="1080"/>
        <w:jc w:val="both"/>
        <w:rPr>
          <w:rFonts w:ascii="Futura LT" w:hAnsi="Futura LT"/>
          <w:sz w:val="22"/>
          <w:szCs w:val="22"/>
        </w:rPr>
      </w:pPr>
    </w:p>
    <w:p w14:paraId="5AC90630" w14:textId="4900196B" w:rsidR="004C2007" w:rsidRDefault="004C2007" w:rsidP="003C37BC">
      <w:pPr>
        <w:pStyle w:val="Default"/>
        <w:numPr>
          <w:ilvl w:val="0"/>
          <w:numId w:val="7"/>
        </w:numPr>
        <w:jc w:val="both"/>
        <w:rPr>
          <w:sz w:val="22"/>
          <w:szCs w:val="22"/>
          <w:rFonts w:ascii="Futura LT" w:hAnsi="Futura LT"/>
        </w:rPr>
      </w:pPr>
      <w:r>
        <w:rPr>
          <w:sz w:val="22"/>
          <w:b/>
          <w:rFonts w:ascii="Futura LT" w:hAnsi="Futura LT"/>
        </w:rPr>
        <w:t xml:space="preserve">Fixez des limites :</w:t>
      </w:r>
      <w:r>
        <w:rPr>
          <w:sz w:val="22"/>
          <w:rFonts w:ascii="Futura LT" w:hAnsi="Futura LT"/>
        </w:rPr>
        <w:t xml:space="preserve"> même si les enfants ont besoin d’être en ligne pour leurs travaux scolaires et leurs contacts sociaux, il est bon de fixer des limites pour que cela soit équilibré avec des activités hors ligne.</w:t>
      </w:r>
      <w:r>
        <w:rPr>
          <w:sz w:val="22"/>
          <w:rFonts w:ascii="Futura LT" w:hAnsi="Futura LT"/>
        </w:rPr>
        <w:t xml:space="preserve"> </w:t>
      </w:r>
      <w:r>
        <w:rPr>
          <w:sz w:val="22"/>
          <w:rFonts w:ascii="Futura LT" w:hAnsi="Futura LT"/>
        </w:rPr>
        <w:t xml:space="preserve">Trop de temps passé en ligne peut avoir un effet négatif sur les performances sportives en raison du manque de repos essentiel, ainsi qu’un effet délétère sur la santé mentale plus large.</w:t>
      </w:r>
      <w:r>
        <w:rPr>
          <w:sz w:val="22"/>
          <w:rFonts w:ascii="Futura LT" w:hAnsi="Futura LT"/>
        </w:rPr>
        <w:t xml:space="preserve"> </w:t>
      </w:r>
      <w:r>
        <w:rPr>
          <w:sz w:val="22"/>
          <w:rFonts w:ascii="Futura LT" w:hAnsi="Futura LT"/>
        </w:rPr>
        <w:t xml:space="preserve">Pensez également aux restrictions d’âge : les enfants sont censés avoir 13 ans pour utiliser les sites de réseaux sociaux, afin qu’ils soient suffisamment mûrs pour gérer l’usage qu’ils font de ces plates-formes.</w:t>
      </w:r>
      <w:r>
        <w:rPr>
          <w:sz w:val="22"/>
          <w:rFonts w:ascii="Futura LT" w:hAnsi="Futura LT"/>
        </w:rPr>
        <w:t xml:space="preserve"> </w:t>
      </w:r>
    </w:p>
    <w:p w14:paraId="6CFF39CC" w14:textId="77777777" w:rsidR="004C2007" w:rsidRPr="004C2007" w:rsidRDefault="004C2007" w:rsidP="003C37BC">
      <w:pPr>
        <w:pStyle w:val="Default"/>
        <w:ind w:left="360"/>
        <w:jc w:val="both"/>
        <w:rPr>
          <w:rFonts w:ascii="Futura LT" w:hAnsi="Futura LT"/>
          <w:sz w:val="22"/>
          <w:szCs w:val="22"/>
        </w:rPr>
      </w:pPr>
    </w:p>
    <w:p w14:paraId="16B61DC6" w14:textId="54F7B5C4" w:rsidR="003C37BC" w:rsidRDefault="004C2007" w:rsidP="003C37BC">
      <w:pPr>
        <w:pStyle w:val="Default"/>
        <w:numPr>
          <w:ilvl w:val="0"/>
          <w:numId w:val="7"/>
        </w:numPr>
        <w:jc w:val="both"/>
        <w:rPr>
          <w:sz w:val="22"/>
          <w:szCs w:val="22"/>
          <w:rFonts w:ascii="Futura LT" w:hAnsi="Futura LT"/>
        </w:rPr>
      </w:pPr>
      <w:r>
        <w:rPr>
          <w:sz w:val="22"/>
          <w:b/>
          <w:rFonts w:ascii="Futura LT" w:hAnsi="Futura LT"/>
        </w:rPr>
        <w:t xml:space="preserve">Faites-vous connaître :</w:t>
      </w:r>
      <w:r>
        <w:rPr>
          <w:sz w:val="22"/>
          <w:rFonts w:ascii="Futura LT" w:hAnsi="Futura LT"/>
        </w:rPr>
        <w:t xml:space="preserve"> signalez-vous auprès des adultes qui ont des contacts en ligne avec votre enfant, afin de vous mettre d’accord sur la manière dont ils communiqueront en ligne.</w:t>
      </w:r>
      <w:r>
        <w:rPr>
          <w:sz w:val="22"/>
          <w:rFonts w:ascii="Futura LT" w:hAnsi="Futura LT"/>
        </w:rPr>
        <w:t xml:space="preserve"> </w:t>
      </w:r>
      <w:r>
        <w:rPr>
          <w:sz w:val="22"/>
          <w:rFonts w:ascii="Futura LT" w:hAnsi="Futura LT"/>
        </w:rPr>
        <w:t xml:space="preserve">Vérifiez qu’ils les contactent à des fins légitimes, par exemple, si un entraîneur sportif a commencé à organiser des séances de coaching en ligne ou à analyser les performances.</w:t>
      </w:r>
      <w:r>
        <w:rPr>
          <w:sz w:val="22"/>
          <w:rFonts w:ascii="Futura LT" w:hAnsi="Futura LT"/>
        </w:rPr>
        <w:t xml:space="preserve"> </w:t>
      </w:r>
    </w:p>
    <w:p w14:paraId="6399BFE5" w14:textId="77777777" w:rsidR="003C37BC" w:rsidRPr="003C37BC" w:rsidRDefault="003C37BC" w:rsidP="003C37BC">
      <w:pPr>
        <w:pStyle w:val="Default"/>
        <w:jc w:val="both"/>
        <w:rPr>
          <w:rFonts w:ascii="Futura LT" w:hAnsi="Futura LT"/>
          <w:sz w:val="22"/>
          <w:szCs w:val="22"/>
        </w:rPr>
      </w:pPr>
    </w:p>
    <w:p w14:paraId="7AFF50F4" w14:textId="77777777" w:rsidR="002C10C3" w:rsidRDefault="004C2007" w:rsidP="003C37BC">
      <w:pPr>
        <w:pStyle w:val="Default"/>
        <w:ind w:left="360"/>
        <w:jc w:val="both"/>
        <w:rPr>
          <w:sz w:val="22"/>
          <w:szCs w:val="22"/>
          <w:rFonts w:ascii="Futura LT" w:hAnsi="Futura LT"/>
        </w:rPr>
      </w:pPr>
      <w:r>
        <w:rPr>
          <w:sz w:val="22"/>
          <w:rFonts w:ascii="Futura LT" w:hAnsi="Futura LT"/>
        </w:rPr>
        <w:t xml:space="preserve">La bonne pratique veut également que les adultes mettent en copie les parents ou les tuteurs dans les communications en ligne avec les enfants et les jeunes (de moins de 18 ans) et qu’un autre adulte soit présent dans les groupes en ligne pour rendre des comptes. N’hésitez donc pas à demander à l’adulte responsable ce qu’il a mis en place pour s’assurer que les enfants sont en sécurité dans les groupes en ligne qu’il anime.</w:t>
      </w:r>
      <w:r>
        <w:rPr>
          <w:sz w:val="22"/>
          <w:rFonts w:ascii="Futura LT" w:hAnsi="Futura LT"/>
        </w:rPr>
        <w:t xml:space="preserve"> </w:t>
      </w:r>
    </w:p>
    <w:p w14:paraId="168A8203" w14:textId="77777777" w:rsidR="002C10C3" w:rsidRDefault="002C10C3" w:rsidP="003C37BC">
      <w:pPr>
        <w:pStyle w:val="Default"/>
        <w:ind w:left="360"/>
        <w:jc w:val="both"/>
        <w:rPr>
          <w:rFonts w:ascii="Futura LT" w:hAnsi="Futura LT"/>
          <w:sz w:val="22"/>
          <w:szCs w:val="22"/>
        </w:rPr>
      </w:pPr>
    </w:p>
    <w:p w14:paraId="16594990" w14:textId="2FD19694" w:rsidR="004C2007" w:rsidRDefault="009742E5" w:rsidP="003C37BC">
      <w:pPr>
        <w:pStyle w:val="Default"/>
        <w:ind w:left="360"/>
        <w:jc w:val="both"/>
        <w:rPr>
          <w:sz w:val="22"/>
          <w:szCs w:val="22"/>
          <w:rFonts w:ascii="Futura LT" w:hAnsi="Futura LT"/>
        </w:rPr>
      </w:pPr>
      <w:r>
        <w:rPr>
          <w:sz w:val="22"/>
          <w:rFonts w:ascii="Futura LT" w:hAnsi="Futura LT"/>
        </w:rPr>
        <w:t xml:space="preserve">Les contacts individuels en ligne entre des enfants athlètes et des adultes dans le sport, lorsque personne d’autre ne peut voir ou entendre les interactions, sont des discussions de mauvaise pratique, alors signalez-les si vous les voyez se produire ou si vous en avez connaissance.</w:t>
      </w:r>
      <w:r>
        <w:rPr>
          <w:sz w:val="22"/>
          <w:rFonts w:ascii="Futura LT" w:hAnsi="Futura LT"/>
        </w:rPr>
        <w:t xml:space="preserve"> </w:t>
      </w:r>
    </w:p>
    <w:p w14:paraId="7A67D5ED" w14:textId="77777777" w:rsidR="004C2007" w:rsidRPr="004C2007" w:rsidRDefault="004C2007" w:rsidP="003C37BC">
      <w:pPr>
        <w:pStyle w:val="Default"/>
        <w:jc w:val="both"/>
        <w:rPr>
          <w:rFonts w:ascii="Futura LT" w:hAnsi="Futura LT"/>
          <w:sz w:val="22"/>
          <w:szCs w:val="22"/>
        </w:rPr>
      </w:pPr>
    </w:p>
    <w:p w14:paraId="199930FB" w14:textId="77777777" w:rsidR="00FA1340" w:rsidRDefault="004C2007" w:rsidP="0005027C">
      <w:pPr>
        <w:pStyle w:val="Default"/>
        <w:numPr>
          <w:ilvl w:val="0"/>
          <w:numId w:val="7"/>
        </w:numPr>
        <w:jc w:val="both"/>
        <w:rPr>
          <w:sz w:val="22"/>
          <w:szCs w:val="22"/>
          <w:rFonts w:ascii="Futura LT" w:hAnsi="Futura LT"/>
        </w:rPr>
      </w:pPr>
      <w:r>
        <w:rPr>
          <w:sz w:val="22"/>
          <w:b/>
          <w:rFonts w:ascii="Futura LT" w:hAnsi="Futura LT"/>
        </w:rPr>
        <w:t xml:space="preserve">Signalez immédiatement tout problème : </w:t>
      </w:r>
    </w:p>
    <w:p w14:paraId="617D95AC" w14:textId="530B44C0" w:rsidR="00A06462" w:rsidRDefault="004C2007" w:rsidP="00FA1340">
      <w:pPr>
        <w:pStyle w:val="Default"/>
        <w:numPr>
          <w:ilvl w:val="0"/>
          <w:numId w:val="9"/>
        </w:numPr>
        <w:jc w:val="both"/>
        <w:rPr>
          <w:sz w:val="22"/>
          <w:szCs w:val="22"/>
          <w:rFonts w:ascii="Futura LT" w:hAnsi="Futura LT"/>
        </w:rPr>
      </w:pPr>
      <w:r>
        <w:rPr>
          <w:sz w:val="22"/>
          <w:rFonts w:ascii="Futura LT" w:hAnsi="Futura LT"/>
        </w:rPr>
        <w:t xml:space="preserve">si vous vous inquiétez concernant des interactions en ligne, dans le cadre du sport ou autre, entre des adultes ou des enfants ;</w:t>
      </w:r>
    </w:p>
    <w:p w14:paraId="79EE777D" w14:textId="477AA984" w:rsidR="00A50D2E" w:rsidRDefault="00CB4225" w:rsidP="00FA1340">
      <w:pPr>
        <w:pStyle w:val="Default"/>
        <w:numPr>
          <w:ilvl w:val="0"/>
          <w:numId w:val="9"/>
        </w:numPr>
        <w:jc w:val="both"/>
        <w:rPr>
          <w:sz w:val="22"/>
          <w:szCs w:val="22"/>
          <w:rFonts w:ascii="Futura LT" w:hAnsi="Futura LT"/>
        </w:rPr>
      </w:pPr>
      <w:r>
        <w:rPr>
          <w:sz w:val="22"/>
          <w:rFonts w:ascii="Futura LT" w:hAnsi="Futura LT"/>
        </w:rPr>
        <w:t xml:space="preserve">particulièrement lorsque votre enfant ou d’autres enfants peuvent être menacés par une personne cherchant à les exploiter sexuellement.</w:t>
      </w:r>
    </w:p>
    <w:p w14:paraId="7C86E346" w14:textId="2F1C3C3F" w:rsidR="004C2007" w:rsidRPr="004C2007" w:rsidRDefault="00E7108B" w:rsidP="003C37BC">
      <w:pPr>
        <w:pStyle w:val="Default"/>
        <w:ind w:left="360"/>
        <w:jc w:val="both"/>
        <w:rPr>
          <w:sz w:val="22"/>
          <w:szCs w:val="22"/>
          <w:rFonts w:ascii="Futura LT" w:hAnsi="Futura LT"/>
        </w:rPr>
      </w:pPr>
      <w:r>
        <w:rPr>
          <w:sz w:val="22"/>
          <w:rFonts w:ascii="Futura LT" w:hAnsi="Futura LT"/>
        </w:rPr>
        <w:t xml:space="preserve">Vous devez faire part de vos inquiétudes à un Responsable des mesures de sauvegarde et de protection de votre organisation sportive ou, si vous y avez accès, à votre service d’assistance téléphonique national ou aux agences locales de protection, comme la police ou les organisations qui fournissent des conseils et de l’aide.</w:t>
      </w:r>
      <w:r>
        <w:rPr>
          <w:sz w:val="22"/>
          <w:rFonts w:ascii="Futura LT" w:hAnsi="Futura LT"/>
        </w:rPr>
        <w:t xml:space="preserve"> </w:t>
      </w:r>
    </w:p>
    <w:p w14:paraId="4FAEFDBA" w14:textId="77777777" w:rsidR="00882F70" w:rsidRDefault="00882F70" w:rsidP="003C37BC">
      <w:pPr>
        <w:pStyle w:val="Default"/>
        <w:jc w:val="both"/>
        <w:rPr>
          <w:rFonts w:ascii="Futura LT" w:hAnsi="Futura LT"/>
          <w:b/>
          <w:bCs/>
          <w:sz w:val="22"/>
          <w:szCs w:val="22"/>
        </w:rPr>
      </w:pPr>
    </w:p>
    <w:p w14:paraId="139E7F0A" w14:textId="7781F55E" w:rsidR="004C2007" w:rsidRPr="00D65A2A" w:rsidRDefault="004C2007" w:rsidP="003C37BC">
      <w:pPr>
        <w:pStyle w:val="Default"/>
        <w:jc w:val="both"/>
        <w:rPr>
          <w:b/>
          <w:bCs/>
          <w:color w:val="00B0F0"/>
          <w:sz w:val="22"/>
          <w:szCs w:val="22"/>
          <w:rFonts w:ascii="Futura LT" w:hAnsi="Futura LT"/>
        </w:rPr>
      </w:pPr>
      <w:r>
        <w:rPr>
          <w:b/>
          <w:color w:val="00B0F0"/>
          <w:sz w:val="22"/>
          <w:rFonts w:ascii="Futura LT" w:hAnsi="Futura LT"/>
        </w:rPr>
        <w:t xml:space="preserve">Pour les professionnels qui travaillent ou interagissent dans l’environnement numérique</w:t>
      </w:r>
    </w:p>
    <w:p w14:paraId="427C58E2" w14:textId="77777777" w:rsidR="004C2007" w:rsidRPr="004C2007" w:rsidRDefault="004C2007" w:rsidP="003C37BC">
      <w:pPr>
        <w:pStyle w:val="Default"/>
        <w:jc w:val="both"/>
        <w:rPr>
          <w:rFonts w:ascii="Futura LT" w:hAnsi="Futura LT"/>
          <w:sz w:val="22"/>
          <w:szCs w:val="22"/>
        </w:rPr>
      </w:pPr>
    </w:p>
    <w:p w14:paraId="376A9D0F" w14:textId="1F6BBC78" w:rsidR="004C2007" w:rsidRPr="004C2007" w:rsidRDefault="00CC153B" w:rsidP="003C37BC">
      <w:pPr>
        <w:pStyle w:val="Default"/>
        <w:jc w:val="both"/>
        <w:rPr>
          <w:sz w:val="22"/>
          <w:szCs w:val="22"/>
          <w:rFonts w:ascii="Futura LT" w:hAnsi="Futura LT"/>
        </w:rPr>
      </w:pPr>
      <w:r>
        <w:rPr>
          <w:sz w:val="22"/>
          <w:rFonts w:ascii="Futura LT" w:hAnsi="Futura LT"/>
        </w:rPr>
        <w:t xml:space="preserve">L’environnement numérique peut présenter des défis en matière de sauvegarde que vous n’aviez peut-être pas envisagés auparavant.</w:t>
      </w:r>
      <w:r>
        <w:rPr>
          <w:sz w:val="22"/>
          <w:rFonts w:ascii="Futura LT" w:hAnsi="Futura LT"/>
        </w:rPr>
        <w:t xml:space="preserve"> </w:t>
      </w:r>
      <w:r>
        <w:rPr>
          <w:sz w:val="22"/>
          <w:rFonts w:ascii="Futura LT" w:hAnsi="Futura LT"/>
        </w:rPr>
        <w:t xml:space="preserve">Dans la pratique, nous devons appliquer à l’environnement en ligne les normes de bonnes pratiques hors ligne concernant la manière dont nous interagissons avec les enfants.</w:t>
      </w:r>
      <w:r>
        <w:rPr>
          <w:sz w:val="22"/>
          <w:rFonts w:ascii="Futura LT" w:hAnsi="Futura LT"/>
        </w:rPr>
        <w:t xml:space="preserve"> </w:t>
      </w:r>
      <w:r>
        <w:rPr>
          <w:sz w:val="22"/>
          <w:rFonts w:ascii="Futura LT" w:hAnsi="Futura LT"/>
        </w:rPr>
        <w:t xml:space="preserve">Vous trouverez ci-dessous quelques éléments qu’il peut être utile de prendre en considération :</w:t>
      </w:r>
      <w:r>
        <w:rPr>
          <w:sz w:val="22"/>
          <w:rFonts w:ascii="Futura LT" w:hAnsi="Futura LT"/>
        </w:rPr>
        <w:t xml:space="preserve"> </w:t>
      </w:r>
    </w:p>
    <w:p w14:paraId="101822D1" w14:textId="77777777" w:rsidR="004C2007" w:rsidRDefault="004C2007" w:rsidP="003C37BC">
      <w:pPr>
        <w:pStyle w:val="Default"/>
        <w:jc w:val="both"/>
        <w:rPr>
          <w:rFonts w:ascii="Futura LT" w:hAnsi="Futura LT"/>
          <w:b/>
          <w:bCs/>
          <w:sz w:val="22"/>
          <w:szCs w:val="22"/>
        </w:rPr>
      </w:pPr>
    </w:p>
    <w:p w14:paraId="6A6803C8" w14:textId="77777777" w:rsidR="00D96434" w:rsidRDefault="004C2007" w:rsidP="0005027C">
      <w:pPr>
        <w:pStyle w:val="Default"/>
        <w:numPr>
          <w:ilvl w:val="0"/>
          <w:numId w:val="8"/>
        </w:numPr>
        <w:jc w:val="both"/>
        <w:rPr>
          <w:sz w:val="22"/>
          <w:szCs w:val="22"/>
          <w:rFonts w:ascii="Futura LT" w:hAnsi="Futura LT"/>
        </w:rPr>
      </w:pPr>
      <w:r>
        <w:rPr>
          <w:sz w:val="22"/>
          <w:b/>
          <w:rFonts w:ascii="Futura LT" w:hAnsi="Futura LT"/>
        </w:rPr>
        <w:t xml:space="preserve">Planifiez tout contact en ligne en gardant à l’esprit la sauvegarde des </w:t>
      </w:r>
      <w:r>
        <w:rPr>
          <w:sz w:val="22"/>
          <w:b/>
          <w:bCs/>
          <w:rFonts w:ascii="Futura LT" w:hAnsi="Futura LT"/>
        </w:rPr>
        <w:t xml:space="preserve">enfants</w:t>
      </w:r>
      <w:r>
        <w:rPr>
          <w:sz w:val="22"/>
          <w:rFonts w:ascii="Futura LT" w:hAnsi="Futura LT"/>
        </w:rPr>
        <w:t xml:space="preserve"> : tout comme vous planifiez toute activité en face à face avec des enfants et réfléchissez aux risques et aux mesures d’atténuation, vous devez planifier les activités en ligne de la même manière.</w:t>
      </w:r>
      <w:r>
        <w:rPr>
          <w:sz w:val="22"/>
          <w:rFonts w:ascii="Futura LT" w:hAnsi="Futura LT"/>
        </w:rPr>
        <w:t xml:space="preserve"> </w:t>
      </w:r>
    </w:p>
    <w:p w14:paraId="52CAD2D5" w14:textId="77777777" w:rsidR="002C10C3" w:rsidRDefault="002C10C3" w:rsidP="002C10C3">
      <w:pPr>
        <w:pStyle w:val="Default"/>
        <w:ind w:left="360"/>
        <w:jc w:val="both"/>
        <w:rPr>
          <w:rFonts w:ascii="Futura LT" w:hAnsi="Futura LT"/>
          <w:sz w:val="22"/>
          <w:szCs w:val="22"/>
        </w:rPr>
      </w:pPr>
    </w:p>
    <w:p w14:paraId="08FC61A7" w14:textId="27EB3087" w:rsidR="004C2007" w:rsidRDefault="004C2007" w:rsidP="003C37BC">
      <w:pPr>
        <w:pStyle w:val="Default"/>
        <w:ind w:left="360"/>
        <w:jc w:val="both"/>
        <w:rPr>
          <w:sz w:val="22"/>
          <w:szCs w:val="22"/>
          <w:rFonts w:ascii="Futura LT" w:hAnsi="Futura LT"/>
        </w:rPr>
      </w:pPr>
      <w:r>
        <w:rPr>
          <w:sz w:val="22"/>
          <w:rFonts w:ascii="Futura LT" w:hAnsi="Futura LT"/>
        </w:rPr>
        <w:t xml:space="preserve">Soyez conscient des situations dans lesquelles vous vous retrouvez en présence d’enfants.</w:t>
      </w:r>
      <w:r>
        <w:rPr>
          <w:sz w:val="22"/>
          <w:rFonts w:ascii="Futura LT" w:hAnsi="Futura LT"/>
        </w:rPr>
        <w:t xml:space="preserve"> </w:t>
      </w:r>
      <w:r>
        <w:rPr>
          <w:sz w:val="22"/>
          <w:rFonts w:ascii="Futura LT" w:hAnsi="Futura LT"/>
        </w:rPr>
        <w:t xml:space="preserve">Par exemple, êtes-vous ou sont-ils dans la chambre à coucher lorsqu’ils sont en ligne ?</w:t>
      </w:r>
      <w:r>
        <w:rPr>
          <w:sz w:val="22"/>
          <w:rFonts w:ascii="Futura LT" w:hAnsi="Futura LT"/>
        </w:rPr>
        <w:t xml:space="preserve"> </w:t>
      </w:r>
      <w:r>
        <w:rPr>
          <w:sz w:val="22"/>
          <w:rFonts w:ascii="Futura LT" w:hAnsi="Futura LT"/>
        </w:rPr>
        <w:t xml:space="preserve">Quels vêtements portent les enfants et sont-ils appropriés ?</w:t>
      </w:r>
      <w:r>
        <w:rPr>
          <w:sz w:val="22"/>
          <w:rFonts w:ascii="Futura LT" w:hAnsi="Futura LT"/>
        </w:rPr>
        <w:t xml:space="preserve"> </w:t>
      </w:r>
      <w:r>
        <w:rPr>
          <w:sz w:val="22"/>
          <w:rFonts w:ascii="Futura LT" w:hAnsi="Futura LT"/>
        </w:rPr>
        <w:t xml:space="preserve">Réalisez une évaluation des risques qui définisse les risques potentiels et la manière dont ils seront atténués, et tenez compte de certaines des questions décrites ci-dessous.</w:t>
      </w:r>
      <w:r>
        <w:rPr>
          <w:sz w:val="22"/>
          <w:rFonts w:ascii="Futura LT" w:hAnsi="Futura LT"/>
        </w:rPr>
        <w:t xml:space="preserve"> </w:t>
      </w:r>
      <w:r>
        <w:rPr>
          <w:sz w:val="22"/>
          <w:rFonts w:ascii="Futura LT" w:hAnsi="Futura LT"/>
        </w:rPr>
        <w:t xml:space="preserve">Fournissez des directives aux enfants et aux parents avant les sessions en ligne.</w:t>
      </w:r>
    </w:p>
    <w:p w14:paraId="553B0036" w14:textId="77777777" w:rsidR="004C2007" w:rsidRPr="004C2007" w:rsidRDefault="004C2007" w:rsidP="003C37BC">
      <w:pPr>
        <w:pStyle w:val="Default"/>
        <w:ind w:left="360"/>
        <w:jc w:val="both"/>
        <w:rPr>
          <w:rFonts w:ascii="Futura LT" w:hAnsi="Futura LT"/>
          <w:sz w:val="22"/>
          <w:szCs w:val="22"/>
        </w:rPr>
      </w:pPr>
    </w:p>
    <w:p w14:paraId="21882807" w14:textId="77777777" w:rsidR="00F21C7F" w:rsidRDefault="004C2007" w:rsidP="0005027C">
      <w:pPr>
        <w:pStyle w:val="Default"/>
        <w:numPr>
          <w:ilvl w:val="0"/>
          <w:numId w:val="8"/>
        </w:numPr>
        <w:jc w:val="both"/>
        <w:rPr>
          <w:sz w:val="22"/>
          <w:szCs w:val="22"/>
          <w:rFonts w:ascii="Futura LT" w:hAnsi="Futura LT"/>
        </w:rPr>
      </w:pPr>
      <w:r>
        <w:rPr>
          <w:sz w:val="22"/>
          <w:b/>
          <w:rFonts w:ascii="Futura LT" w:hAnsi="Futura LT"/>
        </w:rPr>
        <w:t xml:space="preserve">Soyez responsable :</w:t>
      </w:r>
      <w:r>
        <w:rPr>
          <w:sz w:val="22"/>
          <w:rFonts w:ascii="Futura LT" w:hAnsi="Futura LT"/>
        </w:rPr>
        <w:t xml:space="preserve"> l’un des problèmes qui se posent lorsque l’on s’adresse à des enfants en ligne est que nos actions et nos paroles ne sont pas toujours aussi visibles pour les autres qu’elles ne le seraient normalement.</w:t>
      </w:r>
      <w:r>
        <w:rPr>
          <w:sz w:val="22"/>
          <w:rFonts w:ascii="Futura LT" w:hAnsi="Futura LT"/>
        </w:rPr>
        <w:t xml:space="preserve"> </w:t>
      </w:r>
    </w:p>
    <w:p w14:paraId="4592E0F2" w14:textId="14BCE9BC" w:rsidR="00713BF4" w:rsidRDefault="004C2007" w:rsidP="003C37BC">
      <w:pPr>
        <w:pStyle w:val="Default"/>
        <w:numPr>
          <w:ilvl w:val="0"/>
          <w:numId w:val="9"/>
        </w:numPr>
        <w:jc w:val="both"/>
        <w:rPr>
          <w:sz w:val="22"/>
          <w:szCs w:val="22"/>
          <w:rFonts w:ascii="Futura LT" w:hAnsi="Futura LT"/>
        </w:rPr>
      </w:pPr>
      <w:r>
        <w:rPr>
          <w:sz w:val="22"/>
          <w:rFonts w:ascii="Futura LT" w:hAnsi="Futura LT"/>
        </w:rPr>
        <w:t xml:space="preserve">Évitez les contacts individuels en ligne avec les enfants et faites toujours participer un autre adulte à la discussion.</w:t>
      </w:r>
      <w:r>
        <w:rPr>
          <w:sz w:val="22"/>
          <w:rFonts w:ascii="Futura LT" w:hAnsi="Futura LT"/>
        </w:rPr>
        <w:t xml:space="preserve"> </w:t>
      </w:r>
    </w:p>
    <w:p w14:paraId="3D948769" w14:textId="43913690" w:rsidR="0009258F" w:rsidRDefault="00884754" w:rsidP="00F21C7F">
      <w:pPr>
        <w:pStyle w:val="Default"/>
        <w:numPr>
          <w:ilvl w:val="0"/>
          <w:numId w:val="9"/>
        </w:numPr>
        <w:jc w:val="both"/>
        <w:rPr>
          <w:sz w:val="22"/>
          <w:szCs w:val="22"/>
          <w:rFonts w:ascii="Futura LT" w:hAnsi="Futura LT"/>
        </w:rPr>
      </w:pPr>
      <w:r>
        <w:rPr>
          <w:sz w:val="22"/>
          <w:rFonts w:ascii="Futura LT" w:hAnsi="Futura LT"/>
        </w:rPr>
        <w:t xml:space="preserve">Essayez d’interagir avec des groupes d’enfants afin qu’il y ait un certain niveau de responsabilité pour vos actions, et demandez aux parents d’observer.</w:t>
      </w:r>
      <w:r>
        <w:rPr>
          <w:sz w:val="22"/>
          <w:rFonts w:ascii="Futura LT" w:hAnsi="Futura LT"/>
        </w:rPr>
        <w:t xml:space="preserve"> </w:t>
      </w:r>
    </w:p>
    <w:p w14:paraId="3B8F8A97" w14:textId="090873FD" w:rsidR="00E83EE7" w:rsidRDefault="0009258F" w:rsidP="00F21C7F">
      <w:pPr>
        <w:pStyle w:val="Default"/>
        <w:numPr>
          <w:ilvl w:val="0"/>
          <w:numId w:val="9"/>
        </w:numPr>
        <w:jc w:val="both"/>
        <w:rPr>
          <w:sz w:val="22"/>
          <w:szCs w:val="22"/>
          <w:rFonts w:ascii="Futura LT" w:hAnsi="Futura LT"/>
        </w:rPr>
      </w:pPr>
      <w:r>
        <w:rPr>
          <w:sz w:val="22"/>
          <w:rFonts w:ascii="Futura LT" w:hAnsi="Futura LT"/>
        </w:rPr>
        <w:t xml:space="preserve">Lorsque cela est absolument impossible (par exemple, un entraîneur qui organise une session de formation en ligne individuelle), le jeune doit se trouver dans un endroit de son domicile visible par les autres (par exemple, pas dans sa chambre à coucher).</w:t>
      </w:r>
    </w:p>
    <w:p w14:paraId="745EFF60" w14:textId="62EEFCDA" w:rsidR="00E83EE7" w:rsidRDefault="00E83EE7" w:rsidP="00E83EE7">
      <w:pPr>
        <w:pStyle w:val="Default"/>
        <w:numPr>
          <w:ilvl w:val="0"/>
          <w:numId w:val="9"/>
        </w:numPr>
        <w:jc w:val="both"/>
        <w:rPr>
          <w:sz w:val="22"/>
          <w:szCs w:val="22"/>
          <w:rFonts w:ascii="Futura LT" w:hAnsi="Futura LT"/>
        </w:rPr>
      </w:pPr>
      <w:r>
        <w:rPr>
          <w:sz w:val="22"/>
          <w:rFonts w:ascii="Futura LT" w:hAnsi="Futura LT"/>
        </w:rPr>
        <w:t xml:space="preserve">Demandez au parent ou à la personne qui s’occupe de l’enfant de venir vous voir avec l’enfant à la fin de la séance pour parler de ce que vous avez abordé.</w:t>
      </w:r>
      <w:r>
        <w:rPr>
          <w:sz w:val="22"/>
          <w:rFonts w:ascii="Futura LT" w:hAnsi="Futura LT"/>
        </w:rPr>
        <w:t xml:space="preserve"> </w:t>
      </w:r>
    </w:p>
    <w:p w14:paraId="5383E877" w14:textId="15A29411" w:rsidR="004C2007" w:rsidRPr="00E83EE7" w:rsidRDefault="00C87A7C" w:rsidP="003C37BC">
      <w:pPr>
        <w:pStyle w:val="Default"/>
        <w:numPr>
          <w:ilvl w:val="0"/>
          <w:numId w:val="9"/>
        </w:numPr>
        <w:jc w:val="both"/>
        <w:rPr>
          <w:sz w:val="22"/>
          <w:szCs w:val="22"/>
          <w:rFonts w:ascii="Futura LT" w:hAnsi="Futura LT"/>
        </w:rPr>
      </w:pPr>
      <w:r>
        <w:rPr>
          <w:sz w:val="22"/>
          <w:rFonts w:ascii="Futura LT" w:hAnsi="Futura LT"/>
        </w:rPr>
        <w:t xml:space="preserve">Vous devez faire participer les parents ou les tuteurs aux communications en ligne avec leurs enfants et leurs jeunes (de moins de 18 ans).</w:t>
      </w:r>
      <w:r>
        <w:rPr>
          <w:sz w:val="22"/>
          <w:rFonts w:ascii="Futura LT" w:hAnsi="Futura LT"/>
        </w:rPr>
        <w:t xml:space="preserve"> </w:t>
      </w:r>
    </w:p>
    <w:p w14:paraId="0679F6B3" w14:textId="77777777" w:rsidR="004C2007" w:rsidRPr="004C2007" w:rsidRDefault="004C2007" w:rsidP="003C37BC">
      <w:pPr>
        <w:pStyle w:val="Default"/>
        <w:jc w:val="both"/>
        <w:rPr>
          <w:rFonts w:ascii="Futura LT" w:hAnsi="Futura LT"/>
          <w:sz w:val="22"/>
          <w:szCs w:val="22"/>
        </w:rPr>
      </w:pPr>
    </w:p>
    <w:p w14:paraId="1215F3F6" w14:textId="77777777" w:rsidR="00ED1875" w:rsidRDefault="004C2007" w:rsidP="00396403">
      <w:pPr>
        <w:pStyle w:val="Default"/>
        <w:numPr>
          <w:ilvl w:val="0"/>
          <w:numId w:val="8"/>
        </w:numPr>
        <w:jc w:val="both"/>
        <w:rPr>
          <w:sz w:val="22"/>
          <w:szCs w:val="22"/>
          <w:rFonts w:ascii="Futura LT" w:hAnsi="Futura LT"/>
        </w:rPr>
      </w:pPr>
      <w:r>
        <w:rPr>
          <w:sz w:val="22"/>
          <w:b/>
          <w:rFonts w:ascii="Futura LT" w:hAnsi="Futura LT"/>
        </w:rPr>
        <w:t xml:space="preserve">Gardez une certaine distance professionnelle : </w:t>
      </w:r>
      <w:r>
        <w:rPr>
          <w:sz w:val="22"/>
          <w:rFonts w:ascii="Futura LT" w:hAnsi="Futura LT"/>
        </w:rPr>
        <w:t xml:space="preserve">tout peut sembler très familier et informel lorsque vous communiquez avec des personnes en ligne.</w:t>
      </w:r>
      <w:r>
        <w:rPr>
          <w:sz w:val="22"/>
          <w:rFonts w:ascii="Futura LT" w:hAnsi="Futura LT"/>
        </w:rPr>
        <w:t xml:space="preserve"> </w:t>
      </w:r>
    </w:p>
    <w:p w14:paraId="2ECED6D5" w14:textId="2493FA15" w:rsidR="00560E6B" w:rsidRDefault="001514F1" w:rsidP="00ED1875">
      <w:pPr>
        <w:pStyle w:val="Default"/>
        <w:numPr>
          <w:ilvl w:val="0"/>
          <w:numId w:val="9"/>
        </w:numPr>
        <w:jc w:val="both"/>
        <w:rPr>
          <w:sz w:val="22"/>
          <w:szCs w:val="22"/>
          <w:rFonts w:ascii="Futura LT" w:hAnsi="Futura LT"/>
        </w:rPr>
      </w:pPr>
      <w:r>
        <w:rPr>
          <w:sz w:val="22"/>
          <w:rFonts w:ascii="Futura LT" w:hAnsi="Futura LT"/>
        </w:rPr>
        <w:t xml:space="preserve">Fixez et maintenez en permanence des limites professionnelles claires.</w:t>
      </w:r>
      <w:r>
        <w:rPr>
          <w:sz w:val="22"/>
          <w:rFonts w:ascii="Futura LT" w:hAnsi="Futura LT"/>
        </w:rPr>
        <w:t xml:space="preserve"> </w:t>
      </w:r>
    </w:p>
    <w:p w14:paraId="0CEFCC02" w14:textId="77777777" w:rsidR="00C1580F" w:rsidRDefault="00560E6B" w:rsidP="00ED1875">
      <w:pPr>
        <w:pStyle w:val="Default"/>
        <w:numPr>
          <w:ilvl w:val="0"/>
          <w:numId w:val="9"/>
        </w:numPr>
        <w:jc w:val="both"/>
        <w:rPr>
          <w:sz w:val="22"/>
          <w:szCs w:val="22"/>
          <w:rFonts w:ascii="Futura LT" w:hAnsi="Futura LT"/>
        </w:rPr>
      </w:pPr>
      <w:r>
        <w:rPr>
          <w:sz w:val="22"/>
          <w:rFonts w:ascii="Futura LT" w:hAnsi="Futura LT"/>
        </w:rPr>
        <w:t xml:space="preserve">Concentrez votre activité en ligne avec les enfants et les jeunes sur les sujets et les objectifs sportifs.</w:t>
      </w:r>
    </w:p>
    <w:p w14:paraId="42792AF8" w14:textId="276E8AF6" w:rsidR="00F9641D" w:rsidRDefault="00140268" w:rsidP="00140268">
      <w:pPr>
        <w:pStyle w:val="Default"/>
        <w:numPr>
          <w:ilvl w:val="0"/>
          <w:numId w:val="9"/>
        </w:numPr>
        <w:jc w:val="both"/>
        <w:rPr>
          <w:sz w:val="22"/>
          <w:szCs w:val="22"/>
          <w:rFonts w:ascii="Futura LT" w:hAnsi="Futura LT"/>
        </w:rPr>
      </w:pPr>
      <w:r>
        <w:rPr>
          <w:sz w:val="22"/>
          <w:rFonts w:ascii="Futura LT" w:hAnsi="Futura LT"/>
        </w:rPr>
        <w:t xml:space="preserve">N’utilisez jamais vos canaux personnels en ligne et n’essayez jamais d’établir un contact privé avec les enfants et les jeunes.</w:t>
      </w:r>
    </w:p>
    <w:p w14:paraId="1E824C3C" w14:textId="26B64B73" w:rsidR="0082172D" w:rsidRPr="00324166" w:rsidRDefault="00F9641D" w:rsidP="00324166">
      <w:pPr>
        <w:pStyle w:val="Default"/>
        <w:numPr>
          <w:ilvl w:val="0"/>
          <w:numId w:val="9"/>
        </w:numPr>
        <w:jc w:val="both"/>
        <w:rPr>
          <w:sz w:val="22"/>
          <w:szCs w:val="22"/>
          <w:rFonts w:ascii="Futura LT" w:hAnsi="Futura LT"/>
        </w:rPr>
      </w:pPr>
      <w:r>
        <w:rPr>
          <w:sz w:val="22"/>
          <w:rFonts w:ascii="Futura LT" w:hAnsi="Futura LT"/>
        </w:rPr>
        <w:t xml:space="preserve">Refusez poliment toute invitation que vous recevez de la part d’enfants ou de jeunes à interagir en privé en ligne.</w:t>
      </w:r>
      <w:r>
        <w:rPr>
          <w:sz w:val="22"/>
          <w:rFonts w:ascii="Futura LT" w:hAnsi="Futura LT"/>
        </w:rPr>
        <w:t xml:space="preserve"> </w:t>
      </w:r>
    </w:p>
    <w:p w14:paraId="546B7580" w14:textId="77777777" w:rsidR="00312C3C" w:rsidRDefault="00312C3C" w:rsidP="00312C3C">
      <w:pPr>
        <w:pStyle w:val="Default"/>
        <w:ind w:left="360"/>
        <w:jc w:val="both"/>
        <w:rPr>
          <w:rFonts w:ascii="Futura LT" w:hAnsi="Futura LT"/>
          <w:sz w:val="22"/>
          <w:szCs w:val="22"/>
        </w:rPr>
      </w:pPr>
    </w:p>
    <w:p w14:paraId="3D534053" w14:textId="77777777" w:rsidR="006F6731" w:rsidRDefault="004C2007" w:rsidP="00312C3C">
      <w:pPr>
        <w:pStyle w:val="Default"/>
        <w:ind w:left="360"/>
        <w:jc w:val="both"/>
        <w:rPr>
          <w:sz w:val="22"/>
          <w:szCs w:val="22"/>
          <w:rFonts w:ascii="Futura LT" w:hAnsi="Futura LT"/>
        </w:rPr>
      </w:pPr>
      <w:r>
        <w:rPr>
          <w:sz w:val="22"/>
          <w:rFonts w:ascii="Futura LT" w:hAnsi="Futura LT"/>
        </w:rPr>
        <w:t xml:space="preserve">Ces conseils ne signifient pas que vous ne pouvez pas être chaleureux et amical, mais vous créez simplement un environnement ouvert parce que vous êtes potentiellement en contact avec les enfants à partir d’un espace personnel.</w:t>
      </w:r>
    </w:p>
    <w:p w14:paraId="000DC28F" w14:textId="735FA285" w:rsidR="004C2007" w:rsidRPr="004C2007" w:rsidRDefault="004C2007" w:rsidP="003C37BC">
      <w:pPr>
        <w:pStyle w:val="Default"/>
        <w:ind w:left="360"/>
        <w:jc w:val="both"/>
        <w:rPr>
          <w:sz w:val="22"/>
          <w:szCs w:val="22"/>
          <w:rFonts w:ascii="Futura LT" w:hAnsi="Futura LT"/>
        </w:rPr>
      </w:pPr>
      <w:r>
        <w:rPr>
          <w:sz w:val="22"/>
          <w:rFonts w:ascii="Futura LT" w:hAnsi="Futura LT"/>
        </w:rPr>
        <w:t xml:space="preserve"> </w:t>
      </w:r>
    </w:p>
    <w:p w14:paraId="4FD9BB92" w14:textId="45711C39" w:rsidR="00F453D9" w:rsidRDefault="004C2007" w:rsidP="0005027C">
      <w:pPr>
        <w:pStyle w:val="Default"/>
        <w:numPr>
          <w:ilvl w:val="0"/>
          <w:numId w:val="8"/>
        </w:numPr>
        <w:jc w:val="both"/>
        <w:rPr>
          <w:sz w:val="22"/>
          <w:szCs w:val="22"/>
          <w:rFonts w:ascii="Futura LT" w:hAnsi="Futura LT"/>
        </w:rPr>
      </w:pPr>
      <w:r>
        <w:rPr>
          <w:sz w:val="22"/>
          <w:b/>
          <w:rFonts w:ascii="Futura LT" w:hAnsi="Futura LT"/>
        </w:rPr>
        <w:t xml:space="preserve">Séparez et cloisonnez les comptes :</w:t>
      </w:r>
      <w:r>
        <w:rPr>
          <w:sz w:val="22"/>
          <w:rFonts w:ascii="Futura LT" w:hAnsi="Futura LT"/>
        </w:rPr>
        <w:t xml:space="preserve"> soyez conscient des liens possibles entre vos comptes de réseaux sociaux professionnels et personnels.</w:t>
      </w:r>
      <w:r>
        <w:rPr>
          <w:sz w:val="22"/>
          <w:rFonts w:ascii="Futura LT" w:hAnsi="Futura LT"/>
        </w:rPr>
        <w:t xml:space="preserve"> </w:t>
      </w:r>
      <w:r>
        <w:rPr>
          <w:sz w:val="22"/>
          <w:rFonts w:ascii="Futura LT" w:hAnsi="Futura LT"/>
        </w:rPr>
        <w:t xml:space="preserve">Une bonne pratique consiste à utiliser un compte complètement différent pour dialoguer avec les enfants ou les jeunes afin de ne pas avoir à partager ses coordonnées personnelles sur les réseaux sociaux et de ne pas créer de confusion sur la nature du contact avec les enfants.</w:t>
      </w:r>
      <w:r>
        <w:rPr>
          <w:sz w:val="22"/>
          <w:rFonts w:ascii="Futura LT" w:hAnsi="Futura LT"/>
        </w:rPr>
        <w:t xml:space="preserve"> </w:t>
      </w:r>
    </w:p>
    <w:p w14:paraId="54C3AF1E" w14:textId="77777777" w:rsidR="00025067" w:rsidRDefault="00025067" w:rsidP="00025067">
      <w:pPr>
        <w:pStyle w:val="Default"/>
        <w:ind w:left="360"/>
        <w:jc w:val="both"/>
        <w:rPr>
          <w:rFonts w:ascii="Futura LT" w:hAnsi="Futura LT"/>
          <w:b/>
          <w:bCs/>
          <w:sz w:val="22"/>
          <w:szCs w:val="22"/>
        </w:rPr>
      </w:pPr>
    </w:p>
    <w:p w14:paraId="2AED8DF1" w14:textId="19666946" w:rsidR="004C2007" w:rsidRDefault="004C2007" w:rsidP="003C37BC">
      <w:pPr>
        <w:pStyle w:val="Default"/>
        <w:ind w:left="360"/>
        <w:jc w:val="both"/>
        <w:rPr>
          <w:sz w:val="22"/>
          <w:szCs w:val="22"/>
          <w:rFonts w:ascii="Futura LT" w:hAnsi="Futura LT"/>
        </w:rPr>
      </w:pPr>
      <w:r>
        <w:rPr>
          <w:sz w:val="22"/>
          <w:rFonts w:ascii="Futura LT" w:hAnsi="Futura LT"/>
        </w:rPr>
        <w:t xml:space="preserve">Une bonne pratique consiste également à utiliser des groupes fermés qui ne comprennent que les enfants, les jeunes, leurs parents et d’autres adultes impliqués, afin qu’ils ne puissent pas être ouverts à des personnes extérieures qui pourraient alors avoir accès aux enfants et aux jeunes séparément.</w:t>
      </w:r>
      <w:r>
        <w:rPr>
          <w:sz w:val="22"/>
          <w:rFonts w:ascii="Futura LT" w:hAnsi="Futura LT"/>
        </w:rPr>
        <w:t xml:space="preserve"> </w:t>
      </w:r>
    </w:p>
    <w:p w14:paraId="786ABEAD" w14:textId="77777777" w:rsidR="00882F70" w:rsidRPr="004C2007" w:rsidRDefault="00882F70" w:rsidP="003C37BC">
      <w:pPr>
        <w:pStyle w:val="Default"/>
        <w:jc w:val="both"/>
        <w:rPr>
          <w:rFonts w:ascii="Futura LT" w:hAnsi="Futura LT"/>
          <w:sz w:val="22"/>
          <w:szCs w:val="22"/>
        </w:rPr>
      </w:pPr>
    </w:p>
    <w:p w14:paraId="766B0D8C" w14:textId="2B88A6B0" w:rsidR="004C2007" w:rsidRDefault="004C2007" w:rsidP="003C37BC">
      <w:pPr>
        <w:pStyle w:val="Default"/>
        <w:numPr>
          <w:ilvl w:val="0"/>
          <w:numId w:val="8"/>
        </w:numPr>
        <w:jc w:val="both"/>
        <w:rPr>
          <w:sz w:val="22"/>
          <w:szCs w:val="22"/>
          <w:rFonts w:ascii="Futura LT" w:hAnsi="Futura LT"/>
        </w:rPr>
      </w:pPr>
      <w:r>
        <w:rPr>
          <w:sz w:val="22"/>
          <w:b/>
          <w:rFonts w:ascii="Futura LT" w:hAnsi="Futura LT"/>
        </w:rPr>
        <w:t xml:space="preserve">Soyez prêt à signaler toute préoccupation :</w:t>
      </w:r>
      <w:r>
        <w:rPr>
          <w:sz w:val="22"/>
          <w:rFonts w:ascii="Futura LT" w:hAnsi="Futura LT"/>
        </w:rPr>
        <w:t xml:space="preserve"> vous pouvez avoir connaissance d’un risque de préjudice pour l’enfant ou les enfants avec lesquels vous travaillez.</w:t>
      </w:r>
      <w:r>
        <w:rPr>
          <w:sz w:val="22"/>
          <w:rFonts w:ascii="Futura LT" w:hAnsi="Futura LT"/>
        </w:rPr>
        <w:t xml:space="preserve"> </w:t>
      </w:r>
      <w:r>
        <w:rPr>
          <w:sz w:val="22"/>
          <w:rFonts w:ascii="Futura LT" w:hAnsi="Futura LT"/>
        </w:rPr>
        <w:t xml:space="preserve">Cela peut être parce qu’ils vous parlent de quelque chose qu’ils vivent ou qui les inquiète, ou parce que vous observez quelque chose à propos de leur situation familiale.</w:t>
      </w:r>
      <w:r>
        <w:rPr>
          <w:sz w:val="22"/>
          <w:rFonts w:ascii="Futura LT" w:hAnsi="Futura LT"/>
        </w:rPr>
        <w:t xml:space="preserve"> </w:t>
      </w:r>
      <w:r>
        <w:rPr>
          <w:sz w:val="22"/>
          <w:rFonts w:ascii="Futura LT" w:hAnsi="Futura LT"/>
        </w:rPr>
        <w:t xml:space="preserve">Sachez comment signaler tout problème, que ce soit lorsque l’enfant a besoin d’une assistance médicale ou policière immédiate ou lorsque vous pouvez contacter des organismes de soutien après la session en ligne.</w:t>
      </w:r>
      <w:r>
        <w:rPr>
          <w:sz w:val="22"/>
          <w:rFonts w:ascii="Futura LT" w:hAnsi="Futura LT"/>
        </w:rPr>
        <w:t xml:space="preserve"> </w:t>
      </w:r>
    </w:p>
    <w:p w14:paraId="03F3A7C7" w14:textId="77777777" w:rsidR="004C2007" w:rsidRPr="004C2007" w:rsidRDefault="004C2007" w:rsidP="003C37BC">
      <w:pPr>
        <w:pStyle w:val="Default"/>
        <w:ind w:left="360"/>
        <w:jc w:val="both"/>
        <w:rPr>
          <w:rFonts w:ascii="Futura LT" w:hAnsi="Futura LT"/>
          <w:sz w:val="22"/>
          <w:szCs w:val="22"/>
        </w:rPr>
      </w:pPr>
    </w:p>
    <w:p w14:paraId="357830C5" w14:textId="77777777" w:rsidR="004C2007" w:rsidRDefault="004C2007" w:rsidP="0005027C">
      <w:pPr>
        <w:pStyle w:val="Default"/>
        <w:numPr>
          <w:ilvl w:val="0"/>
          <w:numId w:val="8"/>
        </w:numPr>
        <w:jc w:val="both"/>
        <w:rPr>
          <w:sz w:val="22"/>
          <w:szCs w:val="22"/>
          <w:rFonts w:ascii="Futura LT" w:hAnsi="Futura LT"/>
        </w:rPr>
      </w:pPr>
      <w:r>
        <w:rPr>
          <w:sz w:val="22"/>
          <w:b/>
          <w:bCs/>
          <w:rFonts w:ascii="Futura LT" w:hAnsi="Futura LT"/>
        </w:rPr>
        <w:t xml:space="preserve">Les </w:t>
      </w:r>
      <w:r>
        <w:rPr>
          <w:sz w:val="22"/>
          <w:b/>
          <w:rFonts w:ascii="Futura LT" w:hAnsi="Futura LT"/>
        </w:rPr>
        <w:t xml:space="preserve">règles habituelles s’appliquent :</w:t>
      </w:r>
      <w:r>
        <w:rPr>
          <w:sz w:val="22"/>
          <w:rFonts w:ascii="Futura LT" w:hAnsi="Futura LT"/>
        </w:rPr>
        <w:t xml:space="preserve"> l’environnement en ligne peut être négatif et toxique pour les enfants et les jeunes. Vous avez la possibilité de donner l’exemple d’un comportement positif et de contester tout ce qui ne répond pas aux normes élevées que vous attendez normalement hors ligne.</w:t>
      </w:r>
      <w:r>
        <w:rPr>
          <w:sz w:val="22"/>
          <w:rFonts w:ascii="Futura LT" w:hAnsi="Futura LT"/>
        </w:rPr>
        <w:t xml:space="preserve"> </w:t>
      </w:r>
    </w:p>
    <w:p w14:paraId="189F7731" w14:textId="77777777" w:rsidR="00377C1C" w:rsidRDefault="00377C1C" w:rsidP="003C37BC">
      <w:pPr>
        <w:pStyle w:val="ListParagraph"/>
        <w:rPr>
          <w:rFonts w:ascii="Futura LT" w:hAnsi="Futura LT"/>
        </w:rPr>
      </w:pPr>
    </w:p>
    <w:p w14:paraId="0F38FF1B" w14:textId="5D408C18" w:rsidR="00377C1C" w:rsidRPr="004C2007" w:rsidRDefault="004C09A7" w:rsidP="003C37BC">
      <w:pPr>
        <w:pStyle w:val="Default"/>
        <w:ind w:left="360"/>
        <w:jc w:val="both"/>
        <w:rPr>
          <w:sz w:val="22"/>
          <w:szCs w:val="22"/>
          <w:rFonts w:ascii="Futura LT" w:hAnsi="Futura LT"/>
        </w:rPr>
      </w:pPr>
      <w:r>
        <w:rPr>
          <w:sz w:val="22"/>
          <w:rFonts w:ascii="Futura LT" w:hAnsi="Futura LT"/>
        </w:rPr>
        <w:t xml:space="preserve">Votre organisation sportive dispose peut-être d’une politique en matière de réseaux sociaux et de sécurité en ligne pour les contacts avec les enfants et les jeunes.</w:t>
      </w:r>
      <w:r>
        <w:rPr>
          <w:sz w:val="22"/>
          <w:rFonts w:ascii="Futura LT" w:hAnsi="Futura LT"/>
        </w:rPr>
        <w:t xml:space="preserve"> </w:t>
      </w:r>
      <w:r>
        <w:rPr>
          <w:sz w:val="22"/>
          <w:rFonts w:ascii="Futura LT" w:hAnsi="Futura LT"/>
        </w:rPr>
        <w:t xml:space="preserve">Veillez à lire et à respecter les conditions énoncées dans cette politique, car elle vise à vous protéger ainsi que les jeunes athlètes avec lesquels vous travaillez.</w:t>
      </w:r>
      <w:r>
        <w:rPr>
          <w:sz w:val="22"/>
          <w:rFonts w:ascii="Futura LT" w:hAnsi="Futura LT"/>
        </w:rPr>
        <w:t xml:space="preserve"> </w:t>
      </w:r>
    </w:p>
    <w:sectPr w:rsidR="00377C1C" w:rsidRPr="004C2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w:altName w:val="Century Gothic"/>
    <w:panose1 w:val="02000503000000000000"/>
    <w:charset w:val="00"/>
    <w:family w:val="auto"/>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7996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7BA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C3645"/>
    <w:multiLevelType w:val="hybridMultilevel"/>
    <w:tmpl w:val="4838F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C73E1"/>
    <w:multiLevelType w:val="hybridMultilevel"/>
    <w:tmpl w:val="A2D8DD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3D06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DB6430"/>
    <w:multiLevelType w:val="hybridMultilevel"/>
    <w:tmpl w:val="C6928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E27AD8"/>
    <w:multiLevelType w:val="hybridMultilevel"/>
    <w:tmpl w:val="D4D46E06"/>
    <w:lvl w:ilvl="0" w:tplc="7D98B1A6">
      <w:numFmt w:val="bullet"/>
      <w:lvlText w:val="-"/>
      <w:lvlJc w:val="left"/>
      <w:pPr>
        <w:ind w:left="720" w:hanging="360"/>
      </w:pPr>
      <w:rPr>
        <w:rFonts w:ascii="Futura LT" w:eastAsiaTheme="minorHAnsi" w:hAnsi="Futura L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2CA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16FA4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3746990">
    <w:abstractNumId w:val="8"/>
  </w:num>
  <w:num w:numId="2" w16cid:durableId="469984307">
    <w:abstractNumId w:val="4"/>
  </w:num>
  <w:num w:numId="3" w16cid:durableId="2030451862">
    <w:abstractNumId w:val="1"/>
  </w:num>
  <w:num w:numId="4" w16cid:durableId="275257335">
    <w:abstractNumId w:val="7"/>
  </w:num>
  <w:num w:numId="5" w16cid:durableId="92751942">
    <w:abstractNumId w:val="0"/>
  </w:num>
  <w:num w:numId="6" w16cid:durableId="1294826642">
    <w:abstractNumId w:val="5"/>
  </w:num>
  <w:num w:numId="7" w16cid:durableId="19475675">
    <w:abstractNumId w:val="3"/>
  </w:num>
  <w:num w:numId="8" w16cid:durableId="758871254">
    <w:abstractNumId w:val="2"/>
  </w:num>
  <w:num w:numId="9" w16cid:durableId="1697316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07"/>
    <w:rsid w:val="00025067"/>
    <w:rsid w:val="00045385"/>
    <w:rsid w:val="0005027C"/>
    <w:rsid w:val="00054C6A"/>
    <w:rsid w:val="00060659"/>
    <w:rsid w:val="00060F20"/>
    <w:rsid w:val="000637CD"/>
    <w:rsid w:val="00067F42"/>
    <w:rsid w:val="000726EB"/>
    <w:rsid w:val="00073D53"/>
    <w:rsid w:val="000908FF"/>
    <w:rsid w:val="0009258F"/>
    <w:rsid w:val="000A0761"/>
    <w:rsid w:val="000B7208"/>
    <w:rsid w:val="000F158F"/>
    <w:rsid w:val="00103CCE"/>
    <w:rsid w:val="00103E60"/>
    <w:rsid w:val="00112381"/>
    <w:rsid w:val="0012190B"/>
    <w:rsid w:val="00124D92"/>
    <w:rsid w:val="00133440"/>
    <w:rsid w:val="00140268"/>
    <w:rsid w:val="00146A96"/>
    <w:rsid w:val="001514F1"/>
    <w:rsid w:val="001551BB"/>
    <w:rsid w:val="001960B6"/>
    <w:rsid w:val="001A0E32"/>
    <w:rsid w:val="001A20F5"/>
    <w:rsid w:val="001B50C4"/>
    <w:rsid w:val="001B6145"/>
    <w:rsid w:val="001D0206"/>
    <w:rsid w:val="001D737B"/>
    <w:rsid w:val="002156BF"/>
    <w:rsid w:val="00236D16"/>
    <w:rsid w:val="0025285A"/>
    <w:rsid w:val="00277E30"/>
    <w:rsid w:val="0028194F"/>
    <w:rsid w:val="00282EBC"/>
    <w:rsid w:val="002845E9"/>
    <w:rsid w:val="0028508F"/>
    <w:rsid w:val="002B3765"/>
    <w:rsid w:val="002C10C3"/>
    <w:rsid w:val="002F2610"/>
    <w:rsid w:val="002F7E4B"/>
    <w:rsid w:val="00312C3C"/>
    <w:rsid w:val="00324166"/>
    <w:rsid w:val="0033367F"/>
    <w:rsid w:val="003452C1"/>
    <w:rsid w:val="0035600B"/>
    <w:rsid w:val="00377C1C"/>
    <w:rsid w:val="00380CC9"/>
    <w:rsid w:val="00396403"/>
    <w:rsid w:val="003A0834"/>
    <w:rsid w:val="003B4D19"/>
    <w:rsid w:val="003B4EC6"/>
    <w:rsid w:val="003C267F"/>
    <w:rsid w:val="003C37BC"/>
    <w:rsid w:val="003C6975"/>
    <w:rsid w:val="003D40CB"/>
    <w:rsid w:val="004110F7"/>
    <w:rsid w:val="00417242"/>
    <w:rsid w:val="00424B8E"/>
    <w:rsid w:val="004364D2"/>
    <w:rsid w:val="004621DA"/>
    <w:rsid w:val="00494A43"/>
    <w:rsid w:val="00497B2E"/>
    <w:rsid w:val="004A228D"/>
    <w:rsid w:val="004B4C27"/>
    <w:rsid w:val="004B710F"/>
    <w:rsid w:val="004C09A7"/>
    <w:rsid w:val="004C2007"/>
    <w:rsid w:val="004C6419"/>
    <w:rsid w:val="004E5C99"/>
    <w:rsid w:val="005437F5"/>
    <w:rsid w:val="00547B50"/>
    <w:rsid w:val="00560E6B"/>
    <w:rsid w:val="0056618A"/>
    <w:rsid w:val="00592ED4"/>
    <w:rsid w:val="00597E48"/>
    <w:rsid w:val="005C35D6"/>
    <w:rsid w:val="005C3ECB"/>
    <w:rsid w:val="005C4266"/>
    <w:rsid w:val="005C5A8D"/>
    <w:rsid w:val="005D2CA5"/>
    <w:rsid w:val="006045AC"/>
    <w:rsid w:val="00623FC4"/>
    <w:rsid w:val="00632631"/>
    <w:rsid w:val="00640315"/>
    <w:rsid w:val="00680AFE"/>
    <w:rsid w:val="006A7E17"/>
    <w:rsid w:val="006B346A"/>
    <w:rsid w:val="006B4C03"/>
    <w:rsid w:val="006B6DA3"/>
    <w:rsid w:val="006D0E57"/>
    <w:rsid w:val="006E55E4"/>
    <w:rsid w:val="006E59F9"/>
    <w:rsid w:val="006F0A6B"/>
    <w:rsid w:val="006F6731"/>
    <w:rsid w:val="006F6F16"/>
    <w:rsid w:val="007036D4"/>
    <w:rsid w:val="007062D0"/>
    <w:rsid w:val="00712B0D"/>
    <w:rsid w:val="00713BF4"/>
    <w:rsid w:val="007331F0"/>
    <w:rsid w:val="00735D6D"/>
    <w:rsid w:val="007455AC"/>
    <w:rsid w:val="00767C38"/>
    <w:rsid w:val="00780194"/>
    <w:rsid w:val="00781D53"/>
    <w:rsid w:val="00793011"/>
    <w:rsid w:val="00796A0F"/>
    <w:rsid w:val="00797CD4"/>
    <w:rsid w:val="007A77CB"/>
    <w:rsid w:val="007B2EE9"/>
    <w:rsid w:val="007B611E"/>
    <w:rsid w:val="007C5C30"/>
    <w:rsid w:val="007F2BF7"/>
    <w:rsid w:val="00811A5C"/>
    <w:rsid w:val="0082172D"/>
    <w:rsid w:val="00825AC0"/>
    <w:rsid w:val="008356F9"/>
    <w:rsid w:val="00861C49"/>
    <w:rsid w:val="008703E3"/>
    <w:rsid w:val="00882AEB"/>
    <w:rsid w:val="00882F70"/>
    <w:rsid w:val="00884754"/>
    <w:rsid w:val="008D6D83"/>
    <w:rsid w:val="008E437F"/>
    <w:rsid w:val="008F5CD2"/>
    <w:rsid w:val="00944D60"/>
    <w:rsid w:val="00946DC4"/>
    <w:rsid w:val="00953EA4"/>
    <w:rsid w:val="00962665"/>
    <w:rsid w:val="009742E5"/>
    <w:rsid w:val="00982235"/>
    <w:rsid w:val="009A2C8F"/>
    <w:rsid w:val="009A60FA"/>
    <w:rsid w:val="009B34F2"/>
    <w:rsid w:val="009B6109"/>
    <w:rsid w:val="009C1C4C"/>
    <w:rsid w:val="009D0156"/>
    <w:rsid w:val="009D0A29"/>
    <w:rsid w:val="00A06462"/>
    <w:rsid w:val="00A14BCC"/>
    <w:rsid w:val="00A16871"/>
    <w:rsid w:val="00A50D2E"/>
    <w:rsid w:val="00A80A15"/>
    <w:rsid w:val="00A907B2"/>
    <w:rsid w:val="00A920E8"/>
    <w:rsid w:val="00A967A7"/>
    <w:rsid w:val="00AB1D85"/>
    <w:rsid w:val="00AC5A56"/>
    <w:rsid w:val="00AC61E2"/>
    <w:rsid w:val="00AF0F28"/>
    <w:rsid w:val="00AF7E08"/>
    <w:rsid w:val="00B1135C"/>
    <w:rsid w:val="00B2673C"/>
    <w:rsid w:val="00B3499F"/>
    <w:rsid w:val="00B43D86"/>
    <w:rsid w:val="00B56550"/>
    <w:rsid w:val="00B755F6"/>
    <w:rsid w:val="00B908F8"/>
    <w:rsid w:val="00B90BC1"/>
    <w:rsid w:val="00B94B26"/>
    <w:rsid w:val="00BC6410"/>
    <w:rsid w:val="00BD7070"/>
    <w:rsid w:val="00BE414F"/>
    <w:rsid w:val="00BE44E9"/>
    <w:rsid w:val="00BF37F3"/>
    <w:rsid w:val="00C1269D"/>
    <w:rsid w:val="00C1580F"/>
    <w:rsid w:val="00C61BFB"/>
    <w:rsid w:val="00C65063"/>
    <w:rsid w:val="00C77C80"/>
    <w:rsid w:val="00C81BF9"/>
    <w:rsid w:val="00C87A7C"/>
    <w:rsid w:val="00C93491"/>
    <w:rsid w:val="00C95B45"/>
    <w:rsid w:val="00C96EBF"/>
    <w:rsid w:val="00CB4225"/>
    <w:rsid w:val="00CC153B"/>
    <w:rsid w:val="00CD23D9"/>
    <w:rsid w:val="00CE11CD"/>
    <w:rsid w:val="00CE7899"/>
    <w:rsid w:val="00CF0C94"/>
    <w:rsid w:val="00CF7A47"/>
    <w:rsid w:val="00D0567F"/>
    <w:rsid w:val="00D1225D"/>
    <w:rsid w:val="00D179EE"/>
    <w:rsid w:val="00D26B4E"/>
    <w:rsid w:val="00D35FB7"/>
    <w:rsid w:val="00D40100"/>
    <w:rsid w:val="00D61225"/>
    <w:rsid w:val="00D656F3"/>
    <w:rsid w:val="00D6578E"/>
    <w:rsid w:val="00D65A2A"/>
    <w:rsid w:val="00D7137A"/>
    <w:rsid w:val="00D81A3A"/>
    <w:rsid w:val="00D85E92"/>
    <w:rsid w:val="00D911BF"/>
    <w:rsid w:val="00D95C28"/>
    <w:rsid w:val="00D96434"/>
    <w:rsid w:val="00DA070C"/>
    <w:rsid w:val="00DC1DD1"/>
    <w:rsid w:val="00DC4F6A"/>
    <w:rsid w:val="00DE05F3"/>
    <w:rsid w:val="00DF0940"/>
    <w:rsid w:val="00E11F75"/>
    <w:rsid w:val="00E176BF"/>
    <w:rsid w:val="00E374C3"/>
    <w:rsid w:val="00E57E96"/>
    <w:rsid w:val="00E7108B"/>
    <w:rsid w:val="00E71FF8"/>
    <w:rsid w:val="00E730D6"/>
    <w:rsid w:val="00E75758"/>
    <w:rsid w:val="00E83EE7"/>
    <w:rsid w:val="00EA3F17"/>
    <w:rsid w:val="00EB4CF0"/>
    <w:rsid w:val="00ED1875"/>
    <w:rsid w:val="00ED29EB"/>
    <w:rsid w:val="00ED49F1"/>
    <w:rsid w:val="00EE17A8"/>
    <w:rsid w:val="00F04DAC"/>
    <w:rsid w:val="00F21C7F"/>
    <w:rsid w:val="00F2706A"/>
    <w:rsid w:val="00F453D9"/>
    <w:rsid w:val="00F9641D"/>
    <w:rsid w:val="00FA1340"/>
    <w:rsid w:val="00FC7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1534"/>
  <w15:chartTrackingRefBased/>
  <w15:docId w15:val="{1296805E-6D5C-4257-B015-7BEC7482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2007"/>
    <w:pPr>
      <w:autoSpaceDE w:val="0"/>
      <w:autoSpaceDN w:val="0"/>
      <w:adjustRightInd w:val="0"/>
    </w:pPr>
    <w:rPr>
      <w:rFonts w:ascii="Calibri" w:hAnsi="Calibri" w:cs="Calibri"/>
      <w:color w:val="000000"/>
      <w:kern w:val="0"/>
      <w:sz w:val="24"/>
      <w:szCs w:val="24"/>
    </w:rPr>
  </w:style>
  <w:style w:type="paragraph" w:styleId="ListParagraph">
    <w:name w:val="List Paragraph"/>
    <w:basedOn w:val="Normal"/>
    <w:uiPriority w:val="34"/>
    <w:qFormat/>
    <w:rsid w:val="004C2007"/>
    <w:pPr>
      <w:ind w:left="720"/>
      <w:contextualSpacing/>
    </w:pPr>
  </w:style>
  <w:style w:type="character" w:styleId="CommentReference">
    <w:name w:val="annotation reference"/>
    <w:basedOn w:val="DefaultParagraphFont"/>
    <w:uiPriority w:val="99"/>
    <w:semiHidden/>
    <w:unhideWhenUsed/>
    <w:rsid w:val="00B56550"/>
    <w:rPr>
      <w:sz w:val="16"/>
      <w:szCs w:val="16"/>
    </w:rPr>
  </w:style>
  <w:style w:type="paragraph" w:styleId="CommentText">
    <w:name w:val="annotation text"/>
    <w:basedOn w:val="Normal"/>
    <w:link w:val="CommentTextChar"/>
    <w:uiPriority w:val="99"/>
    <w:unhideWhenUsed/>
    <w:rsid w:val="00B56550"/>
    <w:rPr>
      <w:sz w:val="20"/>
      <w:szCs w:val="20"/>
    </w:rPr>
  </w:style>
  <w:style w:type="character" w:customStyle="1" w:styleId="CommentTextChar">
    <w:name w:val="Comment Text Char"/>
    <w:basedOn w:val="DefaultParagraphFont"/>
    <w:link w:val="CommentText"/>
    <w:uiPriority w:val="99"/>
    <w:rsid w:val="00B56550"/>
    <w:rPr>
      <w:sz w:val="20"/>
      <w:szCs w:val="20"/>
    </w:rPr>
  </w:style>
  <w:style w:type="paragraph" w:styleId="CommentSubject">
    <w:name w:val="annotation subject"/>
    <w:basedOn w:val="CommentText"/>
    <w:next w:val="CommentText"/>
    <w:link w:val="CommentSubjectChar"/>
    <w:uiPriority w:val="99"/>
    <w:semiHidden/>
    <w:unhideWhenUsed/>
    <w:rsid w:val="00B56550"/>
    <w:rPr>
      <w:b/>
      <w:bCs/>
    </w:rPr>
  </w:style>
  <w:style w:type="character" w:customStyle="1" w:styleId="CommentSubjectChar">
    <w:name w:val="Comment Subject Char"/>
    <w:basedOn w:val="CommentTextChar"/>
    <w:link w:val="CommentSubject"/>
    <w:uiPriority w:val="99"/>
    <w:semiHidden/>
    <w:rsid w:val="00B56550"/>
    <w:rPr>
      <w:b/>
      <w:bCs/>
      <w:sz w:val="20"/>
      <w:szCs w:val="20"/>
    </w:rPr>
  </w:style>
  <w:style w:type="paragraph" w:styleId="Revision">
    <w:name w:val="Revision"/>
    <w:hidden/>
    <w:uiPriority w:val="99"/>
    <w:semiHidden/>
    <w:rsid w:val="00B56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f944f3-678c-428a-ae87-6fa096f261c7" xsi:nil="true"/>
    <lcf76f155ced4ddcb4097134ff3c332f xmlns="cf52d728-877d-4ac5-ab22-a279a01f0aea">
      <Terms xmlns="http://schemas.microsoft.com/office/infopath/2007/PartnerControls"/>
    </lcf76f155ced4ddcb4097134ff3c332f>
    <Dateuploaded xmlns="cf52d728-877d-4ac5-ab22-a279a01f0aea" xsi:nil="true"/>
    <Owner xmlns="cf52d728-877d-4ac5-ab22-a279a01f0aea">
      <UserInfo>
        <DisplayName/>
        <AccountId xsi:nil="true"/>
        <AccountType/>
      </UserInfo>
    </Owner>
    <Date xmlns="cf52d728-877d-4ac5-ab22-a279a01f0a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21" ma:contentTypeDescription="Create a new document." ma:contentTypeScope="" ma:versionID="b88acfccced3aa1d54b5083f0d5259a7">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a08e4fa258dc06b92fc71894d605cc7d"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139938f-7b95-4cc6-b264-8cf700dba5c3}" ma:internalName="TaxCatchAll" ma:showField="CatchAllData" ma:web="37f944f3-678c-428a-ae87-6fa096f2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6B72-D917-424B-BB81-33F028D388BC}">
  <ds:schemaRefs>
    <ds:schemaRef ds:uri="8df733e6-0f40-4e0b-a457-a99cd5631dea"/>
    <ds:schemaRef ds:uri="http://schemas.microsoft.com/office/2006/documentManagement/types"/>
    <ds:schemaRef ds:uri="http://www.w3.org/XML/1998/namespace"/>
    <ds:schemaRef ds:uri="http://purl.org/dc/elements/1.1/"/>
    <ds:schemaRef ds:uri="http://schemas.microsoft.com/office/2006/metadata/properties"/>
    <ds:schemaRef ds:uri="20e1b9cd-4277-4e51-b3dd-d31f872ed501"/>
    <ds:schemaRef ds:uri="http://purl.org/dc/dcmitype/"/>
    <ds:schemaRef ds:uri="http://purl.org/dc/term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59A8601-026F-4957-91D7-983CA05CD454}">
  <ds:schemaRefs>
    <ds:schemaRef ds:uri="http://schemas.microsoft.com/sharepoint/v3/contenttype/forms"/>
  </ds:schemaRefs>
</ds:datastoreItem>
</file>

<file path=customXml/itemProps3.xml><?xml version="1.0" encoding="utf-8"?>
<ds:datastoreItem xmlns:ds="http://schemas.openxmlformats.org/officeDocument/2006/customXml" ds:itemID="{8951F0C3-7B53-4403-8DCA-6BE66C1D0710}"/>
</file>

<file path=docProps/app.xml><?xml version="1.0" encoding="utf-8"?>
<Properties xmlns="http://schemas.openxmlformats.org/officeDocument/2006/extended-properties" xmlns:vt="http://schemas.openxmlformats.org/officeDocument/2006/docPropsVTypes">
  <Template>Normal</Template>
  <TotalTime>6</TotalTime>
  <Pages>4</Pages>
  <Words>1590</Words>
  <Characters>9068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Twyford</dc:creator>
  <cp:keywords/>
  <dc:description/>
  <cp:lastModifiedBy>Liz Twyford</cp:lastModifiedBy>
  <cp:revision>2</cp:revision>
  <dcterms:created xsi:type="dcterms:W3CDTF">2024-04-04T15:21:00Z</dcterms:created>
  <dcterms:modified xsi:type="dcterms:W3CDTF">2024-04-04T15:21:00Z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0x01010051FBE5E7571FBF4F854B256D0F88B102</vt:lpwstr>
  </property>
  <property fmtid="{D5CDD505-2E9C-101B-9397-08002B2CF9AE}" pid="3" name="MediaServiceImageTags">
    <vt:lpwstr/>
  </property>
</Properties>
</file>