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D5EF82" w14:textId="670C411E" w:rsidR="00B628EF" w:rsidRDefault="002079F6" w:rsidP="00F903C4">
      <w:pPr>
        <w:snapToGrid w:val="0"/>
        <w:rPr>
          <w:rFonts w:cstheme="minorHAnsi"/>
          <w:b/>
          <w:bCs/>
        </w:rPr>
      </w:pPr>
      <w:r w:rsidRPr="00BD31A7">
        <w:rPr>
          <w:rFonts w:cstheme="minorHAnsi"/>
          <w:b/>
          <w:bCs/>
        </w:rPr>
        <w:t xml:space="preserve">Energy Information and Critical Literacy </w:t>
      </w:r>
    </w:p>
    <w:p w14:paraId="14D04517" w14:textId="77777777" w:rsidR="00F903C4" w:rsidRPr="00F903C4" w:rsidRDefault="00F903C4" w:rsidP="00F903C4">
      <w:pPr>
        <w:snapToGrid w:val="0"/>
        <w:rPr>
          <w:rFonts w:cstheme="minorHAnsi"/>
          <w:b/>
          <w:bCs/>
        </w:rPr>
      </w:pPr>
    </w:p>
    <w:p w14:paraId="188EEF3D" w14:textId="019FB5C0" w:rsidR="008A05CF" w:rsidRPr="00BD31A7" w:rsidRDefault="00B628EF" w:rsidP="00F903C4">
      <w:pPr>
        <w:snapToGrid w:val="0"/>
        <w:rPr>
          <w:rFonts w:cstheme="minorHAnsi"/>
          <w:b/>
          <w:bCs/>
        </w:rPr>
      </w:pPr>
      <w:r w:rsidRPr="00BD31A7">
        <w:rPr>
          <w:rFonts w:cstheme="minorHAnsi"/>
          <w:b/>
          <w:bCs/>
        </w:rPr>
        <w:t xml:space="preserve">Attribution / Copyright statement </w:t>
      </w:r>
    </w:p>
    <w:p w14:paraId="6DF918C7" w14:textId="77777777" w:rsidR="00F903C4" w:rsidRDefault="00F903C4" w:rsidP="00F903C4">
      <w:pPr>
        <w:snapToGrid w:val="0"/>
        <w:rPr>
          <w:rFonts w:eastAsiaTheme="minorEastAsia" w:cstheme="minorHAnsi"/>
          <w:i/>
          <w:iCs/>
        </w:rPr>
      </w:pPr>
    </w:p>
    <w:p w14:paraId="61ED0D45" w14:textId="14F74AB1" w:rsidR="00BD31A7" w:rsidRPr="00BD31A7" w:rsidRDefault="002079F6" w:rsidP="00F903C4">
      <w:pPr>
        <w:snapToGrid w:val="0"/>
        <w:rPr>
          <w:rFonts w:eastAsiaTheme="minorEastAsia" w:cstheme="minorHAnsi"/>
        </w:rPr>
      </w:pPr>
      <w:r w:rsidRPr="00BD31A7">
        <w:rPr>
          <w:rFonts w:eastAsiaTheme="minorEastAsia" w:cstheme="minorHAnsi"/>
          <w:i/>
          <w:iCs/>
        </w:rPr>
        <w:t>Energy information and critical literacy</w:t>
      </w:r>
      <w:r w:rsidR="008A05CF" w:rsidRPr="00BD31A7">
        <w:rPr>
          <w:rFonts w:eastAsiaTheme="minorEastAsia" w:cstheme="minorHAnsi"/>
          <w:i/>
          <w:iCs/>
        </w:rPr>
        <w:t xml:space="preserve"> </w:t>
      </w:r>
      <w:r w:rsidR="008A05CF" w:rsidRPr="00BD31A7">
        <w:rPr>
          <w:rFonts w:eastAsiaTheme="minorEastAsia" w:cstheme="minorHAnsi"/>
        </w:rPr>
        <w:t xml:space="preserve">is an adaptation </w:t>
      </w:r>
      <w:r w:rsidR="00BD31A7">
        <w:rPr>
          <w:rFonts w:eastAsiaTheme="minorEastAsia" w:cstheme="minorHAnsi"/>
        </w:rPr>
        <w:t xml:space="preserve">of </w:t>
      </w:r>
      <w:r w:rsidR="008A05CF" w:rsidRPr="00BD31A7">
        <w:rPr>
          <w:rFonts w:eastAsiaTheme="minorEastAsia" w:cstheme="minorHAnsi"/>
        </w:rPr>
        <w:t>selected material</w:t>
      </w:r>
      <w:r w:rsidR="00BD31A7">
        <w:rPr>
          <w:rFonts w:eastAsiaTheme="minorEastAsia" w:cstheme="minorHAnsi"/>
        </w:rPr>
        <w:t xml:space="preserve"> (‘The original works’) as follows: </w:t>
      </w:r>
    </w:p>
    <w:p w14:paraId="7965BB7D" w14:textId="77777777" w:rsidR="00F903C4" w:rsidRDefault="00F903C4" w:rsidP="00F903C4">
      <w:pPr>
        <w:snapToGrid w:val="0"/>
        <w:rPr>
          <w:rFonts w:eastAsiaTheme="minorEastAsia" w:cstheme="minorHAnsi"/>
        </w:rPr>
      </w:pPr>
    </w:p>
    <w:p w14:paraId="525E5C87" w14:textId="08387824" w:rsidR="00BD31A7" w:rsidRDefault="00BD31A7" w:rsidP="00F903C4">
      <w:pPr>
        <w:snapToGrid w:val="0"/>
        <w:rPr>
          <w:rFonts w:cstheme="minorHAnsi"/>
        </w:rPr>
      </w:pPr>
      <w:proofErr w:type="spellStart"/>
      <w:r w:rsidRPr="00BD31A7">
        <w:rPr>
          <w:rFonts w:eastAsiaTheme="minorEastAsia" w:cstheme="minorHAnsi"/>
        </w:rPr>
        <w:t>Kellberg</w:t>
      </w:r>
      <w:proofErr w:type="spellEnd"/>
      <w:r w:rsidRPr="00BD31A7">
        <w:rPr>
          <w:rFonts w:eastAsiaTheme="minorEastAsia" w:cstheme="minorHAnsi"/>
        </w:rPr>
        <w:t xml:space="preserve">, S., Keller, M., Nordine, J., Moser, S. &amp; </w:t>
      </w:r>
      <w:proofErr w:type="spellStart"/>
      <w:r w:rsidRPr="00BD31A7">
        <w:rPr>
          <w:rFonts w:eastAsiaTheme="minorEastAsia" w:cstheme="minorHAnsi"/>
        </w:rPr>
        <w:t>Lewalter</w:t>
      </w:r>
      <w:proofErr w:type="spellEnd"/>
      <w:r w:rsidRPr="00BD31A7">
        <w:rPr>
          <w:rFonts w:eastAsiaTheme="minorEastAsia" w:cstheme="minorHAnsi"/>
        </w:rPr>
        <w:t xml:space="preserve">, D. (2024) </w:t>
      </w:r>
      <w:hyperlink r:id="rId8" w:history="1">
        <w:r w:rsidR="002079F6" w:rsidRPr="00BD31A7">
          <w:rPr>
            <w:rStyle w:val="Hyperlink"/>
            <w:rFonts w:cstheme="minorHAnsi"/>
            <w:i/>
            <w:iCs/>
          </w:rPr>
          <w:t>Energy literacy for all? Exploring whether prior interest and energy knowledge mediate energy literacy development in a modern socio-scientific museum exhibition</w:t>
        </w:r>
      </w:hyperlink>
      <w:r w:rsidRPr="00BD31A7">
        <w:rPr>
          <w:rStyle w:val="citation-0"/>
          <w:rFonts w:cstheme="minorHAnsi"/>
          <w:b/>
          <w:bCs/>
        </w:rPr>
        <w:t xml:space="preserve"> </w:t>
      </w:r>
      <w:r w:rsidR="002079F6" w:rsidRPr="00BD31A7">
        <w:rPr>
          <w:rFonts w:cstheme="minorHAnsi"/>
        </w:rPr>
        <w:t xml:space="preserve">International Journal of Science Education, Part B: </w:t>
      </w:r>
      <w:r w:rsidRPr="00BD31A7">
        <w:rPr>
          <w:rFonts w:cstheme="minorHAnsi"/>
        </w:rPr>
        <w:t xml:space="preserve">Communication and Public Engagement. 1-22. </w:t>
      </w:r>
    </w:p>
    <w:p w14:paraId="7208A225" w14:textId="5FA5F6F2" w:rsidR="00BD31A7" w:rsidRDefault="00BD31A7" w:rsidP="00F903C4">
      <w:pPr>
        <w:snapToGrid w:val="0"/>
        <w:rPr>
          <w:rFonts w:cstheme="minorHAnsi"/>
        </w:rPr>
      </w:pPr>
      <w:r>
        <w:rPr>
          <w:rFonts w:cstheme="minorHAnsi"/>
        </w:rPr>
        <w:t xml:space="preserve">This paper is licensed </w:t>
      </w:r>
      <w:hyperlink r:id="rId9" w:history="1">
        <w:r w:rsidRPr="00BD31A7">
          <w:rPr>
            <w:rStyle w:val="Hyperlink"/>
            <w:rFonts w:cstheme="minorHAnsi"/>
          </w:rPr>
          <w:t>CC BY 4.0</w:t>
        </w:r>
      </w:hyperlink>
      <w:r>
        <w:rPr>
          <w:rFonts w:cstheme="minorHAnsi"/>
        </w:rPr>
        <w:t xml:space="preserve">. </w:t>
      </w:r>
    </w:p>
    <w:p w14:paraId="30794A66" w14:textId="36A1D32A" w:rsidR="002079F6" w:rsidRDefault="002079F6" w:rsidP="00F903C4">
      <w:pPr>
        <w:snapToGrid w:val="0"/>
        <w:rPr>
          <w:rFonts w:eastAsia="Times New Roman" w:cstheme="minorHAnsi"/>
          <w:lang w:eastAsia="en-GB"/>
        </w:rPr>
      </w:pPr>
      <w:r w:rsidRPr="00BD31A7">
        <w:rPr>
          <w:rStyle w:val="Strong"/>
          <w:rFonts w:cstheme="minorHAnsi"/>
          <w:b w:val="0"/>
          <w:bCs w:val="0"/>
        </w:rPr>
        <w:t>Nature of Adaptation</w:t>
      </w:r>
      <w:r w:rsidR="00F903C4">
        <w:rPr>
          <w:rStyle w:val="Strong"/>
          <w:rFonts w:cstheme="minorHAnsi"/>
          <w:b w:val="0"/>
          <w:bCs w:val="0"/>
        </w:rPr>
        <w:t xml:space="preserve"> of the Original Work</w:t>
      </w:r>
      <w:r w:rsidRPr="00BD31A7">
        <w:rPr>
          <w:rStyle w:val="Strong"/>
          <w:rFonts w:cstheme="minorHAnsi"/>
          <w:b w:val="0"/>
          <w:bCs w:val="0"/>
        </w:rPr>
        <w:t>:</w:t>
      </w:r>
      <w:r w:rsidRPr="00BD31A7">
        <w:rPr>
          <w:rFonts w:cstheme="minorHAnsi"/>
        </w:rPr>
        <w:t xml:space="preserve"> This course integrates findings from this research on how prior knowledge and interest influence energy literacy development.</w:t>
      </w:r>
      <w:r w:rsidRPr="00BD31A7">
        <w:rPr>
          <w:rFonts w:eastAsia="Times New Roman" w:cstheme="minorHAnsi"/>
          <w:lang w:eastAsia="en-GB"/>
        </w:rPr>
        <w:t xml:space="preserve">  </w:t>
      </w:r>
    </w:p>
    <w:p w14:paraId="1E1F6668" w14:textId="77777777" w:rsidR="00F903C4" w:rsidRDefault="00F903C4" w:rsidP="00F903C4">
      <w:pPr>
        <w:snapToGrid w:val="0"/>
        <w:rPr>
          <w:rFonts w:eastAsia="Times New Roman" w:cstheme="minorHAnsi"/>
          <w:lang w:eastAsia="en-GB"/>
        </w:rPr>
      </w:pPr>
    </w:p>
    <w:p w14:paraId="13803DEA" w14:textId="6B615797" w:rsidR="002079F6" w:rsidRDefault="00F903C4" w:rsidP="00F903C4">
      <w:pPr>
        <w:snapToGrid w:val="0"/>
        <w:rPr>
          <w:rFonts w:eastAsia="Times New Roman" w:cstheme="minorHAnsi"/>
          <w:lang w:eastAsia="en-GB"/>
        </w:rPr>
      </w:pPr>
      <w:r>
        <w:rPr>
          <w:rFonts w:eastAsia="Times New Roman" w:cstheme="minorHAnsi"/>
          <w:lang w:eastAsia="en-GB"/>
        </w:rPr>
        <w:t>The I</w:t>
      </w:r>
      <w:r w:rsidR="002079F6" w:rsidRPr="00BD31A7">
        <w:rPr>
          <w:rFonts w:eastAsia="Times New Roman" w:cstheme="minorHAnsi"/>
          <w:lang w:eastAsia="en-GB"/>
        </w:rPr>
        <w:t>nternational Energy Agency</w:t>
      </w:r>
      <w:r>
        <w:rPr>
          <w:rFonts w:eastAsia="Times New Roman" w:cstheme="minorHAnsi"/>
          <w:lang w:eastAsia="en-GB"/>
        </w:rPr>
        <w:t>’s</w:t>
      </w:r>
      <w:r w:rsidR="002079F6" w:rsidRPr="00BD31A7">
        <w:rPr>
          <w:rFonts w:eastAsia="Times New Roman" w:cstheme="minorHAnsi"/>
          <w:lang w:eastAsia="en-GB"/>
        </w:rPr>
        <w:t xml:space="preserve"> (IEA)</w:t>
      </w:r>
      <w:r>
        <w:rPr>
          <w:rFonts w:eastAsia="Times New Roman" w:cstheme="minorHAnsi"/>
          <w:lang w:eastAsia="en-GB"/>
        </w:rPr>
        <w:t xml:space="preserve"> </w:t>
      </w:r>
      <w:hyperlink r:id="rId10" w:history="1">
        <w:r w:rsidRPr="00F903C4">
          <w:rPr>
            <w:rStyle w:val="Hyperlink"/>
            <w:rFonts w:eastAsia="Times New Roman" w:cstheme="minorHAnsi"/>
            <w:i/>
            <w:iCs/>
            <w:lang w:eastAsia="en-GB"/>
          </w:rPr>
          <w:t>World Energy Employment 2022</w:t>
        </w:r>
      </w:hyperlink>
      <w:r w:rsidRPr="00F903C4">
        <w:rPr>
          <w:rFonts w:eastAsia="Times New Roman" w:cstheme="minorHAnsi"/>
          <w:lang w:eastAsia="en-GB"/>
        </w:rPr>
        <w:t xml:space="preserve"> report</w:t>
      </w:r>
      <w:r>
        <w:rPr>
          <w:rFonts w:eastAsia="Times New Roman" w:cstheme="minorHAnsi"/>
          <w:lang w:eastAsia="en-GB"/>
        </w:rPr>
        <w:t xml:space="preserve"> which is licensed </w:t>
      </w:r>
      <w:hyperlink r:id="rId11" w:history="1">
        <w:r w:rsidRPr="00F903C4">
          <w:rPr>
            <w:rStyle w:val="Hyperlink"/>
            <w:rFonts w:eastAsia="Times New Roman" w:cstheme="minorHAnsi"/>
            <w:lang w:eastAsia="en-GB"/>
          </w:rPr>
          <w:t>CC BY 4.0</w:t>
        </w:r>
      </w:hyperlink>
      <w:r>
        <w:rPr>
          <w:rFonts w:eastAsia="Times New Roman" w:cstheme="minorHAnsi"/>
          <w:lang w:eastAsia="en-GB"/>
        </w:rPr>
        <w:t xml:space="preserve">. </w:t>
      </w:r>
    </w:p>
    <w:p w14:paraId="25E1B54E" w14:textId="08774F62" w:rsidR="00BD31A7" w:rsidRDefault="00F903C4" w:rsidP="00F903C4">
      <w:pPr>
        <w:snapToGrid w:val="0"/>
        <w:rPr>
          <w:rFonts w:eastAsia="Times New Roman" w:cstheme="minorHAnsi"/>
          <w:lang w:eastAsia="en-GB"/>
        </w:rPr>
      </w:pPr>
      <w:r>
        <w:rPr>
          <w:rFonts w:eastAsia="Times New Roman" w:cstheme="minorHAnsi"/>
          <w:lang w:eastAsia="en-GB"/>
        </w:rPr>
        <w:t xml:space="preserve">Nature of Adaptation of the Original Work: </w:t>
      </w:r>
      <w:r w:rsidR="002079F6" w:rsidRPr="00BD31A7">
        <w:rPr>
          <w:rFonts w:eastAsia="Times New Roman" w:cstheme="minorHAnsi"/>
          <w:lang w:eastAsia="en-GB"/>
        </w:rPr>
        <w:t>This course utilises data and insights from this report to highlight the employment implications of the energy transition in the EU.</w:t>
      </w:r>
    </w:p>
    <w:p w14:paraId="767A3007" w14:textId="77777777" w:rsidR="00F903C4" w:rsidRPr="00F903C4" w:rsidRDefault="00F903C4" w:rsidP="00F903C4">
      <w:pPr>
        <w:snapToGrid w:val="0"/>
        <w:rPr>
          <w:rFonts w:eastAsiaTheme="minorEastAsia" w:cstheme="minorHAnsi"/>
          <w:i/>
          <w:iCs/>
        </w:rPr>
      </w:pPr>
      <w:r w:rsidRPr="00F903C4">
        <w:rPr>
          <w:rFonts w:eastAsiaTheme="minorEastAsia" w:cstheme="minorHAnsi"/>
          <w:i/>
          <w:iCs/>
        </w:rPr>
        <w:t xml:space="preserve">This is a work derived by the Every1 project from IEA material and the Every1 project is solely liable and responsible for this derived work. The derived work is not endorsed by the IEA in any manner. </w:t>
      </w:r>
    </w:p>
    <w:p w14:paraId="236861BC" w14:textId="77777777" w:rsidR="00F903C4" w:rsidRPr="00F903C4" w:rsidRDefault="00F903C4" w:rsidP="00F903C4">
      <w:pPr>
        <w:snapToGrid w:val="0"/>
        <w:rPr>
          <w:rFonts w:eastAsia="Times New Roman" w:cstheme="minorHAnsi"/>
          <w:lang w:eastAsia="en-GB"/>
        </w:rPr>
      </w:pPr>
    </w:p>
    <w:p w14:paraId="54504794" w14:textId="5FACC979" w:rsidR="00F903C4" w:rsidRPr="00F903C4" w:rsidRDefault="00F903C4" w:rsidP="00F903C4">
      <w:pPr>
        <w:snapToGrid w:val="0"/>
        <w:rPr>
          <w:rFonts w:eastAsiaTheme="minorEastAsia" w:cstheme="minorHAnsi"/>
        </w:rPr>
      </w:pPr>
      <w:r>
        <w:rPr>
          <w:rFonts w:eastAsiaTheme="minorEastAsia" w:cstheme="minorHAnsi"/>
        </w:rPr>
        <w:t xml:space="preserve">The European Commission’s </w:t>
      </w:r>
      <w:hyperlink r:id="rId12" w:history="1">
        <w:r w:rsidRPr="00F903C4">
          <w:rPr>
            <w:rStyle w:val="Hyperlink"/>
            <w:rFonts w:eastAsiaTheme="minorEastAsia" w:cstheme="minorHAnsi"/>
            <w:i/>
            <w:iCs/>
          </w:rPr>
          <w:t>Energy Efficiency</w:t>
        </w:r>
      </w:hyperlink>
      <w:r>
        <w:rPr>
          <w:rFonts w:eastAsiaTheme="minorEastAsia" w:cstheme="minorHAnsi"/>
          <w:i/>
          <w:iCs/>
        </w:rPr>
        <w:t xml:space="preserve"> </w:t>
      </w:r>
      <w:r>
        <w:rPr>
          <w:rFonts w:eastAsiaTheme="minorEastAsia" w:cstheme="minorHAnsi"/>
        </w:rPr>
        <w:t xml:space="preserve">is licensed </w:t>
      </w:r>
      <w:hyperlink r:id="rId13" w:anchor="copyright-notice" w:history="1">
        <w:r w:rsidRPr="00F903C4">
          <w:rPr>
            <w:rStyle w:val="Hyperlink"/>
            <w:rFonts w:eastAsiaTheme="minorEastAsia" w:cstheme="minorHAnsi"/>
          </w:rPr>
          <w:t>CC BY 4.0</w:t>
        </w:r>
      </w:hyperlink>
      <w:r>
        <w:rPr>
          <w:rFonts w:eastAsiaTheme="minorEastAsia" w:cstheme="minorHAnsi"/>
        </w:rPr>
        <w:t xml:space="preserve">. </w:t>
      </w:r>
    </w:p>
    <w:p w14:paraId="4826A9F9" w14:textId="4A81B1F6" w:rsidR="002079F6" w:rsidRDefault="002079F6" w:rsidP="00F903C4">
      <w:pPr>
        <w:snapToGrid w:val="0"/>
        <w:rPr>
          <w:rFonts w:eastAsia="Times New Roman" w:cstheme="minorHAnsi"/>
          <w:lang w:eastAsia="en-GB"/>
        </w:rPr>
      </w:pPr>
      <w:r w:rsidRPr="00F903C4">
        <w:rPr>
          <w:rFonts w:eastAsia="Times New Roman" w:cstheme="minorHAnsi"/>
          <w:lang w:eastAsia="en-GB"/>
        </w:rPr>
        <w:t>Nature of Adaptation</w:t>
      </w:r>
      <w:r w:rsidR="00F903C4" w:rsidRPr="00F903C4">
        <w:rPr>
          <w:rFonts w:eastAsia="Times New Roman" w:cstheme="minorHAnsi"/>
          <w:lang w:eastAsia="en-GB"/>
        </w:rPr>
        <w:t xml:space="preserve"> of the Original Work</w:t>
      </w:r>
      <w:r w:rsidRPr="00F903C4">
        <w:rPr>
          <w:rFonts w:eastAsia="Times New Roman" w:cstheme="minorHAnsi"/>
          <w:lang w:eastAsia="en-GB"/>
        </w:rPr>
        <w:t>:</w:t>
      </w:r>
      <w:r w:rsidRPr="00BD31A7">
        <w:rPr>
          <w:rFonts w:eastAsia="Times New Roman" w:cstheme="minorHAnsi"/>
          <w:lang w:eastAsia="en-GB"/>
        </w:rPr>
        <w:t xml:space="preserve"> This course incorporates information on EU energy efficiency policies and directives to provide a regional context for critical energy literacy.</w:t>
      </w:r>
    </w:p>
    <w:p w14:paraId="1D5E8D96" w14:textId="3FC38C5A" w:rsidR="00F903C4" w:rsidRDefault="00F903C4" w:rsidP="00F903C4">
      <w:pPr>
        <w:snapToGrid w:val="0"/>
        <w:rPr>
          <w:rFonts w:eastAsia="Times New Roman" w:cstheme="minorHAnsi"/>
          <w:lang w:eastAsia="en-GB"/>
        </w:rPr>
      </w:pPr>
    </w:p>
    <w:p w14:paraId="4024BA64" w14:textId="5F76D460" w:rsidR="00F903C4" w:rsidRPr="00F903C4" w:rsidRDefault="00F903C4" w:rsidP="00F903C4">
      <w:pPr>
        <w:snapToGrid w:val="0"/>
        <w:rPr>
          <w:rFonts w:eastAsia="Times New Roman" w:cstheme="minorHAnsi"/>
          <w:lang w:eastAsia="en-GB"/>
        </w:rPr>
      </w:pPr>
      <w:r>
        <w:rPr>
          <w:rFonts w:eastAsia="Times New Roman" w:cstheme="minorHAnsi"/>
          <w:lang w:eastAsia="en-GB"/>
        </w:rPr>
        <w:t xml:space="preserve">The European Commission’s </w:t>
      </w:r>
      <w:hyperlink r:id="rId14" w:history="1">
        <w:r w:rsidRPr="00F903C4">
          <w:rPr>
            <w:rStyle w:val="Hyperlink"/>
            <w:rFonts w:eastAsia="Times New Roman" w:cstheme="minorHAnsi"/>
            <w:i/>
            <w:iCs/>
            <w:lang w:eastAsia="en-GB"/>
          </w:rPr>
          <w:t>Digitalisation of the energy system</w:t>
        </w:r>
      </w:hyperlink>
      <w:r>
        <w:rPr>
          <w:rFonts w:eastAsia="Times New Roman" w:cstheme="minorHAnsi"/>
          <w:i/>
          <w:iCs/>
          <w:lang w:eastAsia="en-GB"/>
        </w:rPr>
        <w:t xml:space="preserve"> </w:t>
      </w:r>
      <w:r>
        <w:rPr>
          <w:rFonts w:eastAsia="Times New Roman" w:cstheme="minorHAnsi"/>
          <w:lang w:eastAsia="en-GB"/>
        </w:rPr>
        <w:t xml:space="preserve">is </w:t>
      </w:r>
      <w:r>
        <w:rPr>
          <w:rFonts w:eastAsiaTheme="minorEastAsia" w:cstheme="minorHAnsi"/>
        </w:rPr>
        <w:t xml:space="preserve">licensed </w:t>
      </w:r>
      <w:hyperlink r:id="rId15" w:anchor="copyright-notice" w:history="1">
        <w:r w:rsidRPr="00F903C4">
          <w:rPr>
            <w:rStyle w:val="Hyperlink"/>
            <w:rFonts w:eastAsiaTheme="minorEastAsia" w:cstheme="minorHAnsi"/>
          </w:rPr>
          <w:t>CC BY 4.0</w:t>
        </w:r>
      </w:hyperlink>
      <w:r>
        <w:rPr>
          <w:rFonts w:eastAsiaTheme="minorEastAsia" w:cstheme="minorHAnsi"/>
        </w:rPr>
        <w:t>.</w:t>
      </w:r>
    </w:p>
    <w:p w14:paraId="3D4C0BF8" w14:textId="64DA499A" w:rsidR="002079F6" w:rsidRPr="00F903C4" w:rsidRDefault="002079F6" w:rsidP="00F903C4">
      <w:pPr>
        <w:snapToGrid w:val="0"/>
        <w:rPr>
          <w:rFonts w:eastAsia="Times New Roman" w:cstheme="minorHAnsi"/>
          <w:lang w:eastAsia="en-GB"/>
        </w:rPr>
      </w:pPr>
      <w:r w:rsidRPr="00F903C4">
        <w:rPr>
          <w:rFonts w:eastAsia="Times New Roman" w:cstheme="minorHAnsi"/>
          <w:lang w:eastAsia="en-GB"/>
        </w:rPr>
        <w:t>Nature of Adaptation</w:t>
      </w:r>
      <w:r w:rsidR="00F903C4" w:rsidRPr="00F903C4">
        <w:rPr>
          <w:rFonts w:eastAsia="Times New Roman" w:cstheme="minorHAnsi"/>
          <w:lang w:eastAsia="en-GB"/>
        </w:rPr>
        <w:t xml:space="preserve"> of the Original Work</w:t>
      </w:r>
      <w:r w:rsidRPr="00F903C4">
        <w:rPr>
          <w:rFonts w:eastAsia="Times New Roman" w:cstheme="minorHAnsi"/>
          <w:lang w:eastAsia="en-GB"/>
        </w:rPr>
        <w:t>: This course integrates information on the EU's approach to digitalising the energy sector, highlighting the role of digital technologies in the energy transition.</w:t>
      </w:r>
    </w:p>
    <w:p w14:paraId="02CAEAE6" w14:textId="29740CE6" w:rsidR="002079F6" w:rsidRPr="00BD31A7" w:rsidRDefault="002079F6" w:rsidP="00F903C4">
      <w:pPr>
        <w:tabs>
          <w:tab w:val="left" w:pos="1488"/>
        </w:tabs>
        <w:snapToGrid w:val="0"/>
        <w:rPr>
          <w:rFonts w:eastAsiaTheme="minorEastAsia" w:cstheme="minorHAnsi"/>
        </w:rPr>
      </w:pPr>
    </w:p>
    <w:p w14:paraId="0FFFD098" w14:textId="7EE0D8A4" w:rsidR="002079F6" w:rsidRPr="00BD31A7" w:rsidRDefault="00BD31A7" w:rsidP="00F903C4">
      <w:pPr>
        <w:snapToGrid w:val="0"/>
        <w:rPr>
          <w:rFonts w:eastAsiaTheme="minorEastAsia" w:cstheme="minorHAnsi"/>
        </w:rPr>
      </w:pPr>
      <w:r w:rsidRPr="00BD31A7">
        <w:rPr>
          <w:rFonts w:eastAsiaTheme="minorEastAsia" w:cstheme="minorHAnsi"/>
        </w:rPr>
        <w:t xml:space="preserve">This adaptation is made and published by the Every1 Project (the ‘Adapter’) and licensed </w:t>
      </w:r>
      <w:hyperlink r:id="rId16" w:history="1">
        <w:r w:rsidRPr="00BD31A7">
          <w:rPr>
            <w:rStyle w:val="Hyperlink"/>
            <w:rFonts w:eastAsiaTheme="minorEastAsia" w:cstheme="minorHAnsi"/>
          </w:rPr>
          <w:t>CC BY-SA 4.0</w:t>
        </w:r>
      </w:hyperlink>
      <w:r w:rsidRPr="00BD31A7">
        <w:rPr>
          <w:rFonts w:eastAsiaTheme="minorEastAsia" w:cstheme="minorHAnsi"/>
        </w:rPr>
        <w:t>, unless otherwise stated.</w:t>
      </w:r>
    </w:p>
    <w:p w14:paraId="7A7CB071" w14:textId="0D18323B" w:rsidR="008A05CF" w:rsidRPr="00BD31A7" w:rsidRDefault="008A05CF" w:rsidP="00F903C4">
      <w:pPr>
        <w:snapToGrid w:val="0"/>
        <w:rPr>
          <w:rFonts w:eastAsiaTheme="minorEastAsia" w:cstheme="minorHAnsi"/>
        </w:rPr>
      </w:pPr>
      <w:r w:rsidRPr="00BD31A7">
        <w:rPr>
          <w:rFonts w:eastAsiaTheme="minorEastAsia" w:cstheme="minorHAnsi"/>
        </w:rPr>
        <w:t xml:space="preserve">  </w:t>
      </w:r>
    </w:p>
    <w:p w14:paraId="761F3A36" w14:textId="4A720FDC" w:rsidR="684825E0" w:rsidRPr="00BD31A7" w:rsidRDefault="008A05CF" w:rsidP="00F903C4">
      <w:pPr>
        <w:snapToGrid w:val="0"/>
        <w:rPr>
          <w:rFonts w:cstheme="minorHAnsi"/>
          <w:b/>
          <w:bCs/>
        </w:rPr>
      </w:pPr>
      <w:r w:rsidRPr="00BD31A7">
        <w:rPr>
          <w:rFonts w:cstheme="minorHAnsi"/>
          <w:b/>
          <w:bCs/>
        </w:rPr>
        <w:t>Main course image</w:t>
      </w:r>
    </w:p>
    <w:p w14:paraId="241C1FFE" w14:textId="77777777" w:rsidR="00F91E68" w:rsidRPr="00BD31A7" w:rsidRDefault="00F91E68" w:rsidP="00F903C4">
      <w:pPr>
        <w:snapToGrid w:val="0"/>
        <w:rPr>
          <w:rFonts w:cstheme="minorHAnsi"/>
          <w:b/>
          <w:bCs/>
        </w:rPr>
      </w:pPr>
    </w:p>
    <w:p w14:paraId="472CDB43" w14:textId="43410786" w:rsidR="00F91E68" w:rsidRPr="00BD31A7" w:rsidRDefault="00F91E68" w:rsidP="00F903C4">
      <w:pPr>
        <w:snapToGrid w:val="0"/>
        <w:rPr>
          <w:rFonts w:cstheme="minorHAnsi"/>
        </w:rPr>
      </w:pPr>
      <w:hyperlink r:id="rId17" w:history="1">
        <w:r w:rsidRPr="00BD31A7">
          <w:rPr>
            <w:rStyle w:val="Hyperlink"/>
            <w:rFonts w:cstheme="minorHAnsi"/>
          </w:rPr>
          <w:t>Wind turbines!</w:t>
        </w:r>
      </w:hyperlink>
      <w:r w:rsidRPr="00BD31A7">
        <w:rPr>
          <w:rFonts w:cstheme="minorHAnsi"/>
        </w:rPr>
        <w:t xml:space="preserve"> By </w:t>
      </w:r>
      <w:proofErr w:type="spellStart"/>
      <w:r w:rsidRPr="00BD31A7">
        <w:rPr>
          <w:rFonts w:cstheme="minorHAnsi"/>
        </w:rPr>
        <w:t>Nina_Ali</w:t>
      </w:r>
      <w:proofErr w:type="spellEnd"/>
      <w:r w:rsidRPr="00BD31A7">
        <w:rPr>
          <w:rFonts w:cstheme="minorHAnsi"/>
        </w:rPr>
        <w:t xml:space="preserve"> is </w:t>
      </w:r>
      <w:hyperlink r:id="rId18" w:history="1">
        <w:r w:rsidRPr="00BD31A7">
          <w:rPr>
            <w:rStyle w:val="Hyperlink"/>
            <w:rFonts w:cstheme="minorHAnsi"/>
          </w:rPr>
          <w:t>Public Domain</w:t>
        </w:r>
      </w:hyperlink>
      <w:r w:rsidRPr="00BD31A7">
        <w:rPr>
          <w:rFonts w:cstheme="minorHAnsi"/>
        </w:rPr>
        <w:t xml:space="preserve">. </w:t>
      </w:r>
    </w:p>
    <w:p w14:paraId="5ECB1619" w14:textId="77777777" w:rsidR="002079F6" w:rsidRPr="00BD31A7" w:rsidRDefault="002079F6" w:rsidP="00F903C4">
      <w:pPr>
        <w:snapToGrid w:val="0"/>
        <w:rPr>
          <w:rFonts w:cstheme="minorHAnsi"/>
          <w:b/>
          <w:bCs/>
        </w:rPr>
      </w:pPr>
    </w:p>
    <w:p w14:paraId="5C0F74FE" w14:textId="5D94EE0B" w:rsidR="008A05CF" w:rsidRPr="00BD31A7" w:rsidRDefault="008A05CF" w:rsidP="00F903C4">
      <w:pPr>
        <w:snapToGrid w:val="0"/>
        <w:rPr>
          <w:rFonts w:cstheme="minorHAnsi"/>
          <w:b/>
          <w:bCs/>
        </w:rPr>
      </w:pPr>
      <w:r w:rsidRPr="00BD31A7">
        <w:rPr>
          <w:rFonts w:cstheme="minorHAnsi"/>
          <w:b/>
          <w:bCs/>
        </w:rPr>
        <w:t>How this course work</w:t>
      </w:r>
      <w:r w:rsidR="00035607" w:rsidRPr="00BD31A7">
        <w:rPr>
          <w:rFonts w:cstheme="minorHAnsi"/>
          <w:b/>
          <w:bCs/>
        </w:rPr>
        <w:t>s</w:t>
      </w:r>
    </w:p>
    <w:p w14:paraId="4AECF507" w14:textId="77777777" w:rsidR="008A05CF" w:rsidRPr="00BD31A7" w:rsidRDefault="008A05CF" w:rsidP="00F903C4">
      <w:pPr>
        <w:snapToGrid w:val="0"/>
        <w:rPr>
          <w:rFonts w:cstheme="minorHAnsi"/>
          <w:b/>
          <w:bCs/>
        </w:rPr>
      </w:pPr>
    </w:p>
    <w:p w14:paraId="52A44FE0" w14:textId="7BA790C8" w:rsidR="00383D12" w:rsidRPr="00BD31A7" w:rsidRDefault="00383D12" w:rsidP="00F903C4">
      <w:pPr>
        <w:snapToGrid w:val="0"/>
        <w:rPr>
          <w:rFonts w:cstheme="minorHAnsi"/>
        </w:rPr>
      </w:pPr>
      <w:hyperlink r:id="rId19" w:history="1">
        <w:r w:rsidRPr="00BD31A7">
          <w:rPr>
            <w:rStyle w:val="Hyperlink"/>
            <w:rFonts w:cstheme="minorHAnsi"/>
          </w:rPr>
          <w:t>Network</w:t>
        </w:r>
      </w:hyperlink>
      <w:r w:rsidRPr="00BD31A7">
        <w:rPr>
          <w:rFonts w:cstheme="minorHAnsi"/>
        </w:rPr>
        <w:t xml:space="preserve"> by Simon Cockell is licensed </w:t>
      </w:r>
      <w:hyperlink r:id="rId20" w:history="1">
        <w:r w:rsidRPr="00BD31A7">
          <w:rPr>
            <w:rStyle w:val="Hyperlink"/>
            <w:rFonts w:cstheme="minorHAnsi"/>
          </w:rPr>
          <w:t>CC BY 2.0</w:t>
        </w:r>
      </w:hyperlink>
      <w:r w:rsidRPr="00BD31A7">
        <w:rPr>
          <w:rFonts w:cstheme="minorHAnsi"/>
        </w:rPr>
        <w:t xml:space="preserve">. </w:t>
      </w:r>
    </w:p>
    <w:p w14:paraId="0187D164" w14:textId="77777777" w:rsidR="00383D12" w:rsidRPr="00BD31A7" w:rsidRDefault="00383D12" w:rsidP="00F903C4">
      <w:pPr>
        <w:snapToGrid w:val="0"/>
        <w:rPr>
          <w:rFonts w:cstheme="minorHAnsi"/>
          <w:b/>
          <w:bCs/>
        </w:rPr>
      </w:pPr>
    </w:p>
    <w:p w14:paraId="0FF723BE" w14:textId="3DD02FC4" w:rsidR="008A05CF" w:rsidRPr="00BD31A7" w:rsidRDefault="008A05CF" w:rsidP="00F903C4">
      <w:pPr>
        <w:snapToGrid w:val="0"/>
        <w:rPr>
          <w:rFonts w:cstheme="minorHAnsi"/>
          <w:b/>
          <w:bCs/>
        </w:rPr>
      </w:pPr>
      <w:r w:rsidRPr="00BD31A7">
        <w:rPr>
          <w:rFonts w:cstheme="minorHAnsi"/>
          <w:b/>
          <w:bCs/>
        </w:rPr>
        <w:t>Learning Outcomes</w:t>
      </w:r>
    </w:p>
    <w:p w14:paraId="0DEE609E" w14:textId="77777777" w:rsidR="008A05CF" w:rsidRPr="00BD31A7" w:rsidRDefault="008A05CF" w:rsidP="00F903C4">
      <w:pPr>
        <w:snapToGrid w:val="0"/>
        <w:rPr>
          <w:rFonts w:cstheme="minorHAnsi"/>
          <w:b/>
          <w:bCs/>
        </w:rPr>
      </w:pPr>
    </w:p>
    <w:p w14:paraId="6AFF1F6C" w14:textId="5A2B12AF" w:rsidR="008A05CF" w:rsidRPr="00BD31A7" w:rsidRDefault="008A05CF" w:rsidP="00F903C4">
      <w:pPr>
        <w:snapToGrid w:val="0"/>
        <w:rPr>
          <w:rFonts w:cstheme="minorHAnsi"/>
          <w:b/>
          <w:bCs/>
        </w:rPr>
      </w:pPr>
      <w:r w:rsidRPr="00BD31A7">
        <w:rPr>
          <w:rFonts w:cstheme="minorHAnsi"/>
          <w:color w:val="000000"/>
          <w:shd w:val="clear" w:color="auto" w:fill="FFFFFF"/>
        </w:rPr>
        <w:lastRenderedPageBreak/>
        <w:t xml:space="preserve">Adapted (cropped to remove text) from </w:t>
      </w:r>
      <w:hyperlink r:id="rId21" w:history="1">
        <w:r w:rsidRPr="00BD31A7">
          <w:rPr>
            <w:rStyle w:val="Hyperlink"/>
            <w:rFonts w:cstheme="minorHAnsi"/>
            <w:shd w:val="clear" w:color="auto" w:fill="FFFFFF"/>
          </w:rPr>
          <w:t>Learning Strategies</w:t>
        </w:r>
      </w:hyperlink>
      <w:r w:rsidRPr="00BD31A7">
        <w:rPr>
          <w:rFonts w:cstheme="minorHAnsi"/>
          <w:color w:val="000000"/>
          <w:shd w:val="clear" w:color="auto" w:fill="FFFFFF"/>
        </w:rPr>
        <w:t xml:space="preserve"> by </w:t>
      </w:r>
      <w:proofErr w:type="spellStart"/>
      <w:r w:rsidRPr="00BD31A7">
        <w:rPr>
          <w:rFonts w:cstheme="minorHAnsi"/>
          <w:color w:val="000000"/>
          <w:shd w:val="clear" w:color="auto" w:fill="FFFFFF"/>
        </w:rPr>
        <w:t>Rakhida</w:t>
      </w:r>
      <w:proofErr w:type="spellEnd"/>
      <w:r w:rsidRPr="00BD31A7">
        <w:rPr>
          <w:rFonts w:cstheme="minorHAnsi"/>
          <w:color w:val="000000"/>
          <w:shd w:val="clear" w:color="auto" w:fill="FFFFFF"/>
        </w:rPr>
        <w:t xml:space="preserve">, licensed </w:t>
      </w:r>
      <w:hyperlink r:id="rId22" w:history="1">
        <w:r w:rsidRPr="00BD31A7">
          <w:rPr>
            <w:rStyle w:val="Hyperlink"/>
            <w:rFonts w:cstheme="minorHAnsi"/>
            <w:shd w:val="clear" w:color="auto" w:fill="FFFFFF"/>
          </w:rPr>
          <w:t>CC BY-SA 4.0.</w:t>
        </w:r>
      </w:hyperlink>
    </w:p>
    <w:p w14:paraId="5BE1FB88" w14:textId="25207F21" w:rsidR="008A05CF" w:rsidRPr="00BD31A7" w:rsidRDefault="008A05CF" w:rsidP="00F903C4">
      <w:pPr>
        <w:snapToGrid w:val="0"/>
        <w:rPr>
          <w:rFonts w:cstheme="minorHAnsi"/>
        </w:rPr>
      </w:pPr>
    </w:p>
    <w:p w14:paraId="73B01D6A" w14:textId="61B3C12B" w:rsidR="008A05CF" w:rsidRPr="00BD31A7" w:rsidRDefault="008A05CF" w:rsidP="00F903C4">
      <w:pPr>
        <w:snapToGrid w:val="0"/>
        <w:rPr>
          <w:rFonts w:cstheme="minorHAnsi"/>
          <w:b/>
          <w:bCs/>
        </w:rPr>
      </w:pPr>
      <w:r w:rsidRPr="00BD31A7">
        <w:rPr>
          <w:rFonts w:cstheme="minorHAnsi"/>
          <w:b/>
          <w:bCs/>
        </w:rPr>
        <w:t>Introduction</w:t>
      </w:r>
    </w:p>
    <w:p w14:paraId="09AE29CA" w14:textId="77777777" w:rsidR="002079F6" w:rsidRPr="00BD31A7" w:rsidRDefault="002079F6" w:rsidP="00F903C4">
      <w:pPr>
        <w:snapToGrid w:val="0"/>
        <w:rPr>
          <w:rFonts w:cstheme="minorHAnsi"/>
        </w:rPr>
      </w:pPr>
    </w:p>
    <w:p w14:paraId="18E10289" w14:textId="7CC8F7D3" w:rsidR="00035607" w:rsidRPr="00BD31A7" w:rsidRDefault="00F91E68" w:rsidP="00F903C4">
      <w:pPr>
        <w:snapToGrid w:val="0"/>
        <w:rPr>
          <w:rFonts w:cstheme="minorHAnsi"/>
        </w:rPr>
      </w:pPr>
      <w:hyperlink r:id="rId23" w:history="1">
        <w:r w:rsidRPr="00BD31A7">
          <w:rPr>
            <w:rStyle w:val="Hyperlink"/>
            <w:rFonts w:cstheme="minorHAnsi"/>
          </w:rPr>
          <w:t>Energy field</w:t>
        </w:r>
      </w:hyperlink>
      <w:r w:rsidRPr="00BD31A7">
        <w:rPr>
          <w:rFonts w:cstheme="minorHAnsi"/>
        </w:rPr>
        <w:t xml:space="preserve"> by Damien McMahon is licensed </w:t>
      </w:r>
      <w:hyperlink r:id="rId24" w:history="1">
        <w:r w:rsidRPr="00BD31A7">
          <w:rPr>
            <w:rStyle w:val="Hyperlink"/>
            <w:rFonts w:cstheme="minorHAnsi"/>
          </w:rPr>
          <w:t>CC BY 2.0</w:t>
        </w:r>
      </w:hyperlink>
      <w:r w:rsidRPr="00BD31A7">
        <w:rPr>
          <w:rFonts w:cstheme="minorHAnsi"/>
        </w:rPr>
        <w:t>.</w:t>
      </w:r>
    </w:p>
    <w:p w14:paraId="207788C4" w14:textId="77777777" w:rsidR="002079F6" w:rsidRPr="00BD31A7" w:rsidRDefault="002079F6" w:rsidP="00F903C4">
      <w:pPr>
        <w:snapToGrid w:val="0"/>
        <w:rPr>
          <w:rFonts w:cstheme="minorHAnsi"/>
        </w:rPr>
      </w:pPr>
    </w:p>
    <w:p w14:paraId="622D1FC4" w14:textId="6A71ED35" w:rsidR="008A05CF" w:rsidRPr="00BD31A7" w:rsidRDefault="002079F6" w:rsidP="00F903C4">
      <w:pPr>
        <w:snapToGrid w:val="0"/>
        <w:rPr>
          <w:rFonts w:cstheme="minorHAnsi"/>
          <w:b/>
          <w:bCs/>
        </w:rPr>
      </w:pPr>
      <w:r w:rsidRPr="00BD31A7">
        <w:rPr>
          <w:rFonts w:cstheme="minorHAnsi"/>
          <w:b/>
          <w:bCs/>
        </w:rPr>
        <w:t xml:space="preserve">What is energy information? </w:t>
      </w:r>
    </w:p>
    <w:p w14:paraId="40E87078" w14:textId="77777777" w:rsidR="008A05CF" w:rsidRPr="00BD31A7" w:rsidRDefault="008A05CF" w:rsidP="00F903C4">
      <w:pPr>
        <w:snapToGrid w:val="0"/>
        <w:rPr>
          <w:rFonts w:cstheme="minorHAnsi"/>
        </w:rPr>
      </w:pPr>
    </w:p>
    <w:p w14:paraId="27E07C69" w14:textId="685C0E87" w:rsidR="00D36BED" w:rsidRPr="00BD31A7" w:rsidRDefault="00D36BED" w:rsidP="00F903C4">
      <w:pPr>
        <w:snapToGrid w:val="0"/>
        <w:rPr>
          <w:rFonts w:cstheme="minorHAnsi"/>
        </w:rPr>
      </w:pPr>
      <w:hyperlink r:id="rId25" w:history="1">
        <w:r w:rsidRPr="00BD31A7">
          <w:rPr>
            <w:rStyle w:val="Hyperlink"/>
            <w:rFonts w:cstheme="minorHAnsi"/>
          </w:rPr>
          <w:t>Solar panels all done!</w:t>
        </w:r>
      </w:hyperlink>
      <w:r w:rsidRPr="00BD31A7">
        <w:rPr>
          <w:rFonts w:cstheme="minorHAnsi"/>
        </w:rPr>
        <w:t xml:space="preserve"> by Mike </w:t>
      </w:r>
      <w:proofErr w:type="spellStart"/>
      <w:r w:rsidRPr="00BD31A7">
        <w:rPr>
          <w:rFonts w:cstheme="minorHAnsi"/>
        </w:rPr>
        <w:t>Spasoff</w:t>
      </w:r>
      <w:proofErr w:type="spellEnd"/>
      <w:r w:rsidRPr="00BD31A7">
        <w:rPr>
          <w:rFonts w:cstheme="minorHAnsi"/>
        </w:rPr>
        <w:t xml:space="preserve"> is </w:t>
      </w:r>
      <w:r w:rsidRPr="00BD31A7">
        <w:rPr>
          <w:rFonts w:cstheme="minorHAnsi"/>
        </w:rPr>
        <w:t xml:space="preserve">licensed </w:t>
      </w:r>
      <w:hyperlink r:id="rId26" w:history="1">
        <w:r w:rsidRPr="00BD31A7">
          <w:rPr>
            <w:rStyle w:val="Hyperlink"/>
            <w:rFonts w:cstheme="minorHAnsi"/>
          </w:rPr>
          <w:t>CC BY 2.0</w:t>
        </w:r>
      </w:hyperlink>
      <w:r w:rsidRPr="00BD31A7">
        <w:rPr>
          <w:rFonts w:cstheme="minorHAnsi"/>
        </w:rPr>
        <w:t>.</w:t>
      </w:r>
    </w:p>
    <w:p w14:paraId="4C255E86" w14:textId="1374B5E6" w:rsidR="00F1604B" w:rsidRPr="00BD31A7" w:rsidRDefault="00D73F4A" w:rsidP="00F903C4">
      <w:pPr>
        <w:snapToGrid w:val="0"/>
        <w:rPr>
          <w:rFonts w:cstheme="minorHAnsi"/>
        </w:rPr>
      </w:pPr>
      <w:hyperlink r:id="rId27" w:history="1">
        <w:proofErr w:type="gramStart"/>
        <w:r w:rsidRPr="00BD31A7">
          <w:rPr>
            <w:rStyle w:val="Hyperlink"/>
            <w:rFonts w:cstheme="minorHAnsi"/>
          </w:rPr>
          <w:t>Business woman</w:t>
        </w:r>
        <w:proofErr w:type="gramEnd"/>
        <w:r w:rsidRPr="00BD31A7">
          <w:rPr>
            <w:rStyle w:val="Hyperlink"/>
            <w:rFonts w:cstheme="minorHAnsi"/>
          </w:rPr>
          <w:t xml:space="preserve"> is reading newspaper</w:t>
        </w:r>
      </w:hyperlink>
      <w:r w:rsidRPr="00BD31A7">
        <w:rPr>
          <w:rFonts w:cstheme="minorHAnsi"/>
        </w:rPr>
        <w:t xml:space="preserve"> by Tam Tran </w:t>
      </w:r>
      <w:r w:rsidRPr="00BD31A7">
        <w:rPr>
          <w:rFonts w:cstheme="minorHAnsi"/>
        </w:rPr>
        <w:t xml:space="preserve">is </w:t>
      </w:r>
      <w:hyperlink r:id="rId28" w:history="1">
        <w:r w:rsidRPr="00BD31A7">
          <w:rPr>
            <w:rStyle w:val="Hyperlink"/>
            <w:rFonts w:cstheme="minorHAnsi"/>
          </w:rPr>
          <w:t>Public Domain</w:t>
        </w:r>
      </w:hyperlink>
      <w:r w:rsidRPr="00BD31A7">
        <w:rPr>
          <w:rFonts w:cstheme="minorHAnsi"/>
        </w:rPr>
        <w:t>.</w:t>
      </w:r>
    </w:p>
    <w:p w14:paraId="560873DD" w14:textId="77777777" w:rsidR="002079F6" w:rsidRPr="00BD31A7" w:rsidRDefault="002079F6" w:rsidP="00F903C4">
      <w:pPr>
        <w:snapToGrid w:val="0"/>
        <w:rPr>
          <w:rFonts w:cstheme="minorHAnsi"/>
        </w:rPr>
      </w:pPr>
    </w:p>
    <w:p w14:paraId="46F74377" w14:textId="60E78021" w:rsidR="008A05CF" w:rsidRPr="00BD31A7" w:rsidRDefault="002079F6" w:rsidP="00F903C4">
      <w:pPr>
        <w:snapToGrid w:val="0"/>
        <w:rPr>
          <w:rFonts w:cstheme="minorHAnsi"/>
          <w:b/>
          <w:bCs/>
        </w:rPr>
      </w:pPr>
      <w:r w:rsidRPr="00BD31A7">
        <w:rPr>
          <w:rFonts w:cstheme="minorHAnsi"/>
          <w:b/>
          <w:bCs/>
        </w:rPr>
        <w:t xml:space="preserve">What is critical literacy? </w:t>
      </w:r>
    </w:p>
    <w:p w14:paraId="7709AF58" w14:textId="77777777" w:rsidR="008A05CF" w:rsidRPr="00BD31A7" w:rsidRDefault="008A05CF" w:rsidP="00F903C4">
      <w:pPr>
        <w:snapToGrid w:val="0"/>
        <w:rPr>
          <w:rFonts w:cstheme="minorHAnsi"/>
        </w:rPr>
      </w:pPr>
    </w:p>
    <w:p w14:paraId="69D5EA4D" w14:textId="36601BDB" w:rsidR="00F1604B" w:rsidRPr="00BD31A7" w:rsidRDefault="00D73F4A" w:rsidP="00F903C4">
      <w:pPr>
        <w:snapToGrid w:val="0"/>
        <w:rPr>
          <w:rFonts w:cstheme="minorHAnsi"/>
        </w:rPr>
      </w:pPr>
      <w:hyperlink r:id="rId29" w:history="1">
        <w:proofErr w:type="spellStart"/>
        <w:r w:rsidR="00F91E68" w:rsidRPr="00BD31A7">
          <w:rPr>
            <w:rStyle w:val="Hyperlink"/>
            <w:rFonts w:cstheme="minorHAnsi"/>
          </w:rPr>
          <w:t>Conectado</w:t>
        </w:r>
        <w:proofErr w:type="spellEnd"/>
      </w:hyperlink>
      <w:r w:rsidR="00F91E68" w:rsidRPr="00BD31A7">
        <w:rPr>
          <w:rFonts w:cstheme="minorHAnsi"/>
        </w:rPr>
        <w:t xml:space="preserve"> by Esther Vargas is </w:t>
      </w:r>
      <w:r w:rsidRPr="00BD31A7">
        <w:rPr>
          <w:rFonts w:cstheme="minorHAnsi"/>
        </w:rPr>
        <w:t xml:space="preserve">licensed </w:t>
      </w:r>
      <w:hyperlink r:id="rId30" w:history="1">
        <w:r w:rsidRPr="00BD31A7">
          <w:rPr>
            <w:rStyle w:val="Hyperlink"/>
            <w:rFonts w:cstheme="minorHAnsi"/>
          </w:rPr>
          <w:t>CC BY-SA 2.0</w:t>
        </w:r>
      </w:hyperlink>
      <w:r w:rsidRPr="00BD31A7">
        <w:rPr>
          <w:rFonts w:cstheme="minorHAnsi"/>
        </w:rPr>
        <w:t xml:space="preserve">.  </w:t>
      </w:r>
      <w:r w:rsidR="00F91E68" w:rsidRPr="00BD31A7">
        <w:rPr>
          <w:rFonts w:cstheme="minorHAnsi"/>
        </w:rPr>
        <w:t xml:space="preserve"> </w:t>
      </w:r>
    </w:p>
    <w:p w14:paraId="514AB2F5" w14:textId="6DFBDE44" w:rsidR="00F91E68" w:rsidRPr="00BD31A7" w:rsidRDefault="00F91E68" w:rsidP="00F903C4">
      <w:pPr>
        <w:snapToGrid w:val="0"/>
        <w:rPr>
          <w:rFonts w:cstheme="minorHAnsi"/>
        </w:rPr>
      </w:pPr>
      <w:hyperlink r:id="rId31" w:history="1">
        <w:r w:rsidRPr="00BD31A7">
          <w:rPr>
            <w:rStyle w:val="Hyperlink"/>
            <w:rFonts w:cstheme="minorHAnsi"/>
          </w:rPr>
          <w:t>Truth mural on side of building 02</w:t>
        </w:r>
      </w:hyperlink>
      <w:r w:rsidRPr="00BD31A7">
        <w:rPr>
          <w:rFonts w:cstheme="minorHAnsi"/>
        </w:rPr>
        <w:t xml:space="preserve"> by Radcliffe Dacanay </w:t>
      </w:r>
      <w:r w:rsidRPr="00BD31A7">
        <w:rPr>
          <w:rFonts w:cstheme="minorHAnsi"/>
        </w:rPr>
        <w:t xml:space="preserve">is licensed </w:t>
      </w:r>
      <w:hyperlink r:id="rId32" w:history="1">
        <w:r w:rsidRPr="00BD31A7">
          <w:rPr>
            <w:rStyle w:val="Hyperlink"/>
            <w:rFonts w:cstheme="minorHAnsi"/>
          </w:rPr>
          <w:t>CC BY 2.0</w:t>
        </w:r>
      </w:hyperlink>
      <w:r w:rsidRPr="00BD31A7">
        <w:rPr>
          <w:rFonts w:cstheme="minorHAnsi"/>
        </w:rPr>
        <w:t>.</w:t>
      </w:r>
    </w:p>
    <w:p w14:paraId="78DED3E9" w14:textId="77777777" w:rsidR="00F1604B" w:rsidRPr="00BD31A7" w:rsidRDefault="00F1604B" w:rsidP="00F903C4">
      <w:pPr>
        <w:snapToGrid w:val="0"/>
        <w:rPr>
          <w:rFonts w:cstheme="minorHAnsi"/>
        </w:rPr>
      </w:pPr>
    </w:p>
    <w:p w14:paraId="033C8F7A" w14:textId="30892FD4" w:rsidR="008A05CF" w:rsidRPr="00BD31A7" w:rsidRDefault="002079F6" w:rsidP="00F903C4">
      <w:pPr>
        <w:snapToGrid w:val="0"/>
        <w:rPr>
          <w:rFonts w:cstheme="minorHAnsi"/>
          <w:b/>
          <w:bCs/>
        </w:rPr>
      </w:pPr>
      <w:r w:rsidRPr="00BD31A7">
        <w:rPr>
          <w:rFonts w:cstheme="minorHAnsi"/>
          <w:b/>
          <w:bCs/>
        </w:rPr>
        <w:t>Evaluating energy information</w:t>
      </w:r>
    </w:p>
    <w:p w14:paraId="091FF390" w14:textId="77777777" w:rsidR="008A05CF" w:rsidRPr="00BD31A7" w:rsidRDefault="008A05CF" w:rsidP="00F903C4">
      <w:pPr>
        <w:snapToGrid w:val="0"/>
        <w:rPr>
          <w:rFonts w:cstheme="minorHAnsi"/>
          <w:b/>
          <w:bCs/>
        </w:rPr>
      </w:pPr>
    </w:p>
    <w:p w14:paraId="0D17DD8E" w14:textId="75AC703D" w:rsidR="002079F6" w:rsidRPr="00BD31A7" w:rsidRDefault="00F91E68" w:rsidP="00F903C4">
      <w:pPr>
        <w:snapToGrid w:val="0"/>
        <w:rPr>
          <w:rFonts w:cstheme="minorHAnsi"/>
          <w:b/>
          <w:bCs/>
        </w:rPr>
      </w:pPr>
      <w:hyperlink r:id="rId33" w:history="1">
        <w:r w:rsidRPr="00BD31A7">
          <w:rPr>
            <w:rStyle w:val="Hyperlink"/>
            <w:rFonts w:cstheme="minorHAnsi"/>
          </w:rPr>
          <w:t>Smartphones at Fashion Week</w:t>
        </w:r>
      </w:hyperlink>
      <w:r w:rsidRPr="00BD31A7">
        <w:rPr>
          <w:rFonts w:cstheme="minorHAnsi"/>
        </w:rPr>
        <w:t xml:space="preserve"> by Melissa BARRA is licensed </w:t>
      </w:r>
      <w:hyperlink r:id="rId34" w:history="1">
        <w:r w:rsidRPr="00BD31A7">
          <w:rPr>
            <w:rStyle w:val="Hyperlink"/>
            <w:rFonts w:cstheme="minorHAnsi"/>
          </w:rPr>
          <w:t>CC BY-SA 2.0</w:t>
        </w:r>
      </w:hyperlink>
      <w:r w:rsidRPr="00BD31A7">
        <w:rPr>
          <w:rFonts w:cstheme="minorHAnsi"/>
        </w:rPr>
        <w:t xml:space="preserve">.  </w:t>
      </w:r>
    </w:p>
    <w:p w14:paraId="76C20E4A" w14:textId="7AD34B00" w:rsidR="008A05CF" w:rsidRPr="00BD31A7" w:rsidRDefault="008A05CF" w:rsidP="00F903C4">
      <w:pPr>
        <w:snapToGrid w:val="0"/>
        <w:rPr>
          <w:rFonts w:eastAsiaTheme="minorEastAsia" w:cstheme="minorHAnsi"/>
          <w:color w:val="000000" w:themeColor="text1"/>
        </w:rPr>
      </w:pPr>
      <w:hyperlink r:id="rId35">
        <w:r w:rsidRPr="00BD31A7">
          <w:rPr>
            <w:rStyle w:val="Hyperlink"/>
            <w:rFonts w:eastAsiaTheme="minorEastAsia" w:cstheme="minorHAnsi"/>
          </w:rPr>
          <w:t>Solar energy, Amersfoort</w:t>
        </w:r>
      </w:hyperlink>
      <w:r w:rsidRPr="00BD31A7">
        <w:rPr>
          <w:rFonts w:eastAsiaTheme="minorEastAsia" w:cstheme="minorHAnsi"/>
          <w:color w:val="000000" w:themeColor="text1"/>
        </w:rPr>
        <w:t xml:space="preserve"> by </w:t>
      </w:r>
      <w:proofErr w:type="spellStart"/>
      <w:r w:rsidRPr="00BD31A7">
        <w:rPr>
          <w:rFonts w:eastAsiaTheme="minorEastAsia" w:cstheme="minorHAnsi"/>
          <w:color w:val="000000" w:themeColor="text1"/>
        </w:rPr>
        <w:t>Eneco</w:t>
      </w:r>
      <w:proofErr w:type="spellEnd"/>
      <w:r w:rsidRPr="00BD31A7">
        <w:rPr>
          <w:rFonts w:eastAsiaTheme="minorEastAsia" w:cstheme="minorHAnsi"/>
          <w:color w:val="000000" w:themeColor="text1"/>
        </w:rPr>
        <w:t xml:space="preserve"> Group is licensed </w:t>
      </w:r>
      <w:hyperlink r:id="rId36">
        <w:r w:rsidRPr="00BD31A7">
          <w:rPr>
            <w:rStyle w:val="Hyperlink"/>
            <w:rFonts w:eastAsiaTheme="minorEastAsia" w:cstheme="minorHAnsi"/>
          </w:rPr>
          <w:t>CC BY 2.0</w:t>
        </w:r>
      </w:hyperlink>
      <w:r w:rsidRPr="00BD31A7">
        <w:rPr>
          <w:rFonts w:eastAsiaTheme="minorEastAsia" w:cstheme="minorHAnsi"/>
          <w:color w:val="000000" w:themeColor="text1"/>
        </w:rPr>
        <w:t xml:space="preserve"> </w:t>
      </w:r>
    </w:p>
    <w:p w14:paraId="60F619DD" w14:textId="77777777" w:rsidR="002079F6" w:rsidRPr="00BD31A7" w:rsidRDefault="002079F6" w:rsidP="00F903C4">
      <w:pPr>
        <w:snapToGrid w:val="0"/>
        <w:rPr>
          <w:rFonts w:eastAsiaTheme="minorEastAsia" w:cstheme="minorHAnsi"/>
          <w:color w:val="000000" w:themeColor="text1"/>
        </w:rPr>
      </w:pPr>
    </w:p>
    <w:p w14:paraId="77D13A7C" w14:textId="60A2704A" w:rsidR="008A05CF" w:rsidRPr="00BD31A7" w:rsidRDefault="002079F6" w:rsidP="00F903C4">
      <w:pPr>
        <w:snapToGrid w:val="0"/>
        <w:rPr>
          <w:rFonts w:eastAsiaTheme="minorEastAsia" w:cstheme="minorHAnsi"/>
          <w:b/>
          <w:bCs/>
          <w:color w:val="000000" w:themeColor="text1"/>
        </w:rPr>
      </w:pPr>
      <w:r w:rsidRPr="00BD31A7">
        <w:rPr>
          <w:rFonts w:eastAsiaTheme="minorEastAsia" w:cstheme="minorHAnsi"/>
          <w:b/>
          <w:bCs/>
          <w:color w:val="000000" w:themeColor="text1"/>
        </w:rPr>
        <w:t>Final Remarks</w:t>
      </w:r>
    </w:p>
    <w:p w14:paraId="21422FB8" w14:textId="77777777" w:rsidR="008A05CF" w:rsidRPr="00BD31A7" w:rsidRDefault="008A05CF" w:rsidP="00F903C4">
      <w:pPr>
        <w:snapToGrid w:val="0"/>
        <w:rPr>
          <w:rFonts w:eastAsiaTheme="minorEastAsia" w:cstheme="minorHAnsi"/>
          <w:color w:val="000000" w:themeColor="text1"/>
        </w:rPr>
      </w:pPr>
    </w:p>
    <w:p w14:paraId="0A1ED1D3" w14:textId="0C5F3D76" w:rsidR="00D272C3" w:rsidRPr="00BD31A7" w:rsidRDefault="007F3D83" w:rsidP="00F903C4">
      <w:pPr>
        <w:snapToGrid w:val="0"/>
        <w:rPr>
          <w:rFonts w:eastAsiaTheme="minorEastAsia" w:cstheme="minorHAnsi"/>
          <w:color w:val="000000" w:themeColor="text1"/>
        </w:rPr>
      </w:pPr>
      <w:hyperlink r:id="rId37" w:history="1">
        <w:r w:rsidRPr="00BD31A7">
          <w:rPr>
            <w:rStyle w:val="Hyperlink"/>
            <w:rFonts w:eastAsiaTheme="minorEastAsia" w:cstheme="minorHAnsi"/>
          </w:rPr>
          <w:t>Engage</w:t>
        </w:r>
      </w:hyperlink>
      <w:r w:rsidRPr="00BD31A7">
        <w:rPr>
          <w:rFonts w:eastAsiaTheme="minorEastAsia" w:cstheme="minorHAnsi"/>
          <w:color w:val="000000" w:themeColor="text1"/>
        </w:rPr>
        <w:t xml:space="preserve"> by Portland Seminary is licensed </w:t>
      </w:r>
      <w:hyperlink r:id="rId38" w:history="1">
        <w:r w:rsidRPr="00BD31A7">
          <w:rPr>
            <w:rStyle w:val="Hyperlink"/>
            <w:rFonts w:cstheme="minorHAnsi"/>
          </w:rPr>
          <w:t>CC BY-SA 2.0</w:t>
        </w:r>
      </w:hyperlink>
      <w:r w:rsidRPr="00BD31A7">
        <w:rPr>
          <w:rFonts w:cstheme="minorHAnsi"/>
        </w:rPr>
        <w:t xml:space="preserve">.  </w:t>
      </w:r>
    </w:p>
    <w:p w14:paraId="218ADC5C" w14:textId="77777777" w:rsidR="008A05CF" w:rsidRPr="00BD31A7" w:rsidRDefault="008A05CF" w:rsidP="00F903C4">
      <w:pPr>
        <w:snapToGrid w:val="0"/>
        <w:rPr>
          <w:rFonts w:eastAsiaTheme="minorEastAsia" w:cstheme="minorHAnsi"/>
          <w:color w:val="000000" w:themeColor="text1"/>
        </w:rPr>
      </w:pPr>
    </w:p>
    <w:p w14:paraId="0199C47F" w14:textId="6D17CBF1" w:rsidR="008A05CF" w:rsidRPr="00BD31A7" w:rsidRDefault="008A05CF" w:rsidP="00F903C4">
      <w:pPr>
        <w:snapToGrid w:val="0"/>
        <w:rPr>
          <w:rFonts w:eastAsiaTheme="minorEastAsia" w:cstheme="minorHAnsi"/>
          <w:b/>
          <w:bCs/>
          <w:color w:val="000000" w:themeColor="text1"/>
        </w:rPr>
      </w:pPr>
      <w:r w:rsidRPr="00BD31A7">
        <w:rPr>
          <w:rFonts w:eastAsiaTheme="minorEastAsia" w:cstheme="minorHAnsi"/>
          <w:b/>
          <w:bCs/>
          <w:color w:val="000000" w:themeColor="text1"/>
        </w:rPr>
        <w:t xml:space="preserve">Course Quiz: </w:t>
      </w:r>
    </w:p>
    <w:p w14:paraId="1A4F70F0" w14:textId="77777777" w:rsidR="008A05CF" w:rsidRPr="00BD31A7" w:rsidRDefault="008A05CF" w:rsidP="00F903C4">
      <w:pPr>
        <w:snapToGrid w:val="0"/>
        <w:rPr>
          <w:rFonts w:cstheme="minorHAnsi"/>
          <w:b/>
          <w:bCs/>
        </w:rPr>
      </w:pPr>
    </w:p>
    <w:p w14:paraId="5E93A0D2" w14:textId="298827E1" w:rsidR="009245E2" w:rsidRPr="00BD31A7" w:rsidRDefault="009245E2" w:rsidP="00F903C4">
      <w:pPr>
        <w:snapToGrid w:val="0"/>
        <w:rPr>
          <w:rFonts w:cstheme="minorHAnsi"/>
          <w:b/>
          <w:bCs/>
        </w:rPr>
      </w:pPr>
      <w:hyperlink r:id="rId39" w:history="1">
        <w:r w:rsidRPr="00BD31A7">
          <w:rPr>
            <w:rStyle w:val="Hyperlink"/>
            <w:rFonts w:cstheme="minorHAnsi"/>
            <w:shd w:val="clear" w:color="auto" w:fill="FFFFFF"/>
          </w:rPr>
          <w:t>Our Daily Challenge: In Your Yard</w:t>
        </w:r>
      </w:hyperlink>
      <w:r w:rsidRPr="00BD31A7">
        <w:rPr>
          <w:rFonts w:cstheme="minorHAnsi"/>
          <w:color w:val="000000"/>
          <w:shd w:val="clear" w:color="auto" w:fill="FFFFFF"/>
        </w:rPr>
        <w:t xml:space="preserve"> by Sue Thompson is licensed </w:t>
      </w:r>
      <w:hyperlink r:id="rId40" w:history="1">
        <w:r w:rsidRPr="00BD31A7">
          <w:rPr>
            <w:rStyle w:val="Hyperlink"/>
            <w:rFonts w:cstheme="minorHAnsi"/>
            <w:shd w:val="clear" w:color="auto" w:fill="FFFFFF"/>
          </w:rPr>
          <w:t>CC BY-ND 2.0</w:t>
        </w:r>
      </w:hyperlink>
      <w:r w:rsidRPr="00BD31A7">
        <w:rPr>
          <w:rFonts w:cstheme="minorHAnsi"/>
          <w:color w:val="000000"/>
          <w:shd w:val="clear" w:color="auto" w:fill="FFFFFF"/>
        </w:rPr>
        <w:t xml:space="preserve">. </w:t>
      </w:r>
    </w:p>
    <w:sectPr w:rsidR="009245E2" w:rsidRPr="00BD31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A7E8F"/>
    <w:multiLevelType w:val="hybridMultilevel"/>
    <w:tmpl w:val="2812B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D30386"/>
    <w:multiLevelType w:val="multilevel"/>
    <w:tmpl w:val="D25E16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6984238">
    <w:abstractNumId w:val="0"/>
  </w:num>
  <w:num w:numId="2" w16cid:durableId="1761484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8EF"/>
    <w:rsid w:val="00035607"/>
    <w:rsid w:val="000368BA"/>
    <w:rsid w:val="002079F6"/>
    <w:rsid w:val="00383D12"/>
    <w:rsid w:val="00653B72"/>
    <w:rsid w:val="00703AE6"/>
    <w:rsid w:val="007F3D83"/>
    <w:rsid w:val="00875004"/>
    <w:rsid w:val="008910B3"/>
    <w:rsid w:val="008A05CF"/>
    <w:rsid w:val="0092154F"/>
    <w:rsid w:val="009245E2"/>
    <w:rsid w:val="00966AE4"/>
    <w:rsid w:val="009E3352"/>
    <w:rsid w:val="00B628EF"/>
    <w:rsid w:val="00BC5F16"/>
    <w:rsid w:val="00BD31A7"/>
    <w:rsid w:val="00D272C3"/>
    <w:rsid w:val="00D36BED"/>
    <w:rsid w:val="00D73F4A"/>
    <w:rsid w:val="00F1604B"/>
    <w:rsid w:val="00F903C4"/>
    <w:rsid w:val="00F91E68"/>
    <w:rsid w:val="34E7350F"/>
    <w:rsid w:val="684825E0"/>
    <w:rsid w:val="707110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C63DE39"/>
  <w15:chartTrackingRefBased/>
  <w15:docId w15:val="{04CF87E7-51F3-CF4D-A0A2-C7B9948E1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05CF"/>
    <w:rPr>
      <w:color w:val="0563C1" w:themeColor="hyperlink"/>
      <w:u w:val="single"/>
    </w:rPr>
  </w:style>
  <w:style w:type="character" w:styleId="UnresolvedMention">
    <w:name w:val="Unresolved Mention"/>
    <w:basedOn w:val="DefaultParagraphFont"/>
    <w:uiPriority w:val="99"/>
    <w:semiHidden/>
    <w:unhideWhenUsed/>
    <w:rsid w:val="008A05CF"/>
    <w:rPr>
      <w:color w:val="605E5C"/>
      <w:shd w:val="clear" w:color="auto" w:fill="E1DFDD"/>
    </w:rPr>
  </w:style>
  <w:style w:type="paragraph" w:styleId="ListParagraph">
    <w:name w:val="List Paragraph"/>
    <w:basedOn w:val="Normal"/>
    <w:uiPriority w:val="34"/>
    <w:qFormat/>
    <w:rsid w:val="008A05CF"/>
    <w:pPr>
      <w:spacing w:after="160" w:line="259" w:lineRule="auto"/>
      <w:ind w:left="720"/>
      <w:contextualSpacing/>
    </w:pPr>
    <w:rPr>
      <w:kern w:val="0"/>
      <w:sz w:val="22"/>
      <w:szCs w:val="22"/>
      <w14:ligatures w14:val="non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079F6"/>
    <w:rPr>
      <w:b/>
      <w:bCs/>
    </w:rPr>
  </w:style>
  <w:style w:type="character" w:customStyle="1" w:styleId="CommentSubjectChar">
    <w:name w:val="Comment Subject Char"/>
    <w:basedOn w:val="CommentTextChar"/>
    <w:link w:val="CommentSubject"/>
    <w:uiPriority w:val="99"/>
    <w:semiHidden/>
    <w:rsid w:val="002079F6"/>
    <w:rPr>
      <w:b/>
      <w:bCs/>
      <w:sz w:val="20"/>
      <w:szCs w:val="20"/>
    </w:rPr>
  </w:style>
  <w:style w:type="character" w:styleId="Strong">
    <w:name w:val="Strong"/>
    <w:basedOn w:val="DefaultParagraphFont"/>
    <w:uiPriority w:val="22"/>
    <w:qFormat/>
    <w:rsid w:val="002079F6"/>
    <w:rPr>
      <w:b/>
      <w:bCs/>
    </w:rPr>
  </w:style>
  <w:style w:type="character" w:customStyle="1" w:styleId="citation-0">
    <w:name w:val="citation-0"/>
    <w:basedOn w:val="DefaultParagraphFont"/>
    <w:rsid w:val="002079F6"/>
  </w:style>
  <w:style w:type="character" w:styleId="FollowedHyperlink">
    <w:name w:val="FollowedHyperlink"/>
    <w:basedOn w:val="DefaultParagraphFont"/>
    <w:uiPriority w:val="99"/>
    <w:semiHidden/>
    <w:unhideWhenUsed/>
    <w:rsid w:val="002079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863194">
      <w:bodyDiv w:val="1"/>
      <w:marLeft w:val="0"/>
      <w:marRight w:val="0"/>
      <w:marTop w:val="0"/>
      <w:marBottom w:val="0"/>
      <w:divBdr>
        <w:top w:val="none" w:sz="0" w:space="0" w:color="auto"/>
        <w:left w:val="none" w:sz="0" w:space="0" w:color="auto"/>
        <w:bottom w:val="none" w:sz="0" w:space="0" w:color="auto"/>
        <w:right w:val="none" w:sz="0" w:space="0" w:color="auto"/>
      </w:divBdr>
    </w:div>
    <w:div w:id="1682200715">
      <w:bodyDiv w:val="1"/>
      <w:marLeft w:val="0"/>
      <w:marRight w:val="0"/>
      <w:marTop w:val="0"/>
      <w:marBottom w:val="0"/>
      <w:divBdr>
        <w:top w:val="none" w:sz="0" w:space="0" w:color="auto"/>
        <w:left w:val="none" w:sz="0" w:space="0" w:color="auto"/>
        <w:bottom w:val="none" w:sz="0" w:space="0" w:color="auto"/>
        <w:right w:val="none" w:sz="0" w:space="0" w:color="auto"/>
      </w:divBdr>
    </w:div>
    <w:div w:id="202528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mission.europa.eu/legal-notice_en" TargetMode="External"/><Relationship Id="rId18" Type="http://schemas.openxmlformats.org/officeDocument/2006/relationships/hyperlink" Target="https://creativecommons.org/publicdomain/zero/1.0/" TargetMode="External"/><Relationship Id="rId26" Type="http://schemas.openxmlformats.org/officeDocument/2006/relationships/hyperlink" Target="https://creativecommons.org/licenses/by/2.0/" TargetMode="External"/><Relationship Id="rId39" Type="http://schemas.openxmlformats.org/officeDocument/2006/relationships/hyperlink" Target="https://www.flickr.com/photos/sue90ca/32514534503/in/photolist-8qMLN8-2pohsFv-ecxFxF-zAMnuu-ecxFrK-Rxcujt-28KctpF-6SWxYT-2m7p4AM-6ArT76-8mycN3-KBLZg-NzYw2Y-7pkX8p-9j8okv-WbU8oy-nLkjnM-J8pYKe-5yFRSr-4Gj4C8-8ktYtg-8kxab5-9XtAvV-2mo2Ccs-8ktU4e-8kx6K9-6X8WZQ-2e4rX7n-47oRmE-dkmzcY-8kx89j-av9LLa-5sEWrK-58JxCJ-5sKkr7-7obLDR-2279cow-2hMbasT-KXNpaG-Z1A2LT-7ppZm7-ACYJmG-8VUic4-2pyaYvo-qLyhwq-6wgiVJ-8kxaVJ-58JuxY-5sEWq6-9hJg2G" TargetMode="External"/><Relationship Id="rId21" Type="http://schemas.openxmlformats.org/officeDocument/2006/relationships/hyperlink" Target="https://commons.wikimedia.org/wiki/File:Learning-Strategies.jpg" TargetMode="External"/><Relationship Id="rId34" Type="http://schemas.openxmlformats.org/officeDocument/2006/relationships/hyperlink" Target="https://creativecommons.org/licenses/by-sa/2.0/" TargetMode="External"/><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creativecommons.org/licenses/by-sa/4.0/deed.en" TargetMode="External"/><Relationship Id="rId20" Type="http://schemas.openxmlformats.org/officeDocument/2006/relationships/hyperlink" Target="https://creativecommons.org/licenses/by/2.0/" TargetMode="External"/><Relationship Id="rId29" Type="http://schemas.openxmlformats.org/officeDocument/2006/relationships/hyperlink" Target="https://www.flickr.com/photos/esthervargasc/8623003652/in/photolist-e8Z9yL-2TRYqh-2kHys9q-PhMAho-2SiKK-2hWungX-2TMzs4-4abhmk-2SiEL-2hWvntz-2hWrNWN-2hWvnjS-pKTwkQ-2TMAxR-pRbprU-2TRYMh-pLhcDU-2TMARk-2mJCSNM-ewLuku-Dt68EJ-2hWrNZD-2f6AAHp-JuPfvp-opLsGL-2hWunhU-yp9vSm-2hWvncs-dev6Po-aMfHqZ-jXFn71-2i2V7My-2hWvnrk-2hWumQw-dev6QY-FHSyHv-dev83i-qMBirg-2hWrPvP-y9Xgap-4bGN81-dev81K-UrfdJA-9ExmUA-97DABC-y9S723-a5brNP-2hWdrFa-2hYm6Uo-2aHuFUg"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ea.org/terms/creative-commons-cc-licenses" TargetMode="External"/><Relationship Id="rId24" Type="http://schemas.openxmlformats.org/officeDocument/2006/relationships/hyperlink" Target="https://creativecommons.org/licenses/by/2.0/" TargetMode="External"/><Relationship Id="rId32" Type="http://schemas.openxmlformats.org/officeDocument/2006/relationships/hyperlink" Target="https://creativecommons.org/licenses/by/2.0/" TargetMode="External"/><Relationship Id="rId37" Type="http://schemas.openxmlformats.org/officeDocument/2006/relationships/hyperlink" Target="https://www.flickr.com/photos/gfes/16496470196/in/photolist-r8JHRW-5ig1Xr-e6i2nJ-4ujrRg-fKgL3m-iB1P4X-4wNw3-hUr3M-2oSoERn-tncyE-xz2za-ew3tr5-dRsUVR-budMnP-budHtt-budZGR-cZ2p7J-2oQZ6Nu-budSET-budvy4-dQ4pLx-fFyacT-58N8pd-budQqF-5iXuF-HknSF-budChK-foKvwg-budVaK-5q9vZz-budXL6-budyaH-budPET-budYik-budBnM-budHV8-2mycFkG-budAfT-5qsrJF-budUBr-budLhD-budKa2-budCQp-budJnK-5qwKUh-budJVg-5qsrpp-8ToRos-budR1X-budS5x" TargetMode="External"/><Relationship Id="rId40" Type="http://schemas.openxmlformats.org/officeDocument/2006/relationships/hyperlink" Target="https://creativecommons.org/licenses/by-nd/2.0/" TargetMode="External"/><Relationship Id="rId5" Type="http://schemas.openxmlformats.org/officeDocument/2006/relationships/styles" Target="styles.xml"/><Relationship Id="rId15" Type="http://schemas.openxmlformats.org/officeDocument/2006/relationships/hyperlink" Target="https://commission.europa.eu/legal-notice_en" TargetMode="External"/><Relationship Id="rId23" Type="http://schemas.openxmlformats.org/officeDocument/2006/relationships/hyperlink" Target="https://www.flickr.com/photos/damien_m_in_japan/2713811124/" TargetMode="External"/><Relationship Id="rId28" Type="http://schemas.openxmlformats.org/officeDocument/2006/relationships/hyperlink" Target="https://creativecommons.org/publicdomain/zero/1.0/" TargetMode="External"/><Relationship Id="rId36" Type="http://schemas.openxmlformats.org/officeDocument/2006/relationships/hyperlink" Target="https://creativecommons.org/licenses/by/2.0/" TargetMode="External"/><Relationship Id="rId10" Type="http://schemas.openxmlformats.org/officeDocument/2006/relationships/hyperlink" Target="https://www.iea.org/reports/world-energy-employment-2022" TargetMode="External"/><Relationship Id="rId19" Type="http://schemas.openxmlformats.org/officeDocument/2006/relationships/hyperlink" Target="https://www.flickr.com/photos/sjcockell/3251147920/in/photolist-X6do8f-5XhZ1u-7zufg6-ftUkvb-ejjXMo-ejjs5j-mnrvP-5kQwHN-e3CMyY-5PskJ-5iPi6m-H7zBu-a1s6VU-DGU8es-6yusnz-8AGfjw-7AUF3h-39ya27-7dgDwk-2fTEVVD-9VLCkS-iWUn-rmLFsW-5pBhQL-7HiWfp-2hzdCxs-exr8J6-552V6C-Xyag59-f39pw4-nVQHN3-5KieBX-aWjPnz-bF9Vjx-fctEDA-XV5hgf-G7PGY-oHrtmc-peQyWU-6ARdA4-8wGAqs-3aJxb4-76EVwQ-bBJ91w" TargetMode="External"/><Relationship Id="rId31" Type="http://schemas.openxmlformats.org/officeDocument/2006/relationships/hyperlink" Target="https://www.flickr.com/photos/kworth30/3073975242/" TargetMode="External"/><Relationship Id="rId4" Type="http://schemas.openxmlformats.org/officeDocument/2006/relationships/numbering" Target="numbering.xml"/><Relationship Id="rId9" Type="http://schemas.openxmlformats.org/officeDocument/2006/relationships/hyperlink" Target="https://www.tandfonline.com/action/showCopyRight?scroll=top&amp;doi=10.1080%2F21548455.2024.2344129" TargetMode="External"/><Relationship Id="rId14" Type="http://schemas.openxmlformats.org/officeDocument/2006/relationships/hyperlink" Target="https://energy.ec.europa.eu/topics/energy-systems-integration/digitalisation-energy-system_en" TargetMode="External"/><Relationship Id="rId22" Type="http://schemas.openxmlformats.org/officeDocument/2006/relationships/hyperlink" Target="https://creativecommons.org/licenses/by-sa/4.0/deed.en" TargetMode="External"/><Relationship Id="rId27" Type="http://schemas.openxmlformats.org/officeDocument/2006/relationships/hyperlink" Target="https://www.flickr.com/photos/tranmautritam/36098321632/in/photolist-5PNPvg-ojJQ9Q-hUMhy6-Fb3bBZ-PRWHz9-WZTknJ-eYfE2g-eVYco2-VgoqXT-2kpwF8m-mSQJkZ-rPXnFS-gSoSRb-7xEgz8-A7tYPa-2gVirKD-gSpzw6-ahngu8-2nZ9P4E-gaUzuc-2gViCB8-gSp6Z3-2fE8Hx3-2nZTjYX-qVrWQM-2crSXde-q3hAG2-93xGfy-or7SSk-o9LDhF-DjY3ta-nQQ4cC-nfSTMX-9q8iXc-or78Zh-dapFu8-nhUhY4-obrvFV-2j61jfW-oGo5yg-23shMW5-mAGPYX-nuB7o3-oGvPjy-6gfCiL-oa4xUi-panoKf-nQQ2Dr-oUWDCs-nQP2VR" TargetMode="External"/><Relationship Id="rId30" Type="http://schemas.openxmlformats.org/officeDocument/2006/relationships/hyperlink" Target="https://creativecommons.org/licenses/by-sa/2.0/" TargetMode="External"/><Relationship Id="rId35" Type="http://schemas.openxmlformats.org/officeDocument/2006/relationships/hyperlink" Target="https://www.flickr.com/photos/enecomedia/5600325194/" TargetMode="External"/><Relationship Id="rId8" Type="http://schemas.openxmlformats.org/officeDocument/2006/relationships/hyperlink" Target="https://www.tandfonline.com/doi/full/10.1080/21548455.2024.2344129" TargetMode="External"/><Relationship Id="rId3" Type="http://schemas.openxmlformats.org/officeDocument/2006/relationships/customXml" Target="../customXml/item3.xml"/><Relationship Id="rId12" Type="http://schemas.openxmlformats.org/officeDocument/2006/relationships/hyperlink" Target="https://energy.ec.europa.eu/topics/energy-efficiency_en" TargetMode="External"/><Relationship Id="rId17" Type="http://schemas.openxmlformats.org/officeDocument/2006/relationships/hyperlink" Target="https://www.flickr.com/photos/nina_ali/52323309204/" TargetMode="External"/><Relationship Id="rId25" Type="http://schemas.openxmlformats.org/officeDocument/2006/relationships/hyperlink" Target="https://www.flickr.com/photos/clownfish/278588185/in/photolist-qBQyz-btvdNH-4ZgBfq-9iYu4L-5FVjvc-6VmCbi-ujPkf3-bJ6gi8-avoYca-CC3Eba-aBdXSJ-6PCqXE-ajCjsf-8KngZD-7H911c-5PPCsc-aXSqta-8KqkF9-5q1XWL-8XXeKU-bTGwmr-bEMCPC-aG1osH-bEMQ4r-cuaPYm-abmTDj-abmSBd-a1P1ga-9zCVjC-8skZ3h-abj4NX-D1YDXN-eQddbB-9zCVfq-9zzVUK-bEM9rU-9QRPic-abmSEb-c1j6hQ-6nYoXj-34zvy-aCYkQJ-7ADtx2-bEMJEE-9zCVjs-bEMP5J-6zNdU8-6zNdyR-8bp3rk-7ZufbT" TargetMode="External"/><Relationship Id="rId33" Type="http://schemas.openxmlformats.org/officeDocument/2006/relationships/hyperlink" Target="https://www.flickr.com/photos/132674602@N04/19268683665/in/photolist-v58Fyh-v58BZq-22gZG58-vmH3kT-v58Cqf-vn3Xrv-v58Esb-v58DrJ-vn3VJn-vn42C6-upSDuR-RSf7kM-2o4XkP3-2oJN8ba-D3NJb-LHcaib-28ddFWY-2nVjK61-8wChAr-2bWEfQ1-ZzhkE1-gA3McR-NGmJ7m-QYUSJ9-2mnKABY-2mU2A8M-9w2PxE-2maFpfH-6XhQZZ-2hWvnzB-pFQNVt-En8vLs-2jiY1Bq-jdmdnq-2oPWsLT-nmbTzF-2nakNxS-giSWke-JUoTfz-2hWvnpG-zerSy5-2omKgKc-2omi1oi-JorSdU-2hWun6M-2hWumSk-CWb2Fx-28tPuoH-MJ8VhJ-oV8kWF" TargetMode="External"/><Relationship Id="rId38" Type="http://schemas.openxmlformats.org/officeDocument/2006/relationships/hyperlink" Target="https://creativecommons.org/licenses/by-sa/2.0/" TargetMode="Externa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71FF18A5817444BE8DD9260950648C" ma:contentTypeVersion="15" ma:contentTypeDescription="Create a new document." ma:contentTypeScope="" ma:versionID="f8a538896af0b3a964524a26fe3e5a27">
  <xsd:schema xmlns:xsd="http://www.w3.org/2001/XMLSchema" xmlns:xs="http://www.w3.org/2001/XMLSchema" xmlns:p="http://schemas.microsoft.com/office/2006/metadata/properties" xmlns:ns2="7b26517a-e12b-4b49-bcfd-51642f3fdde0" xmlns:ns3="f45ef3b6-e1f8-4ba6-89ba-26b48c006428" targetNamespace="http://schemas.microsoft.com/office/2006/metadata/properties" ma:root="true" ma:fieldsID="9efc9cbb7d5392e757ad8c0482eaf94d" ns2:_="" ns3:_="">
    <xsd:import namespace="7b26517a-e12b-4b49-bcfd-51642f3fdde0"/>
    <xsd:import namespace="f45ef3b6-e1f8-4ba6-89ba-26b48c0064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26517a-e12b-4b49-bcfd-51642f3fdd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fb35f09-1364-44fa-bda6-079b81d03a2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5ef3b6-e1f8-4ba6-89ba-26b48c00642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1963d7a-f838-4c31-b885-a7319563207f}" ma:internalName="TaxCatchAll" ma:showField="CatchAllData" ma:web="f45ef3b6-e1f8-4ba6-89ba-26b48c0064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26517a-e12b-4b49-bcfd-51642f3fdde0">
      <Terms xmlns="http://schemas.microsoft.com/office/infopath/2007/PartnerControls"/>
    </lcf76f155ced4ddcb4097134ff3c332f>
    <TaxCatchAll xmlns="f45ef3b6-e1f8-4ba6-89ba-26b48c006428" xsi:nil="true"/>
  </documentManagement>
</p:properties>
</file>

<file path=customXml/itemProps1.xml><?xml version="1.0" encoding="utf-8"?>
<ds:datastoreItem xmlns:ds="http://schemas.openxmlformats.org/officeDocument/2006/customXml" ds:itemID="{5815D40C-F49F-4B4E-8E87-CE625942F593}"/>
</file>

<file path=customXml/itemProps2.xml><?xml version="1.0" encoding="utf-8"?>
<ds:datastoreItem xmlns:ds="http://schemas.openxmlformats.org/officeDocument/2006/customXml" ds:itemID="{999AF36F-B89B-44DC-A301-D7C13FB1E559}">
  <ds:schemaRefs>
    <ds:schemaRef ds:uri="http://schemas.microsoft.com/sharepoint/v3/contenttype/forms"/>
  </ds:schemaRefs>
</ds:datastoreItem>
</file>

<file path=customXml/itemProps3.xml><?xml version="1.0" encoding="utf-8"?>
<ds:datastoreItem xmlns:ds="http://schemas.openxmlformats.org/officeDocument/2006/customXml" ds:itemID="{9DD105BC-C25C-4B31-99BB-D70C3C7FC68F}">
  <ds:schemaRefs>
    <ds:schemaRef ds:uri="http://schemas.microsoft.com/office/2006/metadata/properties"/>
    <ds:schemaRef ds:uri="http://schemas.microsoft.com/office/infopath/2007/PartnerControls"/>
    <ds:schemaRef ds:uri="c67c0ac7-78b5-4864-aca3-db9996adcf66"/>
    <ds:schemaRef ds:uri="59c2b11d-9272-4eed-95ac-95725493c81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1156</Words>
  <Characters>6590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2</cp:revision>
  <dcterms:created xsi:type="dcterms:W3CDTF">2024-12-16T17:39:00Z</dcterms:created>
  <dcterms:modified xsi:type="dcterms:W3CDTF">2024-12-16T17:39:00Z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0x010100DF71FF18A5817444BE8DD9260950648C</vt:lpwstr>
  </property>
  <property fmtid="{D5CDD505-2E9C-101B-9397-08002B2CF9AE}" pid="3" name="MediaServiceImageTags">
    <vt:lpwstr/>
  </property>
</Properties>
</file>