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DCE0" w14:textId="77777777" w:rsidR="00E22556" w:rsidRDefault="00E22556" w:rsidP="00E22556">
      <w:pPr>
        <w:rPr>
          <w:rFonts w:ascii="Courier New" w:hAnsi="Courier New" w:cs="Courier New"/>
          <w:sz w:val="21"/>
          <w:szCs w:val="21"/>
        </w:rPr>
      </w:pPr>
      <w:r>
        <w:rPr>
          <w:rFonts w:ascii="Courier New" w:hAnsi="Courier New" w:cs="Courier New"/>
          <w:sz w:val="21"/>
          <w:szCs w:val="21"/>
        </w:rPr>
        <w:t>4 Project Management Approaches transcript</w:t>
      </w:r>
    </w:p>
    <w:p w14:paraId="164A9DB2" w14:textId="42F545E8"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There are three main types of project management: predictive, adaptive and hybrid, which is of course a mixture of predictive and adaptive. Historically, we've done predictive or traditional, sometimes called waterfall project management. This is where we work out, predict what is required and then we try and stick to that plan. In predictive project management, we try and predict the future. We work out the scope of the project very early on. We then create a schedule</w:t>
      </w:r>
      <w:r>
        <w:rPr>
          <w:rFonts w:ascii="Courier New" w:hAnsi="Courier New" w:cs="Courier New"/>
          <w:sz w:val="21"/>
          <w:szCs w:val="21"/>
        </w:rPr>
        <w:t>,</w:t>
      </w:r>
      <w:r w:rsidRPr="00E22556">
        <w:rPr>
          <w:rFonts w:ascii="Courier New" w:hAnsi="Courier New" w:cs="Courier New"/>
          <w:sz w:val="21"/>
          <w:szCs w:val="21"/>
        </w:rPr>
        <w:t xml:space="preserve"> so we know when things happen. We build a budget and then we try and stick to that scope, that schedule and the budget.</w:t>
      </w:r>
    </w:p>
    <w:p w14:paraId="47906DC9" w14:textId="77777777"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Because we've done all of that upfront planning, we desperately want to stick to that plan, so we probably try and resist changes. Any change to that plan is going to mean a lot of work, so we carefully manage anybody who suggests any changes to our predictive plan.</w:t>
      </w:r>
    </w:p>
    <w:p w14:paraId="0AD093BC" w14:textId="77777777"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On the other hand, adaptive project management is where you don't fix your plans in concrete, but you work for a few days or a couple of weeks to achieve some objectives and then you stop and say, where are we? What do we need to do next?</w:t>
      </w:r>
    </w:p>
    <w:p w14:paraId="7EC0535B" w14:textId="2D591551"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So</w:t>
      </w:r>
      <w:r>
        <w:rPr>
          <w:rFonts w:ascii="Courier New" w:hAnsi="Courier New" w:cs="Courier New"/>
          <w:sz w:val="21"/>
          <w:szCs w:val="21"/>
        </w:rPr>
        <w:t>,</w:t>
      </w:r>
      <w:r w:rsidRPr="00E22556">
        <w:rPr>
          <w:rFonts w:ascii="Courier New" w:hAnsi="Courier New" w:cs="Courier New"/>
          <w:sz w:val="21"/>
          <w:szCs w:val="21"/>
        </w:rPr>
        <w:t xml:space="preserve"> with predictive project management, if we're building houses or a new hospital, a new school, a motorway, we're trying to plan the next six months, 12 months or 18 months and then stick to that plan. With software projects, we need a much shorter timeframe</w:t>
      </w:r>
      <w:r>
        <w:rPr>
          <w:rFonts w:ascii="Courier New" w:hAnsi="Courier New" w:cs="Courier New"/>
          <w:sz w:val="21"/>
          <w:szCs w:val="21"/>
        </w:rPr>
        <w:t>,</w:t>
      </w:r>
      <w:r w:rsidRPr="00E22556">
        <w:rPr>
          <w:rFonts w:ascii="Courier New" w:hAnsi="Courier New" w:cs="Courier New"/>
          <w:sz w:val="21"/>
          <w:szCs w:val="21"/>
        </w:rPr>
        <w:t xml:space="preserve"> and we need to be far more agile. This is sometimes called agile project management.</w:t>
      </w:r>
    </w:p>
    <w:p w14:paraId="334AD5E0" w14:textId="77777777"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In agile, we would create a mock</w:t>
      </w:r>
      <w:r w:rsidRPr="00E22556">
        <w:rPr>
          <w:rFonts w:ascii="Cambria Math" w:hAnsi="Cambria Math" w:cs="Cambria Math"/>
          <w:sz w:val="21"/>
          <w:szCs w:val="21"/>
        </w:rPr>
        <w:t>‑</w:t>
      </w:r>
      <w:r w:rsidRPr="00E22556">
        <w:rPr>
          <w:rFonts w:ascii="Courier New" w:hAnsi="Courier New" w:cs="Courier New"/>
          <w:sz w:val="21"/>
          <w:szCs w:val="21"/>
        </w:rPr>
        <w:t>up or a demonstration of what could be done with the software. We then show it to the customer to collect feedback and possible changes and additions. This adds value to their business quickly. We can release new versions of the software with extra functionality, perhaps every two weeks.</w:t>
      </w:r>
    </w:p>
    <w:p w14:paraId="58FBCA1D" w14:textId="77777777"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Actually, I think for a long time we've been working with hybrid project management, which is a combination of the traditional predictive and the adaptive approaches. We use waterfall project management for some things and for other things, we use agile project management.</w:t>
      </w:r>
    </w:p>
    <w:p w14:paraId="4E85AF46" w14:textId="77777777"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 xml:space="preserve">Now, here's an example of this. Project management is not a skill at reading the future. You're trying to plan what might happen in the future. However, it's pointless to try and plan further than three or six months. So even on traditional projects, you might only have a detailed </w:t>
      </w:r>
      <w:r w:rsidRPr="00E22556">
        <w:rPr>
          <w:rFonts w:ascii="Courier New" w:hAnsi="Courier New" w:cs="Courier New"/>
          <w:sz w:val="21"/>
          <w:szCs w:val="21"/>
        </w:rPr>
        <w:lastRenderedPageBreak/>
        <w:t>plan for the next three to six months, but no more than that. Towards the end of that phase of the project, you then start to plan the next phase in more detail. That sounds like it's iterative or adaptive. It's actually called rolling wave planning, but it is an approach from agile project management which I think we've been using in the traditional manner for some years.</w:t>
      </w:r>
    </w:p>
    <w:p w14:paraId="79A1EA1E" w14:textId="77777777"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Another example is how in agile project management they have a daily scrum meeting where everybody gets together to talk about the progress or the problems that they're having. But you probably do that on your projects anyway—a daily stand</w:t>
      </w:r>
      <w:r w:rsidRPr="00E22556">
        <w:rPr>
          <w:rFonts w:ascii="Cambria Math" w:hAnsi="Cambria Math" w:cs="Cambria Math"/>
          <w:sz w:val="21"/>
          <w:szCs w:val="21"/>
        </w:rPr>
        <w:t>‑</w:t>
      </w:r>
      <w:r w:rsidRPr="00E22556">
        <w:rPr>
          <w:rFonts w:ascii="Courier New" w:hAnsi="Courier New" w:cs="Courier New"/>
          <w:sz w:val="21"/>
          <w:szCs w:val="21"/>
        </w:rPr>
        <w:t>up meeting.</w:t>
      </w:r>
    </w:p>
    <w:p w14:paraId="539F6AFF" w14:textId="77777777" w:rsidR="00E22556" w:rsidRPr="00E22556" w:rsidRDefault="00E22556" w:rsidP="00E22556">
      <w:pPr>
        <w:spacing w:line="360" w:lineRule="auto"/>
        <w:rPr>
          <w:rFonts w:ascii="Courier New" w:hAnsi="Courier New" w:cs="Courier New"/>
          <w:sz w:val="21"/>
          <w:szCs w:val="21"/>
        </w:rPr>
      </w:pPr>
      <w:r w:rsidRPr="00E22556">
        <w:rPr>
          <w:rFonts w:ascii="Courier New" w:hAnsi="Courier New" w:cs="Courier New"/>
          <w:sz w:val="21"/>
          <w:szCs w:val="21"/>
        </w:rPr>
        <w:t>This course is mainly based on traditional project management tools and techniques that are going to help you deliver a project. That doesn't mean that they're not applicable to the adaptive world. They're equally valid for that adaptive environment.</w:t>
      </w:r>
    </w:p>
    <w:p w14:paraId="6008A9FF" w14:textId="25D89A45" w:rsidR="00E22556" w:rsidRPr="00E22556" w:rsidRDefault="00E22556" w:rsidP="00E22556">
      <w:pPr>
        <w:spacing w:line="360" w:lineRule="auto"/>
      </w:pPr>
      <w:r w:rsidRPr="00E22556">
        <w:rPr>
          <w:rFonts w:ascii="Courier New" w:hAnsi="Courier New" w:cs="Courier New"/>
          <w:sz w:val="21"/>
          <w:szCs w:val="21"/>
        </w:rPr>
        <w:t>We've just looked at different types of project management, and next we will look at different types of projects.</w:t>
      </w:r>
    </w:p>
    <w:sectPr w:rsidR="00000000" w:rsidRPr="00E22556" w:rsidSect="00D8728D">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3"/>
    <w:rsid w:val="0027315C"/>
    <w:rsid w:val="0043533E"/>
    <w:rsid w:val="005F233F"/>
    <w:rsid w:val="007F71BD"/>
    <w:rsid w:val="00A26F1E"/>
    <w:rsid w:val="00C57252"/>
    <w:rsid w:val="00CD4E73"/>
    <w:rsid w:val="00D8728D"/>
    <w:rsid w:val="00DC4880"/>
    <w:rsid w:val="00E22556"/>
    <w:rsid w:val="00E97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4F06"/>
  <w15:chartTrackingRefBased/>
  <w15:docId w15:val="{56B53145-F8C4-4C96-8A33-83801100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7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8728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2820</Characters>
  <Application>Microsoft Office Word</Application>
  <DocSecurity>0</DocSecurity>
  <Lines>201</Lines>
  <Paragraphs>168</Paragraphs>
  <ScaleCrop>false</ScaleCrop>
  <Company>The Open University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Peter.Reeves</dc:creator>
  <cp:keywords/>
  <dc:description/>
  <cp:lastModifiedBy>Peter.Reeves</cp:lastModifiedBy>
  <cp:revision>3</cp:revision>
  <dcterms:created xsi:type="dcterms:W3CDTF">2026-02-06T17:20:00Z</dcterms:created>
  <dcterms:modified xsi:type="dcterms:W3CDTF">2026-02-06T17:22:00Z</dcterms:modified>
</cp:coreProperties>
</file>