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media/image7.tif" ContentType="image/gif"/>
  <Override PartName="/word/media/image8.tif" ContentType="image/gif"/>
  <Override PartName="/word/media/image9.tif" ContentType="image/gif"/>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720" w:rsidRPr="00272381" w:rsidRDefault="00133720">
      <w:pPr>
        <w:spacing w:before="120" w:after="0" w:line="240" w:lineRule="auto"/>
        <w:rPr>
          <w:rFonts w:ascii="Arial" w:hAnsi="Arial" w:cs="Arial"/>
          <w:i/>
          <w:iCs/>
        </w:rPr>
      </w:pPr>
      <w:r w:rsidRPr="00272381">
        <w:rPr>
          <w:rFonts w:ascii="Arial" w:hAnsi="Arial" w:cs="Arial"/>
          <w:i/>
          <w:iCs/>
          <w:noProof/>
          <w:lang w:eastAsia="en-GB"/>
        </w:rPr>
        <w:drawing>
          <wp:anchor distT="0" distB="0" distL="114300" distR="114300" simplePos="0" relativeHeight="251674624" behindDoc="0" locked="0" layoutInCell="1" allowOverlap="1" wp14:anchorId="702A4F46" wp14:editId="22301150">
            <wp:simplePos x="0" y="0"/>
            <wp:positionH relativeFrom="column">
              <wp:posOffset>-457200</wp:posOffset>
            </wp:positionH>
            <wp:positionV relativeFrom="paragraph">
              <wp:posOffset>-122663</wp:posOffset>
            </wp:positionV>
            <wp:extent cx="7577175" cy="9712712"/>
            <wp:effectExtent l="0" t="0" r="5080"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06 Supporting independent writing in Engli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7652" cy="9713323"/>
                    </a:xfrm>
                    <a:prstGeom prst="rect">
                      <a:avLst/>
                    </a:prstGeom>
                  </pic:spPr>
                </pic:pic>
              </a:graphicData>
            </a:graphic>
            <wp14:sizeRelH relativeFrom="page">
              <wp14:pctWidth>0</wp14:pctWidth>
            </wp14:sizeRelH>
            <wp14:sizeRelV relativeFrom="page">
              <wp14:pctHeight>0</wp14:pctHeight>
            </wp14:sizeRelV>
          </wp:anchor>
        </w:drawing>
      </w:r>
      <w:r w:rsidRPr="00272381">
        <w:rPr>
          <w:rFonts w:ascii="Arial" w:hAnsi="Arial" w:cs="Arial"/>
          <w:i/>
          <w:iCs/>
        </w:rPr>
        <w:br w:type="page"/>
      </w:r>
    </w:p>
    <w:p w:rsidR="00A7370B" w:rsidRPr="00272381" w:rsidRDefault="00477FCA" w:rsidP="004E6EE2">
      <w:pPr>
        <w:spacing w:before="120" w:after="120"/>
        <w:rPr>
          <w:rFonts w:ascii="Arial" w:hAnsi="Arial" w:cs="Arial"/>
          <w:i/>
          <w:iCs/>
        </w:rPr>
      </w:pPr>
      <w:r w:rsidRPr="00272381">
        <w:rPr>
          <w:rFonts w:ascii="Arial" w:hAnsi="Arial" w:cs="Arial"/>
          <w:i/>
          <w:iCs/>
        </w:rPr>
        <w:lastRenderedPageBreak/>
        <w:t>T</w:t>
      </w:r>
      <w:r w:rsidR="00A7370B" w:rsidRPr="00272381">
        <w:rPr>
          <w:rFonts w:ascii="Arial" w:hAnsi="Arial" w:cs="Arial"/>
          <w:i/>
          <w:iCs/>
        </w:rPr>
        <w:t>ESS-India (</w:t>
      </w:r>
      <w:r w:rsidR="00A7370B" w:rsidRPr="00272381">
        <w:rPr>
          <w:rFonts w:ascii="Arial" w:hAnsi="Arial" w:cs="Arial"/>
          <w:i/>
          <w:iCs/>
          <w:lang w:val="en-US"/>
        </w:rPr>
        <w:t>Teacher Education through School-based Support</w:t>
      </w:r>
      <w:r w:rsidR="00A7370B" w:rsidRPr="00272381">
        <w:rPr>
          <w:rFonts w:ascii="Arial" w:hAnsi="Arial" w:cs="Arial"/>
          <w:i/>
          <w:iCs/>
        </w:rPr>
        <w:t>) aims to improve the classroom practices of elementary and secondary teachers in India through the provision of Open Educational Resources (OER</w:t>
      </w:r>
      <w:r w:rsidR="00933873" w:rsidRPr="00272381">
        <w:rPr>
          <w:rFonts w:ascii="Arial" w:hAnsi="Arial" w:cs="Arial"/>
          <w:i/>
          <w:iCs/>
        </w:rPr>
        <w:t>s</w:t>
      </w:r>
      <w:r w:rsidR="00A7370B" w:rsidRPr="00272381">
        <w:rPr>
          <w:rFonts w:ascii="Arial" w:hAnsi="Arial" w:cs="Arial"/>
          <w:i/>
          <w:iCs/>
        </w:rPr>
        <w:t>) to support</w:t>
      </w:r>
      <w:r w:rsidR="00CC3C32" w:rsidRPr="00272381">
        <w:rPr>
          <w:rFonts w:ascii="Arial" w:hAnsi="Arial" w:cs="Arial"/>
          <w:i/>
          <w:iCs/>
        </w:rPr>
        <w:t xml:space="preserve"> teachers in developing student</w:t>
      </w:r>
      <w:r w:rsidR="00F573DE" w:rsidRPr="00272381">
        <w:rPr>
          <w:rFonts w:ascii="Arial" w:hAnsi="Arial" w:cs="Arial"/>
          <w:i/>
          <w:iCs/>
        </w:rPr>
        <w:t>-</w:t>
      </w:r>
      <w:r w:rsidR="00A7370B" w:rsidRPr="00272381">
        <w:rPr>
          <w:rFonts w:ascii="Arial" w:hAnsi="Arial" w:cs="Arial"/>
          <w:i/>
          <w:iCs/>
        </w:rPr>
        <w:t>centred, participatory approaches. The TESS-India OER</w:t>
      </w:r>
      <w:r w:rsidR="00933873" w:rsidRPr="00272381">
        <w:rPr>
          <w:rFonts w:ascii="Arial" w:hAnsi="Arial" w:cs="Arial"/>
          <w:i/>
          <w:iCs/>
        </w:rPr>
        <w:t>s provide</w:t>
      </w:r>
      <w:r w:rsidR="00A7370B" w:rsidRPr="00272381">
        <w:rPr>
          <w:rFonts w:ascii="Arial" w:hAnsi="Arial" w:cs="Arial"/>
          <w:i/>
          <w:iCs/>
        </w:rPr>
        <w:t xml:space="preserve"> teachers with</w:t>
      </w:r>
      <w:r w:rsidR="00DA0110" w:rsidRPr="00272381">
        <w:rPr>
          <w:rFonts w:ascii="Arial" w:hAnsi="Arial" w:cs="Arial"/>
          <w:i/>
          <w:iCs/>
        </w:rPr>
        <w:t xml:space="preserve"> a companion to the school text</w:t>
      </w:r>
      <w:r w:rsidR="00A7370B" w:rsidRPr="00272381">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272381" w:rsidRDefault="00A7370B" w:rsidP="004E6EE2">
      <w:pPr>
        <w:spacing w:before="120" w:after="120"/>
        <w:rPr>
          <w:rFonts w:ascii="Arial" w:hAnsi="Arial" w:cs="Arial"/>
          <w:i/>
          <w:iCs/>
        </w:rPr>
      </w:pPr>
      <w:r w:rsidRPr="00272381">
        <w:rPr>
          <w:rFonts w:ascii="Arial" w:hAnsi="Arial" w:cs="Arial"/>
          <w:i/>
          <w:iCs/>
        </w:rPr>
        <w:t>TESS-India OER</w:t>
      </w:r>
      <w:r w:rsidR="00933873" w:rsidRPr="00272381">
        <w:rPr>
          <w:rFonts w:ascii="Arial" w:hAnsi="Arial" w:cs="Arial"/>
          <w:i/>
          <w:iCs/>
        </w:rPr>
        <w:t>s</w:t>
      </w:r>
      <w:r w:rsidRPr="00272381">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272381">
          <w:rPr>
            <w:rStyle w:val="Hyperlink"/>
            <w:rFonts w:ascii="Arial" w:hAnsi="Arial" w:cs="Arial"/>
            <w:i/>
          </w:rPr>
          <w:t>http://www.tess-india.edu.in/</w:t>
        </w:r>
      </w:hyperlink>
      <w:r w:rsidRPr="00272381">
        <w:rPr>
          <w:rFonts w:ascii="Arial" w:hAnsi="Arial" w:cs="Arial"/>
          <w:i/>
          <w:iCs/>
        </w:rPr>
        <w:t>). The OER</w:t>
      </w:r>
      <w:r w:rsidR="00933873" w:rsidRPr="00272381">
        <w:rPr>
          <w:rFonts w:ascii="Arial" w:hAnsi="Arial" w:cs="Arial"/>
          <w:i/>
          <w:iCs/>
        </w:rPr>
        <w:t>s</w:t>
      </w:r>
      <w:r w:rsidRPr="00272381">
        <w:rPr>
          <w:rFonts w:ascii="Arial" w:hAnsi="Arial" w:cs="Arial"/>
          <w:i/>
          <w:iCs/>
        </w:rPr>
        <w:t xml:space="preserve"> are available in several versions, appropriate for each participating Indian state and users are invited to adapt and localise the OER</w:t>
      </w:r>
      <w:r w:rsidR="00933873" w:rsidRPr="00272381">
        <w:rPr>
          <w:rFonts w:ascii="Arial" w:hAnsi="Arial" w:cs="Arial"/>
          <w:i/>
          <w:iCs/>
        </w:rPr>
        <w:t>s</w:t>
      </w:r>
      <w:r w:rsidRPr="00272381">
        <w:rPr>
          <w:rFonts w:ascii="Arial" w:hAnsi="Arial" w:cs="Arial"/>
          <w:i/>
          <w:iCs/>
        </w:rPr>
        <w:t xml:space="preserve"> further to meet local needs and contexts.</w:t>
      </w:r>
    </w:p>
    <w:p w:rsidR="00B44EA4" w:rsidRPr="00272381" w:rsidRDefault="00F60D1D" w:rsidP="004E6EE2">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B65A0E" w:rsidRPr="00272381" w:rsidRDefault="00B65A0E" w:rsidP="00C74A20">
      <w:pPr>
        <w:spacing w:before="120" w:after="120"/>
        <w:rPr>
          <w:rFonts w:ascii="Arial" w:hAnsi="Arial" w:cs="Arial"/>
          <w:b/>
          <w:i/>
        </w:rPr>
      </w:pPr>
      <w:r w:rsidRPr="00272381">
        <w:rPr>
          <w:rFonts w:ascii="Arial" w:hAnsi="Arial" w:cs="Arial"/>
          <w:b/>
          <w:i/>
        </w:rPr>
        <w:t xml:space="preserve">Video resources </w:t>
      </w:r>
    </w:p>
    <w:p w:rsidR="00B65A0E" w:rsidRPr="00272381" w:rsidRDefault="00B65A0E" w:rsidP="00C74A20">
      <w:pPr>
        <w:spacing w:before="120" w:after="120"/>
        <w:rPr>
          <w:rFonts w:ascii="Arial" w:hAnsi="Arial" w:cs="Arial"/>
          <w:i/>
        </w:rPr>
      </w:pPr>
      <w:r w:rsidRPr="00272381">
        <w:rPr>
          <w:rFonts w:ascii="Arial" w:hAnsi="Arial" w:cs="Arial"/>
          <w:i/>
        </w:rPr>
        <w:t xml:space="preserve">Some of the activities in this unit are accompanied by the following icon: </w:t>
      </w:r>
      <w:r w:rsidRPr="00272381">
        <w:rPr>
          <w:rFonts w:ascii="Arial" w:hAnsi="Arial" w:cs="Arial"/>
          <w:i/>
          <w:noProof/>
          <w:position w:val="-4"/>
          <w:lang w:eastAsia="en-GB"/>
        </w:rPr>
        <w:drawing>
          <wp:inline distT="0" distB="0" distL="0" distR="0" wp14:anchorId="2914FEA9" wp14:editId="257A4FA5">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272381">
        <w:rPr>
          <w:rFonts w:ascii="Arial" w:hAnsi="Arial" w:cs="Arial"/>
          <w:i/>
        </w:rPr>
        <w:t xml:space="preserve">. This indicates that you will find it helpful to view the TESS-India video resources for the specified pedagogic theme. </w:t>
      </w:r>
    </w:p>
    <w:p w:rsidR="00B65A0E" w:rsidRPr="00272381" w:rsidRDefault="00B65A0E" w:rsidP="00C74A20">
      <w:pPr>
        <w:spacing w:before="120" w:after="120"/>
        <w:rPr>
          <w:rFonts w:ascii="Arial" w:hAnsi="Arial" w:cs="Arial"/>
          <w:i/>
        </w:rPr>
      </w:pPr>
      <w:r w:rsidRPr="00272381">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B65A0E" w:rsidRPr="00272381" w:rsidRDefault="00B65A0E" w:rsidP="00C74A20">
      <w:pPr>
        <w:spacing w:before="120" w:after="120"/>
        <w:rPr>
          <w:rFonts w:ascii="Arial" w:hAnsi="Arial" w:cs="Arial"/>
          <w:i/>
        </w:rPr>
      </w:pPr>
      <w:r w:rsidRPr="00272381">
        <w:rPr>
          <w:rFonts w:ascii="Arial" w:hAnsi="Arial" w:cs="Arial"/>
          <w:i/>
        </w:rPr>
        <w:t xml:space="preserve">TESS-India video resources may be viewed online or downloaded from the TESS-India website, </w:t>
      </w:r>
      <w:hyperlink r:id="rId11" w:history="1">
        <w:r w:rsidRPr="00272381">
          <w:rPr>
            <w:rStyle w:val="Hyperlink"/>
            <w:rFonts w:ascii="Arial" w:hAnsi="Arial" w:cs="Arial"/>
            <w:i/>
            <w:iCs/>
          </w:rPr>
          <w:t>http://www.tess-india.edu.in/</w:t>
        </w:r>
      </w:hyperlink>
      <w:r w:rsidRPr="00272381">
        <w:rPr>
          <w:rFonts w:ascii="Arial" w:hAnsi="Arial" w:cs="Arial"/>
          <w:i/>
          <w:iCs/>
        </w:rPr>
        <w:t>)</w:t>
      </w:r>
      <w:r w:rsidRPr="00272381">
        <w:rPr>
          <w:rFonts w:ascii="Arial" w:hAnsi="Arial" w:cs="Arial"/>
          <w:i/>
        </w:rPr>
        <w:t xml:space="preserve">. Alternatively, you may have access to these videos on a CD or memory card. </w:t>
      </w:r>
    </w:p>
    <w:p w:rsidR="004E6EE2" w:rsidRPr="00272381" w:rsidRDefault="004E6EE2" w:rsidP="00C74A20">
      <w:pPr>
        <w:spacing w:before="120" w:after="120"/>
        <w:rPr>
          <w:rFonts w:ascii="Arial" w:hAnsi="Arial" w:cs="Arial"/>
          <w:i/>
          <w:lang w:val="en-US"/>
        </w:rPr>
      </w:pPr>
    </w:p>
    <w:p w:rsidR="00B65A0E" w:rsidRPr="00272381" w:rsidRDefault="00B65A0E" w:rsidP="004E6EE2">
      <w:pPr>
        <w:spacing w:before="120" w:after="120"/>
        <w:rPr>
          <w:rFonts w:ascii="Arial" w:hAnsi="Arial" w:cs="Arial"/>
          <w:i/>
          <w:lang w:val="en-US"/>
        </w:rPr>
      </w:pPr>
    </w:p>
    <w:p w:rsidR="00B65A0E" w:rsidRPr="00272381" w:rsidRDefault="00B65A0E" w:rsidP="004E6EE2">
      <w:pPr>
        <w:spacing w:before="120" w:after="120"/>
        <w:rPr>
          <w:rFonts w:ascii="Arial" w:hAnsi="Arial" w:cs="Arial"/>
          <w:i/>
          <w:lang w:val="en-US"/>
        </w:rPr>
      </w:pPr>
    </w:p>
    <w:p w:rsidR="005344F5" w:rsidRPr="00272381" w:rsidRDefault="005344F5" w:rsidP="004E6EE2">
      <w:pPr>
        <w:spacing w:before="120" w:after="120"/>
        <w:rPr>
          <w:rFonts w:ascii="Arial" w:hAnsi="Arial" w:cs="Arial"/>
          <w:i/>
          <w:lang w:val="en-US"/>
        </w:rPr>
      </w:pPr>
    </w:p>
    <w:p w:rsidR="005344F5" w:rsidRPr="00272381" w:rsidRDefault="005344F5" w:rsidP="004E6EE2">
      <w:pPr>
        <w:spacing w:before="120" w:after="120"/>
        <w:rPr>
          <w:rFonts w:ascii="Arial" w:hAnsi="Arial" w:cs="Arial"/>
          <w:i/>
          <w:lang w:val="en-US"/>
        </w:rPr>
      </w:pPr>
    </w:p>
    <w:p w:rsidR="005344F5" w:rsidRPr="00272381" w:rsidRDefault="005344F5" w:rsidP="004E6EE2">
      <w:pPr>
        <w:spacing w:before="120" w:after="120"/>
        <w:rPr>
          <w:rFonts w:ascii="Arial" w:hAnsi="Arial" w:cs="Arial"/>
          <w:i/>
        </w:rPr>
      </w:pPr>
    </w:p>
    <w:p w:rsidR="00B44EA4" w:rsidRPr="00272381" w:rsidRDefault="00B44EA4" w:rsidP="004E6EE2">
      <w:pPr>
        <w:spacing w:before="120" w:after="120"/>
        <w:rPr>
          <w:rFonts w:ascii="Arial" w:hAnsi="Arial" w:cs="Arial"/>
          <w:i/>
        </w:rPr>
      </w:pPr>
    </w:p>
    <w:p w:rsidR="00A7370B" w:rsidRPr="00272381" w:rsidRDefault="00A7370B" w:rsidP="004E6EE2">
      <w:pPr>
        <w:spacing w:before="120" w:after="120"/>
        <w:rPr>
          <w:rFonts w:ascii="Arial" w:hAnsi="Arial" w:cs="Arial"/>
          <w:i/>
        </w:rPr>
      </w:pPr>
    </w:p>
    <w:p w:rsidR="00A7370B" w:rsidRDefault="00A7370B" w:rsidP="004E6EE2">
      <w:pPr>
        <w:spacing w:before="120" w:after="120"/>
        <w:rPr>
          <w:rFonts w:ascii="Arial" w:hAnsi="Arial" w:cs="Arial"/>
          <w:i/>
        </w:rPr>
      </w:pPr>
    </w:p>
    <w:p w:rsidR="00272381" w:rsidRDefault="00272381" w:rsidP="004E6EE2">
      <w:pPr>
        <w:spacing w:before="120" w:after="120"/>
        <w:rPr>
          <w:rFonts w:ascii="Arial" w:hAnsi="Arial" w:cs="Arial"/>
          <w:i/>
        </w:rPr>
      </w:pPr>
    </w:p>
    <w:p w:rsidR="00272381" w:rsidRDefault="00272381" w:rsidP="004E6EE2">
      <w:pPr>
        <w:spacing w:before="120" w:after="120"/>
        <w:rPr>
          <w:rFonts w:ascii="Arial" w:hAnsi="Arial" w:cs="Arial"/>
          <w:i/>
        </w:rPr>
      </w:pPr>
    </w:p>
    <w:p w:rsidR="00272381" w:rsidRPr="00272381" w:rsidRDefault="00272381" w:rsidP="004E6EE2">
      <w:pPr>
        <w:spacing w:before="120" w:after="120"/>
        <w:rPr>
          <w:rFonts w:ascii="Arial" w:hAnsi="Arial" w:cs="Arial"/>
          <w:i/>
        </w:rPr>
      </w:pPr>
    </w:p>
    <w:p w:rsidR="00DA0110" w:rsidRPr="00272381" w:rsidRDefault="00DA0110" w:rsidP="004E6EE2">
      <w:pPr>
        <w:spacing w:before="120" w:after="120"/>
        <w:rPr>
          <w:rFonts w:ascii="Arial" w:hAnsi="Arial" w:cs="Arial"/>
          <w:i/>
        </w:rPr>
      </w:pPr>
    </w:p>
    <w:p w:rsidR="00DA0110" w:rsidRPr="00272381" w:rsidRDefault="00DA0110" w:rsidP="004E6EE2">
      <w:pPr>
        <w:spacing w:before="120" w:after="120"/>
        <w:rPr>
          <w:rFonts w:ascii="Arial" w:hAnsi="Arial" w:cs="Arial"/>
          <w:i/>
        </w:rPr>
      </w:pPr>
    </w:p>
    <w:p w:rsidR="00477FCA" w:rsidRPr="00272381" w:rsidRDefault="00477FCA" w:rsidP="004E6EE2">
      <w:pPr>
        <w:spacing w:before="120" w:after="120"/>
        <w:rPr>
          <w:rFonts w:ascii="Arial" w:hAnsi="Arial" w:cs="Arial"/>
          <w:i/>
        </w:rPr>
      </w:pPr>
    </w:p>
    <w:p w:rsidR="00477FCA" w:rsidRPr="00272381" w:rsidRDefault="00477FCA" w:rsidP="004E6EE2">
      <w:pPr>
        <w:spacing w:before="120" w:after="120"/>
        <w:rPr>
          <w:rFonts w:ascii="Arial" w:hAnsi="Arial" w:cs="Arial"/>
          <w:i/>
        </w:rPr>
      </w:pPr>
    </w:p>
    <w:p w:rsidR="00B44EA4" w:rsidRPr="00272381" w:rsidRDefault="00B44EA4" w:rsidP="004E6EE2">
      <w:pPr>
        <w:spacing w:before="120" w:after="120"/>
        <w:rPr>
          <w:rFonts w:ascii="Arial" w:hAnsi="Arial" w:cs="Arial"/>
          <w:i/>
        </w:rPr>
      </w:pPr>
      <w:r w:rsidRPr="00272381">
        <w:rPr>
          <w:rFonts w:ascii="Arial" w:hAnsi="Arial" w:cs="Arial"/>
          <w:i/>
        </w:rPr>
        <w:t>Version 2.0</w:t>
      </w:r>
      <w:r w:rsidR="00A65F59" w:rsidRPr="00272381">
        <w:rPr>
          <w:rFonts w:ascii="Arial" w:hAnsi="Arial" w:cs="Arial"/>
          <w:i/>
        </w:rPr>
        <w:t xml:space="preserve"> </w:t>
      </w:r>
      <w:r w:rsidR="00A65F59" w:rsidRPr="00272381">
        <w:rPr>
          <w:rFonts w:ascii="Arial" w:hAnsi="Arial" w:cs="Arial"/>
          <w:i/>
        </w:rPr>
        <w:tab/>
        <w:t>SE06</w:t>
      </w:r>
      <w:r w:rsidR="006E5559" w:rsidRPr="00272381">
        <w:rPr>
          <w:rFonts w:ascii="Arial" w:hAnsi="Arial" w:cs="Arial"/>
          <w:i/>
        </w:rPr>
        <w:t>v1</w:t>
      </w:r>
    </w:p>
    <w:p w:rsidR="00B44EA4" w:rsidRPr="00272381" w:rsidRDefault="00F60D1D" w:rsidP="004E6EE2">
      <w:pPr>
        <w:spacing w:before="120" w:after="120"/>
        <w:rPr>
          <w:rFonts w:ascii="Arial" w:hAnsi="Arial" w:cs="Arial"/>
          <w:i/>
        </w:rPr>
      </w:pPr>
      <w:r>
        <w:rPr>
          <w:rFonts w:ascii="Arial" w:hAnsi="Arial" w:cs="Arial"/>
          <w:i/>
        </w:rPr>
        <w:t>All India - English</w:t>
      </w:r>
      <w:bookmarkStart w:id="0" w:name="_GoBack"/>
      <w:bookmarkEnd w:id="0"/>
    </w:p>
    <w:p w:rsidR="00933873" w:rsidRPr="00272381" w:rsidRDefault="00B44EA4" w:rsidP="004E6EE2">
      <w:pPr>
        <w:spacing w:before="120" w:after="120"/>
        <w:rPr>
          <w:rStyle w:val="Hyperlink"/>
          <w:rFonts w:ascii="Arial" w:eastAsia="Arial Unicode MS" w:hAnsi="Arial" w:cs="Arial"/>
        </w:rPr>
      </w:pPr>
      <w:r w:rsidRPr="00272381">
        <w:rPr>
          <w:rFonts w:ascii="Arial" w:hAnsi="Arial" w:cs="Arial"/>
          <w:i/>
        </w:rPr>
        <w:t xml:space="preserve">Except for third party materials and otherwise stated, this content is made available under a Creative Commons Attribution-ShareAlike licence: </w:t>
      </w:r>
      <w:hyperlink r:id="rId12" w:history="1">
        <w:r w:rsidRPr="00272381">
          <w:rPr>
            <w:rStyle w:val="Hyperlink"/>
            <w:rFonts w:ascii="Arial" w:eastAsia="Arial Unicode MS" w:hAnsi="Arial" w:cs="Arial"/>
            <w:i/>
            <w:iCs/>
          </w:rPr>
          <w:t>http://creativecommons.org/licenses/by-sa/3.0/</w:t>
        </w:r>
      </w:hyperlink>
    </w:p>
    <w:p w:rsidR="00F573DE" w:rsidRPr="00272381" w:rsidRDefault="00F573DE" w:rsidP="004E6EE2">
      <w:pPr>
        <w:spacing w:before="120" w:after="120"/>
        <w:rPr>
          <w:rStyle w:val="Hyperlink"/>
          <w:rFonts w:ascii="Arial" w:eastAsia="Arial Unicode MS" w:hAnsi="Arial" w:cs="Arial"/>
          <w:i/>
          <w:color w:val="auto"/>
          <w:sz w:val="24"/>
        </w:rPr>
        <w:sectPr w:rsidR="00F573DE" w:rsidRPr="00272381"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79591F" w:rsidRPr="00272381" w:rsidRDefault="00FE6233" w:rsidP="004E6EE2">
      <w:pPr>
        <w:pStyle w:val="SessionHeading"/>
        <w:spacing w:before="120" w:after="120"/>
        <w:rPr>
          <w:rFonts w:ascii="Arial" w:hAnsi="Arial" w:cs="Arial"/>
        </w:rPr>
      </w:pPr>
      <w:bookmarkStart w:id="1" w:name="_Toc387394868"/>
      <w:r w:rsidRPr="00272381">
        <w:rPr>
          <w:rFonts w:ascii="Arial" w:hAnsi="Arial" w:cs="Arial"/>
        </w:rPr>
        <w:lastRenderedPageBreak/>
        <w:t>What this unit is about</w:t>
      </w:r>
      <w:bookmarkEnd w:id="1"/>
    </w:p>
    <w:p w:rsidR="004E6EE2" w:rsidRPr="00272381" w:rsidRDefault="004E6EE2" w:rsidP="004E6EE2">
      <w:pPr>
        <w:pStyle w:val="SessionHeading"/>
        <w:rPr>
          <w:rFonts w:ascii="Arial" w:eastAsia="Times New Roman" w:hAnsi="Arial" w:cs="Arial"/>
          <w:color w:val="auto"/>
          <w:sz w:val="22"/>
          <w:szCs w:val="24"/>
        </w:rPr>
      </w:pPr>
      <w:r w:rsidRPr="00272381">
        <w:rPr>
          <w:rFonts w:ascii="Arial" w:hAnsi="Arial" w:cs="Arial"/>
          <w:bCs/>
          <w:noProof/>
          <w:kern w:val="36"/>
          <w:lang w:eastAsia="en-GB"/>
        </w:rPr>
        <mc:AlternateContent>
          <mc:Choice Requires="wps">
            <w:drawing>
              <wp:anchor distT="0" distB="0" distL="114300" distR="114300" simplePos="0" relativeHeight="251662336" behindDoc="0" locked="0" layoutInCell="1" allowOverlap="1" wp14:anchorId="604E33E6" wp14:editId="3329D8EB">
                <wp:simplePos x="0" y="0"/>
                <wp:positionH relativeFrom="column">
                  <wp:posOffset>2212258</wp:posOffset>
                </wp:positionH>
                <wp:positionV relativeFrom="paragraph">
                  <wp:posOffset>294517</wp:posOffset>
                </wp:positionV>
                <wp:extent cx="3958590" cy="1076632"/>
                <wp:effectExtent l="857250" t="0" r="22860" b="28575"/>
                <wp:wrapNone/>
                <wp:docPr id="10"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1076632"/>
                        </a:xfrm>
                        <a:prstGeom prst="wedgeRoundRectCallout">
                          <a:avLst>
                            <a:gd name="adj1" fmla="val -70475"/>
                            <a:gd name="adj2" fmla="val -11549"/>
                            <a:gd name="adj3" fmla="val 16667"/>
                          </a:avLst>
                        </a:prstGeom>
                        <a:solidFill>
                          <a:srgbClr val="FFFFFF"/>
                        </a:solidFill>
                        <a:ln w="9525">
                          <a:solidFill>
                            <a:srgbClr val="000000"/>
                          </a:solidFill>
                          <a:miter lim="800000"/>
                          <a:headEnd/>
                          <a:tailEnd/>
                        </a:ln>
                      </wps:spPr>
                      <wps:txbx>
                        <w:txbxContent>
                          <w:p w:rsidR="004E6EE2" w:rsidRPr="00272381" w:rsidRDefault="004E6EE2" w:rsidP="004E6EE2">
                            <w:pPr>
                              <w:jc w:val="center"/>
                              <w:rPr>
                                <w:rFonts w:ascii="Arial" w:hAnsi="Arial" w:cs="Arial"/>
                              </w:rPr>
                            </w:pPr>
                            <w:r w:rsidRPr="00272381">
                              <w:rPr>
                                <w:rFonts w:ascii="Arial" w:hAnsi="Arial" w:cs="Arial"/>
                              </w:rPr>
                              <w:t>My students are expected to be able to write in English at secondary level. Most of the writing activities we do involve them copying answers from the blackboard or memorising essays and other compositions. How can I help them to write in English by themselves?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E33E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26" type="#_x0000_t62" style="position:absolute;margin-left:174.2pt;margin-top:23.2pt;width:311.7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" adj="-4423,8305">
                <v:textbox>
                  <w:txbxContent>
                    <w:p w:rsidR="004E6EE2" w:rsidRPr="00272381" w:rsidRDefault="004E6EE2" w:rsidP="004E6EE2">
                      <w:pPr>
                        <w:jc w:val="center"/>
                        <w:rPr>
                          <w:rFonts w:ascii="Arial" w:hAnsi="Arial" w:cs="Arial"/>
                        </w:rPr>
                      </w:pPr>
                      <w:r w:rsidRPr="00272381">
                        <w:rPr>
                          <w:rFonts w:ascii="Arial" w:hAnsi="Arial" w:cs="Arial"/>
                        </w:rPr>
                        <w:t>My students are expected to be able to write in English at secondary level. Most of the writing activities we do involve them copying answers from the blackboard or memorising essays and other compositions. How can I help them to write in English by themselves?</w:t>
                      </w:r>
                    </w:p>
                  </w:txbxContent>
                </v:textbox>
              </v:shape>
            </w:pict>
          </mc:Fallback>
        </mc:AlternateContent>
      </w:r>
      <w:r w:rsidRPr="00272381">
        <w:rPr>
          <w:rFonts w:ascii="Arial" w:hAnsi="Arial" w:cs="Arial"/>
          <w:noProof/>
          <w:lang w:eastAsia="en-GB"/>
        </w:rPr>
        <w:drawing>
          <wp:inline distT="0" distB="0" distL="0" distR="0" wp14:anchorId="67738B75" wp14:editId="56B9EA68">
            <wp:extent cx="1787857" cy="1787857"/>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A65F59" w:rsidRPr="00272381" w:rsidRDefault="00A65F59" w:rsidP="004E6EE2">
      <w:pPr>
        <w:shd w:val="clear" w:color="auto" w:fill="FFFFFF"/>
        <w:spacing w:before="120" w:after="120"/>
        <w:rPr>
          <w:rFonts w:ascii="Arial" w:hAnsi="Arial" w:cs="Arial"/>
        </w:rPr>
      </w:pPr>
      <w:r w:rsidRPr="00272381">
        <w:rPr>
          <w:rFonts w:ascii="Arial" w:hAnsi="Arial" w:cs="Arial"/>
        </w:rPr>
        <w:t>Students at secondary school are expected to write various texts in English. This might range from words to learn</w:t>
      </w:r>
      <w:r w:rsidR="00305FFE" w:rsidRPr="00272381">
        <w:rPr>
          <w:rFonts w:ascii="Arial" w:hAnsi="Arial" w:cs="Arial"/>
        </w:rPr>
        <w:t>;</w:t>
      </w:r>
      <w:r w:rsidRPr="00272381">
        <w:rPr>
          <w:rFonts w:ascii="Arial" w:hAnsi="Arial" w:cs="Arial"/>
        </w:rPr>
        <w:t xml:space="preserve"> notes about grammar, or sentences such as answers to comprehension questions</w:t>
      </w:r>
      <w:r w:rsidR="00305FFE" w:rsidRPr="00272381">
        <w:rPr>
          <w:rFonts w:ascii="Arial" w:hAnsi="Arial" w:cs="Arial"/>
        </w:rPr>
        <w:t>;</w:t>
      </w:r>
      <w:r w:rsidRPr="00272381">
        <w:rPr>
          <w:rFonts w:ascii="Arial" w:hAnsi="Arial" w:cs="Arial"/>
        </w:rPr>
        <w:t xml:space="preserve"> to longer texts, such as compositions, stories, letters, reports, applications and so on. These types of texts should require students to communicate through writing using their own ideas and language. However, often what students write is copied from the textbook or blackboard, or they reproduce dictated or memorised answers. Most students do not compose texts </w:t>
      </w:r>
      <w:r w:rsidRPr="00272381">
        <w:rPr>
          <w:rFonts w:ascii="Arial" w:hAnsi="Arial" w:cs="Arial"/>
          <w:i/>
        </w:rPr>
        <w:t>themselves</w:t>
      </w:r>
      <w:r w:rsidRPr="00272381">
        <w:rPr>
          <w:rFonts w:ascii="Arial" w:hAnsi="Arial" w:cs="Arial"/>
        </w:rPr>
        <w:t xml:space="preserve">. </w:t>
      </w:r>
    </w:p>
    <w:p w:rsidR="00A65F59" w:rsidRPr="00272381" w:rsidRDefault="00A65F59" w:rsidP="004E6EE2">
      <w:pPr>
        <w:shd w:val="clear" w:color="auto" w:fill="FFFFFF"/>
        <w:spacing w:before="120" w:after="120"/>
        <w:rPr>
          <w:rFonts w:ascii="Arial" w:hAnsi="Arial" w:cs="Arial"/>
        </w:rPr>
      </w:pPr>
      <w:r w:rsidRPr="00272381">
        <w:rPr>
          <w:rFonts w:ascii="Arial" w:hAnsi="Arial" w:cs="Arial"/>
        </w:rPr>
        <w:t xml:space="preserve">While this </w:t>
      </w:r>
      <w:r w:rsidR="00B65A0E" w:rsidRPr="00272381">
        <w:rPr>
          <w:rFonts w:ascii="Arial" w:hAnsi="Arial" w:cs="Arial"/>
        </w:rPr>
        <w:t xml:space="preserve">copying and memorising </w:t>
      </w:r>
      <w:r w:rsidRPr="00272381">
        <w:rPr>
          <w:rFonts w:ascii="Arial" w:hAnsi="Arial" w:cs="Arial"/>
        </w:rPr>
        <w:t xml:space="preserve">may help some students in exams, it doesn’t help them to develop the skills they need in order to write in English independently for real-life purposes. </w:t>
      </w:r>
      <w:r w:rsidRPr="00272381">
        <w:rPr>
          <w:rStyle w:val="CommentReference"/>
          <w:rFonts w:ascii="Arial" w:hAnsi="Arial" w:cs="Arial"/>
          <w:sz w:val="24"/>
          <w:szCs w:val="24"/>
        </w:rPr>
        <w:t xml:space="preserve">Writing independently involves your students using their own ideas and their own language to communicate something. </w:t>
      </w:r>
      <w:r w:rsidRPr="00272381">
        <w:rPr>
          <w:rFonts w:ascii="Arial" w:hAnsi="Arial" w:cs="Arial"/>
        </w:rPr>
        <w:t>This is a skill that will be useful for their future personal and professional lives.</w:t>
      </w:r>
      <w:r w:rsidRPr="00272381">
        <w:rPr>
          <w:rStyle w:val="CommentReference"/>
          <w:rFonts w:ascii="Arial" w:hAnsi="Arial" w:cs="Arial"/>
          <w:sz w:val="24"/>
          <w:szCs w:val="24"/>
        </w:rPr>
        <w:t xml:space="preserve"> Moreover, writing about feelings and opinions gives your students </w:t>
      </w:r>
      <w:r w:rsidRPr="00272381">
        <w:rPr>
          <w:rFonts w:ascii="Arial" w:hAnsi="Arial" w:cs="Arial"/>
        </w:rPr>
        <w:t>an opportunity to think critically and imaginatively. Students will develop the skills and confidence to write independently if they get lots of opportunities to talk about their ideas and practise speaking and writing about them.</w:t>
      </w:r>
      <w:r w:rsidRPr="00272381">
        <w:rPr>
          <w:rFonts w:ascii="Arial" w:hAnsi="Arial" w:cs="Arial"/>
          <w:shd w:val="clear" w:color="auto" w:fill="FFFFFF"/>
        </w:rPr>
        <w:t xml:space="preserve"> It is not enough for them to see – and copy – examples of ‘good’ language.</w:t>
      </w:r>
      <w:r w:rsidRPr="00272381">
        <w:rPr>
          <w:rFonts w:ascii="Arial" w:hAnsi="Arial" w:cs="Arial"/>
        </w:rPr>
        <w:t xml:space="preserve"> It is </w:t>
      </w:r>
      <w:r w:rsidR="00305FFE" w:rsidRPr="00272381">
        <w:rPr>
          <w:rFonts w:ascii="Arial" w:hAnsi="Arial" w:cs="Arial"/>
        </w:rPr>
        <w:t>also through</w:t>
      </w:r>
      <w:r w:rsidRPr="00272381">
        <w:rPr>
          <w:rFonts w:ascii="Arial" w:hAnsi="Arial" w:cs="Arial"/>
        </w:rPr>
        <w:t xml:space="preserve"> trying to express themselves that students become better writers.</w:t>
      </w:r>
    </w:p>
    <w:p w:rsidR="00A65F59" w:rsidRPr="00272381" w:rsidRDefault="00A65F59" w:rsidP="004E6EE2">
      <w:pPr>
        <w:shd w:val="clear" w:color="auto" w:fill="FFFFFF"/>
        <w:spacing w:before="120" w:after="120"/>
        <w:rPr>
          <w:rFonts w:ascii="Arial" w:hAnsi="Arial" w:cs="Arial"/>
        </w:rPr>
      </w:pPr>
      <w:r w:rsidRPr="00272381">
        <w:rPr>
          <w:rFonts w:ascii="Arial" w:hAnsi="Arial" w:cs="Arial"/>
        </w:rPr>
        <w:t>This unit explores two strategies that you can use to help your students move from copying and memorising to composing their own texts:</w:t>
      </w:r>
    </w:p>
    <w:p w:rsidR="00A65F59" w:rsidRPr="00272381" w:rsidRDefault="00A65F59" w:rsidP="004E6EE2">
      <w:pPr>
        <w:pStyle w:val="ListParagraph"/>
        <w:numPr>
          <w:ilvl w:val="0"/>
          <w:numId w:val="6"/>
        </w:numPr>
        <w:shd w:val="clear" w:color="auto" w:fill="FFFFFF"/>
        <w:spacing w:before="120" w:after="120"/>
        <w:rPr>
          <w:rStyle w:val="CommentReference"/>
          <w:rFonts w:ascii="Arial" w:hAnsi="Arial" w:cs="Arial"/>
          <w:sz w:val="24"/>
          <w:szCs w:val="24"/>
        </w:rPr>
      </w:pPr>
      <w:r w:rsidRPr="00272381">
        <w:rPr>
          <w:rFonts w:ascii="Arial" w:hAnsi="Arial" w:cs="Arial"/>
        </w:rPr>
        <w:t>F</w:t>
      </w:r>
      <w:r w:rsidRPr="00272381">
        <w:rPr>
          <w:rStyle w:val="CommentReference"/>
          <w:rFonts w:ascii="Arial" w:hAnsi="Arial" w:cs="Arial"/>
          <w:sz w:val="24"/>
          <w:szCs w:val="24"/>
        </w:rPr>
        <w:t xml:space="preserve">acilitating student talk on the chosen topic. By talking to each other and you, students share and develop their ideas. This also allows them to practise and experiment with the language to express their ideas in writing. </w:t>
      </w:r>
    </w:p>
    <w:p w:rsidR="00A65F59" w:rsidRPr="00272381" w:rsidRDefault="00A65F59" w:rsidP="004E6EE2">
      <w:pPr>
        <w:pStyle w:val="ListParagraph"/>
        <w:numPr>
          <w:ilvl w:val="0"/>
          <w:numId w:val="6"/>
        </w:numPr>
        <w:shd w:val="clear" w:color="auto" w:fill="FFFFFF"/>
        <w:spacing w:before="120" w:after="120"/>
        <w:rPr>
          <w:rStyle w:val="CommentReference"/>
          <w:rFonts w:ascii="Arial" w:hAnsi="Arial" w:cs="Arial"/>
          <w:sz w:val="24"/>
          <w:szCs w:val="24"/>
        </w:rPr>
      </w:pPr>
      <w:r w:rsidRPr="00272381">
        <w:rPr>
          <w:rStyle w:val="CommentReference"/>
          <w:rFonts w:ascii="Arial" w:hAnsi="Arial" w:cs="Arial"/>
          <w:sz w:val="24"/>
          <w:szCs w:val="24"/>
        </w:rPr>
        <w:t xml:space="preserve">Teaching students writing </w:t>
      </w:r>
      <w:r w:rsidR="00305FFE" w:rsidRPr="00272381">
        <w:rPr>
          <w:rStyle w:val="CommentReference"/>
          <w:rFonts w:ascii="Arial" w:hAnsi="Arial" w:cs="Arial"/>
          <w:sz w:val="24"/>
          <w:szCs w:val="24"/>
          <w:lang w:val="en-GB"/>
        </w:rPr>
        <w:t xml:space="preserve">independently </w:t>
      </w:r>
      <w:r w:rsidRPr="00272381">
        <w:rPr>
          <w:rStyle w:val="CommentReference"/>
          <w:rFonts w:ascii="Arial" w:hAnsi="Arial" w:cs="Arial"/>
          <w:sz w:val="24"/>
          <w:szCs w:val="24"/>
        </w:rPr>
        <w:t>involves giving them access to language that they can model their writing on.</w:t>
      </w:r>
    </w:p>
    <w:p w:rsidR="00FE6233" w:rsidRPr="00272381" w:rsidRDefault="00A65F59" w:rsidP="004E6EE2">
      <w:pPr>
        <w:spacing w:before="120" w:after="120"/>
        <w:rPr>
          <w:rFonts w:ascii="Arial" w:hAnsi="Arial" w:cs="Arial"/>
        </w:rPr>
      </w:pPr>
      <w:r w:rsidRPr="00272381">
        <w:rPr>
          <w:rStyle w:val="CommentReference"/>
          <w:rFonts w:ascii="Arial" w:hAnsi="Arial" w:cs="Arial"/>
          <w:sz w:val="24"/>
          <w:szCs w:val="24"/>
        </w:rPr>
        <w:t xml:space="preserve">When students are writing independently, they will make mistakes. This is a normal part of language learning. By noticing and recording the mistakes, you can direct student learning more effectively through your use of </w:t>
      </w:r>
      <w:r w:rsidR="00305FFE" w:rsidRPr="00272381">
        <w:rPr>
          <w:rStyle w:val="CommentReference"/>
          <w:rFonts w:ascii="Arial" w:hAnsi="Arial" w:cs="Arial"/>
          <w:sz w:val="24"/>
          <w:szCs w:val="24"/>
        </w:rPr>
        <w:t xml:space="preserve">positive and encouraging </w:t>
      </w:r>
      <w:r w:rsidRPr="00272381">
        <w:rPr>
          <w:rStyle w:val="CommentReference"/>
          <w:rFonts w:ascii="Arial" w:hAnsi="Arial" w:cs="Arial"/>
          <w:sz w:val="24"/>
          <w:szCs w:val="24"/>
        </w:rPr>
        <w:t>feedback.</w:t>
      </w:r>
    </w:p>
    <w:p w:rsidR="00FE6233" w:rsidRPr="00272381" w:rsidRDefault="00FE6233" w:rsidP="004E6EE2">
      <w:pPr>
        <w:pStyle w:val="SessionHeading"/>
        <w:spacing w:before="120" w:after="120"/>
        <w:rPr>
          <w:rFonts w:ascii="Arial" w:hAnsi="Arial" w:cs="Arial"/>
        </w:rPr>
      </w:pPr>
      <w:bookmarkStart w:id="2" w:name="_Toc387394869"/>
      <w:r w:rsidRPr="00272381">
        <w:rPr>
          <w:rFonts w:ascii="Arial" w:hAnsi="Arial" w:cs="Arial"/>
        </w:rPr>
        <w:t>What you can learn in this unit</w:t>
      </w:r>
      <w:bookmarkEnd w:id="2"/>
    </w:p>
    <w:p w:rsidR="00A65F59" w:rsidRPr="00272381" w:rsidRDefault="00A65F59" w:rsidP="004E6EE2">
      <w:pPr>
        <w:pStyle w:val="ListParagraph"/>
        <w:numPr>
          <w:ilvl w:val="0"/>
          <w:numId w:val="7"/>
        </w:numPr>
        <w:spacing w:before="120" w:after="120"/>
        <w:rPr>
          <w:rFonts w:ascii="Arial" w:hAnsi="Arial" w:cs="Arial"/>
        </w:rPr>
      </w:pPr>
      <w:bookmarkStart w:id="3" w:name="section__learningoutcomes"/>
      <w:bookmarkStart w:id="4" w:name="_Toc387394870"/>
      <w:bookmarkEnd w:id="3"/>
      <w:r w:rsidRPr="00272381">
        <w:rPr>
          <w:rFonts w:ascii="Arial" w:hAnsi="Arial" w:cs="Arial"/>
        </w:rPr>
        <w:t xml:space="preserve">Facilitating student talk to support the development of students’ writing. </w:t>
      </w:r>
    </w:p>
    <w:p w:rsidR="00A65F59" w:rsidRPr="00272381" w:rsidRDefault="00A65F59" w:rsidP="004E6EE2">
      <w:pPr>
        <w:pStyle w:val="ListParagraph"/>
        <w:numPr>
          <w:ilvl w:val="0"/>
          <w:numId w:val="7"/>
        </w:numPr>
        <w:spacing w:before="120" w:after="120"/>
        <w:rPr>
          <w:rFonts w:ascii="Arial" w:hAnsi="Arial" w:cs="Arial"/>
        </w:rPr>
      </w:pPr>
      <w:r w:rsidRPr="00272381">
        <w:rPr>
          <w:rFonts w:ascii="Arial" w:hAnsi="Arial" w:cs="Arial"/>
        </w:rPr>
        <w:t xml:space="preserve">Making accessible models for student writing. </w:t>
      </w:r>
    </w:p>
    <w:p w:rsidR="00A65F59" w:rsidRPr="00272381" w:rsidRDefault="00A65F59" w:rsidP="004E6EE2">
      <w:pPr>
        <w:pStyle w:val="ListParagraph"/>
        <w:numPr>
          <w:ilvl w:val="0"/>
          <w:numId w:val="7"/>
        </w:numPr>
        <w:spacing w:before="120" w:after="120"/>
        <w:rPr>
          <w:rFonts w:ascii="Arial" w:hAnsi="Arial" w:cs="Arial"/>
        </w:rPr>
      </w:pPr>
      <w:r w:rsidRPr="00272381">
        <w:rPr>
          <w:rFonts w:ascii="Arial" w:hAnsi="Arial" w:cs="Arial"/>
        </w:rPr>
        <w:t>Ways to manage the correction of your students’ written work.</w:t>
      </w:r>
    </w:p>
    <w:p w:rsidR="00FE6233" w:rsidRPr="00272381" w:rsidRDefault="00FE6233" w:rsidP="004E6EE2">
      <w:pPr>
        <w:pStyle w:val="SessionHeading"/>
        <w:spacing w:before="120" w:after="120"/>
        <w:rPr>
          <w:rFonts w:ascii="Arial" w:hAnsi="Arial" w:cs="Arial"/>
        </w:rPr>
      </w:pPr>
      <w:bookmarkStart w:id="5" w:name="section1"/>
      <w:bookmarkStart w:id="6" w:name="_Toc387394871"/>
      <w:bookmarkEnd w:id="4"/>
      <w:bookmarkEnd w:id="5"/>
      <w:r w:rsidRPr="00272381">
        <w:rPr>
          <w:rFonts w:ascii="Arial" w:hAnsi="Arial" w:cs="Arial"/>
        </w:rPr>
        <w:t xml:space="preserve">1 </w:t>
      </w:r>
      <w:bookmarkEnd w:id="6"/>
      <w:r w:rsidR="00A65F59" w:rsidRPr="00272381">
        <w:rPr>
          <w:rFonts w:ascii="Arial" w:hAnsi="Arial" w:cs="Arial"/>
        </w:rPr>
        <w:t>Using discussion to support student writing</w:t>
      </w:r>
    </w:p>
    <w:p w:rsidR="00A65F59" w:rsidRPr="00272381" w:rsidRDefault="00A65F59" w:rsidP="004E6EE2">
      <w:pPr>
        <w:spacing w:before="120" w:after="120"/>
        <w:rPr>
          <w:rFonts w:ascii="Arial" w:hAnsi="Arial" w:cs="Arial"/>
        </w:rPr>
      </w:pPr>
      <w:r w:rsidRPr="00272381">
        <w:rPr>
          <w:rFonts w:ascii="Arial" w:hAnsi="Arial" w:cs="Arial"/>
        </w:rPr>
        <w:t xml:space="preserve">Students are expected to write answers to comprehension questions about a lesson or passage in English, as in the following example. </w:t>
      </w:r>
    </w:p>
    <w:p w:rsidR="00A65F59" w:rsidRPr="00272381" w:rsidRDefault="00A65F59" w:rsidP="004E6EE2">
      <w:pPr>
        <w:spacing w:before="120" w:after="120"/>
        <w:rPr>
          <w:rFonts w:ascii="Arial" w:hAnsi="Arial" w:cs="Arial"/>
        </w:rPr>
      </w:pPr>
      <w:r w:rsidRPr="00272381">
        <w:rPr>
          <w:rFonts w:ascii="Arial" w:hAnsi="Arial" w:cs="Arial"/>
        </w:rPr>
        <w:lastRenderedPageBreak/>
        <w:t xml:space="preserve">Class VIII students study a passage called ‘The Summit Within’ from NCERT’s textbook </w:t>
      </w:r>
      <w:r w:rsidRPr="00272381">
        <w:rPr>
          <w:rFonts w:ascii="Arial" w:hAnsi="Arial" w:cs="Arial"/>
          <w:i/>
        </w:rPr>
        <w:t>Honeydew</w:t>
      </w:r>
      <w:r w:rsidRPr="00272381">
        <w:rPr>
          <w:rFonts w:ascii="Arial" w:hAnsi="Arial" w:cs="Arial"/>
        </w:rPr>
        <w:t>, which is about someone who climbs to the top of Mount Everest. After reading the text, they are expected to answer the questions below</w:t>
      </w:r>
      <w:r w:rsidR="004E6EE2" w:rsidRPr="00272381">
        <w:rPr>
          <w:rFonts w:ascii="Arial" w:hAnsi="Arial" w:cs="Arial"/>
        </w:rPr>
        <w:t>:</w:t>
      </w:r>
      <w:r w:rsidRPr="00272381">
        <w:rPr>
          <w:rFonts w:ascii="Arial" w:hAnsi="Arial" w:cs="Arial"/>
        </w:rPr>
        <w:t xml:space="preserve"> </w:t>
      </w:r>
    </w:p>
    <w:p w:rsidR="00A65F59" w:rsidRPr="00272381" w:rsidRDefault="004E6EE2" w:rsidP="004E6EE2">
      <w:pPr>
        <w:spacing w:before="120" w:after="120"/>
        <w:ind w:left="357"/>
        <w:rPr>
          <w:rFonts w:ascii="Arial" w:hAnsi="Arial" w:cs="Arial"/>
        </w:rPr>
      </w:pPr>
      <w:r w:rsidRPr="00272381">
        <w:rPr>
          <w:rFonts w:ascii="Arial" w:hAnsi="Arial" w:cs="Arial"/>
        </w:rPr>
        <w:t>Answer the following questions:</w:t>
      </w:r>
    </w:p>
    <w:p w:rsidR="00A65F59" w:rsidRPr="00272381" w:rsidRDefault="00A65F59" w:rsidP="00EA1839">
      <w:pPr>
        <w:pStyle w:val="ListParagraph"/>
        <w:numPr>
          <w:ilvl w:val="0"/>
          <w:numId w:val="24"/>
        </w:numPr>
        <w:spacing w:before="120" w:after="120"/>
        <w:ind w:left="1560" w:hanging="486"/>
        <w:rPr>
          <w:rFonts w:ascii="Arial" w:hAnsi="Arial" w:cs="Arial"/>
        </w:rPr>
      </w:pPr>
      <w:r w:rsidRPr="00272381">
        <w:rPr>
          <w:rFonts w:ascii="Arial" w:hAnsi="Arial" w:cs="Arial"/>
        </w:rPr>
        <w:t xml:space="preserve">What are the three qualities that played a major role in the author’s climb? </w:t>
      </w:r>
    </w:p>
    <w:p w:rsidR="00A65F59" w:rsidRPr="00272381" w:rsidRDefault="00A65F59" w:rsidP="00EA1839">
      <w:pPr>
        <w:pStyle w:val="ListParagraph"/>
        <w:numPr>
          <w:ilvl w:val="0"/>
          <w:numId w:val="24"/>
        </w:numPr>
        <w:spacing w:before="120" w:after="120"/>
        <w:ind w:left="1560" w:hanging="486"/>
        <w:rPr>
          <w:rFonts w:ascii="Arial" w:hAnsi="Arial" w:cs="Arial"/>
        </w:rPr>
      </w:pPr>
      <w:r w:rsidRPr="00272381">
        <w:rPr>
          <w:rFonts w:ascii="Arial" w:hAnsi="Arial" w:cs="Arial"/>
        </w:rPr>
        <w:t xml:space="preserve">Why is adventure, which is risky, also pleasurable? </w:t>
      </w:r>
    </w:p>
    <w:p w:rsidR="00A65F59" w:rsidRPr="00272381" w:rsidRDefault="00A65F59" w:rsidP="00EA1839">
      <w:pPr>
        <w:pStyle w:val="ListParagraph"/>
        <w:numPr>
          <w:ilvl w:val="0"/>
          <w:numId w:val="24"/>
        </w:numPr>
        <w:spacing w:before="120" w:after="120"/>
        <w:ind w:left="1560" w:hanging="486"/>
        <w:rPr>
          <w:rFonts w:ascii="Arial" w:hAnsi="Arial" w:cs="Arial"/>
        </w:rPr>
      </w:pPr>
      <w:r w:rsidRPr="00272381">
        <w:rPr>
          <w:rFonts w:ascii="Arial" w:hAnsi="Arial" w:cs="Arial"/>
        </w:rPr>
        <w:t xml:space="preserve">What was it about Mount Everest that the author found irresistible? </w:t>
      </w:r>
    </w:p>
    <w:p w:rsidR="00A65F59" w:rsidRPr="00272381" w:rsidRDefault="00A65F59" w:rsidP="00EA1839">
      <w:pPr>
        <w:pStyle w:val="ListParagraph"/>
        <w:numPr>
          <w:ilvl w:val="0"/>
          <w:numId w:val="24"/>
        </w:numPr>
        <w:spacing w:before="120" w:after="120"/>
        <w:ind w:left="1560" w:hanging="486"/>
        <w:rPr>
          <w:rFonts w:ascii="Arial" w:hAnsi="Arial" w:cs="Arial"/>
        </w:rPr>
      </w:pPr>
      <w:r w:rsidRPr="00272381">
        <w:rPr>
          <w:rFonts w:ascii="Arial" w:hAnsi="Arial" w:cs="Arial"/>
        </w:rPr>
        <w:t xml:space="preserve">One does not do it (climb a high peak) for fame alone. What does one do it for, really? </w:t>
      </w:r>
    </w:p>
    <w:p w:rsidR="00A65F59" w:rsidRPr="00272381" w:rsidRDefault="00A65F59" w:rsidP="00EA1839">
      <w:pPr>
        <w:pStyle w:val="ListParagraph"/>
        <w:numPr>
          <w:ilvl w:val="0"/>
          <w:numId w:val="24"/>
        </w:numPr>
        <w:spacing w:before="120" w:after="120"/>
        <w:ind w:left="1560" w:hanging="486"/>
        <w:rPr>
          <w:rFonts w:ascii="Arial" w:hAnsi="Arial" w:cs="Arial"/>
        </w:rPr>
      </w:pPr>
      <w:r w:rsidRPr="00272381">
        <w:rPr>
          <w:rFonts w:ascii="Arial" w:hAnsi="Arial" w:cs="Arial"/>
        </w:rPr>
        <w:t>‘He becomes conscious in a special manner of his own smallness in this large universe.’ This awareness defines an emotion mentioned in the first paragraph. Wh</w:t>
      </w:r>
      <w:r w:rsidR="00305FFE" w:rsidRPr="00272381">
        <w:rPr>
          <w:rFonts w:ascii="Arial" w:hAnsi="Arial" w:cs="Arial"/>
          <w:lang w:val="en-GB"/>
        </w:rPr>
        <w:t>at</w:t>
      </w:r>
      <w:r w:rsidRPr="00272381">
        <w:rPr>
          <w:rFonts w:ascii="Arial" w:hAnsi="Arial" w:cs="Arial"/>
        </w:rPr>
        <w:t xml:space="preserve"> is th</w:t>
      </w:r>
      <w:r w:rsidR="00305FFE" w:rsidRPr="00272381">
        <w:rPr>
          <w:rFonts w:ascii="Arial" w:hAnsi="Arial" w:cs="Arial"/>
          <w:lang w:val="en-GB"/>
        </w:rPr>
        <w:t>is</w:t>
      </w:r>
      <w:r w:rsidRPr="00272381">
        <w:rPr>
          <w:rFonts w:ascii="Arial" w:hAnsi="Arial" w:cs="Arial"/>
        </w:rPr>
        <w:t xml:space="preserve"> emotion? </w:t>
      </w:r>
    </w:p>
    <w:p w:rsidR="00A65F59" w:rsidRPr="00272381" w:rsidRDefault="00A65F59" w:rsidP="00EA1839">
      <w:pPr>
        <w:pStyle w:val="ListParagraph"/>
        <w:numPr>
          <w:ilvl w:val="0"/>
          <w:numId w:val="24"/>
        </w:numPr>
        <w:spacing w:before="120" w:after="120"/>
        <w:ind w:left="1560" w:hanging="486"/>
        <w:rPr>
          <w:rFonts w:ascii="Arial" w:hAnsi="Arial" w:cs="Arial"/>
        </w:rPr>
      </w:pPr>
      <w:r w:rsidRPr="00272381">
        <w:rPr>
          <w:rFonts w:ascii="Arial" w:hAnsi="Arial" w:cs="Arial"/>
        </w:rPr>
        <w:t xml:space="preserve">What were the ‘symbols of reverence’ left by members of the team on Everest? </w:t>
      </w:r>
    </w:p>
    <w:p w:rsidR="00A65F59" w:rsidRPr="00272381" w:rsidRDefault="00A65F59" w:rsidP="00EA1839">
      <w:pPr>
        <w:pStyle w:val="ListParagraph"/>
        <w:numPr>
          <w:ilvl w:val="0"/>
          <w:numId w:val="24"/>
        </w:numPr>
        <w:spacing w:before="120" w:after="120"/>
        <w:ind w:left="1560" w:hanging="486"/>
        <w:rPr>
          <w:rFonts w:ascii="Arial" w:hAnsi="Arial" w:cs="Arial"/>
        </w:rPr>
      </w:pPr>
      <w:r w:rsidRPr="00272381">
        <w:rPr>
          <w:rFonts w:ascii="Arial" w:hAnsi="Arial" w:cs="Arial"/>
        </w:rPr>
        <w:t xml:space="preserve">What, according to the writer, did his experience as an </w:t>
      </w:r>
      <w:r w:rsidR="00305FFE" w:rsidRPr="00272381">
        <w:rPr>
          <w:rFonts w:ascii="Arial" w:hAnsi="Arial" w:cs="Arial"/>
          <w:lang w:val="en-GB"/>
        </w:rPr>
        <w:t>‘</w:t>
      </w:r>
      <w:r w:rsidRPr="00272381">
        <w:rPr>
          <w:rFonts w:ascii="Arial" w:hAnsi="Arial" w:cs="Arial"/>
        </w:rPr>
        <w:t>Everester</w:t>
      </w:r>
      <w:r w:rsidR="00305FFE" w:rsidRPr="00272381">
        <w:rPr>
          <w:rFonts w:ascii="Arial" w:hAnsi="Arial" w:cs="Arial"/>
          <w:lang w:val="en-GB"/>
        </w:rPr>
        <w:t>’</w:t>
      </w:r>
      <w:r w:rsidRPr="00272381">
        <w:rPr>
          <w:rFonts w:ascii="Arial" w:hAnsi="Arial" w:cs="Arial"/>
        </w:rPr>
        <w:t xml:space="preserve"> teach him?</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272381" w:rsidTr="00401572">
        <w:tc>
          <w:tcPr>
            <w:tcW w:w="1260" w:type="dxa"/>
          </w:tcPr>
          <w:p w:rsidR="006C12E4" w:rsidRPr="00272381" w:rsidRDefault="00401572" w:rsidP="004E6EE2">
            <w:pPr>
              <w:spacing w:before="120" w:after="120"/>
              <w:outlineLvl w:val="3"/>
              <w:rPr>
                <w:rFonts w:ascii="Arial" w:hAnsi="Arial" w:cs="Arial"/>
                <w:b/>
                <w:bCs/>
                <w:color w:val="000000"/>
                <w:sz w:val="21"/>
                <w:szCs w:val="21"/>
              </w:rPr>
            </w:pPr>
            <w:r w:rsidRPr="00272381">
              <w:rPr>
                <w:rFonts w:ascii="Arial" w:hAnsi="Arial" w:cs="Arial"/>
                <w:b/>
                <w:bCs/>
                <w:noProof/>
                <w:color w:val="000000"/>
                <w:sz w:val="21"/>
                <w:szCs w:val="21"/>
              </w:rPr>
              <w:drawing>
                <wp:inline distT="0" distB="0" distL="0" distR="0" wp14:anchorId="35628EFE" wp14:editId="21147FBD">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272381" w:rsidRDefault="00A138CB" w:rsidP="004E6EE2">
            <w:pPr>
              <w:pStyle w:val="Pauseforthought"/>
              <w:rPr>
                <w:rFonts w:ascii="Arial" w:hAnsi="Arial" w:cs="Arial"/>
              </w:rPr>
            </w:pPr>
            <w:r w:rsidRPr="00272381">
              <w:rPr>
                <w:rFonts w:ascii="Arial" w:hAnsi="Arial" w:cs="Arial"/>
              </w:rPr>
              <w:t xml:space="preserve">Pause for thought </w:t>
            </w:r>
          </w:p>
          <w:p w:rsidR="00A65F59" w:rsidRPr="00272381" w:rsidRDefault="00A65F59" w:rsidP="004E6EE2">
            <w:pPr>
              <w:spacing w:before="120" w:after="120"/>
              <w:rPr>
                <w:rFonts w:ascii="Arial" w:hAnsi="Arial" w:cs="Arial"/>
              </w:rPr>
            </w:pPr>
            <w:r w:rsidRPr="00272381">
              <w:rPr>
                <w:rFonts w:ascii="Arial" w:hAnsi="Arial" w:cs="Arial"/>
              </w:rPr>
              <w:t xml:space="preserve">Have you taught this lesson? </w:t>
            </w:r>
            <w:r w:rsidR="00305FFE" w:rsidRPr="00272381">
              <w:rPr>
                <w:rFonts w:ascii="Arial" w:hAnsi="Arial" w:cs="Arial"/>
              </w:rPr>
              <w:t>If so, h</w:t>
            </w:r>
            <w:r w:rsidRPr="00272381">
              <w:rPr>
                <w:rFonts w:ascii="Arial" w:hAnsi="Arial" w:cs="Arial"/>
              </w:rPr>
              <w:t>ow have you helped your students to answer these questions? If you have not taught the lesson, how would you help students to answer the questions in their own words?</w:t>
            </w:r>
          </w:p>
          <w:p w:rsidR="006C12E4" w:rsidRPr="00272381" w:rsidRDefault="00A65F59" w:rsidP="004E6EE2">
            <w:pPr>
              <w:spacing w:before="120" w:after="120"/>
              <w:rPr>
                <w:rFonts w:ascii="Arial" w:hAnsi="Arial" w:cs="Arial"/>
                <w:u w:val="single"/>
              </w:rPr>
            </w:pPr>
            <w:r w:rsidRPr="00272381">
              <w:rPr>
                <w:rFonts w:ascii="Arial" w:hAnsi="Arial" w:cs="Arial"/>
              </w:rPr>
              <w:t>Some teachers ask students to copy the answers from the blackboard. But when students d</w:t>
            </w:r>
            <w:r w:rsidR="00305FFE" w:rsidRPr="00272381">
              <w:rPr>
                <w:rFonts w:ascii="Arial" w:hAnsi="Arial" w:cs="Arial"/>
              </w:rPr>
              <w:t>o this</w:t>
            </w:r>
            <w:r w:rsidRPr="00272381">
              <w:rPr>
                <w:rFonts w:ascii="Arial" w:hAnsi="Arial" w:cs="Arial"/>
              </w:rPr>
              <w:t xml:space="preserve">, it is difficult to know if they have understood the question or the lesson. Just because students can copy sentences or paragraphs, it doesn’t mean that they understand what they are writing. Also, when copying, students are not practising English much. It may help their spelling, but they are not thinking about how the language </w:t>
            </w:r>
            <w:r w:rsidRPr="00272381">
              <w:rPr>
                <w:rFonts w:ascii="Arial" w:hAnsi="Arial" w:cs="Arial"/>
                <w:i/>
              </w:rPr>
              <w:t>works</w:t>
            </w:r>
            <w:r w:rsidRPr="00272381">
              <w:rPr>
                <w:rFonts w:ascii="Arial" w:hAnsi="Arial" w:cs="Arial"/>
              </w:rPr>
              <w:t xml:space="preserve">. If students write their own sentences and text, they have to think about the grammar – the tenses and structures – and vocabulary. They focus on the </w:t>
            </w:r>
            <w:r w:rsidRPr="00272381">
              <w:rPr>
                <w:rFonts w:ascii="Arial" w:hAnsi="Arial" w:cs="Arial"/>
                <w:i/>
              </w:rPr>
              <w:t>meaning</w:t>
            </w:r>
            <w:r w:rsidRPr="00272381">
              <w:rPr>
                <w:rFonts w:ascii="Arial" w:hAnsi="Arial" w:cs="Arial"/>
              </w:rPr>
              <w:t xml:space="preserve"> of what they want to communicate, and this helps them become able to use the language independently.</w:t>
            </w:r>
          </w:p>
        </w:tc>
      </w:tr>
    </w:tbl>
    <w:p w:rsidR="00A65F59" w:rsidRPr="00272381" w:rsidRDefault="00A65F59" w:rsidP="004E6EE2">
      <w:pPr>
        <w:shd w:val="clear" w:color="auto" w:fill="FFFFFF"/>
        <w:spacing w:before="120" w:after="120"/>
        <w:rPr>
          <w:rFonts w:ascii="Arial" w:hAnsi="Arial" w:cs="Arial"/>
        </w:rPr>
      </w:pPr>
      <w:r w:rsidRPr="00272381">
        <w:rPr>
          <w:rFonts w:ascii="Arial" w:hAnsi="Arial" w:cs="Arial"/>
        </w:rPr>
        <w:t xml:space="preserve">One way you can help students to write their own responses to questions such as these is by allowing them to discuss the questions. When you give your students time to discuss the questions in pairs or groups before they write answers, they have to communicate what they understand to each </w:t>
      </w:r>
      <w:r w:rsidR="00305FFE" w:rsidRPr="00272381">
        <w:rPr>
          <w:rFonts w:ascii="Arial" w:hAnsi="Arial" w:cs="Arial"/>
        </w:rPr>
        <w:t>other, learning from each other</w:t>
      </w:r>
      <w:r w:rsidRPr="00272381">
        <w:rPr>
          <w:rFonts w:ascii="Arial" w:hAnsi="Arial" w:cs="Arial"/>
        </w:rPr>
        <w:t xml:space="preserve">. Having time to talk and think and </w:t>
      </w:r>
      <w:r w:rsidR="00305FFE" w:rsidRPr="00272381">
        <w:rPr>
          <w:rFonts w:ascii="Arial" w:hAnsi="Arial" w:cs="Arial"/>
        </w:rPr>
        <w:t xml:space="preserve">by </w:t>
      </w:r>
      <w:r w:rsidRPr="00272381">
        <w:rPr>
          <w:rFonts w:ascii="Arial" w:hAnsi="Arial" w:cs="Arial"/>
        </w:rPr>
        <w:t xml:space="preserve">discussing things with classmates can help your students make the first steps in writing sentences independently.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353063" w:rsidRPr="00272381" w:rsidTr="00155BCB">
        <w:tc>
          <w:tcPr>
            <w:tcW w:w="1260" w:type="dxa"/>
          </w:tcPr>
          <w:p w:rsidR="00353063" w:rsidRPr="00272381" w:rsidRDefault="00353063" w:rsidP="004E6EE2">
            <w:pPr>
              <w:pStyle w:val="Pauseforthought"/>
              <w:keepNext w:val="0"/>
              <w:rPr>
                <w:rFonts w:ascii="Arial" w:hAnsi="Arial" w:cs="Arial"/>
              </w:rPr>
            </w:pPr>
            <w:r w:rsidRPr="00272381">
              <w:rPr>
                <w:rFonts w:ascii="Arial" w:hAnsi="Arial" w:cs="Arial"/>
                <w:noProof/>
              </w:rPr>
              <w:drawing>
                <wp:inline distT="0" distB="0" distL="0" distR="0" wp14:anchorId="137DC56A" wp14:editId="5B0B410F">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353063" w:rsidRDefault="00353063" w:rsidP="004E6EE2">
            <w:pPr>
              <w:pStyle w:val="Pauseforthought"/>
              <w:keepNext w:val="0"/>
              <w:rPr>
                <w:rFonts w:ascii="Arial" w:hAnsi="Arial" w:cs="Arial"/>
              </w:rPr>
            </w:pPr>
            <w:r w:rsidRPr="00272381">
              <w:rPr>
                <w:rFonts w:ascii="Arial" w:hAnsi="Arial" w:cs="Arial"/>
              </w:rPr>
              <w:t>Video: Talk for learning</w:t>
            </w:r>
          </w:p>
          <w:p w:rsidR="00CE6468" w:rsidRPr="00CE6468" w:rsidRDefault="00F60D1D" w:rsidP="004E6EE2">
            <w:pPr>
              <w:pStyle w:val="Pauseforthought"/>
              <w:keepNext w:val="0"/>
              <w:rPr>
                <w:rFonts w:ascii="Arial" w:hAnsi="Arial" w:cs="Arial"/>
                <w:sz w:val="22"/>
                <w:szCs w:val="22"/>
              </w:rPr>
            </w:pPr>
            <w:hyperlink r:id="rId18" w:history="1">
              <w:r w:rsidR="00CE6468" w:rsidRPr="00CE6468">
                <w:rPr>
                  <w:rStyle w:val="Hyperlink"/>
                  <w:rFonts w:ascii="Arial" w:hAnsi="Arial" w:cs="Arial"/>
                  <w:sz w:val="22"/>
                  <w:szCs w:val="22"/>
                </w:rPr>
                <w:t>http://tinyurl.com/video-talkforlearning</w:t>
              </w:r>
            </w:hyperlink>
            <w:r w:rsidR="00CE6468" w:rsidRPr="00CE6468">
              <w:rPr>
                <w:rFonts w:ascii="Arial" w:hAnsi="Arial" w:cs="Arial"/>
                <w:sz w:val="22"/>
                <w:szCs w:val="22"/>
              </w:rPr>
              <w:t xml:space="preserve"> </w:t>
            </w:r>
          </w:p>
        </w:tc>
      </w:tr>
    </w:tbl>
    <w:p w:rsidR="00FE6233" w:rsidRPr="00272381" w:rsidRDefault="00FE6233" w:rsidP="004E6EE2">
      <w:pPr>
        <w:pStyle w:val="SessionHeading"/>
        <w:spacing w:before="120" w:after="120"/>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272381">
        <w:rPr>
          <w:rFonts w:ascii="Arial" w:hAnsi="Arial" w:cs="Arial"/>
        </w:rPr>
        <w:t xml:space="preserve">2 </w:t>
      </w:r>
      <w:bookmarkEnd w:id="10"/>
      <w:r w:rsidR="00353063" w:rsidRPr="00272381">
        <w:rPr>
          <w:rFonts w:ascii="Arial" w:hAnsi="Arial" w:cs="Arial"/>
        </w:rPr>
        <w:t>Discussing ideas through groupwork</w:t>
      </w:r>
    </w:p>
    <w:p w:rsidR="00353063" w:rsidRPr="00272381" w:rsidRDefault="00353063" w:rsidP="004E6EE2">
      <w:pPr>
        <w:shd w:val="clear" w:color="auto" w:fill="FFFFFF"/>
        <w:spacing w:before="120" w:after="120"/>
        <w:rPr>
          <w:rFonts w:ascii="Arial" w:hAnsi="Arial" w:cs="Arial"/>
        </w:rPr>
      </w:pPr>
      <w:r w:rsidRPr="00272381">
        <w:rPr>
          <w:rFonts w:ascii="Arial" w:hAnsi="Arial" w:cs="Arial"/>
        </w:rPr>
        <w:t xml:space="preserve">If students are not used to writing by themselves it can be quite a big step to ask them to try this. But by working in small groups, students can support each other in understanding a text, develop their ideas and practise the language that they </w:t>
      </w:r>
      <w:r w:rsidR="00305FFE" w:rsidRPr="00272381">
        <w:rPr>
          <w:rFonts w:ascii="Arial" w:hAnsi="Arial" w:cs="Arial"/>
        </w:rPr>
        <w:t>can then</w:t>
      </w:r>
      <w:r w:rsidRPr="00272381">
        <w:rPr>
          <w:rFonts w:ascii="Arial" w:hAnsi="Arial" w:cs="Arial"/>
        </w:rPr>
        <w:t xml:space="preserve"> use in their written responses. </w:t>
      </w:r>
    </w:p>
    <w:tbl>
      <w:tblPr>
        <w:tblStyle w:val="TableGrid"/>
        <w:tblW w:w="10575" w:type="dxa"/>
        <w:tblInd w:w="108" w:type="dxa"/>
        <w:tblLayout w:type="fixed"/>
        <w:tblLook w:val="04A0" w:firstRow="1" w:lastRow="0" w:firstColumn="1" w:lastColumn="0" w:noHBand="0" w:noVBand="1"/>
      </w:tblPr>
      <w:tblGrid>
        <w:gridCol w:w="10575"/>
      </w:tblGrid>
      <w:tr w:rsidR="00D16C1B" w:rsidRPr="00272381" w:rsidTr="00B65A0E">
        <w:tc>
          <w:tcPr>
            <w:tcW w:w="10575" w:type="dxa"/>
            <w:shd w:val="clear" w:color="auto" w:fill="D9D9D9" w:themeFill="background1" w:themeFillShade="D9"/>
          </w:tcPr>
          <w:p w:rsidR="00D16C1B" w:rsidRPr="00272381" w:rsidRDefault="00D16C1B" w:rsidP="004E6EE2">
            <w:pPr>
              <w:pStyle w:val="Heading2"/>
              <w:spacing w:before="120" w:after="120"/>
              <w:outlineLvl w:val="1"/>
              <w:rPr>
                <w:rStyle w:val="Strong"/>
                <w:rFonts w:ascii="Arial" w:hAnsi="Arial" w:cs="Arial"/>
              </w:rPr>
            </w:pPr>
            <w:bookmarkStart w:id="11" w:name="_Toc387394874"/>
            <w:r w:rsidRPr="00272381">
              <w:rPr>
                <w:rStyle w:val="Strong"/>
                <w:rFonts w:ascii="Arial" w:hAnsi="Arial" w:cs="Arial"/>
              </w:rPr>
              <w:t xml:space="preserve">Activity </w:t>
            </w:r>
            <w:r w:rsidR="00353063" w:rsidRPr="00272381">
              <w:rPr>
                <w:rStyle w:val="Strong"/>
                <w:rFonts w:ascii="Arial" w:hAnsi="Arial" w:cs="Arial"/>
                <w:lang w:val="en-GB"/>
              </w:rPr>
              <w:t>1: Try in the classroom – answering textbook questions in groups</w:t>
            </w:r>
            <w:bookmarkEnd w:id="11"/>
          </w:p>
        </w:tc>
      </w:tr>
      <w:tr w:rsidR="00D16C1B" w:rsidRPr="00272381" w:rsidTr="00B65A0E">
        <w:tc>
          <w:tcPr>
            <w:tcW w:w="10575" w:type="dxa"/>
          </w:tcPr>
          <w:p w:rsidR="00353063" w:rsidRPr="00272381" w:rsidRDefault="00353063" w:rsidP="004E6EE2">
            <w:pPr>
              <w:spacing w:before="120" w:after="120"/>
              <w:rPr>
                <w:rFonts w:ascii="Arial" w:hAnsi="Arial" w:cs="Arial"/>
              </w:rPr>
            </w:pPr>
            <w:r w:rsidRPr="00272381">
              <w:rPr>
                <w:rFonts w:ascii="Arial" w:hAnsi="Arial" w:cs="Arial"/>
              </w:rPr>
              <w:t xml:space="preserve">In the textbook passage called ‘The Summit Within’ from NCERT’s textbook </w:t>
            </w:r>
            <w:r w:rsidRPr="00272381">
              <w:rPr>
                <w:rFonts w:ascii="Arial" w:hAnsi="Arial" w:cs="Arial"/>
                <w:i/>
              </w:rPr>
              <w:t>Honeydew</w:t>
            </w:r>
            <w:r w:rsidRPr="00272381">
              <w:rPr>
                <w:rFonts w:ascii="Arial" w:hAnsi="Arial" w:cs="Arial"/>
              </w:rPr>
              <w:t xml:space="preserve">, students are expected to write answers in English to a number of comprehension questions. </w:t>
            </w:r>
          </w:p>
          <w:p w:rsidR="00353063" w:rsidRPr="00272381" w:rsidRDefault="00353063" w:rsidP="004E6EE2">
            <w:pPr>
              <w:spacing w:before="120" w:after="120"/>
              <w:rPr>
                <w:rFonts w:ascii="Arial" w:hAnsi="Arial" w:cs="Arial"/>
              </w:rPr>
            </w:pPr>
            <w:r w:rsidRPr="00272381">
              <w:rPr>
                <w:rFonts w:ascii="Arial" w:hAnsi="Arial" w:cs="Arial"/>
              </w:rPr>
              <w:t xml:space="preserve">The next time you teach a lesson with an activity like this, ask </w:t>
            </w:r>
            <w:r w:rsidR="00305FFE" w:rsidRPr="00272381">
              <w:rPr>
                <w:rFonts w:ascii="Arial" w:hAnsi="Arial" w:cs="Arial"/>
              </w:rPr>
              <w:t>your</w:t>
            </w:r>
            <w:r w:rsidRPr="00272381">
              <w:rPr>
                <w:rFonts w:ascii="Arial" w:hAnsi="Arial" w:cs="Arial"/>
              </w:rPr>
              <w:t xml:space="preserve"> students to answer the comprehension questions at the end of the lesson in groups. This will allow them to develop their ideas with each other and find the language to answer the questions</w:t>
            </w:r>
            <w:r w:rsidR="00305FFE" w:rsidRPr="00272381">
              <w:rPr>
                <w:rFonts w:ascii="Arial" w:hAnsi="Arial" w:cs="Arial"/>
              </w:rPr>
              <w:t xml:space="preserve"> together</w:t>
            </w:r>
            <w:r w:rsidRPr="00272381">
              <w:rPr>
                <w:rFonts w:ascii="Arial" w:hAnsi="Arial" w:cs="Arial"/>
              </w:rPr>
              <w:t xml:space="preserve">. </w:t>
            </w:r>
          </w:p>
          <w:p w:rsidR="00353063" w:rsidRPr="00272381" w:rsidRDefault="00353063" w:rsidP="004E6EE2">
            <w:pPr>
              <w:pStyle w:val="ListParagraph"/>
              <w:numPr>
                <w:ilvl w:val="0"/>
                <w:numId w:val="26"/>
              </w:numPr>
              <w:spacing w:before="120" w:after="120"/>
              <w:ind w:left="714" w:hanging="357"/>
              <w:rPr>
                <w:rFonts w:ascii="Arial" w:hAnsi="Arial" w:cs="Arial"/>
              </w:rPr>
            </w:pPr>
            <w:r w:rsidRPr="00272381">
              <w:rPr>
                <w:rFonts w:ascii="Arial" w:hAnsi="Arial" w:cs="Arial"/>
              </w:rPr>
              <w:t xml:space="preserve">In class, divide the students into groups of four. If they are sitting on benches, ask the students on the first bench to turn around so that they are facing the students on the second bench. Repeat that with the other rows so that groups are formed without </w:t>
            </w:r>
            <w:r w:rsidR="00305FFE" w:rsidRPr="00272381">
              <w:rPr>
                <w:rFonts w:ascii="Arial" w:hAnsi="Arial" w:cs="Arial"/>
                <w:lang w:val="en-GB"/>
              </w:rPr>
              <w:t xml:space="preserve">too </w:t>
            </w:r>
            <w:r w:rsidRPr="00272381">
              <w:rPr>
                <w:rFonts w:ascii="Arial" w:hAnsi="Arial" w:cs="Arial"/>
              </w:rPr>
              <w:t>much noise. Ask one student from each group to be the ‘secretary’ who writes down the responses.</w:t>
            </w:r>
            <w:r w:rsidR="00B65A0E" w:rsidRPr="00272381">
              <w:rPr>
                <w:rFonts w:ascii="Arial" w:hAnsi="Arial" w:cs="Arial"/>
                <w:lang w:val="en-GB"/>
              </w:rPr>
              <w:t xml:space="preserve"> For more on groupwork see Resource 1. </w:t>
            </w:r>
            <w:r w:rsidRPr="00272381">
              <w:rPr>
                <w:rFonts w:ascii="Arial" w:hAnsi="Arial" w:cs="Arial"/>
              </w:rPr>
              <w:t xml:space="preserve"> </w:t>
            </w:r>
          </w:p>
          <w:p w:rsidR="00353063" w:rsidRPr="00272381" w:rsidRDefault="00353063" w:rsidP="004E6EE2">
            <w:pPr>
              <w:pStyle w:val="ListParagraph"/>
              <w:numPr>
                <w:ilvl w:val="0"/>
                <w:numId w:val="26"/>
              </w:numPr>
              <w:spacing w:before="120" w:after="120"/>
              <w:ind w:left="714" w:hanging="357"/>
              <w:rPr>
                <w:rFonts w:ascii="Arial" w:hAnsi="Arial" w:cs="Arial"/>
              </w:rPr>
            </w:pPr>
            <w:r w:rsidRPr="00272381">
              <w:rPr>
                <w:rFonts w:ascii="Arial" w:hAnsi="Arial" w:cs="Arial"/>
              </w:rPr>
              <w:t>Ask students to discuss their answers to the questions and write them down. Tell them that they should not copy sentences directly from the lesson. Give them a time limit for this task (ten minutes, for example).</w:t>
            </w:r>
          </w:p>
          <w:p w:rsidR="00353063" w:rsidRPr="00272381" w:rsidRDefault="00353063" w:rsidP="004E6EE2">
            <w:pPr>
              <w:pStyle w:val="ListParagraph"/>
              <w:numPr>
                <w:ilvl w:val="0"/>
                <w:numId w:val="26"/>
              </w:numPr>
              <w:spacing w:before="120" w:after="120"/>
              <w:ind w:left="714" w:hanging="357"/>
              <w:rPr>
                <w:rFonts w:ascii="Arial" w:hAnsi="Arial" w:cs="Arial"/>
              </w:rPr>
            </w:pPr>
            <w:r w:rsidRPr="00272381">
              <w:rPr>
                <w:rFonts w:ascii="Arial" w:hAnsi="Arial" w:cs="Arial"/>
              </w:rPr>
              <w:t xml:space="preserve">Move around the groups and monitor their work. This ensures that the students understand what they are doing, and feel more confident to discuss problems. Make sure that all the students have an opportunity to contribute to the discussion. </w:t>
            </w:r>
          </w:p>
          <w:p w:rsidR="00D16C1B" w:rsidRPr="00272381" w:rsidRDefault="00353063" w:rsidP="004E6EE2">
            <w:pPr>
              <w:pStyle w:val="ListParagraph"/>
              <w:numPr>
                <w:ilvl w:val="0"/>
                <w:numId w:val="26"/>
              </w:numPr>
              <w:spacing w:before="120" w:after="120"/>
              <w:ind w:left="714" w:hanging="357"/>
              <w:rPr>
                <w:rFonts w:ascii="Arial" w:hAnsi="Arial" w:cs="Arial"/>
              </w:rPr>
            </w:pPr>
            <w:r w:rsidRPr="00272381">
              <w:rPr>
                <w:rFonts w:ascii="Arial" w:hAnsi="Arial" w:cs="Arial"/>
              </w:rPr>
              <w:t>When they have finished, ask a representative from two or three groups to read aloud an answer. Discuss the answers as a class, and how they can be improved. If it is possible, check each group’s questions and answers.</w:t>
            </w:r>
            <w:bookmarkStart w:id="12" w:name="section3"/>
            <w:bookmarkEnd w:id="12"/>
          </w:p>
        </w:tc>
      </w:tr>
    </w:tbl>
    <w:p w:rsidR="004E6EE2" w:rsidRPr="00272381" w:rsidRDefault="004E6EE2" w:rsidP="004E6EE2">
      <w:pPr>
        <w:spacing w:after="0" w:line="240" w:lineRule="auto"/>
        <w:rPr>
          <w:rFonts w:ascii="Arial" w:hAnsi="Arial" w:cs="Arial"/>
          <w:sz w:val="16"/>
          <w:szCs w:val="16"/>
        </w:rPr>
      </w:pPr>
    </w:p>
    <w:tbl>
      <w:tblPr>
        <w:tblStyle w:val="TableGrid"/>
        <w:tblW w:w="109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B65A0E" w:rsidRPr="00272381" w:rsidTr="00366DCE">
        <w:tc>
          <w:tcPr>
            <w:tcW w:w="1260" w:type="dxa"/>
          </w:tcPr>
          <w:p w:rsidR="00B65A0E" w:rsidRPr="00272381" w:rsidRDefault="00B65A0E" w:rsidP="00366DCE">
            <w:pPr>
              <w:pStyle w:val="Pauseforthought"/>
              <w:rPr>
                <w:rFonts w:ascii="Arial" w:hAnsi="Arial" w:cs="Arial"/>
              </w:rPr>
            </w:pPr>
            <w:r w:rsidRPr="00272381">
              <w:rPr>
                <w:rFonts w:ascii="Arial" w:hAnsi="Arial" w:cs="Arial"/>
                <w:noProof/>
              </w:rPr>
              <w:drawing>
                <wp:inline distT="0" distB="0" distL="0" distR="0" wp14:anchorId="59CBB636" wp14:editId="771A26AE">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B65A0E" w:rsidRDefault="00B65A0E" w:rsidP="00B65A0E">
            <w:pPr>
              <w:pStyle w:val="Pauseforthought"/>
              <w:rPr>
                <w:rFonts w:ascii="Arial" w:hAnsi="Arial" w:cs="Arial"/>
              </w:rPr>
            </w:pPr>
            <w:r w:rsidRPr="00272381">
              <w:rPr>
                <w:rFonts w:ascii="Arial" w:hAnsi="Arial" w:cs="Arial"/>
              </w:rPr>
              <w:t>Video: Using groupwork</w:t>
            </w:r>
          </w:p>
          <w:p w:rsidR="00CE6468" w:rsidRPr="00CE6468" w:rsidRDefault="00F60D1D" w:rsidP="00B65A0E">
            <w:pPr>
              <w:pStyle w:val="Pauseforthought"/>
              <w:rPr>
                <w:rFonts w:ascii="Arial" w:hAnsi="Arial" w:cs="Arial"/>
                <w:sz w:val="22"/>
                <w:szCs w:val="22"/>
              </w:rPr>
            </w:pPr>
            <w:hyperlink r:id="rId19" w:history="1">
              <w:r w:rsidR="00CE6468" w:rsidRPr="00CE6468">
                <w:rPr>
                  <w:rStyle w:val="Hyperlink"/>
                  <w:rFonts w:ascii="Arial" w:hAnsi="Arial" w:cs="Arial"/>
                  <w:sz w:val="22"/>
                  <w:szCs w:val="22"/>
                </w:rPr>
                <w:t>http://tinyurl.com/video-usinggroupwork</w:t>
              </w:r>
            </w:hyperlink>
            <w:r w:rsidR="00CE6468" w:rsidRPr="00CE6468">
              <w:rPr>
                <w:rFonts w:ascii="Arial" w:hAnsi="Arial" w:cs="Arial"/>
                <w:sz w:val="22"/>
                <w:szCs w:val="22"/>
              </w:rPr>
              <w:t xml:space="preserve"> </w:t>
            </w:r>
          </w:p>
        </w:tc>
      </w:tr>
    </w:tbl>
    <w:p w:rsidR="00B65A0E" w:rsidRPr="00272381" w:rsidRDefault="00B65A0E" w:rsidP="004E6EE2">
      <w:pPr>
        <w:spacing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353063" w:rsidRPr="00272381" w:rsidTr="004E6EE2">
        <w:tc>
          <w:tcPr>
            <w:tcW w:w="1260" w:type="dxa"/>
          </w:tcPr>
          <w:p w:rsidR="00353063" w:rsidRPr="00272381" w:rsidRDefault="00353063" w:rsidP="004E6EE2">
            <w:pPr>
              <w:spacing w:before="120" w:after="120"/>
              <w:outlineLvl w:val="3"/>
              <w:rPr>
                <w:rFonts w:ascii="Arial" w:hAnsi="Arial" w:cs="Arial"/>
                <w:b/>
                <w:bCs/>
                <w:color w:val="000000"/>
                <w:sz w:val="21"/>
                <w:szCs w:val="21"/>
              </w:rPr>
            </w:pPr>
            <w:bookmarkStart w:id="13" w:name="_Toc387394875"/>
            <w:r w:rsidRPr="00272381">
              <w:rPr>
                <w:rFonts w:ascii="Arial" w:hAnsi="Arial" w:cs="Arial"/>
                <w:b/>
                <w:bCs/>
                <w:noProof/>
                <w:color w:val="000000"/>
                <w:sz w:val="21"/>
                <w:szCs w:val="21"/>
              </w:rPr>
              <w:drawing>
                <wp:inline distT="0" distB="0" distL="0" distR="0" wp14:anchorId="414AE516" wp14:editId="71434AD7">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353063" w:rsidRPr="00272381" w:rsidRDefault="00353063" w:rsidP="004E6EE2">
            <w:pPr>
              <w:pStyle w:val="Pauseforthought"/>
              <w:rPr>
                <w:rFonts w:ascii="Arial" w:hAnsi="Arial" w:cs="Arial"/>
              </w:rPr>
            </w:pPr>
            <w:r w:rsidRPr="00272381">
              <w:rPr>
                <w:rFonts w:ascii="Arial" w:hAnsi="Arial" w:cs="Arial"/>
              </w:rPr>
              <w:t xml:space="preserve">Pause for thought </w:t>
            </w:r>
          </w:p>
          <w:p w:rsidR="00B65A0E" w:rsidRPr="00272381" w:rsidRDefault="00B65A0E" w:rsidP="004E6EE2">
            <w:pPr>
              <w:spacing w:before="120" w:after="120"/>
              <w:rPr>
                <w:rFonts w:ascii="Arial" w:hAnsi="Arial" w:cs="Arial"/>
              </w:rPr>
            </w:pPr>
            <w:r w:rsidRPr="00272381">
              <w:rPr>
                <w:rFonts w:ascii="Arial" w:hAnsi="Arial" w:cs="Arial"/>
              </w:rPr>
              <w:t>Here is a question for you to think about after trying this activity. If possible, discuss th</w:t>
            </w:r>
            <w:r w:rsidR="00012B25" w:rsidRPr="00272381">
              <w:rPr>
                <w:rFonts w:ascii="Arial" w:hAnsi="Arial" w:cs="Arial"/>
              </w:rPr>
              <w:t>i</w:t>
            </w:r>
            <w:r w:rsidRPr="00272381">
              <w:rPr>
                <w:rFonts w:ascii="Arial" w:hAnsi="Arial" w:cs="Arial"/>
              </w:rPr>
              <w:t>s</w:t>
            </w:r>
            <w:r w:rsidR="00012B25" w:rsidRPr="00272381">
              <w:rPr>
                <w:rFonts w:ascii="Arial" w:hAnsi="Arial" w:cs="Arial"/>
              </w:rPr>
              <w:t xml:space="preserve"> </w:t>
            </w:r>
            <w:r w:rsidRPr="00272381">
              <w:rPr>
                <w:rFonts w:ascii="Arial" w:hAnsi="Arial" w:cs="Arial"/>
              </w:rPr>
              <w:t>question with a colleague.</w:t>
            </w:r>
          </w:p>
          <w:p w:rsidR="00353063" w:rsidRPr="00272381" w:rsidRDefault="00353063" w:rsidP="004E6EE2">
            <w:pPr>
              <w:spacing w:before="120" w:after="120"/>
              <w:rPr>
                <w:rFonts w:ascii="Arial" w:hAnsi="Arial" w:cs="Arial"/>
                <w:u w:val="single"/>
              </w:rPr>
            </w:pPr>
            <w:r w:rsidRPr="00272381">
              <w:rPr>
                <w:rFonts w:ascii="Arial" w:hAnsi="Arial" w:cs="Arial"/>
              </w:rPr>
              <w:t>After the lesson, think about your students’ learning. Did this activity engage them in communicating what they understood to each other?</w:t>
            </w:r>
          </w:p>
        </w:tc>
      </w:tr>
    </w:tbl>
    <w:p w:rsidR="00353063" w:rsidRPr="00272381" w:rsidRDefault="00353063" w:rsidP="004E6EE2">
      <w:pPr>
        <w:shd w:val="clear" w:color="auto" w:fill="FFFFFF"/>
        <w:spacing w:before="120" w:after="120"/>
        <w:rPr>
          <w:rFonts w:ascii="Arial" w:hAnsi="Arial" w:cs="Arial"/>
        </w:rPr>
      </w:pPr>
      <w:r w:rsidRPr="00272381">
        <w:rPr>
          <w:rFonts w:ascii="Arial" w:hAnsi="Arial" w:cs="Arial"/>
        </w:rPr>
        <w:t>Having students work together to answer questions about passages in the textbook can help them build up the skills and confidence to write answers to these questions. One way to extend students’ understanding further is to ask them to compose their own comprehension questions about a text.</w:t>
      </w:r>
    </w:p>
    <w:tbl>
      <w:tblPr>
        <w:tblStyle w:val="TableGrid"/>
        <w:tblW w:w="10575" w:type="dxa"/>
        <w:tblInd w:w="108" w:type="dxa"/>
        <w:tblLook w:val="04A0" w:firstRow="1" w:lastRow="0" w:firstColumn="1" w:lastColumn="0" w:noHBand="0" w:noVBand="1"/>
      </w:tblPr>
      <w:tblGrid>
        <w:gridCol w:w="10575"/>
      </w:tblGrid>
      <w:tr w:rsidR="00EA51FF" w:rsidRPr="00272381" w:rsidTr="00272381">
        <w:tc>
          <w:tcPr>
            <w:tcW w:w="10575" w:type="dxa"/>
            <w:tcBorders>
              <w:bottom w:val="single" w:sz="4" w:space="0" w:color="000000"/>
            </w:tcBorders>
            <w:shd w:val="clear" w:color="auto" w:fill="D9D9D9" w:themeFill="background1" w:themeFillShade="D9"/>
          </w:tcPr>
          <w:p w:rsidR="00EA51FF" w:rsidRPr="00272381" w:rsidRDefault="00EA51FF" w:rsidP="00305FFE">
            <w:pPr>
              <w:pStyle w:val="Heading2"/>
              <w:spacing w:before="120" w:after="120"/>
              <w:outlineLvl w:val="1"/>
              <w:rPr>
                <w:rStyle w:val="Strong"/>
                <w:rFonts w:ascii="Arial" w:hAnsi="Arial" w:cs="Arial"/>
              </w:rPr>
            </w:pPr>
            <w:r w:rsidRPr="00272381">
              <w:rPr>
                <w:rStyle w:val="Strong"/>
                <w:rFonts w:ascii="Arial" w:eastAsia="Arial Unicode MS" w:hAnsi="Arial" w:cs="Arial"/>
                <w:lang w:val="en-GB"/>
              </w:rPr>
              <w:t>Activity 2: Try in the classroom – using groupwork to h</w:t>
            </w:r>
            <w:r w:rsidR="00305FFE" w:rsidRPr="00272381">
              <w:rPr>
                <w:rStyle w:val="Strong"/>
                <w:rFonts w:ascii="Arial" w:eastAsia="Arial Unicode MS" w:hAnsi="Arial" w:cs="Arial"/>
                <w:lang w:val="en-GB"/>
              </w:rPr>
              <w:t>elp</w:t>
            </w:r>
            <w:r w:rsidRPr="00272381">
              <w:rPr>
                <w:rStyle w:val="Strong"/>
                <w:rFonts w:ascii="Arial" w:eastAsia="Arial Unicode MS" w:hAnsi="Arial" w:cs="Arial"/>
                <w:lang w:val="en-GB"/>
              </w:rPr>
              <w:t xml:space="preserve"> students write questions and answers about a text</w:t>
            </w:r>
          </w:p>
        </w:tc>
      </w:tr>
      <w:tr w:rsidR="00EA51FF" w:rsidRPr="00272381" w:rsidTr="00272381">
        <w:tc>
          <w:tcPr>
            <w:tcW w:w="10575" w:type="dxa"/>
            <w:tcBorders>
              <w:bottom w:val="nil"/>
            </w:tcBorders>
          </w:tcPr>
          <w:p w:rsidR="00EA51FF" w:rsidRPr="00272381" w:rsidRDefault="00EA51FF" w:rsidP="004E6EE2">
            <w:pPr>
              <w:shd w:val="clear" w:color="auto" w:fill="FFFFFF"/>
              <w:spacing w:before="120" w:after="120"/>
              <w:rPr>
                <w:rFonts w:ascii="Arial" w:hAnsi="Arial" w:cs="Arial"/>
              </w:rPr>
            </w:pPr>
            <w:r w:rsidRPr="00272381">
              <w:rPr>
                <w:rFonts w:ascii="Arial" w:hAnsi="Arial" w:cs="Arial"/>
              </w:rPr>
              <w:t xml:space="preserve">You can </w:t>
            </w:r>
            <w:r w:rsidR="00305FFE" w:rsidRPr="00272381">
              <w:rPr>
                <w:rFonts w:ascii="Arial" w:hAnsi="Arial" w:cs="Arial"/>
              </w:rPr>
              <w:t>try out</w:t>
            </w:r>
            <w:r w:rsidRPr="00272381">
              <w:rPr>
                <w:rFonts w:ascii="Arial" w:hAnsi="Arial" w:cs="Arial"/>
              </w:rPr>
              <w:t xml:space="preserve"> this activity with any lesson or passage, and any class.</w:t>
            </w:r>
          </w:p>
          <w:p w:rsidR="00EA51FF" w:rsidRPr="00272381" w:rsidRDefault="00EA51FF" w:rsidP="004E6EE2">
            <w:pPr>
              <w:pStyle w:val="ListParagraph"/>
              <w:numPr>
                <w:ilvl w:val="0"/>
                <w:numId w:val="27"/>
              </w:numPr>
              <w:shd w:val="clear" w:color="auto" w:fill="FFFFFF"/>
              <w:spacing w:before="120" w:after="120"/>
              <w:ind w:left="714" w:hanging="357"/>
              <w:rPr>
                <w:rFonts w:ascii="Arial" w:hAnsi="Arial" w:cs="Arial"/>
              </w:rPr>
            </w:pPr>
            <w:r w:rsidRPr="00272381">
              <w:rPr>
                <w:rFonts w:ascii="Arial" w:hAnsi="Arial" w:cs="Arial"/>
              </w:rPr>
              <w:t xml:space="preserve">Set up groupwork as in Activity 1. </w:t>
            </w:r>
          </w:p>
          <w:p w:rsidR="00EA51FF" w:rsidRPr="00272381" w:rsidRDefault="00EA51FF" w:rsidP="00272381">
            <w:pPr>
              <w:pStyle w:val="ListParagraph"/>
              <w:numPr>
                <w:ilvl w:val="0"/>
                <w:numId w:val="27"/>
              </w:numPr>
              <w:shd w:val="clear" w:color="auto" w:fill="FFFFFF"/>
              <w:spacing w:before="120" w:after="120"/>
              <w:ind w:left="714" w:hanging="357"/>
              <w:rPr>
                <w:rFonts w:ascii="Arial" w:hAnsi="Arial" w:cs="Arial"/>
              </w:rPr>
            </w:pPr>
            <w:r w:rsidRPr="00272381">
              <w:rPr>
                <w:rFonts w:ascii="Arial" w:hAnsi="Arial" w:cs="Arial"/>
              </w:rPr>
              <w:t>Ask different groups to read through different paragraphs of the text. For example, Group 1 could look at the first two paragraphs; Group 2 could look through the third and fourth paragraphs; and so on. It doesn’t matter if several groups are looking at the same paragraphs.</w:t>
            </w:r>
          </w:p>
        </w:tc>
      </w:tr>
      <w:tr w:rsidR="00272381" w:rsidRPr="00272381" w:rsidTr="00272381">
        <w:tc>
          <w:tcPr>
            <w:tcW w:w="10575" w:type="dxa"/>
            <w:tcBorders>
              <w:top w:val="nil"/>
            </w:tcBorders>
          </w:tcPr>
          <w:p w:rsidR="00272381" w:rsidRPr="00272381" w:rsidRDefault="00272381" w:rsidP="00272381">
            <w:pPr>
              <w:pStyle w:val="ListParagraph"/>
              <w:keepNext/>
              <w:keepLines/>
              <w:numPr>
                <w:ilvl w:val="0"/>
                <w:numId w:val="27"/>
              </w:numPr>
              <w:shd w:val="clear" w:color="auto" w:fill="FFFFFF"/>
              <w:spacing w:before="120" w:after="120"/>
              <w:ind w:left="714" w:hanging="357"/>
              <w:rPr>
                <w:rFonts w:ascii="Arial" w:hAnsi="Arial" w:cs="Arial"/>
              </w:rPr>
            </w:pPr>
            <w:r w:rsidRPr="00272381">
              <w:rPr>
                <w:rFonts w:ascii="Arial" w:hAnsi="Arial" w:cs="Arial"/>
              </w:rPr>
              <w:t xml:space="preserve">Ask each group to work together to write three questions about the section of the text they have read – these questions should check </w:t>
            </w:r>
            <w:r w:rsidRPr="00272381">
              <w:rPr>
                <w:rFonts w:ascii="Arial" w:hAnsi="Arial" w:cs="Arial"/>
                <w:lang w:val="en-GB"/>
              </w:rPr>
              <w:t xml:space="preserve">the students’ </w:t>
            </w:r>
            <w:r w:rsidRPr="00272381">
              <w:rPr>
                <w:rFonts w:ascii="Arial" w:hAnsi="Arial" w:cs="Arial"/>
              </w:rPr>
              <w:t xml:space="preserve">understanding of the text. Provide some examples to the whole class of the kind of questions you mean before they start working in groups. Give a time limit for the activity (for example, ten minutes). </w:t>
            </w:r>
          </w:p>
          <w:p w:rsidR="00272381" w:rsidRPr="00272381" w:rsidRDefault="00272381" w:rsidP="00272381">
            <w:pPr>
              <w:pStyle w:val="ListParagraph"/>
              <w:keepNext/>
              <w:keepLines/>
              <w:numPr>
                <w:ilvl w:val="0"/>
                <w:numId w:val="27"/>
              </w:numPr>
              <w:shd w:val="clear" w:color="auto" w:fill="FFFFFF"/>
              <w:spacing w:before="120" w:after="120"/>
              <w:ind w:left="714" w:hanging="357"/>
              <w:rPr>
                <w:rFonts w:ascii="Arial" w:hAnsi="Arial" w:cs="Arial"/>
              </w:rPr>
            </w:pPr>
            <w:r w:rsidRPr="00272381">
              <w:rPr>
                <w:rFonts w:ascii="Arial" w:hAnsi="Arial" w:cs="Arial"/>
              </w:rPr>
              <w:t xml:space="preserve">Ask your students to discuss their questions and what the correct answers to the questions are. Have the group secretary write these questions and answers down. </w:t>
            </w:r>
          </w:p>
          <w:p w:rsidR="00272381" w:rsidRPr="00272381" w:rsidRDefault="00272381" w:rsidP="00272381">
            <w:pPr>
              <w:pStyle w:val="ListParagraph"/>
              <w:keepNext/>
              <w:keepLines/>
              <w:numPr>
                <w:ilvl w:val="0"/>
                <w:numId w:val="27"/>
              </w:numPr>
              <w:shd w:val="clear" w:color="auto" w:fill="FFFFFF"/>
              <w:spacing w:before="120" w:after="120"/>
              <w:ind w:left="714" w:hanging="357"/>
              <w:rPr>
                <w:rFonts w:ascii="Arial" w:hAnsi="Arial" w:cs="Arial"/>
              </w:rPr>
            </w:pPr>
            <w:r w:rsidRPr="00272381">
              <w:rPr>
                <w:rFonts w:ascii="Arial" w:hAnsi="Arial" w:cs="Arial"/>
              </w:rPr>
              <w:t xml:space="preserve">When the students have finished writing their questions, ask the groups to exchange their questions, so that every group gets a different set of questions </w:t>
            </w:r>
            <w:r w:rsidRPr="00272381">
              <w:rPr>
                <w:rFonts w:ascii="Arial" w:hAnsi="Arial" w:cs="Arial"/>
                <w:lang w:val="en-GB"/>
              </w:rPr>
              <w:t>to</w:t>
            </w:r>
            <w:r w:rsidRPr="00272381">
              <w:rPr>
                <w:rFonts w:ascii="Arial" w:hAnsi="Arial" w:cs="Arial"/>
              </w:rPr>
              <w:t xml:space="preserve"> the ones they have written.</w:t>
            </w:r>
          </w:p>
          <w:p w:rsidR="00272381" w:rsidRPr="00272381" w:rsidRDefault="00272381" w:rsidP="00272381">
            <w:pPr>
              <w:pStyle w:val="ListParagraph"/>
              <w:keepNext/>
              <w:keepLines/>
              <w:numPr>
                <w:ilvl w:val="0"/>
                <w:numId w:val="27"/>
              </w:numPr>
              <w:shd w:val="clear" w:color="auto" w:fill="FFFFFF"/>
              <w:spacing w:before="120" w:after="120"/>
              <w:ind w:left="714" w:hanging="357"/>
              <w:rPr>
                <w:rFonts w:ascii="Arial" w:hAnsi="Arial" w:cs="Arial"/>
              </w:rPr>
            </w:pPr>
            <w:r w:rsidRPr="00272381">
              <w:rPr>
                <w:rFonts w:ascii="Arial" w:hAnsi="Arial" w:cs="Arial"/>
              </w:rPr>
              <w:t>Ask students to discuss and write answers to the questions. Tell them that they should not copy sentences directly from the textbook. Once again, give a time limit.</w:t>
            </w:r>
          </w:p>
          <w:p w:rsidR="00272381" w:rsidRPr="00272381" w:rsidRDefault="00272381" w:rsidP="00272381">
            <w:pPr>
              <w:pStyle w:val="ListParagraph"/>
              <w:keepNext/>
              <w:keepLines/>
              <w:numPr>
                <w:ilvl w:val="0"/>
                <w:numId w:val="27"/>
              </w:numPr>
              <w:shd w:val="clear" w:color="auto" w:fill="FFFFFF"/>
              <w:spacing w:before="120" w:after="120"/>
              <w:ind w:left="714" w:hanging="357"/>
              <w:rPr>
                <w:rFonts w:ascii="Arial" w:hAnsi="Arial" w:cs="Arial"/>
              </w:rPr>
            </w:pPr>
            <w:r w:rsidRPr="00272381">
              <w:rPr>
                <w:rFonts w:ascii="Arial" w:hAnsi="Arial" w:cs="Arial"/>
              </w:rPr>
              <w:t>Move around the groups and monitor their work. This ensures that the students understand what they are doing and feel more confident to discuss problems.</w:t>
            </w:r>
          </w:p>
          <w:p w:rsidR="00272381" w:rsidRPr="00272381" w:rsidRDefault="00272381" w:rsidP="00272381">
            <w:pPr>
              <w:pStyle w:val="ListParagraph"/>
              <w:keepNext/>
              <w:keepLines/>
              <w:numPr>
                <w:ilvl w:val="0"/>
                <w:numId w:val="27"/>
              </w:numPr>
              <w:shd w:val="clear" w:color="auto" w:fill="FFFFFF"/>
              <w:spacing w:before="120" w:after="120"/>
              <w:ind w:left="714" w:hanging="357"/>
              <w:rPr>
                <w:rFonts w:ascii="Arial" w:hAnsi="Arial" w:cs="Arial"/>
              </w:rPr>
            </w:pPr>
            <w:r w:rsidRPr="00272381">
              <w:rPr>
                <w:rFonts w:ascii="Arial" w:hAnsi="Arial" w:cs="Arial"/>
              </w:rPr>
              <w:t>Ask two or three groups to read aloud one or two questions and the answers; discuss the answers, and how they can be improved. If it is possible, check each group’s questions and answers.</w:t>
            </w:r>
          </w:p>
        </w:tc>
      </w:tr>
    </w:tbl>
    <w:p w:rsidR="004E6EE2" w:rsidRPr="00272381" w:rsidRDefault="004E6EE2" w:rsidP="004E6EE2">
      <w:pPr>
        <w:spacing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C07492" w:rsidRPr="00272381" w:rsidTr="00C07492">
        <w:tc>
          <w:tcPr>
            <w:tcW w:w="1260" w:type="dxa"/>
          </w:tcPr>
          <w:p w:rsidR="00C07492" w:rsidRPr="00272381" w:rsidRDefault="00C07492" w:rsidP="004E6EE2">
            <w:pPr>
              <w:pStyle w:val="Pauseforthought"/>
              <w:rPr>
                <w:rFonts w:ascii="Arial" w:hAnsi="Arial" w:cs="Arial"/>
              </w:rPr>
            </w:pPr>
            <w:r w:rsidRPr="00272381">
              <w:rPr>
                <w:rFonts w:ascii="Arial" w:hAnsi="Arial" w:cs="Arial"/>
              </w:rPr>
              <w:br w:type="page"/>
            </w:r>
            <w:r w:rsidRPr="00272381">
              <w:rPr>
                <w:rFonts w:ascii="Arial" w:hAnsi="Arial" w:cs="Arial"/>
                <w:noProof/>
              </w:rPr>
              <w:drawing>
                <wp:inline distT="0" distB="0" distL="0" distR="0" wp14:anchorId="3D9B0FBE" wp14:editId="00B7CC9C">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C07492" w:rsidRPr="00272381" w:rsidRDefault="00C07492" w:rsidP="004E6EE2">
            <w:pPr>
              <w:pStyle w:val="Pauseforthought"/>
              <w:rPr>
                <w:rFonts w:ascii="Arial" w:hAnsi="Arial" w:cs="Arial"/>
              </w:rPr>
            </w:pPr>
            <w:r w:rsidRPr="00272381">
              <w:rPr>
                <w:rFonts w:ascii="Arial" w:hAnsi="Arial" w:cs="Arial"/>
              </w:rPr>
              <w:t>Pause for thought</w:t>
            </w:r>
          </w:p>
          <w:p w:rsidR="00B65A0E" w:rsidRPr="00272381" w:rsidRDefault="00B65A0E" w:rsidP="004E6EE2">
            <w:pPr>
              <w:spacing w:before="120" w:after="120"/>
              <w:rPr>
                <w:rFonts w:ascii="Arial" w:hAnsi="Arial" w:cs="Arial"/>
              </w:rPr>
            </w:pPr>
            <w:r w:rsidRPr="00272381">
              <w:rPr>
                <w:rFonts w:ascii="Arial" w:hAnsi="Arial" w:cs="Arial"/>
              </w:rPr>
              <w:t>Here are some questions for you to think about after trying this activity. If possible, discuss these questions with a colleague.</w:t>
            </w:r>
          </w:p>
          <w:p w:rsidR="00C07492" w:rsidRPr="00272381" w:rsidRDefault="00C07492" w:rsidP="004E6EE2">
            <w:pPr>
              <w:spacing w:before="120" w:after="120"/>
              <w:rPr>
                <w:rFonts w:ascii="Arial" w:hAnsi="Arial" w:cs="Arial"/>
              </w:rPr>
            </w:pPr>
            <w:r w:rsidRPr="00272381">
              <w:rPr>
                <w:rFonts w:ascii="Arial" w:hAnsi="Arial" w:cs="Arial"/>
              </w:rPr>
              <w:t>After the lesson, think about your students’ learning. Were there groups that found it difficult to write questions? How could you help them the next time you do this exercise?</w:t>
            </w:r>
          </w:p>
        </w:tc>
      </w:tr>
    </w:tbl>
    <w:p w:rsidR="00C07492" w:rsidRPr="00272381" w:rsidRDefault="00C07492" w:rsidP="004E6EE2">
      <w:pPr>
        <w:spacing w:before="120" w:after="120"/>
        <w:rPr>
          <w:rFonts w:ascii="Arial" w:hAnsi="Arial" w:cs="Arial"/>
        </w:rPr>
      </w:pPr>
      <w:r w:rsidRPr="00272381">
        <w:rPr>
          <w:rFonts w:ascii="Arial" w:hAnsi="Arial" w:cs="Arial"/>
        </w:rPr>
        <w:t>There are ways that you can help support your students’ writing by giving them some of the language that they need to write their responses. You will find out more about this in the following case study.</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07492" w:rsidRPr="00272381" w:rsidTr="00155BCB">
        <w:tc>
          <w:tcPr>
            <w:tcW w:w="10800" w:type="dxa"/>
          </w:tcPr>
          <w:p w:rsidR="00C07492" w:rsidRPr="00272381" w:rsidRDefault="00C07492" w:rsidP="004E6EE2">
            <w:pPr>
              <w:pStyle w:val="CasestudyHeading"/>
              <w:rPr>
                <w:rFonts w:ascii="Arial" w:hAnsi="Arial" w:cs="Arial"/>
              </w:rPr>
            </w:pPr>
            <w:r w:rsidRPr="00272381">
              <w:rPr>
                <w:rFonts w:ascii="Arial" w:hAnsi="Arial" w:cs="Arial"/>
              </w:rPr>
              <w:t xml:space="preserve">Case Study 1: </w:t>
            </w:r>
            <w:r w:rsidRPr="00272381">
              <w:rPr>
                <w:rFonts w:ascii="Arial" w:eastAsia="Arial Unicode MS" w:hAnsi="Arial" w:cs="Arial"/>
              </w:rPr>
              <w:t>Mr Singh uses student discussion with comprehension questions</w:t>
            </w:r>
          </w:p>
          <w:p w:rsidR="00B43FD6" w:rsidRPr="00272381" w:rsidRDefault="00B43FD6" w:rsidP="004E6EE2">
            <w:pPr>
              <w:spacing w:before="120" w:after="120"/>
              <w:rPr>
                <w:rFonts w:ascii="Arial" w:hAnsi="Arial" w:cs="Arial"/>
                <w:i/>
              </w:rPr>
            </w:pPr>
            <w:r w:rsidRPr="00272381">
              <w:rPr>
                <w:rFonts w:ascii="Arial" w:hAnsi="Arial" w:cs="Arial"/>
                <w:i/>
              </w:rPr>
              <w:t xml:space="preserve">Mr Singh teaches English to Class VIII. He recently tried a technique to help his students to answer comprehension questions without copying directly from the lesson, and this involved getting his students to work in groups. The lesson was ‘The Summit Within’ from </w:t>
            </w:r>
            <w:r w:rsidRPr="00272381">
              <w:rPr>
                <w:rFonts w:ascii="Arial" w:hAnsi="Arial" w:cs="Arial"/>
              </w:rPr>
              <w:t>Honeydew</w:t>
            </w:r>
            <w:r w:rsidRPr="00272381">
              <w:rPr>
                <w:rFonts w:ascii="Arial" w:hAnsi="Arial" w:cs="Arial"/>
                <w:i/>
              </w:rPr>
              <w:t>, NCERT’s textbook for Class VIII.</w:t>
            </w:r>
          </w:p>
          <w:p w:rsidR="00B43FD6" w:rsidRPr="00272381" w:rsidRDefault="00B43FD6" w:rsidP="004E6EE2">
            <w:pPr>
              <w:spacing w:before="120" w:after="120"/>
              <w:rPr>
                <w:rFonts w:ascii="Arial" w:hAnsi="Arial" w:cs="Arial"/>
              </w:rPr>
            </w:pPr>
            <w:r w:rsidRPr="00272381">
              <w:rPr>
                <w:rFonts w:ascii="Arial" w:hAnsi="Arial" w:cs="Arial"/>
              </w:rPr>
              <w:t xml:space="preserve">After doing a pre-reading exercise, we read the passage ‘The Summit Within’ together. When we finished, I first asked students what the text was about to get a general sense of whether they had understood. I then moved to the post-reading activity, which was answering the comprehension questions at the end of the lesson. I decided that we would answer the first question together as a class. </w:t>
            </w:r>
          </w:p>
          <w:p w:rsidR="00B43FD6" w:rsidRPr="00272381" w:rsidRDefault="00B43FD6" w:rsidP="004E6EE2">
            <w:pPr>
              <w:spacing w:before="120" w:after="120"/>
              <w:rPr>
                <w:rFonts w:ascii="Arial" w:hAnsi="Arial" w:cs="Arial"/>
              </w:rPr>
            </w:pPr>
            <w:r w:rsidRPr="00272381">
              <w:rPr>
                <w:rFonts w:ascii="Arial" w:hAnsi="Arial" w:cs="Arial"/>
              </w:rPr>
              <w:t>I asked my students to read the first comprehension question: ‘What are the three qualities that played a major role in the author’s climb?’ I made sure that they could understand the question by asking them to give a translation. Then I gave my students a list of useful phrases to begin answers, such as: ‘The three qualities that played a major role are …’.</w:t>
            </w:r>
          </w:p>
          <w:p w:rsidR="00B43FD6" w:rsidRPr="00272381" w:rsidRDefault="00B43FD6" w:rsidP="004E6EE2">
            <w:pPr>
              <w:spacing w:before="120" w:after="120"/>
              <w:rPr>
                <w:rFonts w:ascii="Arial" w:hAnsi="Arial" w:cs="Arial"/>
              </w:rPr>
            </w:pPr>
            <w:r w:rsidRPr="00272381">
              <w:rPr>
                <w:rFonts w:ascii="Arial" w:hAnsi="Arial" w:cs="Arial"/>
              </w:rPr>
              <w:t>I asked them to read the first paragraph and underline the sentences that contained the answer. The students underlined the following:</w:t>
            </w:r>
          </w:p>
          <w:p w:rsidR="00B43FD6" w:rsidRPr="00272381" w:rsidRDefault="00B43FD6" w:rsidP="004E6EE2">
            <w:pPr>
              <w:spacing w:before="120" w:after="120"/>
              <w:ind w:left="720"/>
              <w:rPr>
                <w:rFonts w:ascii="Arial" w:hAnsi="Arial" w:cs="Arial"/>
              </w:rPr>
            </w:pPr>
            <w:r w:rsidRPr="00272381">
              <w:rPr>
                <w:rFonts w:ascii="Arial" w:hAnsi="Arial" w:cs="Arial"/>
              </w:rPr>
              <w:t xml:space="preserve">The simplest answer would be, as others have said, ‘Because it is there.’ It presents great difficulties. Man takes delight in overcoming obstacles. The obstacles in climbing a mountain are physical. A climb to a summit means endurance, persistence and will power. </w:t>
            </w:r>
          </w:p>
          <w:p w:rsidR="00B43FD6" w:rsidRPr="00272381" w:rsidRDefault="00B43FD6" w:rsidP="004E6EE2">
            <w:pPr>
              <w:spacing w:before="120" w:after="120"/>
              <w:rPr>
                <w:rFonts w:ascii="Arial" w:hAnsi="Arial" w:cs="Arial"/>
              </w:rPr>
            </w:pPr>
            <w:r w:rsidRPr="00272381">
              <w:rPr>
                <w:rFonts w:ascii="Arial" w:hAnsi="Arial" w:cs="Arial"/>
              </w:rPr>
              <w:t xml:space="preserve">I asked them to locate the exact words that would describe the three qualities. Most of the students answered ‘endurance’, ‘persistence’ and ‘will power’, but a few asked me whether ‘overcoming obstacles’ wasn’t another important point. </w:t>
            </w:r>
          </w:p>
          <w:p w:rsidR="00B43FD6" w:rsidRPr="00272381" w:rsidRDefault="00B43FD6" w:rsidP="004E6EE2">
            <w:pPr>
              <w:spacing w:before="120" w:after="120"/>
              <w:rPr>
                <w:rFonts w:ascii="Arial" w:hAnsi="Arial" w:cs="Arial"/>
              </w:rPr>
            </w:pPr>
            <w:r w:rsidRPr="00272381">
              <w:rPr>
                <w:rFonts w:ascii="Arial" w:hAnsi="Arial" w:cs="Arial"/>
              </w:rPr>
              <w:t>I was happy that the students could narrow down their search for the most appropriate words that would answer the question. I then asked them to find a way to include ‘overcoming obstacles’ in their list of three qualities.</w:t>
            </w:r>
          </w:p>
          <w:p w:rsidR="00B43FD6" w:rsidRPr="00272381" w:rsidRDefault="00B43FD6" w:rsidP="004E6EE2">
            <w:pPr>
              <w:spacing w:before="120" w:after="120"/>
              <w:rPr>
                <w:rFonts w:ascii="Arial" w:hAnsi="Arial" w:cs="Arial"/>
              </w:rPr>
            </w:pPr>
            <w:r w:rsidRPr="00272381">
              <w:rPr>
                <w:rFonts w:ascii="Arial" w:hAnsi="Arial" w:cs="Arial"/>
              </w:rPr>
              <w:t>I showed them how to organise the points into an appropriate answer, with a proper beginning and ending. I also made sure that they note</w:t>
            </w:r>
            <w:r w:rsidR="00B65A0E" w:rsidRPr="00272381">
              <w:rPr>
                <w:rFonts w:ascii="Arial" w:hAnsi="Arial" w:cs="Arial"/>
              </w:rPr>
              <w:t>d</w:t>
            </w:r>
            <w:r w:rsidRPr="00272381">
              <w:rPr>
                <w:rFonts w:ascii="Arial" w:hAnsi="Arial" w:cs="Arial"/>
              </w:rPr>
              <w:t xml:space="preserve"> the change of the tense of the verb when writing an answer: ‘are’ would change to ‘were’, and so on. After making the necessary changes in the sentences, this is what they got:</w:t>
            </w:r>
          </w:p>
          <w:p w:rsidR="00B43FD6" w:rsidRPr="00272381" w:rsidRDefault="00B43FD6" w:rsidP="004E6EE2">
            <w:pPr>
              <w:spacing w:before="120" w:after="120"/>
              <w:ind w:left="720"/>
              <w:rPr>
                <w:rFonts w:ascii="Arial" w:hAnsi="Arial" w:cs="Arial"/>
              </w:rPr>
            </w:pPr>
            <w:r w:rsidRPr="00272381">
              <w:rPr>
                <w:rFonts w:ascii="Arial" w:hAnsi="Arial" w:cs="Arial"/>
              </w:rPr>
              <w:t>The three qualities that played a major role in the author’s climb were endurance, persistence and will power for overcoming obstacles.</w:t>
            </w:r>
          </w:p>
          <w:p w:rsidR="00B43FD6" w:rsidRPr="00272381" w:rsidRDefault="00B43FD6" w:rsidP="004E6EE2">
            <w:pPr>
              <w:spacing w:before="120" w:after="120"/>
              <w:rPr>
                <w:rFonts w:ascii="Arial" w:hAnsi="Arial" w:cs="Arial"/>
              </w:rPr>
            </w:pPr>
            <w:r w:rsidRPr="00272381">
              <w:rPr>
                <w:rFonts w:ascii="Arial" w:hAnsi="Arial" w:cs="Arial"/>
              </w:rPr>
              <w:t xml:space="preserve">I showed them other ways of writing the same answer, such as: </w:t>
            </w:r>
          </w:p>
          <w:p w:rsidR="00B43FD6" w:rsidRPr="00272381" w:rsidRDefault="00B43FD6" w:rsidP="004E6EE2">
            <w:pPr>
              <w:spacing w:before="120" w:after="120"/>
              <w:ind w:left="720"/>
              <w:rPr>
                <w:rFonts w:ascii="Arial" w:hAnsi="Arial" w:cs="Arial"/>
              </w:rPr>
            </w:pPr>
            <w:r w:rsidRPr="00272381">
              <w:rPr>
                <w:rFonts w:ascii="Arial" w:hAnsi="Arial" w:cs="Arial"/>
              </w:rPr>
              <w:t xml:space="preserve">Endurance, persistence and will power for overcoming obstacles were the three qualities that played a major role in the author’s climb. </w:t>
            </w:r>
          </w:p>
          <w:p w:rsidR="00C07492" w:rsidRPr="00272381" w:rsidRDefault="00BD376F" w:rsidP="004E6EE2">
            <w:pPr>
              <w:spacing w:before="120" w:after="120"/>
              <w:jc w:val="center"/>
              <w:rPr>
                <w:rFonts w:ascii="Arial" w:hAnsi="Arial" w:cs="Arial"/>
              </w:rPr>
            </w:pPr>
            <w:r w:rsidRPr="00272381">
              <w:rPr>
                <w:rFonts w:ascii="Arial" w:hAnsi="Arial" w:cs="Arial"/>
                <w:noProof/>
              </w:rPr>
              <w:drawing>
                <wp:inline distT="0" distB="0" distL="0" distR="0" wp14:anchorId="26313552" wp14:editId="48D74A8E">
                  <wp:extent cx="4119378" cy="23892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6_fig001.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19378" cy="2389239"/>
                          </a:xfrm>
                          <a:prstGeom prst="rect">
                            <a:avLst/>
                          </a:prstGeom>
                        </pic:spPr>
                      </pic:pic>
                    </a:graphicData>
                  </a:graphic>
                </wp:inline>
              </w:drawing>
            </w:r>
          </w:p>
          <w:p w:rsidR="00B43FD6" w:rsidRPr="00272381" w:rsidRDefault="00B43FD6" w:rsidP="004E6EE2">
            <w:pPr>
              <w:spacing w:before="120" w:after="120"/>
              <w:rPr>
                <w:rFonts w:ascii="Arial" w:hAnsi="Arial" w:cs="Arial"/>
              </w:rPr>
            </w:pPr>
          </w:p>
          <w:p w:rsidR="00B65A0E" w:rsidRPr="00272381" w:rsidRDefault="00BD376F" w:rsidP="004E6EE2">
            <w:pPr>
              <w:shd w:val="clear" w:color="auto" w:fill="FFFFFF"/>
              <w:spacing w:before="120" w:after="120"/>
              <w:rPr>
                <w:rFonts w:ascii="Arial" w:hAnsi="Arial" w:cs="Arial"/>
              </w:rPr>
            </w:pPr>
            <w:r w:rsidRPr="00272381">
              <w:rPr>
                <w:rFonts w:ascii="Arial" w:hAnsi="Arial" w:cs="Arial"/>
              </w:rPr>
              <w:t xml:space="preserve">I wanted the class to answer the rest of the questions in groups. I asked the class to work in groups of four, and to work together and compose answers to the rest of the questions. I gave them some words and phrases from the lesson to use in their responses. But I reminded them that they should use their own </w:t>
            </w:r>
            <w:r w:rsidR="00B65A0E" w:rsidRPr="00272381">
              <w:rPr>
                <w:rFonts w:ascii="Arial" w:hAnsi="Arial" w:cs="Arial"/>
              </w:rPr>
              <w:br/>
            </w:r>
          </w:p>
          <w:p w:rsidR="00BD376F" w:rsidRPr="00272381" w:rsidRDefault="00BD376F" w:rsidP="004E6EE2">
            <w:pPr>
              <w:shd w:val="clear" w:color="auto" w:fill="FFFFFF"/>
              <w:spacing w:before="120" w:after="120"/>
              <w:rPr>
                <w:rFonts w:ascii="Arial" w:hAnsi="Arial" w:cs="Arial"/>
              </w:rPr>
            </w:pPr>
            <w:r w:rsidRPr="00272381">
              <w:rPr>
                <w:rFonts w:ascii="Arial" w:hAnsi="Arial" w:cs="Arial"/>
              </w:rPr>
              <w:t xml:space="preserve">words, and not copy sentences directly from the lesson. I gave them some time to write their answers, and moved around the room to help any students that needed it. </w:t>
            </w:r>
          </w:p>
          <w:p w:rsidR="00BD376F" w:rsidRPr="00272381" w:rsidRDefault="00BD376F" w:rsidP="004E6EE2">
            <w:pPr>
              <w:shd w:val="clear" w:color="auto" w:fill="FFFFFF"/>
              <w:spacing w:before="120" w:after="120"/>
              <w:rPr>
                <w:rFonts w:ascii="Arial" w:hAnsi="Arial" w:cs="Arial"/>
              </w:rPr>
            </w:pPr>
            <w:r w:rsidRPr="00272381">
              <w:rPr>
                <w:rFonts w:ascii="Arial" w:hAnsi="Arial" w:cs="Arial"/>
              </w:rPr>
              <w:t xml:space="preserve">When the time was up, I asked a different group to answer each question. I wrote the answer that the group gave on the blackboard and we discussed whether it answered the question, and whether the group had used their own words in addition to the important words and phrases from the text that they needed to complete their answers. I also corrected any mistakes that the group had made. </w:t>
            </w:r>
          </w:p>
          <w:p w:rsidR="00B43FD6" w:rsidRPr="00272381" w:rsidRDefault="00BD376F" w:rsidP="00305FFE">
            <w:pPr>
              <w:spacing w:before="120" w:after="120"/>
              <w:rPr>
                <w:rFonts w:ascii="Arial" w:hAnsi="Arial" w:cs="Arial"/>
              </w:rPr>
            </w:pPr>
            <w:r w:rsidRPr="00272381">
              <w:rPr>
                <w:rFonts w:ascii="Arial" w:hAnsi="Arial" w:cs="Arial"/>
              </w:rPr>
              <w:t xml:space="preserve">By the end of the class, my students were getting better at answering the questions. I really noticed with discussion and a little help with their answers, students were much </w:t>
            </w:r>
            <w:r w:rsidR="00305FFE" w:rsidRPr="00272381">
              <w:rPr>
                <w:rFonts w:ascii="Arial" w:hAnsi="Arial" w:cs="Arial"/>
              </w:rPr>
              <w:t>better</w:t>
            </w:r>
            <w:r w:rsidRPr="00272381">
              <w:rPr>
                <w:rFonts w:ascii="Arial" w:hAnsi="Arial" w:cs="Arial"/>
              </w:rPr>
              <w:t xml:space="preserve"> able to do the activity, and they felt a lot better about themselves too.</w:t>
            </w:r>
          </w:p>
        </w:tc>
      </w:tr>
    </w:tbl>
    <w:p w:rsidR="00FE6233" w:rsidRPr="00272381" w:rsidRDefault="00FE6233" w:rsidP="004E6EE2">
      <w:pPr>
        <w:pStyle w:val="SessionHeading"/>
        <w:spacing w:before="120" w:after="120"/>
        <w:rPr>
          <w:rFonts w:ascii="Arial" w:hAnsi="Arial" w:cs="Arial"/>
        </w:rPr>
      </w:pPr>
      <w:r w:rsidRPr="00272381">
        <w:rPr>
          <w:rFonts w:ascii="Arial" w:hAnsi="Arial" w:cs="Arial"/>
        </w:rPr>
        <w:t xml:space="preserve">3 </w:t>
      </w:r>
      <w:bookmarkEnd w:id="13"/>
      <w:r w:rsidR="001064C6" w:rsidRPr="00272381">
        <w:rPr>
          <w:rFonts w:ascii="Arial" w:hAnsi="Arial" w:cs="Arial"/>
        </w:rPr>
        <w:t>Helping students to write independently by modelling language</w:t>
      </w:r>
    </w:p>
    <w:p w:rsidR="001064C6" w:rsidRPr="00272381" w:rsidRDefault="001064C6" w:rsidP="004E6EE2">
      <w:pPr>
        <w:shd w:val="clear" w:color="auto" w:fill="FFFFFF"/>
        <w:spacing w:before="120" w:after="120"/>
        <w:rPr>
          <w:rFonts w:ascii="Arial" w:hAnsi="Arial" w:cs="Arial"/>
        </w:rPr>
      </w:pPr>
      <w:r w:rsidRPr="00272381">
        <w:rPr>
          <w:rFonts w:ascii="Arial" w:hAnsi="Arial" w:cs="Arial"/>
        </w:rPr>
        <w:t xml:space="preserve">In Case Study 1, the teacher helped students to write their answers to questions about a text by modelling the answer and giving students some of the language that they needed to compose their responses. Giving students the models or writing frames helps them to slowly build up the skills that they need to write independently. </w:t>
      </w:r>
    </w:p>
    <w:p w:rsidR="001064C6" w:rsidRPr="00272381" w:rsidRDefault="001064C6" w:rsidP="004E6EE2">
      <w:pPr>
        <w:shd w:val="clear" w:color="auto" w:fill="FFFFFF"/>
        <w:spacing w:before="120" w:after="120"/>
        <w:rPr>
          <w:rFonts w:ascii="Arial" w:hAnsi="Arial" w:cs="Arial"/>
          <w:shd w:val="clear" w:color="auto" w:fill="FFFFFF"/>
        </w:rPr>
      </w:pPr>
      <w:r w:rsidRPr="00272381">
        <w:rPr>
          <w:rFonts w:ascii="Arial" w:hAnsi="Arial" w:cs="Arial"/>
          <w:shd w:val="clear" w:color="auto" w:fill="FFFFFF"/>
        </w:rPr>
        <w:t>Here are some different ways that you can provide help:</w:t>
      </w:r>
    </w:p>
    <w:p w:rsidR="001064C6" w:rsidRPr="00272381" w:rsidRDefault="001064C6" w:rsidP="004E6EE2">
      <w:pPr>
        <w:pStyle w:val="ListParagraph"/>
        <w:numPr>
          <w:ilvl w:val="0"/>
          <w:numId w:val="30"/>
        </w:numPr>
        <w:shd w:val="clear" w:color="auto" w:fill="FFFFFF"/>
        <w:spacing w:before="120" w:after="120"/>
        <w:rPr>
          <w:rFonts w:ascii="Arial" w:hAnsi="Arial" w:cs="Arial"/>
          <w:shd w:val="clear" w:color="auto" w:fill="FFFFFF"/>
        </w:rPr>
      </w:pPr>
      <w:r w:rsidRPr="00272381">
        <w:rPr>
          <w:rFonts w:ascii="Arial" w:hAnsi="Arial" w:cs="Arial"/>
          <w:b/>
          <w:shd w:val="clear" w:color="auto" w:fill="FFFFFF"/>
        </w:rPr>
        <w:t>Missing words:</w:t>
      </w:r>
      <w:r w:rsidRPr="00272381">
        <w:rPr>
          <w:rFonts w:ascii="Arial" w:hAnsi="Arial" w:cs="Arial"/>
          <w:shd w:val="clear" w:color="auto" w:fill="FFFFFF"/>
        </w:rPr>
        <w:t xml:space="preserve"> Provide a text that has words or sentences missing, and that students have to complete themselves. Leave out words or short phrases that students can find in a reading passage. This gives students a lot of support, and works well with well-known stories or summaries of a lesson, for example:</w:t>
      </w:r>
    </w:p>
    <w:p w:rsidR="001064C6" w:rsidRPr="00272381" w:rsidRDefault="001064C6" w:rsidP="004E6EE2">
      <w:pPr>
        <w:pStyle w:val="ListParagraph"/>
        <w:spacing w:before="120" w:after="120"/>
        <w:ind w:left="1440"/>
        <w:rPr>
          <w:rFonts w:ascii="Arial" w:hAnsi="Arial" w:cs="Arial"/>
          <w:shd w:val="clear" w:color="auto" w:fill="FFFFFF"/>
        </w:rPr>
      </w:pPr>
      <w:r w:rsidRPr="00272381">
        <w:rPr>
          <w:rFonts w:ascii="Arial" w:hAnsi="Arial" w:cs="Arial"/>
          <w:shd w:val="clear" w:color="auto" w:fill="FFFFFF"/>
        </w:rPr>
        <w:t>Anne Frank had a father, a mother and ________. She was born in ________ in ________. The family emigrated to ________, and she went to ________.</w:t>
      </w:r>
    </w:p>
    <w:p w:rsidR="001064C6" w:rsidRPr="00272381" w:rsidRDefault="001064C6" w:rsidP="004E6EE2">
      <w:pPr>
        <w:pStyle w:val="ListParagraph"/>
        <w:numPr>
          <w:ilvl w:val="0"/>
          <w:numId w:val="30"/>
        </w:numPr>
        <w:shd w:val="clear" w:color="auto" w:fill="FFFFFF"/>
        <w:spacing w:before="120" w:after="120"/>
        <w:rPr>
          <w:rFonts w:ascii="Arial" w:hAnsi="Arial" w:cs="Arial"/>
          <w:b/>
          <w:shd w:val="clear" w:color="auto" w:fill="FFFFFF"/>
        </w:rPr>
      </w:pPr>
      <w:r w:rsidRPr="00272381">
        <w:rPr>
          <w:rFonts w:ascii="Arial" w:hAnsi="Arial" w:cs="Arial"/>
          <w:b/>
          <w:shd w:val="clear" w:color="auto" w:fill="FFFFFF"/>
        </w:rPr>
        <w:t xml:space="preserve">Models: </w:t>
      </w:r>
      <w:r w:rsidRPr="00272381">
        <w:rPr>
          <w:rFonts w:ascii="Arial" w:hAnsi="Arial" w:cs="Arial"/>
          <w:shd w:val="clear" w:color="auto" w:fill="FFFFFF"/>
        </w:rPr>
        <w:t xml:space="preserve">Provide a complete text that students change according to their own contexts. For example, give a description of your mother or father, and ask students to change the key words to describe their own mother or father. Students who are more confident at writing can make more changes and use more of their own language. </w:t>
      </w:r>
    </w:p>
    <w:p w:rsidR="001064C6" w:rsidRPr="00272381" w:rsidRDefault="001064C6" w:rsidP="004E6EE2">
      <w:pPr>
        <w:pStyle w:val="ListParagraph"/>
        <w:numPr>
          <w:ilvl w:val="0"/>
          <w:numId w:val="30"/>
        </w:numPr>
        <w:shd w:val="clear" w:color="auto" w:fill="FFFFFF"/>
        <w:spacing w:before="120" w:after="120"/>
        <w:rPr>
          <w:rFonts w:ascii="Arial" w:hAnsi="Arial" w:cs="Arial"/>
          <w:shd w:val="clear" w:color="auto" w:fill="FFFFFF"/>
        </w:rPr>
      </w:pPr>
      <w:r w:rsidRPr="00272381">
        <w:rPr>
          <w:rFonts w:ascii="Arial" w:hAnsi="Arial" w:cs="Arial"/>
          <w:b/>
          <w:shd w:val="clear" w:color="auto" w:fill="FFFFFF"/>
        </w:rPr>
        <w:t>Writing frames:</w:t>
      </w:r>
      <w:r w:rsidRPr="00272381">
        <w:rPr>
          <w:rFonts w:ascii="Arial" w:hAnsi="Arial" w:cs="Arial"/>
          <w:shd w:val="clear" w:color="auto" w:fill="FFFFFF"/>
        </w:rPr>
        <w:t xml:space="preserve"> Provide a writing frame of a text that gives students a structure to follow: a formal letter, for example. You can support students more by giving them more information: sentences, sentence prompts, key vocabulary and so on. As students become more familiar with writing formal letters, you can give them less support (see Resource </w:t>
      </w:r>
      <w:r w:rsidR="00CB41B4" w:rsidRPr="00272381">
        <w:rPr>
          <w:rFonts w:ascii="Arial" w:hAnsi="Arial" w:cs="Arial"/>
          <w:shd w:val="clear" w:color="auto" w:fill="FFFFFF"/>
          <w:lang w:val="en-GB"/>
        </w:rPr>
        <w:t>2</w:t>
      </w:r>
      <w:r w:rsidR="00B65A0E" w:rsidRPr="00272381">
        <w:rPr>
          <w:rFonts w:ascii="Arial" w:hAnsi="Arial" w:cs="Arial"/>
          <w:shd w:val="clear" w:color="auto" w:fill="FFFFFF"/>
          <w:lang w:val="en-GB"/>
        </w:rPr>
        <w:t xml:space="preserve"> for a sample writing frame</w:t>
      </w:r>
      <w:r w:rsidRPr="00272381">
        <w:rPr>
          <w:rFonts w:ascii="Arial" w:hAnsi="Arial" w:cs="Arial"/>
          <w:shd w:val="clear" w:color="auto" w:fill="FFFFFF"/>
        </w:rPr>
        <w:t xml:space="preserve">). </w:t>
      </w:r>
    </w:p>
    <w:p w:rsidR="00FE6233" w:rsidRPr="00272381" w:rsidRDefault="00305FFE" w:rsidP="004E6EE2">
      <w:pPr>
        <w:spacing w:before="120" w:after="120"/>
        <w:rPr>
          <w:rFonts w:ascii="Arial" w:hAnsi="Arial" w:cs="Arial"/>
        </w:rPr>
      </w:pPr>
      <w:r w:rsidRPr="00272381">
        <w:rPr>
          <w:rFonts w:ascii="Arial" w:hAnsi="Arial" w:cs="Arial"/>
          <w:shd w:val="clear" w:color="auto" w:fill="FFFFFF"/>
        </w:rPr>
        <w:t>Now read about how one teacher uses</w:t>
      </w:r>
      <w:r w:rsidR="001064C6" w:rsidRPr="00272381">
        <w:rPr>
          <w:rFonts w:ascii="Arial" w:hAnsi="Arial" w:cs="Arial"/>
          <w:shd w:val="clear" w:color="auto" w:fill="FFFFFF"/>
        </w:rPr>
        <w:t xml:space="preserve"> the ‘missing words’ technique in </w:t>
      </w:r>
      <w:r w:rsidRPr="00272381">
        <w:rPr>
          <w:rFonts w:ascii="Arial" w:hAnsi="Arial" w:cs="Arial"/>
          <w:shd w:val="clear" w:color="auto" w:fill="FFFFFF"/>
        </w:rPr>
        <w:t>the next case study</w:t>
      </w:r>
      <w:r w:rsidR="001064C6" w:rsidRPr="00272381">
        <w:rPr>
          <w:rFonts w:ascii="Arial" w:hAnsi="Arial" w:cs="Arial"/>
          <w:shd w:val="clear" w:color="auto" w:fill="FFFFFF"/>
        </w:rPr>
        <w:t>.</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272381" w:rsidTr="004E6EE2">
        <w:tc>
          <w:tcPr>
            <w:tcW w:w="10575" w:type="dxa"/>
          </w:tcPr>
          <w:p w:rsidR="005625FF" w:rsidRPr="00272381" w:rsidRDefault="005625FF" w:rsidP="004E6EE2">
            <w:pPr>
              <w:pStyle w:val="CasestudyHeading"/>
              <w:rPr>
                <w:rFonts w:ascii="Arial" w:hAnsi="Arial" w:cs="Arial"/>
              </w:rPr>
            </w:pPr>
            <w:r w:rsidRPr="00272381">
              <w:rPr>
                <w:rFonts w:ascii="Arial" w:hAnsi="Arial" w:cs="Arial"/>
              </w:rPr>
              <w:t xml:space="preserve">Case Study </w:t>
            </w:r>
            <w:r w:rsidR="001064C6" w:rsidRPr="00272381">
              <w:rPr>
                <w:rFonts w:ascii="Arial" w:eastAsia="Arial Unicode MS" w:hAnsi="Arial" w:cs="Arial"/>
              </w:rPr>
              <w:t>2: Mr</w:t>
            </w:r>
            <w:r w:rsidR="00B65A0E" w:rsidRPr="00272381">
              <w:rPr>
                <w:rFonts w:ascii="Arial" w:eastAsia="Arial Unicode MS" w:hAnsi="Arial" w:cs="Arial"/>
              </w:rPr>
              <w:t>s</w:t>
            </w:r>
            <w:r w:rsidR="001064C6" w:rsidRPr="00272381">
              <w:rPr>
                <w:rFonts w:ascii="Arial" w:eastAsia="Arial Unicode MS" w:hAnsi="Arial" w:cs="Arial"/>
              </w:rPr>
              <w:t xml:space="preserve"> Mishra supports his students to write longer texts</w:t>
            </w:r>
          </w:p>
          <w:p w:rsidR="001064C6" w:rsidRPr="00272381" w:rsidRDefault="001064C6" w:rsidP="004E6EE2">
            <w:pPr>
              <w:shd w:val="clear" w:color="auto" w:fill="FFFFFF"/>
              <w:spacing w:before="120" w:after="120"/>
              <w:rPr>
                <w:rFonts w:ascii="Arial" w:hAnsi="Arial" w:cs="Arial"/>
                <w:i/>
              </w:rPr>
            </w:pPr>
            <w:r w:rsidRPr="00272381">
              <w:rPr>
                <w:rFonts w:ascii="Arial" w:hAnsi="Arial" w:cs="Arial"/>
                <w:i/>
              </w:rPr>
              <w:t>Mr</w:t>
            </w:r>
            <w:r w:rsidR="00B65A0E" w:rsidRPr="00272381">
              <w:rPr>
                <w:rFonts w:ascii="Arial" w:hAnsi="Arial" w:cs="Arial"/>
                <w:i/>
              </w:rPr>
              <w:t>s</w:t>
            </w:r>
            <w:r w:rsidRPr="00272381">
              <w:rPr>
                <w:rFonts w:ascii="Arial" w:hAnsi="Arial" w:cs="Arial"/>
                <w:i/>
              </w:rPr>
              <w:t xml:space="preserve"> Mishra teaches English to Class IX. </w:t>
            </w:r>
            <w:r w:rsidR="00B65A0E" w:rsidRPr="00272381">
              <w:rPr>
                <w:rFonts w:ascii="Arial" w:hAnsi="Arial" w:cs="Arial"/>
                <w:i/>
              </w:rPr>
              <w:t>Sh</w:t>
            </w:r>
            <w:r w:rsidRPr="00272381">
              <w:rPr>
                <w:rFonts w:ascii="Arial" w:hAnsi="Arial" w:cs="Arial"/>
                <w:i/>
              </w:rPr>
              <w:t>e recently tried an activity to help h</w:t>
            </w:r>
            <w:r w:rsidR="00B65A0E" w:rsidRPr="00272381">
              <w:rPr>
                <w:rFonts w:ascii="Arial" w:hAnsi="Arial" w:cs="Arial"/>
                <w:i/>
              </w:rPr>
              <w:t>er</w:t>
            </w:r>
            <w:r w:rsidRPr="00272381">
              <w:rPr>
                <w:rFonts w:ascii="Arial" w:hAnsi="Arial" w:cs="Arial"/>
                <w:i/>
              </w:rPr>
              <w:t xml:space="preserve"> students to write independently in English by supporting them with the language they needed to do a writing activity at the end of a lesson.</w:t>
            </w:r>
          </w:p>
          <w:p w:rsidR="001064C6" w:rsidRPr="00272381" w:rsidRDefault="001064C6" w:rsidP="004E6EE2">
            <w:pPr>
              <w:shd w:val="clear" w:color="auto" w:fill="FFFFFF"/>
              <w:spacing w:before="120" w:after="120"/>
              <w:rPr>
                <w:rFonts w:ascii="Arial" w:hAnsi="Arial" w:cs="Arial"/>
              </w:rPr>
            </w:pPr>
            <w:r w:rsidRPr="00272381">
              <w:rPr>
                <w:rFonts w:ascii="Arial" w:hAnsi="Arial" w:cs="Arial"/>
              </w:rPr>
              <w:t xml:space="preserve">At the end of the chapter that we were studying (in the NCERT Class IX textbook </w:t>
            </w:r>
            <w:r w:rsidRPr="00272381">
              <w:rPr>
                <w:rFonts w:ascii="Arial" w:hAnsi="Arial" w:cs="Arial"/>
                <w:i/>
              </w:rPr>
              <w:t>Beehive</w:t>
            </w:r>
            <w:r w:rsidRPr="00272381">
              <w:rPr>
                <w:rFonts w:ascii="Arial" w:hAnsi="Arial" w:cs="Arial"/>
              </w:rPr>
              <w:t>), there was a writing task:</w:t>
            </w:r>
          </w:p>
          <w:p w:rsidR="001064C6" w:rsidRPr="00272381" w:rsidRDefault="00B65A0E" w:rsidP="004E6EE2">
            <w:pPr>
              <w:autoSpaceDE w:val="0"/>
              <w:autoSpaceDN w:val="0"/>
              <w:adjustRightInd w:val="0"/>
              <w:spacing w:before="120" w:after="120"/>
              <w:ind w:left="720" w:right="622"/>
              <w:rPr>
                <w:rFonts w:ascii="Arial" w:hAnsi="Arial" w:cs="Arial"/>
              </w:rPr>
            </w:pPr>
            <w:r w:rsidRPr="00272381">
              <w:rPr>
                <w:rFonts w:ascii="Arial" w:hAnsi="Arial" w:cs="Arial"/>
              </w:rPr>
              <w:br/>
            </w:r>
            <w:r w:rsidR="001064C6" w:rsidRPr="00272381">
              <w:rPr>
                <w:rFonts w:ascii="Arial" w:hAnsi="Arial" w:cs="Arial"/>
              </w:rPr>
              <w:t xml:space="preserve">Pets have unique care and handling requirements and should only be kept by those with the commitment to understand and meet their needs. Give your argument </w:t>
            </w:r>
            <w:r w:rsidR="001064C6" w:rsidRPr="00272381">
              <w:rPr>
                <w:rFonts w:ascii="Arial" w:hAnsi="Arial" w:cs="Arial"/>
                <w:i/>
                <w:iCs/>
              </w:rPr>
              <w:t xml:space="preserve">in support of </w:t>
            </w:r>
            <w:r w:rsidR="001064C6" w:rsidRPr="00272381">
              <w:rPr>
                <w:rFonts w:ascii="Arial" w:hAnsi="Arial" w:cs="Arial"/>
              </w:rPr>
              <w:t xml:space="preserve">or </w:t>
            </w:r>
            <w:r w:rsidR="001064C6" w:rsidRPr="00272381">
              <w:rPr>
                <w:rFonts w:ascii="Arial" w:hAnsi="Arial" w:cs="Arial"/>
                <w:i/>
                <w:iCs/>
              </w:rPr>
              <w:t xml:space="preserve">against </w:t>
            </w:r>
            <w:r w:rsidR="001064C6" w:rsidRPr="00272381">
              <w:rPr>
                <w:rFonts w:ascii="Arial" w:hAnsi="Arial" w:cs="Arial"/>
              </w:rPr>
              <w:t>this statement.</w:t>
            </w:r>
          </w:p>
          <w:p w:rsidR="005625FF" w:rsidRPr="00272381" w:rsidRDefault="001064C6" w:rsidP="004E6EE2">
            <w:pPr>
              <w:spacing w:before="120" w:after="120"/>
              <w:rPr>
                <w:rFonts w:ascii="Arial" w:hAnsi="Arial" w:cs="Arial"/>
              </w:rPr>
            </w:pPr>
            <w:r w:rsidRPr="00272381">
              <w:rPr>
                <w:rFonts w:ascii="Arial" w:hAnsi="Arial" w:cs="Arial"/>
              </w:rPr>
              <w:t>I knew that it would be too difficult for most of my students to write this paragraph – first of all, they wouldn’t really know what to say! So I asked my students to spend a few minutes discussing what requirements pets need. This allowed them to generate some ideas for what they wanted to write. As they were talking, I wrote the following sentences on the board:</w:t>
            </w:r>
          </w:p>
          <w:p w:rsidR="008657EC" w:rsidRPr="00272381" w:rsidRDefault="008657EC" w:rsidP="004E6EE2">
            <w:pPr>
              <w:shd w:val="clear" w:color="auto" w:fill="FFFFFF"/>
              <w:spacing w:before="120" w:after="120"/>
              <w:jc w:val="center"/>
              <w:rPr>
                <w:rFonts w:ascii="Arial" w:hAnsi="Arial" w:cs="Arial"/>
              </w:rPr>
            </w:pPr>
            <w:r w:rsidRPr="00272381">
              <w:rPr>
                <w:rFonts w:ascii="Arial" w:hAnsi="Arial" w:cs="Arial"/>
                <w:noProof/>
              </w:rPr>
              <w:drawing>
                <wp:inline distT="0" distB="0" distL="0" distR="0" wp14:anchorId="0653FEAC" wp14:editId="5F5DB684">
                  <wp:extent cx="4395019" cy="26782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1.tif"/>
                          <pic:cNvPicPr/>
                        </pic:nvPicPr>
                        <pic:blipFill>
                          <a:blip r:embed="rId21">
                            <a:extLst>
                              <a:ext uri="{28A0092B-C50C-407E-A947-70E740481C1C}">
                                <a14:useLocalDpi xmlns:a14="http://schemas.microsoft.com/office/drawing/2010/main" val="0"/>
                              </a:ext>
                            </a:extLst>
                          </a:blip>
                          <a:stretch>
                            <a:fillRect/>
                          </a:stretch>
                        </pic:blipFill>
                        <pic:spPr>
                          <a:xfrm>
                            <a:off x="0" y="0"/>
                            <a:ext cx="4395019" cy="2678215"/>
                          </a:xfrm>
                          <a:prstGeom prst="rect">
                            <a:avLst/>
                          </a:prstGeom>
                        </pic:spPr>
                      </pic:pic>
                    </a:graphicData>
                  </a:graphic>
                </wp:inline>
              </w:drawing>
            </w:r>
          </w:p>
          <w:p w:rsidR="00D86B2C" w:rsidRPr="00272381" w:rsidRDefault="00D3777F" w:rsidP="004E6EE2">
            <w:pPr>
              <w:shd w:val="clear" w:color="auto" w:fill="FFFFFF"/>
              <w:spacing w:before="120" w:after="120"/>
              <w:rPr>
                <w:rFonts w:ascii="Arial" w:hAnsi="Arial" w:cs="Arial"/>
              </w:rPr>
            </w:pPr>
            <w:r w:rsidRPr="00272381">
              <w:rPr>
                <w:rFonts w:ascii="Arial" w:hAnsi="Arial" w:cs="Arial"/>
              </w:rPr>
              <w:t>When I had finished, I asked students to give some suggestions. A couple of students raised their hands and suggested that animals needed food, water and someone to take care of them if they are ill. I then added some more sentences on the board.</w:t>
            </w:r>
          </w:p>
          <w:p w:rsidR="00D86B2C" w:rsidRPr="00272381" w:rsidRDefault="00D86B2C" w:rsidP="004E6EE2">
            <w:pPr>
              <w:shd w:val="clear" w:color="auto" w:fill="FFFFFF"/>
              <w:spacing w:before="120" w:after="120"/>
              <w:jc w:val="center"/>
              <w:rPr>
                <w:rFonts w:ascii="Arial" w:hAnsi="Arial" w:cs="Arial"/>
              </w:rPr>
            </w:pPr>
            <w:r w:rsidRPr="00272381">
              <w:rPr>
                <w:rFonts w:ascii="Arial" w:hAnsi="Arial" w:cs="Arial"/>
                <w:noProof/>
              </w:rPr>
              <w:drawing>
                <wp:inline distT="0" distB="0" distL="0" distR="0" wp14:anchorId="292FE256" wp14:editId="2D0AC4CD">
                  <wp:extent cx="4424517" cy="26961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2.tif"/>
                          <pic:cNvPicPr/>
                        </pic:nvPicPr>
                        <pic:blipFill>
                          <a:blip r:embed="rId22">
                            <a:extLst>
                              <a:ext uri="{28A0092B-C50C-407E-A947-70E740481C1C}">
                                <a14:useLocalDpi xmlns:a14="http://schemas.microsoft.com/office/drawing/2010/main" val="0"/>
                              </a:ext>
                            </a:extLst>
                          </a:blip>
                          <a:stretch>
                            <a:fillRect/>
                          </a:stretch>
                        </pic:blipFill>
                        <pic:spPr>
                          <a:xfrm>
                            <a:off x="0" y="0"/>
                            <a:ext cx="4428016" cy="2698322"/>
                          </a:xfrm>
                          <a:prstGeom prst="rect">
                            <a:avLst/>
                          </a:prstGeom>
                        </pic:spPr>
                      </pic:pic>
                    </a:graphicData>
                  </a:graphic>
                </wp:inline>
              </w:drawing>
            </w:r>
          </w:p>
          <w:p w:rsidR="00D3777F" w:rsidRPr="00272381" w:rsidRDefault="00D3777F" w:rsidP="004E6EE2">
            <w:pPr>
              <w:shd w:val="clear" w:color="auto" w:fill="FFFFFF"/>
              <w:spacing w:before="120" w:after="120"/>
              <w:rPr>
                <w:rFonts w:ascii="Arial" w:hAnsi="Arial" w:cs="Arial"/>
                <w:spacing w:val="-2"/>
              </w:rPr>
            </w:pPr>
            <w:r w:rsidRPr="00272381">
              <w:rPr>
                <w:rFonts w:ascii="Arial" w:hAnsi="Arial" w:cs="Arial"/>
                <w:spacing w:val="-2"/>
              </w:rPr>
              <w:t>I asked my class to raise their hands if they thought that people who couldn’t meet the needs should be allowed to keep pets. Not many students raised their hands – just a few. I asked Prajit why he thought so. He said that perhaps people couldn’t meet all of the needs, but maybe they could meet some of them, and that was better for the animal than nothing. He expressed this in his home language, so I asked other students in the class if they could help him say this in English. Together they were able to come up with a reply.</w:t>
            </w:r>
            <w:r w:rsidR="004E6EE2" w:rsidRPr="00272381">
              <w:rPr>
                <w:rFonts w:ascii="Arial" w:hAnsi="Arial" w:cs="Arial"/>
                <w:spacing w:val="-2"/>
              </w:rPr>
              <w:t xml:space="preserve"> </w:t>
            </w:r>
          </w:p>
          <w:p w:rsidR="00D3777F" w:rsidRPr="00272381" w:rsidRDefault="00D3777F" w:rsidP="004E6EE2">
            <w:pPr>
              <w:shd w:val="clear" w:color="auto" w:fill="FFFFFF"/>
              <w:spacing w:before="120" w:after="120"/>
              <w:rPr>
                <w:rFonts w:ascii="Arial" w:hAnsi="Arial" w:cs="Arial"/>
              </w:rPr>
            </w:pPr>
            <w:r w:rsidRPr="00272381">
              <w:rPr>
                <w:rFonts w:ascii="Arial" w:hAnsi="Arial" w:cs="Arial"/>
              </w:rPr>
              <w:t>I then asked the class to raise their hands if they thought that only people who can meet the needs should be allowed to keep pets. Most of the students raised their hands. They thought that it was not fair for the pets if they did otherwise. Devang thought that pets were like members of the family. I praised him for expressing his opinion and then helped him to say this in English. Now I added another sentence:</w:t>
            </w:r>
          </w:p>
          <w:p w:rsidR="00D86B2C" w:rsidRPr="00272381" w:rsidRDefault="00D86B2C" w:rsidP="004E6EE2">
            <w:pPr>
              <w:spacing w:before="120" w:after="120"/>
              <w:jc w:val="center"/>
              <w:rPr>
                <w:rFonts w:ascii="Arial" w:hAnsi="Arial" w:cs="Arial"/>
              </w:rPr>
            </w:pPr>
            <w:r w:rsidRPr="00272381">
              <w:rPr>
                <w:rFonts w:ascii="Arial" w:hAnsi="Arial" w:cs="Arial"/>
                <w:noProof/>
              </w:rPr>
              <w:drawing>
                <wp:inline distT="0" distB="0" distL="0" distR="0" wp14:anchorId="112CB1DC" wp14:editId="7AB00009">
                  <wp:extent cx="4336026" cy="264226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3.tif"/>
                          <pic:cNvPicPr/>
                        </pic:nvPicPr>
                        <pic:blipFill>
                          <a:blip r:embed="rId23">
                            <a:extLst>
                              <a:ext uri="{28A0092B-C50C-407E-A947-70E740481C1C}">
                                <a14:useLocalDpi xmlns:a14="http://schemas.microsoft.com/office/drawing/2010/main" val="0"/>
                              </a:ext>
                            </a:extLst>
                          </a:blip>
                          <a:stretch>
                            <a:fillRect/>
                          </a:stretch>
                        </pic:blipFill>
                        <pic:spPr>
                          <a:xfrm>
                            <a:off x="0" y="0"/>
                            <a:ext cx="4344302" cy="2647309"/>
                          </a:xfrm>
                          <a:prstGeom prst="rect">
                            <a:avLst/>
                          </a:prstGeom>
                        </pic:spPr>
                      </pic:pic>
                    </a:graphicData>
                  </a:graphic>
                </wp:inline>
              </w:drawing>
            </w:r>
          </w:p>
          <w:p w:rsidR="001064C6" w:rsidRPr="00272381" w:rsidRDefault="00D3777F" w:rsidP="00CB41B4">
            <w:pPr>
              <w:spacing w:before="120" w:after="120"/>
              <w:rPr>
                <w:rFonts w:ascii="Arial" w:hAnsi="Arial" w:cs="Arial"/>
              </w:rPr>
            </w:pPr>
            <w:r w:rsidRPr="00272381">
              <w:rPr>
                <w:rFonts w:ascii="Arial" w:hAnsi="Arial" w:cs="Arial"/>
              </w:rPr>
              <w:t>Now there was a model paragraph on the blackboard. I asked students to write the paragraph and to complete it with their own thoughts and ideas. I moved around the class as students worked to help with any questions, and to correct mistakes where I could. At the end, each student had written a paragraph, and I encouraged the students who were more confident to write more, and to give more reasons. I asked one or two students to read out their paragraphs. It led to quite an interesting discussion about animal welfare. I never expected that students would come up with so many interesting ideas. By providing them with support, they were able to express their opinions in English. These kinds of activities are definitely helping my students to improve their writing, so I will continue to try them.</w:t>
            </w:r>
            <w:r w:rsidR="00B65A0E" w:rsidRPr="00272381">
              <w:rPr>
                <w:rFonts w:ascii="Arial" w:hAnsi="Arial" w:cs="Arial"/>
              </w:rPr>
              <w:t xml:space="preserve"> [For more on supporting your students, see Resource </w:t>
            </w:r>
            <w:r w:rsidR="00CB41B4" w:rsidRPr="00272381">
              <w:rPr>
                <w:rFonts w:ascii="Arial" w:hAnsi="Arial" w:cs="Arial"/>
              </w:rPr>
              <w:t>3</w:t>
            </w:r>
            <w:r w:rsidR="00B65A0E" w:rsidRPr="00272381">
              <w:rPr>
                <w:rFonts w:ascii="Arial" w:hAnsi="Arial" w:cs="Arial"/>
              </w:rPr>
              <w:t>.]</w:t>
            </w:r>
          </w:p>
        </w:tc>
      </w:tr>
    </w:tbl>
    <w:p w:rsidR="004E6EE2" w:rsidRPr="00272381" w:rsidRDefault="004E6EE2" w:rsidP="004E6EE2">
      <w:pPr>
        <w:spacing w:after="0" w:line="240" w:lineRule="auto"/>
        <w:rPr>
          <w:rFonts w:ascii="Arial" w:hAnsi="Arial" w:cs="Arial"/>
          <w:sz w:val="16"/>
          <w:szCs w:val="16"/>
        </w:rPr>
      </w:pPr>
    </w:p>
    <w:tbl>
      <w:tblPr>
        <w:tblStyle w:val="TableGrid"/>
        <w:tblW w:w="109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642"/>
      </w:tblGrid>
      <w:tr w:rsidR="00251818" w:rsidRPr="00272381" w:rsidTr="006956AA">
        <w:tc>
          <w:tcPr>
            <w:tcW w:w="1266" w:type="dxa"/>
          </w:tcPr>
          <w:p w:rsidR="00251818" w:rsidRPr="00272381" w:rsidRDefault="00251818" w:rsidP="004E6EE2">
            <w:pPr>
              <w:pStyle w:val="Pauseforthought"/>
              <w:rPr>
                <w:rFonts w:ascii="Arial" w:hAnsi="Arial" w:cs="Arial"/>
              </w:rPr>
            </w:pPr>
            <w:r w:rsidRPr="00272381">
              <w:rPr>
                <w:rFonts w:ascii="Arial" w:hAnsi="Arial" w:cs="Arial"/>
                <w:noProof/>
              </w:rPr>
              <w:drawing>
                <wp:inline distT="0" distB="0" distL="0" distR="0" wp14:anchorId="4CFE6589" wp14:editId="568A13CE">
                  <wp:extent cx="663678" cy="663678"/>
                  <wp:effectExtent l="0" t="0" r="3175" b="0"/>
                  <wp:docPr id="1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2" w:type="dxa"/>
          </w:tcPr>
          <w:p w:rsidR="00251818" w:rsidRDefault="00251818" w:rsidP="004E6EE2">
            <w:pPr>
              <w:pStyle w:val="Pauseforthought"/>
              <w:rPr>
                <w:rFonts w:ascii="Arial" w:hAnsi="Arial" w:cs="Arial"/>
              </w:rPr>
            </w:pPr>
            <w:r w:rsidRPr="00272381">
              <w:rPr>
                <w:rFonts w:ascii="Arial" w:hAnsi="Arial" w:cs="Arial"/>
              </w:rPr>
              <w:t xml:space="preserve">Video: Monitoring and </w:t>
            </w:r>
            <w:r w:rsidR="00B65A0E" w:rsidRPr="00272381">
              <w:rPr>
                <w:rFonts w:ascii="Arial" w:hAnsi="Arial" w:cs="Arial"/>
              </w:rPr>
              <w:t xml:space="preserve">giving </w:t>
            </w:r>
            <w:r w:rsidRPr="00272381">
              <w:rPr>
                <w:rFonts w:ascii="Arial" w:hAnsi="Arial" w:cs="Arial"/>
              </w:rPr>
              <w:t>feedback</w:t>
            </w:r>
          </w:p>
          <w:p w:rsidR="00CE6468" w:rsidRPr="00CE6468" w:rsidRDefault="00CE6468" w:rsidP="004E6EE2">
            <w:pPr>
              <w:pStyle w:val="Pauseforthought"/>
              <w:rPr>
                <w:rFonts w:ascii="Arial" w:hAnsi="Arial" w:cs="Arial"/>
                <w:sz w:val="22"/>
                <w:szCs w:val="22"/>
              </w:rPr>
            </w:pPr>
            <w:hyperlink r:id="rId24" w:history="1">
              <w:r w:rsidRPr="00CE6468">
                <w:rPr>
                  <w:rStyle w:val="Hyperlink"/>
                  <w:rFonts w:ascii="Arial" w:hAnsi="Arial" w:cs="Arial"/>
                  <w:sz w:val="22"/>
                  <w:szCs w:val="22"/>
                </w:rPr>
                <w:t>http://tinyurl.com/video-monitoringandfeedback</w:t>
              </w:r>
            </w:hyperlink>
            <w:r w:rsidRPr="00CE6468">
              <w:rPr>
                <w:rFonts w:ascii="Arial" w:hAnsi="Arial" w:cs="Arial"/>
                <w:sz w:val="22"/>
                <w:szCs w:val="22"/>
              </w:rPr>
              <w:t xml:space="preserve"> </w:t>
            </w:r>
          </w:p>
        </w:tc>
      </w:tr>
    </w:tbl>
    <w:p w:rsidR="004E6EE2" w:rsidRPr="00272381" w:rsidRDefault="004E6EE2" w:rsidP="004E6EE2">
      <w:pPr>
        <w:spacing w:after="0" w:line="240" w:lineRule="auto"/>
        <w:rPr>
          <w:rFonts w:ascii="Arial" w:hAnsi="Arial" w:cs="Arial"/>
          <w:sz w:val="16"/>
          <w:szCs w:val="16"/>
        </w:rPr>
      </w:pPr>
    </w:p>
    <w:tbl>
      <w:tblPr>
        <w:tblStyle w:val="TableGrid"/>
        <w:tblW w:w="10575" w:type="dxa"/>
        <w:tblInd w:w="108" w:type="dxa"/>
        <w:tblLook w:val="04A0" w:firstRow="1" w:lastRow="0" w:firstColumn="1" w:lastColumn="0" w:noHBand="0" w:noVBand="1"/>
      </w:tblPr>
      <w:tblGrid>
        <w:gridCol w:w="10575"/>
      </w:tblGrid>
      <w:tr w:rsidR="009429D9" w:rsidRPr="00272381" w:rsidTr="002A7FBF">
        <w:tc>
          <w:tcPr>
            <w:tcW w:w="10575" w:type="dxa"/>
            <w:tcBorders>
              <w:bottom w:val="single" w:sz="4" w:space="0" w:color="000000"/>
            </w:tcBorders>
            <w:shd w:val="clear" w:color="auto" w:fill="D9D9D9" w:themeFill="background1" w:themeFillShade="D9"/>
          </w:tcPr>
          <w:p w:rsidR="009429D9" w:rsidRPr="00272381" w:rsidRDefault="009429D9" w:rsidP="004E6EE2">
            <w:pPr>
              <w:pStyle w:val="Heading2"/>
              <w:spacing w:before="120" w:after="120"/>
              <w:outlineLvl w:val="1"/>
              <w:rPr>
                <w:rStyle w:val="Strong"/>
                <w:rFonts w:ascii="Arial" w:hAnsi="Arial" w:cs="Arial"/>
                <w:lang w:val="en-GB"/>
              </w:rPr>
            </w:pPr>
            <w:bookmarkStart w:id="14" w:name="section4"/>
            <w:bookmarkStart w:id="15" w:name="_Toc387394876"/>
            <w:bookmarkEnd w:id="14"/>
            <w:r w:rsidRPr="00272381">
              <w:rPr>
                <w:rFonts w:ascii="Arial" w:hAnsi="Arial" w:cs="Arial"/>
                <w:b w:val="0"/>
                <w:bCs w:val="0"/>
                <w:color w:val="E36C0A" w:themeColor="accent6" w:themeShade="BF"/>
                <w:sz w:val="32"/>
                <w:lang w:val="en-GB"/>
              </w:rPr>
              <w:t>Activity 2: Try in the classroom – helping your students to write a longer text independently</w:t>
            </w:r>
          </w:p>
        </w:tc>
      </w:tr>
      <w:tr w:rsidR="00272381" w:rsidRPr="00272381" w:rsidTr="00272381">
        <w:trPr>
          <w:trHeight w:val="2846"/>
        </w:trPr>
        <w:tc>
          <w:tcPr>
            <w:tcW w:w="10575" w:type="dxa"/>
          </w:tcPr>
          <w:p w:rsidR="00272381" w:rsidRPr="00272381" w:rsidRDefault="00272381" w:rsidP="004E6EE2">
            <w:pPr>
              <w:spacing w:before="120" w:after="120"/>
              <w:rPr>
                <w:rFonts w:ascii="Arial" w:hAnsi="Arial" w:cs="Arial"/>
              </w:rPr>
            </w:pPr>
            <w:r w:rsidRPr="00272381">
              <w:rPr>
                <w:rFonts w:ascii="Arial" w:hAnsi="Arial" w:cs="Arial"/>
              </w:rPr>
              <w:t>This activity helps your students to write a longer text. You can use it with any class.</w:t>
            </w:r>
          </w:p>
          <w:p w:rsidR="00272381" w:rsidRPr="00272381" w:rsidRDefault="00272381" w:rsidP="004E6EE2">
            <w:pPr>
              <w:pStyle w:val="ListParagraph"/>
              <w:numPr>
                <w:ilvl w:val="0"/>
                <w:numId w:val="31"/>
              </w:numPr>
              <w:spacing w:before="120" w:after="120"/>
              <w:ind w:left="714" w:hanging="357"/>
              <w:rPr>
                <w:rFonts w:ascii="Arial" w:hAnsi="Arial" w:cs="Arial"/>
              </w:rPr>
            </w:pPr>
            <w:r w:rsidRPr="00272381">
              <w:rPr>
                <w:rFonts w:ascii="Arial" w:hAnsi="Arial" w:cs="Arial"/>
              </w:rPr>
              <w:t>Choose a writing task from your textbook or create a writing task. For example, you could choose a story or a summary of a story or lesson; a formal or informal letter; a report or an article for a newspaper or magazine; an application; a paragraph expressing an opinion about something; or perhaps a description.</w:t>
            </w:r>
          </w:p>
          <w:p w:rsidR="00272381" w:rsidRPr="00272381" w:rsidRDefault="00272381" w:rsidP="004E6EE2">
            <w:pPr>
              <w:pStyle w:val="ListParagraph"/>
              <w:numPr>
                <w:ilvl w:val="0"/>
                <w:numId w:val="31"/>
              </w:numPr>
              <w:spacing w:before="120" w:after="120"/>
              <w:ind w:left="714" w:hanging="357"/>
              <w:rPr>
                <w:rFonts w:ascii="Arial" w:hAnsi="Arial" w:cs="Arial"/>
              </w:rPr>
            </w:pPr>
            <w:r w:rsidRPr="00272381">
              <w:rPr>
                <w:rFonts w:ascii="Arial" w:hAnsi="Arial" w:cs="Arial"/>
              </w:rPr>
              <w:t>Before class, select one of the techniques described above to help your students undertake the writing task. Depending on the level of your students and the technique you have chosen, you will prepare a text with missing words, a model or a writing frame. You can write this on a large sheet of chart paper and stick it on the blackboard, or write it on the blackboard before class if possible.</w:t>
            </w:r>
          </w:p>
          <w:p w:rsidR="00272381" w:rsidRPr="00272381" w:rsidRDefault="00272381" w:rsidP="004E6EE2">
            <w:pPr>
              <w:pStyle w:val="ListParagraph"/>
              <w:numPr>
                <w:ilvl w:val="0"/>
                <w:numId w:val="31"/>
              </w:numPr>
              <w:spacing w:before="120" w:after="120"/>
              <w:ind w:left="714" w:hanging="357"/>
              <w:rPr>
                <w:rFonts w:ascii="Arial" w:hAnsi="Arial" w:cs="Arial"/>
              </w:rPr>
            </w:pPr>
            <w:r w:rsidRPr="00272381">
              <w:rPr>
                <w:rFonts w:ascii="Arial" w:hAnsi="Arial" w:cs="Arial"/>
              </w:rPr>
              <w:t>Ask your students to undertake the writing task using the resource you have prepared as a guide. As students work, move around the room to help where necessary. Give your students a time limit.</w:t>
            </w:r>
          </w:p>
          <w:p w:rsidR="00272381" w:rsidRPr="00272381" w:rsidRDefault="00272381" w:rsidP="004E6EE2">
            <w:pPr>
              <w:pStyle w:val="ListParagraph"/>
              <w:numPr>
                <w:ilvl w:val="0"/>
                <w:numId w:val="31"/>
              </w:numPr>
              <w:spacing w:before="120" w:after="120"/>
              <w:ind w:left="714" w:hanging="357"/>
              <w:rPr>
                <w:rFonts w:ascii="Arial" w:hAnsi="Arial" w:cs="Arial"/>
              </w:rPr>
            </w:pPr>
            <w:r w:rsidRPr="00272381">
              <w:rPr>
                <w:rFonts w:ascii="Arial" w:hAnsi="Arial" w:cs="Arial"/>
              </w:rPr>
              <w:t>When they are ready, ask two or three students to read out their work. The rest of the class should listen to see if they have written something similar or different. Ask other students for comments and additions.</w:t>
            </w:r>
          </w:p>
        </w:tc>
      </w:tr>
    </w:tbl>
    <w:p w:rsidR="004E6EE2" w:rsidRPr="00272381" w:rsidRDefault="004E6EE2" w:rsidP="004E6EE2">
      <w:pPr>
        <w:spacing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6956AA" w:rsidRPr="00272381" w:rsidTr="004E6EE2">
        <w:tc>
          <w:tcPr>
            <w:tcW w:w="1260" w:type="dxa"/>
          </w:tcPr>
          <w:p w:rsidR="006956AA" w:rsidRPr="00272381" w:rsidRDefault="006956AA" w:rsidP="004E6EE2">
            <w:pPr>
              <w:pStyle w:val="Pauseforthought"/>
              <w:rPr>
                <w:rFonts w:ascii="Arial" w:hAnsi="Arial" w:cs="Arial"/>
              </w:rPr>
            </w:pPr>
            <w:r w:rsidRPr="00272381">
              <w:rPr>
                <w:rFonts w:ascii="Arial" w:hAnsi="Arial" w:cs="Arial"/>
              </w:rPr>
              <w:br w:type="page"/>
            </w:r>
            <w:r w:rsidRPr="00272381">
              <w:rPr>
                <w:rFonts w:ascii="Arial" w:hAnsi="Arial" w:cs="Arial"/>
                <w:noProof/>
              </w:rPr>
              <w:drawing>
                <wp:inline distT="0" distB="0" distL="0" distR="0" wp14:anchorId="0A26BA47" wp14:editId="0AC4F39D">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6956AA" w:rsidRPr="00272381" w:rsidRDefault="006956AA" w:rsidP="004E6EE2">
            <w:pPr>
              <w:pStyle w:val="Pauseforthought"/>
              <w:rPr>
                <w:rFonts w:ascii="Arial" w:hAnsi="Arial" w:cs="Arial"/>
              </w:rPr>
            </w:pPr>
            <w:r w:rsidRPr="00272381">
              <w:rPr>
                <w:rFonts w:ascii="Arial" w:hAnsi="Arial" w:cs="Arial"/>
              </w:rPr>
              <w:t>Pause for thought</w:t>
            </w:r>
          </w:p>
          <w:p w:rsidR="00B65A0E" w:rsidRPr="00272381" w:rsidRDefault="00B65A0E" w:rsidP="004E6EE2">
            <w:pPr>
              <w:spacing w:before="120" w:after="120"/>
              <w:rPr>
                <w:rFonts w:ascii="Arial" w:hAnsi="Arial" w:cs="Arial"/>
              </w:rPr>
            </w:pPr>
            <w:r w:rsidRPr="00272381">
              <w:rPr>
                <w:rFonts w:ascii="Arial" w:hAnsi="Arial" w:cs="Arial"/>
              </w:rPr>
              <w:t>Here are some questions for you to think about after trying this activity. If possible, discuss these questions with a colleague.</w:t>
            </w:r>
          </w:p>
          <w:p w:rsidR="00B65A0E" w:rsidRPr="00272381" w:rsidRDefault="006956AA" w:rsidP="004E6EE2">
            <w:pPr>
              <w:spacing w:before="120" w:after="120"/>
              <w:rPr>
                <w:rFonts w:ascii="Arial" w:hAnsi="Arial" w:cs="Arial"/>
              </w:rPr>
            </w:pPr>
            <w:r w:rsidRPr="00272381">
              <w:rPr>
                <w:rFonts w:ascii="Arial" w:hAnsi="Arial" w:cs="Arial"/>
              </w:rPr>
              <w:t xml:space="preserve">After trying this activity with your students, </w:t>
            </w:r>
            <w:r w:rsidR="00305FFE" w:rsidRPr="00272381">
              <w:rPr>
                <w:rFonts w:ascii="Arial" w:hAnsi="Arial" w:cs="Arial"/>
              </w:rPr>
              <w:t xml:space="preserve">consider the following questions: </w:t>
            </w:r>
          </w:p>
          <w:p w:rsidR="00B65A0E" w:rsidRPr="00272381" w:rsidRDefault="00B65A0E" w:rsidP="00B65A0E">
            <w:pPr>
              <w:pStyle w:val="ListParagraph"/>
              <w:numPr>
                <w:ilvl w:val="0"/>
                <w:numId w:val="35"/>
              </w:numPr>
              <w:spacing w:before="120" w:after="120"/>
              <w:rPr>
                <w:rFonts w:ascii="Arial" w:hAnsi="Arial" w:cs="Arial"/>
              </w:rPr>
            </w:pPr>
            <w:r w:rsidRPr="00272381">
              <w:rPr>
                <w:rFonts w:ascii="Arial" w:hAnsi="Arial" w:cs="Arial"/>
                <w:lang w:val="en-GB"/>
              </w:rPr>
              <w:t>D</w:t>
            </w:r>
            <w:r w:rsidR="006956AA" w:rsidRPr="00272381">
              <w:rPr>
                <w:rFonts w:ascii="Arial" w:hAnsi="Arial" w:cs="Arial"/>
              </w:rPr>
              <w:t xml:space="preserve">id they find it easy or difficult? </w:t>
            </w:r>
          </w:p>
          <w:p w:rsidR="006956AA" w:rsidRPr="00272381" w:rsidRDefault="006956AA" w:rsidP="00B65A0E">
            <w:pPr>
              <w:pStyle w:val="ListParagraph"/>
              <w:numPr>
                <w:ilvl w:val="0"/>
                <w:numId w:val="35"/>
              </w:numPr>
              <w:spacing w:before="120" w:after="120"/>
              <w:rPr>
                <w:rFonts w:ascii="Arial" w:hAnsi="Arial" w:cs="Arial"/>
              </w:rPr>
            </w:pPr>
            <w:r w:rsidRPr="00272381">
              <w:rPr>
                <w:rFonts w:ascii="Arial" w:hAnsi="Arial" w:cs="Arial"/>
              </w:rPr>
              <w:t>Were there common misunderstandings? If so, how can you help them in future?</w:t>
            </w:r>
          </w:p>
        </w:tc>
      </w:tr>
    </w:tbl>
    <w:p w:rsidR="009429D9" w:rsidRPr="00272381" w:rsidRDefault="006956AA" w:rsidP="004E6EE2">
      <w:pPr>
        <w:spacing w:before="120" w:after="120"/>
        <w:rPr>
          <w:rFonts w:ascii="Arial" w:hAnsi="Arial" w:cs="Arial"/>
        </w:rPr>
      </w:pPr>
      <w:r w:rsidRPr="00272381">
        <w:rPr>
          <w:rFonts w:ascii="Arial" w:hAnsi="Arial" w:cs="Arial"/>
        </w:rPr>
        <w:t>Remember that writing in another language is difficult – there is so much to think about! Be positive and encouraging, and tell your students that they need to practise writing to learn how to write. If most of your students struggled, give them more support next time by giving them more of the language that they n</w:t>
      </w:r>
      <w:r w:rsidR="00305FFE" w:rsidRPr="00272381">
        <w:rPr>
          <w:rFonts w:ascii="Arial" w:hAnsi="Arial" w:cs="Arial"/>
        </w:rPr>
        <w:t>eed, and help them with ideas about</w:t>
      </w:r>
      <w:r w:rsidRPr="00272381">
        <w:rPr>
          <w:rFonts w:ascii="Arial" w:hAnsi="Arial" w:cs="Arial"/>
        </w:rPr>
        <w:t xml:space="preserve"> what to say. You can find more ideas for this in the unit </w:t>
      </w:r>
      <w:r w:rsidR="00867399" w:rsidRPr="00272381">
        <w:rPr>
          <w:rFonts w:ascii="Arial" w:hAnsi="Arial" w:cs="Arial"/>
          <w:i/>
        </w:rPr>
        <w:t xml:space="preserve">Whole-class </w:t>
      </w:r>
      <w:r w:rsidRPr="00272381">
        <w:rPr>
          <w:rFonts w:ascii="Arial" w:hAnsi="Arial" w:cs="Arial"/>
          <w:i/>
        </w:rPr>
        <w:t xml:space="preserve">writing </w:t>
      </w:r>
      <w:r w:rsidR="00867399" w:rsidRPr="00272381">
        <w:rPr>
          <w:rFonts w:ascii="Arial" w:hAnsi="Arial" w:cs="Arial"/>
          <w:i/>
        </w:rPr>
        <w:t>routines</w:t>
      </w:r>
      <w:r w:rsidRPr="00272381">
        <w:rPr>
          <w:rFonts w:ascii="Arial" w:hAnsi="Arial" w:cs="Arial"/>
        </w:rPr>
        <w:t>.</w:t>
      </w:r>
    </w:p>
    <w:p w:rsidR="00FE6233" w:rsidRPr="00272381" w:rsidRDefault="00FE6233" w:rsidP="004E6EE2">
      <w:pPr>
        <w:pStyle w:val="SessionHeading"/>
        <w:spacing w:before="120" w:after="120"/>
        <w:rPr>
          <w:rFonts w:ascii="Arial" w:hAnsi="Arial" w:cs="Arial"/>
        </w:rPr>
      </w:pPr>
      <w:r w:rsidRPr="00272381">
        <w:rPr>
          <w:rFonts w:ascii="Arial" w:hAnsi="Arial" w:cs="Arial"/>
        </w:rPr>
        <w:t xml:space="preserve">4 </w:t>
      </w:r>
      <w:bookmarkEnd w:id="15"/>
      <w:r w:rsidR="00D00E56" w:rsidRPr="00272381">
        <w:rPr>
          <w:rFonts w:ascii="Arial" w:hAnsi="Arial" w:cs="Arial"/>
        </w:rPr>
        <w:t>Managing the correction of your students’ written work</w:t>
      </w:r>
    </w:p>
    <w:p w:rsidR="00D00E56" w:rsidRPr="00272381" w:rsidRDefault="00D00E56" w:rsidP="004E6EE2">
      <w:pPr>
        <w:spacing w:before="120" w:after="120"/>
        <w:rPr>
          <w:rFonts w:ascii="Arial" w:hAnsi="Arial" w:cs="Arial"/>
        </w:rPr>
      </w:pPr>
      <w:r w:rsidRPr="00272381">
        <w:rPr>
          <w:rFonts w:ascii="Arial" w:hAnsi="Arial" w:cs="Arial"/>
        </w:rPr>
        <w:t xml:space="preserve">When students write independently, they will make more mistakes than when they are copying or reproducing memorised texts. You may feel that this means that </w:t>
      </w:r>
      <w:r w:rsidR="00305FFE" w:rsidRPr="00272381">
        <w:rPr>
          <w:rFonts w:ascii="Arial" w:hAnsi="Arial" w:cs="Arial"/>
        </w:rPr>
        <w:t xml:space="preserve">your </w:t>
      </w:r>
      <w:r w:rsidRPr="00272381">
        <w:rPr>
          <w:rFonts w:ascii="Arial" w:hAnsi="Arial" w:cs="Arial"/>
        </w:rPr>
        <w:t xml:space="preserve">students are not performing so well. However, making mistakes is a natural part of the language learning process and is a sign that your students are learning and internalising the language. You can use these mistakes as an opportunity to support your students’ language learning. </w:t>
      </w:r>
    </w:p>
    <w:p w:rsidR="00D00E56" w:rsidRPr="00272381" w:rsidRDefault="00D00E56" w:rsidP="004E6EE2">
      <w:pPr>
        <w:spacing w:before="120" w:after="120"/>
        <w:rPr>
          <w:rFonts w:ascii="Arial" w:hAnsi="Arial" w:cs="Arial"/>
        </w:rPr>
      </w:pPr>
      <w:r w:rsidRPr="00272381">
        <w:rPr>
          <w:rFonts w:ascii="Arial" w:hAnsi="Arial" w:cs="Arial"/>
        </w:rPr>
        <w:t xml:space="preserve">Giving students </w:t>
      </w:r>
      <w:r w:rsidR="00305FFE" w:rsidRPr="00272381">
        <w:rPr>
          <w:rFonts w:ascii="Arial" w:hAnsi="Arial" w:cs="Arial"/>
        </w:rPr>
        <w:t xml:space="preserve">positive and encouraging </w:t>
      </w:r>
      <w:r w:rsidRPr="00272381">
        <w:rPr>
          <w:rFonts w:ascii="Arial" w:hAnsi="Arial" w:cs="Arial"/>
        </w:rPr>
        <w:t xml:space="preserve">feedback on their writing can help them to learn and improve. You may think that it is difficult to correct all of your students’ written work, especially if you have a large class. </w:t>
      </w:r>
      <w:r w:rsidR="00305FFE" w:rsidRPr="00272381">
        <w:rPr>
          <w:rFonts w:ascii="Arial" w:hAnsi="Arial" w:cs="Arial"/>
        </w:rPr>
        <w:t>You may feel that there</w:t>
      </w:r>
      <w:r w:rsidRPr="00272381">
        <w:rPr>
          <w:rFonts w:ascii="Arial" w:hAnsi="Arial" w:cs="Arial"/>
        </w:rPr>
        <w:t xml:space="preserve"> is just not enough time to look at each student’s work</w:t>
      </w:r>
      <w:r w:rsidR="00305FFE" w:rsidRPr="00272381">
        <w:rPr>
          <w:rFonts w:ascii="Arial" w:hAnsi="Arial" w:cs="Arial"/>
        </w:rPr>
        <w:t xml:space="preserve"> or</w:t>
      </w:r>
      <w:r w:rsidRPr="00272381">
        <w:rPr>
          <w:rFonts w:ascii="Arial" w:hAnsi="Arial" w:cs="Arial"/>
        </w:rPr>
        <w:t xml:space="preserve"> there are just too many different mistakes to deal with. These are common problems that teachers face, whatever level of students they teach. There are, however, ways in which you can make correcting students’ work easier: </w:t>
      </w:r>
    </w:p>
    <w:p w:rsidR="00D00E56" w:rsidRPr="00272381" w:rsidRDefault="00D00E56" w:rsidP="004E6EE2">
      <w:pPr>
        <w:pStyle w:val="ListParagraph"/>
        <w:numPr>
          <w:ilvl w:val="0"/>
          <w:numId w:val="32"/>
        </w:numPr>
        <w:spacing w:before="120" w:after="120"/>
        <w:ind w:left="714" w:hanging="357"/>
        <w:rPr>
          <w:rFonts w:ascii="Arial" w:hAnsi="Arial" w:cs="Arial"/>
        </w:rPr>
      </w:pPr>
      <w:r w:rsidRPr="00272381">
        <w:rPr>
          <w:rFonts w:ascii="Arial" w:hAnsi="Arial" w:cs="Arial"/>
        </w:rPr>
        <w:t>Remember that you don’t have to check each student’s work every time they write. You can choose to correct and review some students some of the time. Over a period of time, you will have the chance to correct and review each student’s work. Keep records of your students’ work for assessment purposes.</w:t>
      </w:r>
    </w:p>
    <w:p w:rsidR="00D00E56" w:rsidRPr="00272381" w:rsidRDefault="00D00E56" w:rsidP="004E6EE2">
      <w:pPr>
        <w:pStyle w:val="ListParagraph"/>
        <w:numPr>
          <w:ilvl w:val="0"/>
          <w:numId w:val="32"/>
        </w:numPr>
        <w:spacing w:before="120" w:after="120"/>
        <w:ind w:left="714" w:hanging="357"/>
        <w:rPr>
          <w:rFonts w:ascii="Arial" w:hAnsi="Arial" w:cs="Arial"/>
        </w:rPr>
      </w:pPr>
      <w:r w:rsidRPr="00272381">
        <w:rPr>
          <w:rFonts w:ascii="Arial" w:hAnsi="Arial" w:cs="Arial"/>
        </w:rPr>
        <w:t xml:space="preserve">If the writing exercises are simple (for example, short answers to comprehension questions or grammar exercises), you can write the correct answers on the blackboard or read them out and students can correct their own work or their neighbour’s. This gives them a better sense of their own writing and where they might need to improve. </w:t>
      </w:r>
    </w:p>
    <w:p w:rsidR="00D00E56" w:rsidRPr="00272381" w:rsidRDefault="00D00E56" w:rsidP="004E6EE2">
      <w:pPr>
        <w:pStyle w:val="ListParagraph"/>
        <w:numPr>
          <w:ilvl w:val="0"/>
          <w:numId w:val="32"/>
        </w:numPr>
        <w:spacing w:before="120" w:after="120"/>
        <w:ind w:left="714" w:hanging="357"/>
        <w:rPr>
          <w:rFonts w:ascii="Arial" w:hAnsi="Arial" w:cs="Arial"/>
        </w:rPr>
      </w:pPr>
      <w:r w:rsidRPr="00272381">
        <w:rPr>
          <w:rFonts w:ascii="Arial" w:hAnsi="Arial" w:cs="Arial"/>
        </w:rPr>
        <w:t>Get your students to do writing activities in pairs of groups sometimes. This means students can share their ideas, and help each other. They can write a text together, which means that there is less for you to correct.</w:t>
      </w:r>
    </w:p>
    <w:p w:rsidR="00D00E56" w:rsidRPr="00272381" w:rsidRDefault="00D00E56" w:rsidP="004E6EE2">
      <w:pPr>
        <w:pStyle w:val="ListParagraph"/>
        <w:numPr>
          <w:ilvl w:val="0"/>
          <w:numId w:val="32"/>
        </w:numPr>
        <w:spacing w:before="120" w:after="120"/>
        <w:ind w:left="714" w:hanging="357"/>
        <w:rPr>
          <w:rFonts w:ascii="Arial" w:hAnsi="Arial" w:cs="Arial"/>
        </w:rPr>
      </w:pPr>
      <w:r w:rsidRPr="00272381">
        <w:rPr>
          <w:rFonts w:ascii="Arial" w:hAnsi="Arial" w:cs="Arial"/>
        </w:rPr>
        <w:t>While each student is different and may need more or less support, there may be mistakes that are common to your group of students – you can focus on these to help them progress. As students are writing, walk around the room and note common, general mistakes. Write some sentences containing mistakes on the blackboard (without mentioning names) and ask your students to spot the mistakes and correct them.</w:t>
      </w:r>
    </w:p>
    <w:p w:rsidR="00D00E56" w:rsidRPr="00272381" w:rsidRDefault="00D00E56" w:rsidP="004E6EE2">
      <w:pPr>
        <w:pStyle w:val="ListParagraph"/>
        <w:numPr>
          <w:ilvl w:val="0"/>
          <w:numId w:val="32"/>
        </w:numPr>
        <w:spacing w:before="120" w:after="120"/>
        <w:ind w:left="714" w:hanging="357"/>
        <w:rPr>
          <w:rFonts w:ascii="Arial" w:hAnsi="Arial" w:cs="Arial"/>
        </w:rPr>
      </w:pPr>
      <w:r w:rsidRPr="00272381">
        <w:rPr>
          <w:rFonts w:ascii="Arial" w:hAnsi="Arial" w:cs="Arial"/>
        </w:rPr>
        <w:t>Concentrate on just some mistakes – perhaps one time focusing on tenses and another time on punctuation</w:t>
      </w:r>
      <w:r w:rsidR="00305FFE" w:rsidRPr="00272381">
        <w:rPr>
          <w:rFonts w:ascii="Arial" w:hAnsi="Arial" w:cs="Arial"/>
          <w:lang w:val="en-GB"/>
        </w:rPr>
        <w:t xml:space="preserve"> or grammar</w:t>
      </w:r>
      <w:r w:rsidRPr="00272381">
        <w:rPr>
          <w:rFonts w:ascii="Arial" w:hAnsi="Arial" w:cs="Arial"/>
        </w:rPr>
        <w:t>. You can decide based on what you think is a priority. Tell your students what you are focusing on – if they spot other mistakes to correct, that is fine. Make sure they realise that you are not ignoring mistakes.</w:t>
      </w:r>
    </w:p>
    <w:p w:rsidR="00D00E56" w:rsidRPr="00272381" w:rsidRDefault="00D00E56" w:rsidP="004E6EE2">
      <w:pPr>
        <w:pStyle w:val="ListParagraph"/>
        <w:numPr>
          <w:ilvl w:val="0"/>
          <w:numId w:val="32"/>
        </w:numPr>
        <w:spacing w:before="120" w:after="120"/>
        <w:ind w:left="714" w:hanging="357"/>
        <w:rPr>
          <w:rFonts w:ascii="Arial" w:hAnsi="Arial" w:cs="Arial"/>
        </w:rPr>
      </w:pPr>
      <w:r w:rsidRPr="00272381">
        <w:rPr>
          <w:rFonts w:ascii="Arial" w:hAnsi="Arial" w:cs="Arial"/>
        </w:rPr>
        <w:t xml:space="preserve">Get </w:t>
      </w:r>
      <w:r w:rsidR="00305FFE" w:rsidRPr="00272381">
        <w:rPr>
          <w:rFonts w:ascii="Arial" w:hAnsi="Arial" w:cs="Arial"/>
          <w:lang w:val="en-GB"/>
        </w:rPr>
        <w:t xml:space="preserve">your </w:t>
      </w:r>
      <w:r w:rsidRPr="00272381">
        <w:rPr>
          <w:rFonts w:ascii="Arial" w:hAnsi="Arial" w:cs="Arial"/>
        </w:rPr>
        <w:t>students to keep a list of the mistakes that they make repeatedly</w:t>
      </w:r>
      <w:r w:rsidR="00305FFE" w:rsidRPr="00272381">
        <w:rPr>
          <w:rFonts w:ascii="Arial" w:hAnsi="Arial" w:cs="Arial"/>
          <w:lang w:val="en-GB"/>
        </w:rPr>
        <w:t xml:space="preserve"> in their notebooks</w:t>
      </w:r>
      <w:r w:rsidRPr="00272381">
        <w:rPr>
          <w:rFonts w:ascii="Arial" w:hAnsi="Arial" w:cs="Arial"/>
        </w:rPr>
        <w:t xml:space="preserve">. They can </w:t>
      </w:r>
      <w:r w:rsidR="00305FFE" w:rsidRPr="00272381">
        <w:rPr>
          <w:rFonts w:ascii="Arial" w:hAnsi="Arial" w:cs="Arial"/>
          <w:lang w:val="en-GB"/>
        </w:rPr>
        <w:t xml:space="preserve">then </w:t>
      </w:r>
      <w:r w:rsidRPr="00272381">
        <w:rPr>
          <w:rFonts w:ascii="Arial" w:hAnsi="Arial" w:cs="Arial"/>
        </w:rPr>
        <w:t xml:space="preserve">refer to this list whenever they write. This helps students become more independent and have a better sense of what they need to improve. </w:t>
      </w:r>
      <w:r w:rsidR="00305FFE" w:rsidRPr="00272381">
        <w:rPr>
          <w:rFonts w:ascii="Arial" w:hAnsi="Arial" w:cs="Arial"/>
          <w:lang w:val="en-GB"/>
        </w:rPr>
        <w:t xml:space="preserve">It can also act as a quick ‘checklist’ of things that they need to focus more on to improve their writing. </w:t>
      </w:r>
    </w:p>
    <w:p w:rsidR="00D00E56" w:rsidRPr="00272381" w:rsidRDefault="00305FFE" w:rsidP="004E6EE2">
      <w:pPr>
        <w:pStyle w:val="ListParagraph"/>
        <w:numPr>
          <w:ilvl w:val="0"/>
          <w:numId w:val="32"/>
        </w:numPr>
        <w:spacing w:before="120" w:after="120"/>
        <w:ind w:left="714" w:hanging="357"/>
        <w:rPr>
          <w:rFonts w:ascii="Arial" w:hAnsi="Arial" w:cs="Arial"/>
        </w:rPr>
      </w:pPr>
      <w:r w:rsidRPr="00272381">
        <w:rPr>
          <w:rFonts w:ascii="Arial" w:hAnsi="Arial" w:cs="Arial"/>
          <w:lang w:val="en-GB"/>
        </w:rPr>
        <w:t>H</w:t>
      </w:r>
      <w:r w:rsidR="00D00E56" w:rsidRPr="00272381">
        <w:rPr>
          <w:rFonts w:ascii="Arial" w:hAnsi="Arial" w:cs="Arial"/>
        </w:rPr>
        <w:t>ave a positive attitude towards mistakes and foster this among your students. Don’t chastise students for making mistakes. Remember that it is normal for students to make mistakes as they write in a new language, and mistakes show that they are learning. Remind your students that everyone makes mistakes sometimes –</w:t>
      </w:r>
      <w:r w:rsidRPr="00272381">
        <w:rPr>
          <w:rFonts w:ascii="Arial" w:hAnsi="Arial" w:cs="Arial"/>
          <w:lang w:val="en-GB"/>
        </w:rPr>
        <w:t xml:space="preserve"> </w:t>
      </w:r>
      <w:r w:rsidR="00D00E56" w:rsidRPr="00272381">
        <w:rPr>
          <w:rFonts w:ascii="Arial" w:hAnsi="Arial" w:cs="Arial"/>
        </w:rPr>
        <w:t>you</w:t>
      </w:r>
      <w:r w:rsidRPr="00272381">
        <w:rPr>
          <w:rFonts w:ascii="Arial" w:hAnsi="Arial" w:cs="Arial"/>
          <w:lang w:val="en-GB"/>
        </w:rPr>
        <w:t xml:space="preserve"> included</w:t>
      </w:r>
      <w:r w:rsidR="00D00E56" w:rsidRPr="00272381">
        <w:rPr>
          <w:rFonts w:ascii="Arial" w:hAnsi="Arial" w:cs="Arial"/>
        </w:rPr>
        <w:t xml:space="preserve">! </w:t>
      </w:r>
    </w:p>
    <w:p w:rsidR="00FE6233" w:rsidRPr="00272381" w:rsidRDefault="00D00E56" w:rsidP="004E6EE2">
      <w:pPr>
        <w:pStyle w:val="ListParagraph"/>
        <w:numPr>
          <w:ilvl w:val="0"/>
          <w:numId w:val="32"/>
        </w:numPr>
        <w:spacing w:before="120" w:after="120"/>
        <w:ind w:left="714" w:hanging="357"/>
        <w:rPr>
          <w:rFonts w:ascii="Arial" w:hAnsi="Arial" w:cs="Arial"/>
        </w:rPr>
      </w:pPr>
      <w:r w:rsidRPr="00272381">
        <w:rPr>
          <w:rFonts w:ascii="Arial" w:hAnsi="Arial" w:cs="Arial"/>
        </w:rPr>
        <w:t xml:space="preserve">Encourage </w:t>
      </w:r>
      <w:r w:rsidR="00305FFE" w:rsidRPr="00272381">
        <w:rPr>
          <w:rFonts w:ascii="Arial" w:hAnsi="Arial" w:cs="Arial"/>
          <w:lang w:val="en-GB"/>
        </w:rPr>
        <w:t xml:space="preserve">your </w:t>
      </w:r>
      <w:r w:rsidRPr="00272381">
        <w:rPr>
          <w:rFonts w:ascii="Arial" w:hAnsi="Arial" w:cs="Arial"/>
        </w:rPr>
        <w:t xml:space="preserve">students to write independently as much as possible – and help them to enjoy it. They may enjoy writing more if they see that it can help them in life beyond school, and if they are encouraged to express their own ideas. If they can see the value of writing in English, it will motivate them to </w:t>
      </w:r>
      <w:r w:rsidR="00305FFE" w:rsidRPr="00272381">
        <w:rPr>
          <w:rFonts w:ascii="Arial" w:hAnsi="Arial" w:cs="Arial"/>
          <w:lang w:val="en-GB"/>
        </w:rPr>
        <w:t xml:space="preserve">practise more and to </w:t>
      </w:r>
      <w:r w:rsidRPr="00272381">
        <w:rPr>
          <w:rFonts w:ascii="Arial" w:hAnsi="Arial" w:cs="Arial"/>
        </w:rPr>
        <w:t>learn more</w:t>
      </w:r>
      <w:r w:rsidR="00305FFE" w:rsidRPr="00272381">
        <w:rPr>
          <w:rFonts w:ascii="Arial" w:hAnsi="Arial" w:cs="Arial"/>
          <w:lang w:val="en-GB"/>
        </w:rPr>
        <w:t xml:space="preserve"> in the process</w:t>
      </w:r>
      <w:r w:rsidRPr="00272381">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BB00A0" w:rsidRPr="00272381" w:rsidTr="002A7FBF">
        <w:tc>
          <w:tcPr>
            <w:tcW w:w="10575" w:type="dxa"/>
            <w:tcBorders>
              <w:bottom w:val="single" w:sz="4" w:space="0" w:color="000000"/>
            </w:tcBorders>
            <w:shd w:val="clear" w:color="auto" w:fill="D9D9D9" w:themeFill="background1" w:themeFillShade="D9"/>
          </w:tcPr>
          <w:p w:rsidR="00BB00A0" w:rsidRPr="00272381" w:rsidRDefault="00BB00A0" w:rsidP="004E6EE2">
            <w:pPr>
              <w:pStyle w:val="Heading2"/>
              <w:spacing w:before="120" w:after="120"/>
              <w:outlineLvl w:val="1"/>
              <w:rPr>
                <w:rStyle w:val="Strong"/>
                <w:rFonts w:ascii="Arial" w:hAnsi="Arial" w:cs="Arial"/>
                <w:lang w:val="en-GB"/>
              </w:rPr>
            </w:pPr>
            <w:bookmarkStart w:id="16" w:name="section5"/>
            <w:bookmarkStart w:id="17" w:name="_Toc387394877"/>
            <w:bookmarkEnd w:id="16"/>
            <w:r w:rsidRPr="00272381">
              <w:rPr>
                <w:rStyle w:val="Strong"/>
                <w:rFonts w:ascii="Arial" w:hAnsi="Arial" w:cs="Arial"/>
              </w:rPr>
              <w:t xml:space="preserve">Activity </w:t>
            </w:r>
            <w:r w:rsidRPr="00272381">
              <w:rPr>
                <w:rFonts w:ascii="Arial" w:hAnsi="Arial" w:cs="Arial"/>
                <w:b w:val="0"/>
                <w:bCs w:val="0"/>
                <w:color w:val="E36C0A" w:themeColor="accent6" w:themeShade="BF"/>
                <w:sz w:val="32"/>
                <w:lang w:val="en-GB"/>
              </w:rPr>
              <w:t>3: Correcting your students’ written work</w:t>
            </w:r>
          </w:p>
        </w:tc>
      </w:tr>
      <w:tr w:rsidR="00BB00A0" w:rsidRPr="00272381" w:rsidTr="002A7FBF">
        <w:tc>
          <w:tcPr>
            <w:tcW w:w="10575" w:type="dxa"/>
            <w:tcBorders>
              <w:bottom w:val="nil"/>
            </w:tcBorders>
          </w:tcPr>
          <w:p w:rsidR="00BB00A0" w:rsidRPr="00272381" w:rsidRDefault="00BB00A0" w:rsidP="00272381">
            <w:pPr>
              <w:spacing w:before="120" w:after="120"/>
              <w:rPr>
                <w:rFonts w:ascii="Arial" w:hAnsi="Arial" w:cs="Arial"/>
              </w:rPr>
            </w:pPr>
            <w:r w:rsidRPr="00272381">
              <w:rPr>
                <w:rFonts w:ascii="Arial" w:hAnsi="Arial" w:cs="Arial"/>
              </w:rPr>
              <w:t xml:space="preserve">You can use a variety of techniques to manage </w:t>
            </w:r>
            <w:r w:rsidR="00305FFE" w:rsidRPr="00272381">
              <w:rPr>
                <w:rFonts w:ascii="Arial" w:hAnsi="Arial" w:cs="Arial"/>
              </w:rPr>
              <w:t>how you correct</w:t>
            </w:r>
            <w:r w:rsidRPr="00272381">
              <w:rPr>
                <w:rFonts w:ascii="Arial" w:hAnsi="Arial" w:cs="Arial"/>
              </w:rPr>
              <w:t xml:space="preserve"> your students’ written work. Use a form like Table 1 below </w:t>
            </w:r>
            <w:r w:rsidR="00305FFE" w:rsidRPr="00272381">
              <w:rPr>
                <w:rFonts w:ascii="Arial" w:hAnsi="Arial" w:cs="Arial"/>
              </w:rPr>
              <w:t>to</w:t>
            </w:r>
            <w:r w:rsidRPr="00272381">
              <w:rPr>
                <w:rFonts w:ascii="Arial" w:hAnsi="Arial" w:cs="Arial"/>
              </w:rPr>
              <w:t xml:space="preserve"> plan how you are going to do it over the next month. Remember to think about strategies for how to take the feedback forward so that it </w:t>
            </w:r>
            <w:r w:rsidR="00305FFE" w:rsidRPr="00272381">
              <w:rPr>
                <w:rFonts w:ascii="Arial" w:hAnsi="Arial" w:cs="Arial"/>
              </w:rPr>
              <w:t>focuses</w:t>
            </w:r>
            <w:r w:rsidRPr="00272381">
              <w:rPr>
                <w:rFonts w:ascii="Arial" w:hAnsi="Arial" w:cs="Arial"/>
              </w:rPr>
              <w:t xml:space="preserve"> on how the student</w:t>
            </w:r>
            <w:r w:rsidR="00305FFE" w:rsidRPr="00272381">
              <w:rPr>
                <w:rFonts w:ascii="Arial" w:hAnsi="Arial" w:cs="Arial"/>
              </w:rPr>
              <w:t>s</w:t>
            </w:r>
            <w:r w:rsidRPr="00272381">
              <w:rPr>
                <w:rFonts w:ascii="Arial" w:hAnsi="Arial" w:cs="Arial"/>
              </w:rPr>
              <w:t xml:space="preserve"> can improve. </w:t>
            </w:r>
          </w:p>
        </w:tc>
      </w:tr>
      <w:tr w:rsidR="002A7FBF" w:rsidRPr="00272381" w:rsidTr="002A7FBF">
        <w:tc>
          <w:tcPr>
            <w:tcW w:w="10575" w:type="dxa"/>
            <w:tcBorders>
              <w:top w:val="nil"/>
            </w:tcBorders>
          </w:tcPr>
          <w:p w:rsidR="00272381" w:rsidRPr="00272381" w:rsidRDefault="00272381" w:rsidP="00272381">
            <w:pPr>
              <w:keepNext/>
              <w:keepLines/>
              <w:spacing w:before="120" w:after="120"/>
              <w:rPr>
                <w:rFonts w:ascii="Arial" w:hAnsi="Arial" w:cs="Arial"/>
                <w:i/>
              </w:rPr>
            </w:pPr>
            <w:r w:rsidRPr="00272381">
              <w:rPr>
                <w:rFonts w:ascii="Arial" w:hAnsi="Arial" w:cs="Arial"/>
                <w:b/>
                <w:i/>
              </w:rPr>
              <w:t>Table 1</w:t>
            </w:r>
            <w:r w:rsidRPr="00272381">
              <w:rPr>
                <w:rFonts w:ascii="Arial" w:hAnsi="Arial" w:cs="Arial"/>
                <w:i/>
              </w:rPr>
              <w:t xml:space="preserve"> Correcting your students’ written work.</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410"/>
              <w:gridCol w:w="2200"/>
              <w:gridCol w:w="2295"/>
              <w:gridCol w:w="2257"/>
            </w:tblGrid>
            <w:tr w:rsidR="00272381" w:rsidRPr="00272381" w:rsidTr="00461059">
              <w:tc>
                <w:tcPr>
                  <w:tcW w:w="3228" w:type="dxa"/>
                  <w:gridSpan w:val="2"/>
                  <w:shd w:val="clear" w:color="auto" w:fill="C6D9F1" w:themeFill="text2" w:themeFillTint="33"/>
                </w:tcPr>
                <w:p w:rsidR="00272381" w:rsidRPr="00272381" w:rsidRDefault="00272381" w:rsidP="00272381">
                  <w:pPr>
                    <w:keepNext/>
                    <w:keepLines/>
                    <w:spacing w:before="120" w:after="120"/>
                    <w:rPr>
                      <w:rFonts w:ascii="Arial" w:hAnsi="Arial" w:cs="Arial"/>
                    </w:rPr>
                  </w:pPr>
                  <w:r w:rsidRPr="00272381">
                    <w:rPr>
                      <w:rFonts w:ascii="Arial" w:hAnsi="Arial" w:cs="Arial"/>
                      <w:b/>
                    </w:rPr>
                    <w:t>Class and chapter:</w:t>
                  </w:r>
                </w:p>
              </w:tc>
              <w:tc>
                <w:tcPr>
                  <w:tcW w:w="6752" w:type="dxa"/>
                  <w:gridSpan w:val="3"/>
                  <w:shd w:val="clear" w:color="auto" w:fill="auto"/>
                </w:tcPr>
                <w:p w:rsidR="00272381" w:rsidRPr="00272381" w:rsidRDefault="00272381" w:rsidP="00272381">
                  <w:pPr>
                    <w:keepNext/>
                    <w:keepLines/>
                    <w:spacing w:before="120" w:after="120"/>
                    <w:rPr>
                      <w:rFonts w:ascii="Arial" w:hAnsi="Arial" w:cs="Arial"/>
                    </w:rPr>
                  </w:pPr>
                </w:p>
              </w:tc>
            </w:tr>
            <w:tr w:rsidR="00272381" w:rsidRPr="00272381" w:rsidTr="00461059">
              <w:tc>
                <w:tcPr>
                  <w:tcW w:w="818" w:type="dxa"/>
                  <w:shd w:val="clear" w:color="auto" w:fill="C6D9F1" w:themeFill="text2" w:themeFillTint="33"/>
                </w:tcPr>
                <w:p w:rsidR="00272381" w:rsidRPr="00272381" w:rsidRDefault="00272381" w:rsidP="00272381">
                  <w:pPr>
                    <w:keepNext/>
                    <w:keepLines/>
                    <w:spacing w:before="120" w:after="120"/>
                    <w:rPr>
                      <w:rFonts w:ascii="Arial" w:hAnsi="Arial" w:cs="Arial"/>
                      <w:b/>
                    </w:rPr>
                  </w:pPr>
                  <w:r w:rsidRPr="00272381">
                    <w:rPr>
                      <w:rFonts w:ascii="Arial" w:hAnsi="Arial" w:cs="Arial"/>
                      <w:b/>
                    </w:rPr>
                    <w:t>Week</w:t>
                  </w:r>
                </w:p>
              </w:tc>
              <w:tc>
                <w:tcPr>
                  <w:tcW w:w="2410" w:type="dxa"/>
                  <w:shd w:val="clear" w:color="auto" w:fill="C6D9F1" w:themeFill="text2" w:themeFillTint="33"/>
                </w:tcPr>
                <w:p w:rsidR="00272381" w:rsidRPr="00272381" w:rsidRDefault="00272381" w:rsidP="00272381">
                  <w:pPr>
                    <w:keepNext/>
                    <w:keepLines/>
                    <w:spacing w:before="120" w:after="120"/>
                    <w:rPr>
                      <w:rFonts w:ascii="Arial" w:hAnsi="Arial" w:cs="Arial"/>
                      <w:b/>
                    </w:rPr>
                  </w:pPr>
                  <w:r w:rsidRPr="00272381">
                    <w:rPr>
                      <w:rFonts w:ascii="Arial" w:hAnsi="Arial" w:cs="Arial"/>
                      <w:b/>
                    </w:rPr>
                    <w:t>Written work to be corrected</w:t>
                  </w:r>
                </w:p>
              </w:tc>
              <w:tc>
                <w:tcPr>
                  <w:tcW w:w="2200" w:type="dxa"/>
                  <w:shd w:val="clear" w:color="auto" w:fill="C6D9F1" w:themeFill="text2" w:themeFillTint="33"/>
                </w:tcPr>
                <w:p w:rsidR="00272381" w:rsidRPr="00272381" w:rsidRDefault="00272381" w:rsidP="00272381">
                  <w:pPr>
                    <w:keepNext/>
                    <w:keepLines/>
                    <w:spacing w:before="120" w:after="120"/>
                    <w:rPr>
                      <w:rFonts w:ascii="Arial" w:hAnsi="Arial" w:cs="Arial"/>
                      <w:b/>
                    </w:rPr>
                  </w:pPr>
                  <w:r w:rsidRPr="00272381">
                    <w:rPr>
                      <w:rFonts w:ascii="Arial" w:hAnsi="Arial" w:cs="Arial"/>
                      <w:b/>
                    </w:rPr>
                    <w:t>How will I correct it?</w:t>
                  </w:r>
                </w:p>
              </w:tc>
              <w:tc>
                <w:tcPr>
                  <w:tcW w:w="2295" w:type="dxa"/>
                  <w:shd w:val="clear" w:color="auto" w:fill="C6D9F1" w:themeFill="text2" w:themeFillTint="33"/>
                </w:tcPr>
                <w:p w:rsidR="00272381" w:rsidRPr="00272381" w:rsidRDefault="00272381" w:rsidP="00272381">
                  <w:pPr>
                    <w:keepNext/>
                    <w:keepLines/>
                    <w:spacing w:before="120" w:after="120"/>
                    <w:rPr>
                      <w:rFonts w:ascii="Arial" w:hAnsi="Arial" w:cs="Arial"/>
                      <w:b/>
                    </w:rPr>
                  </w:pPr>
                  <w:r w:rsidRPr="00272381">
                    <w:rPr>
                      <w:rFonts w:ascii="Arial" w:hAnsi="Arial" w:cs="Arial"/>
                      <w:b/>
                    </w:rPr>
                    <w:t>Whose work will I correct?</w:t>
                  </w:r>
                </w:p>
              </w:tc>
              <w:tc>
                <w:tcPr>
                  <w:tcW w:w="2257" w:type="dxa"/>
                  <w:shd w:val="clear" w:color="auto" w:fill="C6D9F1" w:themeFill="text2" w:themeFillTint="33"/>
                </w:tcPr>
                <w:p w:rsidR="00272381" w:rsidRPr="00272381" w:rsidRDefault="00272381" w:rsidP="00272381">
                  <w:pPr>
                    <w:keepNext/>
                    <w:keepLines/>
                    <w:spacing w:before="120" w:after="120"/>
                    <w:rPr>
                      <w:rFonts w:ascii="Arial" w:hAnsi="Arial" w:cs="Arial"/>
                      <w:b/>
                    </w:rPr>
                  </w:pPr>
                  <w:r w:rsidRPr="00272381">
                    <w:rPr>
                      <w:rFonts w:ascii="Arial" w:hAnsi="Arial" w:cs="Arial"/>
                      <w:b/>
                    </w:rPr>
                    <w:t>How to take it forward</w:t>
                  </w:r>
                </w:p>
              </w:tc>
            </w:tr>
            <w:tr w:rsidR="00272381" w:rsidRPr="00272381" w:rsidTr="00461059">
              <w:tc>
                <w:tcPr>
                  <w:tcW w:w="818" w:type="dxa"/>
                  <w:shd w:val="clear" w:color="auto" w:fill="auto"/>
                </w:tcPr>
                <w:p w:rsidR="00272381" w:rsidRPr="00272381" w:rsidRDefault="00272381" w:rsidP="00272381">
                  <w:pPr>
                    <w:keepNext/>
                    <w:keepLines/>
                    <w:spacing w:before="120" w:after="120"/>
                    <w:rPr>
                      <w:rFonts w:ascii="Arial" w:hAnsi="Arial" w:cs="Arial"/>
                    </w:rPr>
                  </w:pPr>
                  <w:r w:rsidRPr="00272381">
                    <w:rPr>
                      <w:rFonts w:ascii="Arial" w:hAnsi="Arial" w:cs="Arial"/>
                    </w:rPr>
                    <w:t>1</w:t>
                  </w:r>
                </w:p>
              </w:tc>
              <w:tc>
                <w:tcPr>
                  <w:tcW w:w="2410" w:type="dxa"/>
                  <w:shd w:val="clear" w:color="auto" w:fill="auto"/>
                </w:tcPr>
                <w:p w:rsidR="00272381" w:rsidRPr="00272381" w:rsidRDefault="00272381" w:rsidP="00272381">
                  <w:pPr>
                    <w:keepNext/>
                    <w:keepLines/>
                    <w:spacing w:before="120" w:after="120"/>
                    <w:rPr>
                      <w:rFonts w:ascii="Arial" w:hAnsi="Arial" w:cs="Arial"/>
                    </w:rPr>
                  </w:pPr>
                </w:p>
              </w:tc>
              <w:tc>
                <w:tcPr>
                  <w:tcW w:w="2200" w:type="dxa"/>
                  <w:shd w:val="clear" w:color="auto" w:fill="auto"/>
                </w:tcPr>
                <w:p w:rsidR="00272381" w:rsidRPr="00272381" w:rsidRDefault="00272381" w:rsidP="00272381">
                  <w:pPr>
                    <w:keepNext/>
                    <w:keepLines/>
                    <w:spacing w:before="120" w:after="120"/>
                    <w:rPr>
                      <w:rFonts w:ascii="Arial" w:hAnsi="Arial" w:cs="Arial"/>
                    </w:rPr>
                  </w:pPr>
                </w:p>
              </w:tc>
              <w:tc>
                <w:tcPr>
                  <w:tcW w:w="2295" w:type="dxa"/>
                  <w:shd w:val="clear" w:color="auto" w:fill="auto"/>
                </w:tcPr>
                <w:p w:rsidR="00272381" w:rsidRPr="00272381" w:rsidRDefault="00272381" w:rsidP="00272381">
                  <w:pPr>
                    <w:keepNext/>
                    <w:keepLines/>
                    <w:spacing w:before="120" w:after="120"/>
                    <w:rPr>
                      <w:rFonts w:ascii="Arial" w:hAnsi="Arial" w:cs="Arial"/>
                    </w:rPr>
                  </w:pPr>
                </w:p>
              </w:tc>
              <w:tc>
                <w:tcPr>
                  <w:tcW w:w="2257" w:type="dxa"/>
                </w:tcPr>
                <w:p w:rsidR="00272381" w:rsidRPr="00272381" w:rsidRDefault="00272381" w:rsidP="00272381">
                  <w:pPr>
                    <w:keepNext/>
                    <w:keepLines/>
                    <w:spacing w:before="120" w:after="120"/>
                    <w:rPr>
                      <w:rFonts w:ascii="Arial" w:hAnsi="Arial" w:cs="Arial"/>
                    </w:rPr>
                  </w:pPr>
                </w:p>
              </w:tc>
            </w:tr>
            <w:tr w:rsidR="00272381" w:rsidRPr="00272381" w:rsidTr="00461059">
              <w:tc>
                <w:tcPr>
                  <w:tcW w:w="818" w:type="dxa"/>
                  <w:shd w:val="clear" w:color="auto" w:fill="auto"/>
                </w:tcPr>
                <w:p w:rsidR="00272381" w:rsidRPr="00272381" w:rsidRDefault="00272381" w:rsidP="00272381">
                  <w:pPr>
                    <w:keepNext/>
                    <w:keepLines/>
                    <w:spacing w:before="120" w:after="120"/>
                    <w:rPr>
                      <w:rFonts w:ascii="Arial" w:hAnsi="Arial" w:cs="Arial"/>
                    </w:rPr>
                  </w:pPr>
                  <w:r w:rsidRPr="00272381">
                    <w:rPr>
                      <w:rFonts w:ascii="Arial" w:hAnsi="Arial" w:cs="Arial"/>
                    </w:rPr>
                    <w:t>2</w:t>
                  </w:r>
                </w:p>
              </w:tc>
              <w:tc>
                <w:tcPr>
                  <w:tcW w:w="2410" w:type="dxa"/>
                  <w:shd w:val="clear" w:color="auto" w:fill="auto"/>
                </w:tcPr>
                <w:p w:rsidR="00272381" w:rsidRPr="00272381" w:rsidRDefault="00272381" w:rsidP="00272381">
                  <w:pPr>
                    <w:keepNext/>
                    <w:keepLines/>
                    <w:spacing w:before="120" w:after="120"/>
                    <w:rPr>
                      <w:rFonts w:ascii="Arial" w:hAnsi="Arial" w:cs="Arial"/>
                    </w:rPr>
                  </w:pPr>
                </w:p>
              </w:tc>
              <w:tc>
                <w:tcPr>
                  <w:tcW w:w="2200" w:type="dxa"/>
                  <w:shd w:val="clear" w:color="auto" w:fill="auto"/>
                </w:tcPr>
                <w:p w:rsidR="00272381" w:rsidRPr="00272381" w:rsidRDefault="00272381" w:rsidP="00272381">
                  <w:pPr>
                    <w:keepNext/>
                    <w:keepLines/>
                    <w:spacing w:before="120" w:after="120"/>
                    <w:rPr>
                      <w:rFonts w:ascii="Arial" w:hAnsi="Arial" w:cs="Arial"/>
                    </w:rPr>
                  </w:pPr>
                </w:p>
              </w:tc>
              <w:tc>
                <w:tcPr>
                  <w:tcW w:w="2295" w:type="dxa"/>
                  <w:shd w:val="clear" w:color="auto" w:fill="auto"/>
                </w:tcPr>
                <w:p w:rsidR="00272381" w:rsidRPr="00272381" w:rsidRDefault="00272381" w:rsidP="00272381">
                  <w:pPr>
                    <w:keepNext/>
                    <w:keepLines/>
                    <w:spacing w:before="120" w:after="120"/>
                    <w:rPr>
                      <w:rFonts w:ascii="Arial" w:hAnsi="Arial" w:cs="Arial"/>
                    </w:rPr>
                  </w:pPr>
                </w:p>
              </w:tc>
              <w:tc>
                <w:tcPr>
                  <w:tcW w:w="2257" w:type="dxa"/>
                </w:tcPr>
                <w:p w:rsidR="00272381" w:rsidRPr="00272381" w:rsidRDefault="00272381" w:rsidP="00272381">
                  <w:pPr>
                    <w:keepNext/>
                    <w:keepLines/>
                    <w:spacing w:before="120" w:after="120"/>
                    <w:rPr>
                      <w:rFonts w:ascii="Arial" w:hAnsi="Arial" w:cs="Arial"/>
                    </w:rPr>
                  </w:pPr>
                </w:p>
              </w:tc>
            </w:tr>
            <w:tr w:rsidR="00272381" w:rsidRPr="00272381" w:rsidTr="00461059">
              <w:tc>
                <w:tcPr>
                  <w:tcW w:w="818" w:type="dxa"/>
                  <w:shd w:val="clear" w:color="auto" w:fill="auto"/>
                </w:tcPr>
                <w:p w:rsidR="00272381" w:rsidRPr="00272381" w:rsidRDefault="00272381" w:rsidP="00272381">
                  <w:pPr>
                    <w:keepNext/>
                    <w:keepLines/>
                    <w:spacing w:before="120" w:after="120"/>
                    <w:rPr>
                      <w:rFonts w:ascii="Arial" w:hAnsi="Arial" w:cs="Arial"/>
                    </w:rPr>
                  </w:pPr>
                  <w:r w:rsidRPr="00272381">
                    <w:rPr>
                      <w:rFonts w:ascii="Arial" w:hAnsi="Arial" w:cs="Arial"/>
                    </w:rPr>
                    <w:t>3</w:t>
                  </w:r>
                </w:p>
              </w:tc>
              <w:tc>
                <w:tcPr>
                  <w:tcW w:w="2410" w:type="dxa"/>
                  <w:shd w:val="clear" w:color="auto" w:fill="auto"/>
                </w:tcPr>
                <w:p w:rsidR="00272381" w:rsidRPr="00272381" w:rsidRDefault="00272381" w:rsidP="00272381">
                  <w:pPr>
                    <w:keepNext/>
                    <w:keepLines/>
                    <w:spacing w:before="120" w:after="120"/>
                    <w:rPr>
                      <w:rFonts w:ascii="Arial" w:hAnsi="Arial" w:cs="Arial"/>
                    </w:rPr>
                  </w:pPr>
                </w:p>
              </w:tc>
              <w:tc>
                <w:tcPr>
                  <w:tcW w:w="2200" w:type="dxa"/>
                  <w:shd w:val="clear" w:color="auto" w:fill="auto"/>
                </w:tcPr>
                <w:p w:rsidR="00272381" w:rsidRPr="00272381" w:rsidRDefault="00272381" w:rsidP="00272381">
                  <w:pPr>
                    <w:keepNext/>
                    <w:keepLines/>
                    <w:spacing w:before="120" w:after="120"/>
                    <w:rPr>
                      <w:rFonts w:ascii="Arial" w:hAnsi="Arial" w:cs="Arial"/>
                    </w:rPr>
                  </w:pPr>
                </w:p>
              </w:tc>
              <w:tc>
                <w:tcPr>
                  <w:tcW w:w="2295" w:type="dxa"/>
                  <w:shd w:val="clear" w:color="auto" w:fill="auto"/>
                </w:tcPr>
                <w:p w:rsidR="00272381" w:rsidRPr="00272381" w:rsidRDefault="00272381" w:rsidP="00272381">
                  <w:pPr>
                    <w:keepNext/>
                    <w:keepLines/>
                    <w:spacing w:before="120" w:after="120"/>
                    <w:rPr>
                      <w:rFonts w:ascii="Arial" w:hAnsi="Arial" w:cs="Arial"/>
                    </w:rPr>
                  </w:pPr>
                </w:p>
              </w:tc>
              <w:tc>
                <w:tcPr>
                  <w:tcW w:w="2257" w:type="dxa"/>
                </w:tcPr>
                <w:p w:rsidR="00272381" w:rsidRPr="00272381" w:rsidRDefault="00272381" w:rsidP="00272381">
                  <w:pPr>
                    <w:keepNext/>
                    <w:keepLines/>
                    <w:spacing w:before="120" w:after="120"/>
                    <w:rPr>
                      <w:rFonts w:ascii="Arial" w:hAnsi="Arial" w:cs="Arial"/>
                    </w:rPr>
                  </w:pPr>
                </w:p>
              </w:tc>
            </w:tr>
            <w:tr w:rsidR="00272381" w:rsidRPr="00272381" w:rsidTr="00461059">
              <w:tc>
                <w:tcPr>
                  <w:tcW w:w="818" w:type="dxa"/>
                  <w:shd w:val="clear" w:color="auto" w:fill="auto"/>
                </w:tcPr>
                <w:p w:rsidR="00272381" w:rsidRPr="00272381" w:rsidRDefault="00272381" w:rsidP="00272381">
                  <w:pPr>
                    <w:keepNext/>
                    <w:keepLines/>
                    <w:spacing w:before="120" w:after="120"/>
                    <w:rPr>
                      <w:rFonts w:ascii="Arial" w:hAnsi="Arial" w:cs="Arial"/>
                    </w:rPr>
                  </w:pPr>
                  <w:r w:rsidRPr="00272381">
                    <w:rPr>
                      <w:rFonts w:ascii="Arial" w:hAnsi="Arial" w:cs="Arial"/>
                    </w:rPr>
                    <w:t>4</w:t>
                  </w:r>
                </w:p>
              </w:tc>
              <w:tc>
                <w:tcPr>
                  <w:tcW w:w="2410" w:type="dxa"/>
                  <w:shd w:val="clear" w:color="auto" w:fill="auto"/>
                </w:tcPr>
                <w:p w:rsidR="00272381" w:rsidRPr="00272381" w:rsidRDefault="00272381" w:rsidP="00272381">
                  <w:pPr>
                    <w:keepNext/>
                    <w:keepLines/>
                    <w:spacing w:before="120" w:after="120"/>
                    <w:rPr>
                      <w:rFonts w:ascii="Arial" w:hAnsi="Arial" w:cs="Arial"/>
                    </w:rPr>
                  </w:pPr>
                </w:p>
              </w:tc>
              <w:tc>
                <w:tcPr>
                  <w:tcW w:w="2200" w:type="dxa"/>
                  <w:shd w:val="clear" w:color="auto" w:fill="auto"/>
                </w:tcPr>
                <w:p w:rsidR="00272381" w:rsidRPr="00272381" w:rsidRDefault="00272381" w:rsidP="00272381">
                  <w:pPr>
                    <w:keepNext/>
                    <w:keepLines/>
                    <w:spacing w:before="120" w:after="120"/>
                    <w:rPr>
                      <w:rFonts w:ascii="Arial" w:hAnsi="Arial" w:cs="Arial"/>
                    </w:rPr>
                  </w:pPr>
                </w:p>
              </w:tc>
              <w:tc>
                <w:tcPr>
                  <w:tcW w:w="2295" w:type="dxa"/>
                  <w:shd w:val="clear" w:color="auto" w:fill="auto"/>
                </w:tcPr>
                <w:p w:rsidR="00272381" w:rsidRPr="00272381" w:rsidRDefault="00272381" w:rsidP="00272381">
                  <w:pPr>
                    <w:keepNext/>
                    <w:keepLines/>
                    <w:spacing w:before="120" w:after="120"/>
                    <w:rPr>
                      <w:rFonts w:ascii="Arial" w:hAnsi="Arial" w:cs="Arial"/>
                    </w:rPr>
                  </w:pPr>
                </w:p>
              </w:tc>
              <w:tc>
                <w:tcPr>
                  <w:tcW w:w="2257" w:type="dxa"/>
                </w:tcPr>
                <w:p w:rsidR="00272381" w:rsidRPr="00272381" w:rsidRDefault="00272381" w:rsidP="00272381">
                  <w:pPr>
                    <w:keepNext/>
                    <w:keepLines/>
                    <w:spacing w:before="120" w:after="120"/>
                    <w:rPr>
                      <w:rFonts w:ascii="Arial" w:hAnsi="Arial" w:cs="Arial"/>
                    </w:rPr>
                  </w:pPr>
                </w:p>
              </w:tc>
            </w:tr>
          </w:tbl>
          <w:p w:rsidR="00272381" w:rsidRDefault="00272381" w:rsidP="00272381">
            <w:pPr>
              <w:keepNext/>
              <w:keepLines/>
              <w:spacing w:before="120" w:after="120"/>
              <w:rPr>
                <w:rFonts w:ascii="Arial" w:hAnsi="Arial" w:cs="Arial"/>
              </w:rPr>
            </w:pPr>
            <w:r w:rsidRPr="00272381">
              <w:rPr>
                <w:rFonts w:ascii="Arial" w:hAnsi="Arial" w:cs="Arial"/>
              </w:rPr>
              <w:t>Table 2 shows an example of a completed form.</w:t>
            </w:r>
          </w:p>
          <w:p w:rsidR="002A7FBF" w:rsidRPr="00272381" w:rsidRDefault="002A7FBF" w:rsidP="00272381">
            <w:pPr>
              <w:keepNext/>
              <w:keepLines/>
              <w:spacing w:before="120" w:after="120"/>
              <w:rPr>
                <w:rFonts w:ascii="Arial" w:hAnsi="Arial" w:cs="Arial"/>
                <w:i/>
              </w:rPr>
            </w:pPr>
            <w:r w:rsidRPr="00272381">
              <w:rPr>
                <w:rFonts w:ascii="Arial" w:hAnsi="Arial" w:cs="Arial"/>
                <w:b/>
                <w:i/>
              </w:rPr>
              <w:t>Table 2</w:t>
            </w:r>
            <w:r w:rsidRPr="00272381">
              <w:rPr>
                <w:rFonts w:ascii="Arial" w:hAnsi="Arial" w:cs="Arial"/>
                <w:i/>
              </w:rPr>
              <w:t xml:space="preserve"> Correcting your students’ written work – completed example.</w:t>
            </w: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2312"/>
              <w:gridCol w:w="2432"/>
              <w:gridCol w:w="2261"/>
              <w:gridCol w:w="2325"/>
            </w:tblGrid>
            <w:tr w:rsidR="002A7FBF" w:rsidRPr="00272381" w:rsidTr="004012FF">
              <w:tc>
                <w:tcPr>
                  <w:tcW w:w="3101" w:type="dxa"/>
                  <w:gridSpan w:val="2"/>
                  <w:shd w:val="clear" w:color="auto" w:fill="C6D9F1" w:themeFill="text2" w:themeFillTint="33"/>
                </w:tcPr>
                <w:p w:rsidR="002A7FBF" w:rsidRPr="00272381" w:rsidRDefault="002A7FBF" w:rsidP="00272381">
                  <w:pPr>
                    <w:keepNext/>
                    <w:keepLines/>
                    <w:spacing w:before="120" w:after="120"/>
                    <w:rPr>
                      <w:rFonts w:ascii="Arial" w:hAnsi="Arial" w:cs="Arial"/>
                    </w:rPr>
                  </w:pPr>
                  <w:r w:rsidRPr="00272381">
                    <w:rPr>
                      <w:rFonts w:ascii="Arial" w:hAnsi="Arial" w:cs="Arial"/>
                      <w:b/>
                    </w:rPr>
                    <w:t>Class and chapter:</w:t>
                  </w:r>
                  <w:r w:rsidRPr="00272381">
                    <w:rPr>
                      <w:rFonts w:ascii="Arial" w:hAnsi="Arial" w:cs="Arial"/>
                    </w:rPr>
                    <w:t xml:space="preserve"> </w:t>
                  </w:r>
                </w:p>
              </w:tc>
              <w:tc>
                <w:tcPr>
                  <w:tcW w:w="7021" w:type="dxa"/>
                  <w:gridSpan w:val="3"/>
                  <w:shd w:val="clear" w:color="auto" w:fill="auto"/>
                </w:tcPr>
                <w:p w:rsidR="002A7FBF" w:rsidRPr="00272381" w:rsidRDefault="002A7FBF" w:rsidP="00272381">
                  <w:pPr>
                    <w:keepNext/>
                    <w:keepLines/>
                    <w:spacing w:before="120" w:after="120"/>
                    <w:rPr>
                      <w:rFonts w:ascii="Arial" w:hAnsi="Arial" w:cs="Arial"/>
                    </w:rPr>
                  </w:pPr>
                  <w:r w:rsidRPr="00272381">
                    <w:rPr>
                      <w:rFonts w:ascii="Arial" w:hAnsi="Arial" w:cs="Arial"/>
                    </w:rPr>
                    <w:t xml:space="preserve">Class X, </w:t>
                  </w:r>
                  <w:r w:rsidRPr="00272381">
                    <w:rPr>
                      <w:rFonts w:ascii="Arial" w:hAnsi="Arial" w:cs="Arial"/>
                      <w:i/>
                    </w:rPr>
                    <w:t>Beehive</w:t>
                  </w:r>
                  <w:r w:rsidRPr="00272381">
                    <w:rPr>
                      <w:rFonts w:ascii="Arial" w:hAnsi="Arial" w:cs="Arial"/>
                    </w:rPr>
                    <w:t xml:space="preserve"> Chapter 5, ‘The Snake and the Mirror’</w:t>
                  </w:r>
                </w:p>
              </w:tc>
            </w:tr>
            <w:tr w:rsidR="002A7FBF" w:rsidRPr="00272381" w:rsidTr="004012FF">
              <w:tc>
                <w:tcPr>
                  <w:tcW w:w="788" w:type="dxa"/>
                  <w:shd w:val="clear" w:color="auto" w:fill="C6D9F1" w:themeFill="text2" w:themeFillTint="33"/>
                </w:tcPr>
                <w:p w:rsidR="002A7FBF" w:rsidRPr="00272381" w:rsidRDefault="002A7FBF" w:rsidP="00272381">
                  <w:pPr>
                    <w:keepNext/>
                    <w:keepLines/>
                    <w:spacing w:before="120" w:after="120"/>
                    <w:rPr>
                      <w:rFonts w:ascii="Arial" w:hAnsi="Arial" w:cs="Arial"/>
                      <w:b/>
                    </w:rPr>
                  </w:pPr>
                  <w:r w:rsidRPr="00272381">
                    <w:rPr>
                      <w:rFonts w:ascii="Arial" w:hAnsi="Arial" w:cs="Arial"/>
                      <w:b/>
                    </w:rPr>
                    <w:t>Week</w:t>
                  </w:r>
                </w:p>
              </w:tc>
              <w:tc>
                <w:tcPr>
                  <w:tcW w:w="2313" w:type="dxa"/>
                  <w:shd w:val="clear" w:color="auto" w:fill="C6D9F1" w:themeFill="text2" w:themeFillTint="33"/>
                </w:tcPr>
                <w:p w:rsidR="002A7FBF" w:rsidRPr="00272381" w:rsidRDefault="002A7FBF" w:rsidP="00272381">
                  <w:pPr>
                    <w:keepNext/>
                    <w:keepLines/>
                    <w:spacing w:before="120" w:after="120"/>
                    <w:rPr>
                      <w:rFonts w:ascii="Arial" w:hAnsi="Arial" w:cs="Arial"/>
                      <w:b/>
                    </w:rPr>
                  </w:pPr>
                  <w:r w:rsidRPr="00272381">
                    <w:rPr>
                      <w:rFonts w:ascii="Arial" w:hAnsi="Arial" w:cs="Arial"/>
                      <w:b/>
                    </w:rPr>
                    <w:t>Written work to be corrected</w:t>
                  </w:r>
                </w:p>
              </w:tc>
              <w:tc>
                <w:tcPr>
                  <w:tcW w:w="2433" w:type="dxa"/>
                  <w:shd w:val="clear" w:color="auto" w:fill="C6D9F1" w:themeFill="text2" w:themeFillTint="33"/>
                </w:tcPr>
                <w:p w:rsidR="002A7FBF" w:rsidRPr="00272381" w:rsidRDefault="002A7FBF" w:rsidP="00272381">
                  <w:pPr>
                    <w:keepNext/>
                    <w:keepLines/>
                    <w:spacing w:before="120" w:after="120"/>
                    <w:rPr>
                      <w:rFonts w:ascii="Arial" w:hAnsi="Arial" w:cs="Arial"/>
                      <w:b/>
                    </w:rPr>
                  </w:pPr>
                  <w:r w:rsidRPr="00272381">
                    <w:rPr>
                      <w:rFonts w:ascii="Arial" w:hAnsi="Arial" w:cs="Arial"/>
                      <w:b/>
                    </w:rPr>
                    <w:t>How will I correct it?</w:t>
                  </w:r>
                </w:p>
              </w:tc>
              <w:tc>
                <w:tcPr>
                  <w:tcW w:w="2262" w:type="dxa"/>
                  <w:shd w:val="clear" w:color="auto" w:fill="C6D9F1" w:themeFill="text2" w:themeFillTint="33"/>
                </w:tcPr>
                <w:p w:rsidR="002A7FBF" w:rsidRPr="00272381" w:rsidRDefault="002A7FBF" w:rsidP="00272381">
                  <w:pPr>
                    <w:keepNext/>
                    <w:keepLines/>
                    <w:spacing w:before="120" w:after="120"/>
                    <w:rPr>
                      <w:rFonts w:ascii="Arial" w:hAnsi="Arial" w:cs="Arial"/>
                      <w:b/>
                    </w:rPr>
                  </w:pPr>
                  <w:r w:rsidRPr="00272381">
                    <w:rPr>
                      <w:rFonts w:ascii="Arial" w:hAnsi="Arial" w:cs="Arial"/>
                      <w:b/>
                    </w:rPr>
                    <w:t>Whose work will I correct?</w:t>
                  </w:r>
                </w:p>
              </w:tc>
              <w:tc>
                <w:tcPr>
                  <w:tcW w:w="2326" w:type="dxa"/>
                  <w:shd w:val="clear" w:color="auto" w:fill="C6D9F1" w:themeFill="text2" w:themeFillTint="33"/>
                </w:tcPr>
                <w:p w:rsidR="002A7FBF" w:rsidRPr="00272381" w:rsidRDefault="002A7FBF" w:rsidP="00272381">
                  <w:pPr>
                    <w:keepNext/>
                    <w:keepLines/>
                    <w:spacing w:before="120" w:after="120"/>
                    <w:rPr>
                      <w:rFonts w:ascii="Arial" w:hAnsi="Arial" w:cs="Arial"/>
                      <w:b/>
                    </w:rPr>
                  </w:pPr>
                  <w:r w:rsidRPr="00272381">
                    <w:rPr>
                      <w:rFonts w:ascii="Arial" w:hAnsi="Arial" w:cs="Arial"/>
                      <w:b/>
                    </w:rPr>
                    <w:t xml:space="preserve">How to take it forward </w:t>
                  </w:r>
                </w:p>
              </w:tc>
            </w:tr>
            <w:tr w:rsidR="002A7FBF" w:rsidRPr="00272381" w:rsidTr="004012FF">
              <w:tc>
                <w:tcPr>
                  <w:tcW w:w="788" w:type="dxa"/>
                  <w:shd w:val="clear" w:color="auto" w:fill="auto"/>
                </w:tcPr>
                <w:p w:rsidR="002A7FBF" w:rsidRPr="00272381" w:rsidRDefault="002A7FBF" w:rsidP="00272381">
                  <w:pPr>
                    <w:keepNext/>
                    <w:keepLines/>
                    <w:spacing w:before="120" w:after="120"/>
                    <w:rPr>
                      <w:rFonts w:ascii="Arial" w:hAnsi="Arial" w:cs="Arial"/>
                    </w:rPr>
                  </w:pPr>
                  <w:r w:rsidRPr="00272381">
                    <w:rPr>
                      <w:rFonts w:ascii="Arial" w:hAnsi="Arial" w:cs="Arial"/>
                    </w:rPr>
                    <w:t>1</w:t>
                  </w:r>
                </w:p>
              </w:tc>
              <w:tc>
                <w:tcPr>
                  <w:tcW w:w="2313" w:type="dxa"/>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Answering questions about the lesson</w:t>
                  </w:r>
                </w:p>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Students write answers in pairs</w:t>
                  </w:r>
                </w:p>
              </w:tc>
              <w:tc>
                <w:tcPr>
                  <w:tcW w:w="2433" w:type="dxa"/>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 xml:space="preserve">Move around the room as students write and correct as many as possible </w:t>
                  </w:r>
                </w:p>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Review correct answers with the whole class</w:t>
                  </w:r>
                </w:p>
              </w:tc>
              <w:tc>
                <w:tcPr>
                  <w:tcW w:w="2262" w:type="dxa"/>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I haven’t seen students at the back of the room for a while – I will look at their work</w:t>
                  </w:r>
                </w:p>
              </w:tc>
              <w:tc>
                <w:tcPr>
                  <w:tcW w:w="2326" w:type="dxa"/>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Give extra support to students who seem to be struggling</w:t>
                  </w:r>
                </w:p>
              </w:tc>
            </w:tr>
            <w:tr w:rsidR="002A7FBF" w:rsidRPr="00272381" w:rsidTr="004012FF">
              <w:tc>
                <w:tcPr>
                  <w:tcW w:w="788" w:type="dxa"/>
                  <w:shd w:val="clear" w:color="auto" w:fill="auto"/>
                </w:tcPr>
                <w:p w:rsidR="002A7FBF" w:rsidRPr="00272381" w:rsidRDefault="002A7FBF" w:rsidP="00272381">
                  <w:pPr>
                    <w:keepNext/>
                    <w:keepLines/>
                    <w:spacing w:before="120" w:after="120"/>
                    <w:rPr>
                      <w:rFonts w:ascii="Arial" w:hAnsi="Arial" w:cs="Arial"/>
                    </w:rPr>
                  </w:pPr>
                  <w:r w:rsidRPr="00272381">
                    <w:rPr>
                      <w:rFonts w:ascii="Arial" w:hAnsi="Arial" w:cs="Arial"/>
                    </w:rPr>
                    <w:t>2</w:t>
                  </w:r>
                </w:p>
              </w:tc>
              <w:tc>
                <w:tcPr>
                  <w:tcW w:w="2313" w:type="dxa"/>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Grammar exercise on reported speech</w:t>
                  </w:r>
                </w:p>
              </w:tc>
              <w:tc>
                <w:tcPr>
                  <w:tcW w:w="2433" w:type="dxa"/>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 xml:space="preserve">Write the correct answers on the blackboard </w:t>
                  </w:r>
                </w:p>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 xml:space="preserve">Students correct their own work </w:t>
                  </w:r>
                </w:p>
              </w:tc>
              <w:tc>
                <w:tcPr>
                  <w:tcW w:w="2262" w:type="dxa"/>
                  <w:shd w:val="clear" w:color="auto" w:fill="auto"/>
                </w:tcPr>
                <w:p w:rsidR="002A7FBF" w:rsidRPr="00272381" w:rsidRDefault="002A7FBF" w:rsidP="00272381">
                  <w:pPr>
                    <w:keepNext/>
                    <w:keepLines/>
                    <w:spacing w:before="120" w:after="120"/>
                    <w:rPr>
                      <w:rFonts w:ascii="Arial" w:hAnsi="Arial" w:cs="Arial"/>
                      <w:sz w:val="20"/>
                    </w:rPr>
                  </w:pPr>
                </w:p>
              </w:tc>
              <w:tc>
                <w:tcPr>
                  <w:tcW w:w="2326" w:type="dxa"/>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 xml:space="preserve">Students get a sense of whether they need more work in this area </w:t>
                  </w:r>
                </w:p>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Suggest further practice for those who need it</w:t>
                  </w:r>
                </w:p>
              </w:tc>
            </w:tr>
            <w:tr w:rsidR="002A7FBF" w:rsidRPr="00272381" w:rsidTr="004012FF">
              <w:tc>
                <w:tcPr>
                  <w:tcW w:w="788" w:type="dxa"/>
                  <w:shd w:val="clear" w:color="auto" w:fill="auto"/>
                </w:tcPr>
                <w:p w:rsidR="002A7FBF" w:rsidRPr="00272381" w:rsidRDefault="002A7FBF" w:rsidP="00272381">
                  <w:pPr>
                    <w:keepNext/>
                    <w:keepLines/>
                    <w:spacing w:before="120" w:after="120"/>
                    <w:rPr>
                      <w:rFonts w:ascii="Arial" w:hAnsi="Arial" w:cs="Arial"/>
                    </w:rPr>
                  </w:pPr>
                  <w:r w:rsidRPr="00272381">
                    <w:rPr>
                      <w:rFonts w:ascii="Arial" w:hAnsi="Arial" w:cs="Arial"/>
                    </w:rPr>
                    <w:t>3</w:t>
                  </w:r>
                </w:p>
              </w:tc>
              <w:tc>
                <w:tcPr>
                  <w:tcW w:w="2313" w:type="dxa"/>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 xml:space="preserve">Pair dictation </w:t>
                  </w:r>
                </w:p>
              </w:tc>
              <w:tc>
                <w:tcPr>
                  <w:tcW w:w="2433" w:type="dxa"/>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 xml:space="preserve">Students use the textbook to correct each other’s work </w:t>
                  </w:r>
                </w:p>
              </w:tc>
              <w:tc>
                <w:tcPr>
                  <w:tcW w:w="2262" w:type="dxa"/>
                  <w:shd w:val="clear" w:color="auto" w:fill="auto"/>
                </w:tcPr>
                <w:p w:rsidR="002A7FBF" w:rsidRPr="00272381" w:rsidRDefault="002A7FBF" w:rsidP="00272381">
                  <w:pPr>
                    <w:keepNext/>
                    <w:keepLines/>
                    <w:spacing w:before="120" w:after="120"/>
                    <w:rPr>
                      <w:rFonts w:ascii="Arial" w:hAnsi="Arial" w:cs="Arial"/>
                      <w:sz w:val="20"/>
                    </w:rPr>
                  </w:pPr>
                </w:p>
              </w:tc>
              <w:tc>
                <w:tcPr>
                  <w:tcW w:w="2326" w:type="dxa"/>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 xml:space="preserve">Students take note of spelling errors to work on </w:t>
                  </w:r>
                </w:p>
              </w:tc>
            </w:tr>
            <w:tr w:rsidR="002A7FBF" w:rsidRPr="00272381" w:rsidTr="004012FF">
              <w:tc>
                <w:tcPr>
                  <w:tcW w:w="788" w:type="dxa"/>
                  <w:tcBorders>
                    <w:bottom w:val="single" w:sz="4" w:space="0" w:color="auto"/>
                  </w:tcBorders>
                  <w:shd w:val="clear" w:color="auto" w:fill="auto"/>
                </w:tcPr>
                <w:p w:rsidR="002A7FBF" w:rsidRPr="00272381" w:rsidRDefault="002A7FBF" w:rsidP="00272381">
                  <w:pPr>
                    <w:keepNext/>
                    <w:keepLines/>
                    <w:spacing w:before="120" w:after="120"/>
                    <w:rPr>
                      <w:rFonts w:ascii="Arial" w:hAnsi="Arial" w:cs="Arial"/>
                    </w:rPr>
                  </w:pPr>
                  <w:r w:rsidRPr="00272381">
                    <w:rPr>
                      <w:rFonts w:ascii="Arial" w:hAnsi="Arial" w:cs="Arial"/>
                    </w:rPr>
                    <w:t>4</w:t>
                  </w:r>
                </w:p>
              </w:tc>
              <w:tc>
                <w:tcPr>
                  <w:tcW w:w="2313" w:type="dxa"/>
                  <w:tcBorders>
                    <w:bottom w:val="single" w:sz="4" w:space="0" w:color="auto"/>
                  </w:tcBorders>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Writing a story based on a picture</w:t>
                  </w:r>
                </w:p>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Students write stories in pairs</w:t>
                  </w:r>
                </w:p>
              </w:tc>
              <w:tc>
                <w:tcPr>
                  <w:tcW w:w="2433" w:type="dxa"/>
                  <w:tcBorders>
                    <w:bottom w:val="single" w:sz="4" w:space="0" w:color="auto"/>
                  </w:tcBorders>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Take stories from ten pairs and correct them</w:t>
                  </w:r>
                </w:p>
              </w:tc>
              <w:tc>
                <w:tcPr>
                  <w:tcW w:w="2262" w:type="dxa"/>
                  <w:tcBorders>
                    <w:bottom w:val="single" w:sz="4" w:space="0" w:color="auto"/>
                  </w:tcBorders>
                  <w:shd w:val="clear" w:color="auto" w:fill="auto"/>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Names:</w:t>
                  </w:r>
                </w:p>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Raju, Nimisha, Abdul, Aliya, Neelam, Brajesh, Suman, Ashraf, Ravinder, Rina</w:t>
                  </w:r>
                </w:p>
              </w:tc>
              <w:tc>
                <w:tcPr>
                  <w:tcW w:w="2326" w:type="dxa"/>
                  <w:tcBorders>
                    <w:bottom w:val="single" w:sz="4" w:space="0" w:color="auto"/>
                  </w:tcBorders>
                </w:tcPr>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 xml:space="preserve">Students had problems with past tense </w:t>
                  </w:r>
                </w:p>
                <w:p w:rsidR="002A7FBF" w:rsidRPr="00272381" w:rsidRDefault="002A7FBF" w:rsidP="00272381">
                  <w:pPr>
                    <w:keepNext/>
                    <w:keepLines/>
                    <w:spacing w:before="120" w:after="120"/>
                    <w:rPr>
                      <w:rFonts w:ascii="Arial" w:hAnsi="Arial" w:cs="Arial"/>
                      <w:sz w:val="20"/>
                    </w:rPr>
                  </w:pPr>
                  <w:r w:rsidRPr="00272381">
                    <w:rPr>
                      <w:rFonts w:ascii="Arial" w:hAnsi="Arial" w:cs="Arial"/>
                      <w:sz w:val="20"/>
                    </w:rPr>
                    <w:t>Review in next class</w:t>
                  </w:r>
                </w:p>
              </w:tc>
            </w:tr>
            <w:tr w:rsidR="002A7FBF" w:rsidRPr="00272381" w:rsidTr="004012FF">
              <w:tc>
                <w:tcPr>
                  <w:tcW w:w="788" w:type="dxa"/>
                  <w:tcBorders>
                    <w:left w:val="nil"/>
                    <w:bottom w:val="nil"/>
                    <w:right w:val="nil"/>
                  </w:tcBorders>
                  <w:shd w:val="clear" w:color="auto" w:fill="auto"/>
                </w:tcPr>
                <w:p w:rsidR="002A7FBF" w:rsidRPr="00272381" w:rsidRDefault="002A7FBF" w:rsidP="00272381">
                  <w:pPr>
                    <w:keepNext/>
                    <w:keepLines/>
                    <w:spacing w:after="0" w:line="240" w:lineRule="auto"/>
                    <w:rPr>
                      <w:rFonts w:ascii="Arial" w:hAnsi="Arial" w:cs="Arial"/>
                      <w:sz w:val="16"/>
                      <w:szCs w:val="16"/>
                    </w:rPr>
                  </w:pPr>
                </w:p>
              </w:tc>
              <w:tc>
                <w:tcPr>
                  <w:tcW w:w="2313" w:type="dxa"/>
                  <w:tcBorders>
                    <w:left w:val="nil"/>
                    <w:bottom w:val="nil"/>
                    <w:right w:val="nil"/>
                  </w:tcBorders>
                  <w:shd w:val="clear" w:color="auto" w:fill="auto"/>
                </w:tcPr>
                <w:p w:rsidR="002A7FBF" w:rsidRPr="00272381" w:rsidRDefault="002A7FBF" w:rsidP="00272381">
                  <w:pPr>
                    <w:keepNext/>
                    <w:keepLines/>
                    <w:spacing w:after="0" w:line="240" w:lineRule="auto"/>
                    <w:rPr>
                      <w:rFonts w:ascii="Arial" w:hAnsi="Arial" w:cs="Arial"/>
                      <w:sz w:val="16"/>
                      <w:szCs w:val="16"/>
                    </w:rPr>
                  </w:pPr>
                </w:p>
              </w:tc>
              <w:tc>
                <w:tcPr>
                  <w:tcW w:w="2433" w:type="dxa"/>
                  <w:tcBorders>
                    <w:left w:val="nil"/>
                    <w:bottom w:val="nil"/>
                    <w:right w:val="nil"/>
                  </w:tcBorders>
                  <w:shd w:val="clear" w:color="auto" w:fill="auto"/>
                </w:tcPr>
                <w:p w:rsidR="002A7FBF" w:rsidRPr="00272381" w:rsidRDefault="002A7FBF" w:rsidP="00272381">
                  <w:pPr>
                    <w:keepNext/>
                    <w:keepLines/>
                    <w:spacing w:after="0" w:line="240" w:lineRule="auto"/>
                    <w:rPr>
                      <w:rFonts w:ascii="Arial" w:hAnsi="Arial" w:cs="Arial"/>
                      <w:sz w:val="16"/>
                      <w:szCs w:val="16"/>
                    </w:rPr>
                  </w:pPr>
                </w:p>
              </w:tc>
              <w:tc>
                <w:tcPr>
                  <w:tcW w:w="2262" w:type="dxa"/>
                  <w:tcBorders>
                    <w:left w:val="nil"/>
                    <w:bottom w:val="nil"/>
                    <w:right w:val="nil"/>
                  </w:tcBorders>
                  <w:shd w:val="clear" w:color="auto" w:fill="auto"/>
                </w:tcPr>
                <w:p w:rsidR="002A7FBF" w:rsidRPr="00272381" w:rsidRDefault="002A7FBF" w:rsidP="00272381">
                  <w:pPr>
                    <w:keepNext/>
                    <w:keepLines/>
                    <w:spacing w:after="0" w:line="240" w:lineRule="auto"/>
                    <w:rPr>
                      <w:rFonts w:ascii="Arial" w:hAnsi="Arial" w:cs="Arial"/>
                      <w:sz w:val="16"/>
                      <w:szCs w:val="16"/>
                    </w:rPr>
                  </w:pPr>
                </w:p>
              </w:tc>
              <w:tc>
                <w:tcPr>
                  <w:tcW w:w="2326" w:type="dxa"/>
                  <w:tcBorders>
                    <w:left w:val="nil"/>
                    <w:bottom w:val="nil"/>
                    <w:right w:val="nil"/>
                  </w:tcBorders>
                </w:tcPr>
                <w:p w:rsidR="002A7FBF" w:rsidRPr="00272381" w:rsidRDefault="002A7FBF" w:rsidP="00272381">
                  <w:pPr>
                    <w:keepNext/>
                    <w:keepLines/>
                    <w:spacing w:after="0" w:line="240" w:lineRule="auto"/>
                    <w:rPr>
                      <w:rFonts w:ascii="Arial" w:hAnsi="Arial" w:cs="Arial"/>
                      <w:sz w:val="16"/>
                      <w:szCs w:val="16"/>
                    </w:rPr>
                  </w:pPr>
                </w:p>
              </w:tc>
            </w:tr>
          </w:tbl>
          <w:p w:rsidR="002A7FBF" w:rsidRPr="00272381" w:rsidRDefault="002A7FBF" w:rsidP="00272381">
            <w:pPr>
              <w:keepNext/>
              <w:keepLines/>
              <w:spacing w:before="120" w:after="120"/>
              <w:rPr>
                <w:rFonts w:ascii="Arial" w:hAnsi="Arial" w:cs="Arial"/>
              </w:rPr>
            </w:pPr>
          </w:p>
        </w:tc>
      </w:tr>
    </w:tbl>
    <w:p w:rsidR="00D00E56" w:rsidRPr="00272381" w:rsidRDefault="00D00E56" w:rsidP="00CB41B4">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366CE" w:rsidRPr="00272381" w:rsidTr="00C366CE">
        <w:tc>
          <w:tcPr>
            <w:tcW w:w="1266" w:type="dxa"/>
          </w:tcPr>
          <w:p w:rsidR="00C366CE" w:rsidRPr="00272381" w:rsidRDefault="00C366CE" w:rsidP="00272381">
            <w:pPr>
              <w:keepNext/>
              <w:keepLines/>
              <w:spacing w:before="120" w:after="120"/>
              <w:outlineLvl w:val="3"/>
              <w:rPr>
                <w:rFonts w:ascii="Arial" w:hAnsi="Arial" w:cs="Arial"/>
                <w:b/>
                <w:bCs/>
                <w:color w:val="000000"/>
                <w:sz w:val="21"/>
                <w:szCs w:val="21"/>
              </w:rPr>
            </w:pPr>
            <w:r w:rsidRPr="00272381">
              <w:rPr>
                <w:rFonts w:ascii="Arial" w:hAnsi="Arial" w:cs="Arial"/>
                <w:b/>
                <w:bCs/>
                <w:noProof/>
                <w:color w:val="000000"/>
                <w:sz w:val="21"/>
                <w:szCs w:val="21"/>
              </w:rPr>
              <w:drawing>
                <wp:inline distT="0" distB="0" distL="0" distR="0" wp14:anchorId="40C27BE4" wp14:editId="0017B9F7">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C366CE" w:rsidRPr="00272381" w:rsidRDefault="00C366CE" w:rsidP="00272381">
            <w:pPr>
              <w:pStyle w:val="Pauseforthought"/>
              <w:keepLines/>
              <w:rPr>
                <w:rFonts w:ascii="Arial" w:hAnsi="Arial" w:cs="Arial"/>
              </w:rPr>
            </w:pPr>
            <w:r w:rsidRPr="00272381">
              <w:rPr>
                <w:rFonts w:ascii="Arial" w:hAnsi="Arial" w:cs="Arial"/>
              </w:rPr>
              <w:t xml:space="preserve">Pause for thought </w:t>
            </w:r>
          </w:p>
          <w:p w:rsidR="00C366CE" w:rsidRPr="00272381" w:rsidRDefault="00C366CE" w:rsidP="00272381">
            <w:pPr>
              <w:keepNext/>
              <w:keepLines/>
              <w:spacing w:before="120" w:after="120"/>
              <w:rPr>
                <w:rFonts w:ascii="Arial" w:hAnsi="Arial" w:cs="Arial"/>
              </w:rPr>
            </w:pPr>
            <w:r w:rsidRPr="00272381">
              <w:rPr>
                <w:rFonts w:ascii="Arial" w:hAnsi="Arial" w:cs="Arial"/>
              </w:rPr>
              <w:t>After you have followed your plan for a month, answer these questions:</w:t>
            </w:r>
          </w:p>
          <w:p w:rsidR="00C366CE" w:rsidRPr="00272381" w:rsidRDefault="00C366CE" w:rsidP="00272381">
            <w:pPr>
              <w:pStyle w:val="ListParagraph"/>
              <w:keepNext/>
              <w:keepLines/>
              <w:numPr>
                <w:ilvl w:val="0"/>
                <w:numId w:val="15"/>
              </w:numPr>
              <w:spacing w:before="120" w:after="120"/>
              <w:rPr>
                <w:rFonts w:ascii="Arial" w:hAnsi="Arial" w:cs="Arial"/>
              </w:rPr>
            </w:pPr>
            <w:r w:rsidRPr="00272381">
              <w:rPr>
                <w:rFonts w:ascii="Arial" w:hAnsi="Arial" w:cs="Arial"/>
              </w:rPr>
              <w:t>How easy was it to follow the plan? If it wasn’t easy, how can you change it?</w:t>
            </w:r>
          </w:p>
          <w:p w:rsidR="00C366CE" w:rsidRPr="00272381" w:rsidRDefault="00C366CE" w:rsidP="00272381">
            <w:pPr>
              <w:pStyle w:val="ListParagraph"/>
              <w:keepNext/>
              <w:keepLines/>
              <w:numPr>
                <w:ilvl w:val="0"/>
                <w:numId w:val="15"/>
              </w:numPr>
              <w:spacing w:before="120" w:after="120"/>
              <w:rPr>
                <w:rFonts w:ascii="Arial" w:hAnsi="Arial" w:cs="Arial"/>
              </w:rPr>
            </w:pPr>
            <w:r w:rsidRPr="00272381">
              <w:rPr>
                <w:rFonts w:ascii="Arial" w:hAnsi="Arial" w:cs="Arial"/>
              </w:rPr>
              <w:t>How much of your students’ work were you able to review and correct?</w:t>
            </w:r>
          </w:p>
        </w:tc>
      </w:tr>
    </w:tbl>
    <w:p w:rsidR="00C366CE" w:rsidRPr="00272381" w:rsidRDefault="00C366CE" w:rsidP="004E6EE2">
      <w:pPr>
        <w:spacing w:before="120" w:after="120"/>
        <w:rPr>
          <w:rFonts w:ascii="Arial" w:hAnsi="Arial" w:cs="Arial"/>
        </w:rPr>
      </w:pPr>
      <w:r w:rsidRPr="00272381">
        <w:rPr>
          <w:rFonts w:ascii="Arial" w:hAnsi="Arial" w:cs="Arial"/>
        </w:rPr>
        <w:t xml:space="preserve">It is useful to make plans like these so that you know when your students are going to do written work, and that you are able to review the work of different students. Over the months, you will review the work of all your students and track their progress. </w:t>
      </w:r>
      <w:r w:rsidR="00305FFE" w:rsidRPr="00272381">
        <w:rPr>
          <w:rFonts w:ascii="Arial" w:hAnsi="Arial" w:cs="Arial"/>
        </w:rPr>
        <w:t>In this way b</w:t>
      </w:r>
      <w:r w:rsidRPr="00272381">
        <w:rPr>
          <w:rFonts w:ascii="Arial" w:hAnsi="Arial" w:cs="Arial"/>
        </w:rPr>
        <w:t xml:space="preserve">oth you and they will get a better sense of their strengths and areas for improvement, and you will </w:t>
      </w:r>
      <w:r w:rsidR="00305FFE" w:rsidRPr="00272381">
        <w:rPr>
          <w:rFonts w:ascii="Arial" w:hAnsi="Arial" w:cs="Arial"/>
        </w:rPr>
        <w:t xml:space="preserve">be able to </w:t>
      </w:r>
      <w:r w:rsidRPr="00272381">
        <w:rPr>
          <w:rFonts w:ascii="Arial" w:hAnsi="Arial" w:cs="Arial"/>
        </w:rPr>
        <w:t xml:space="preserve">see </w:t>
      </w:r>
      <w:r w:rsidR="00305FFE" w:rsidRPr="00272381">
        <w:rPr>
          <w:rFonts w:ascii="Arial" w:hAnsi="Arial" w:cs="Arial"/>
        </w:rPr>
        <w:t>where you need</w:t>
      </w:r>
      <w:r w:rsidRPr="00272381">
        <w:rPr>
          <w:rFonts w:ascii="Arial" w:hAnsi="Arial" w:cs="Arial"/>
        </w:rPr>
        <w:t xml:space="preserve"> to focus your teaching. See the unit </w:t>
      </w:r>
      <w:r w:rsidR="008871BF" w:rsidRPr="00272381">
        <w:rPr>
          <w:rFonts w:ascii="Arial" w:hAnsi="Arial" w:cs="Arial"/>
          <w:i/>
        </w:rPr>
        <w:t xml:space="preserve">Supporting language learning through </w:t>
      </w:r>
      <w:r w:rsidR="00CB41B4" w:rsidRPr="00272381">
        <w:rPr>
          <w:rFonts w:ascii="Arial" w:hAnsi="Arial" w:cs="Arial"/>
          <w:i/>
        </w:rPr>
        <w:t>formative</w:t>
      </w:r>
      <w:r w:rsidR="008871BF" w:rsidRPr="00272381">
        <w:rPr>
          <w:rFonts w:ascii="Arial" w:hAnsi="Arial" w:cs="Arial"/>
          <w:i/>
        </w:rPr>
        <w:t xml:space="preserve"> assessment</w:t>
      </w:r>
      <w:r w:rsidRPr="00272381">
        <w:rPr>
          <w:rFonts w:ascii="Arial" w:hAnsi="Arial" w:cs="Arial"/>
        </w:rPr>
        <w:t xml:space="preserve"> for information about correcting written work, giving feedback and using it for assessment purposes.</w:t>
      </w:r>
    </w:p>
    <w:p w:rsidR="00C366CE" w:rsidRPr="00272381" w:rsidRDefault="00C366CE" w:rsidP="004E6EE2">
      <w:pPr>
        <w:spacing w:before="120" w:after="120"/>
        <w:rPr>
          <w:rFonts w:ascii="Arial" w:hAnsi="Arial" w:cs="Arial"/>
        </w:rPr>
      </w:pPr>
      <w:r w:rsidRPr="00272381">
        <w:rPr>
          <w:rFonts w:ascii="Arial" w:hAnsi="Arial" w:cs="Arial"/>
        </w:rPr>
        <w:t>If your plan hasn’t worked</w:t>
      </w:r>
      <w:r w:rsidR="00305FFE" w:rsidRPr="00272381">
        <w:rPr>
          <w:rFonts w:ascii="Arial" w:hAnsi="Arial" w:cs="Arial"/>
        </w:rPr>
        <w:t xml:space="preserve"> out the way you had hoped it would</w:t>
      </w:r>
      <w:r w:rsidRPr="00272381">
        <w:rPr>
          <w:rFonts w:ascii="Arial" w:hAnsi="Arial" w:cs="Arial"/>
        </w:rPr>
        <w:t xml:space="preserve">, make another one and try some different techniques – see what works </w:t>
      </w:r>
      <w:r w:rsidR="00305FFE" w:rsidRPr="00272381">
        <w:rPr>
          <w:rFonts w:ascii="Arial" w:hAnsi="Arial" w:cs="Arial"/>
        </w:rPr>
        <w:t xml:space="preserve">best </w:t>
      </w:r>
      <w:r w:rsidRPr="00272381">
        <w:rPr>
          <w:rFonts w:ascii="Arial" w:hAnsi="Arial" w:cs="Arial"/>
        </w:rPr>
        <w:t xml:space="preserve">for you and your class. The important thing is to keep trying to give your students as much </w:t>
      </w:r>
      <w:r w:rsidR="00305FFE" w:rsidRPr="00272381">
        <w:rPr>
          <w:rFonts w:ascii="Arial" w:hAnsi="Arial" w:cs="Arial"/>
        </w:rPr>
        <w:t xml:space="preserve">positive and encouraging </w:t>
      </w:r>
      <w:r w:rsidRPr="00272381">
        <w:rPr>
          <w:rFonts w:ascii="Arial" w:hAnsi="Arial" w:cs="Arial"/>
        </w:rPr>
        <w:t>feedback as you can so that they can continue to improve.</w:t>
      </w:r>
    </w:p>
    <w:p w:rsidR="00FE6233" w:rsidRPr="00272381" w:rsidRDefault="00ED04C8" w:rsidP="004E6EE2">
      <w:pPr>
        <w:pStyle w:val="SessionHeading"/>
        <w:spacing w:before="120" w:after="120"/>
        <w:rPr>
          <w:rFonts w:ascii="Arial" w:hAnsi="Arial" w:cs="Arial"/>
        </w:rPr>
      </w:pPr>
      <w:bookmarkStart w:id="18" w:name="section7"/>
      <w:bookmarkStart w:id="19" w:name="_Toc387394880"/>
      <w:bookmarkEnd w:id="17"/>
      <w:bookmarkEnd w:id="18"/>
      <w:r w:rsidRPr="00272381">
        <w:rPr>
          <w:rFonts w:ascii="Arial" w:hAnsi="Arial" w:cs="Arial"/>
        </w:rPr>
        <w:t>5</w:t>
      </w:r>
      <w:r w:rsidR="00FE6233" w:rsidRPr="00272381">
        <w:rPr>
          <w:rFonts w:ascii="Arial" w:hAnsi="Arial" w:cs="Arial"/>
        </w:rPr>
        <w:t xml:space="preserve"> Summary</w:t>
      </w:r>
      <w:bookmarkEnd w:id="19"/>
    </w:p>
    <w:p w:rsidR="00ED04C8" w:rsidRPr="00272381" w:rsidRDefault="00ED04C8" w:rsidP="004E6EE2">
      <w:pPr>
        <w:spacing w:before="120" w:after="120"/>
        <w:rPr>
          <w:rFonts w:ascii="Arial" w:hAnsi="Arial" w:cs="Arial"/>
        </w:rPr>
      </w:pPr>
      <w:r w:rsidRPr="00272381">
        <w:rPr>
          <w:rFonts w:ascii="Arial" w:hAnsi="Arial" w:cs="Arial"/>
        </w:rPr>
        <w:t>You can help your students to mo</w:t>
      </w:r>
      <w:r w:rsidR="00305FFE" w:rsidRPr="00272381">
        <w:rPr>
          <w:rFonts w:ascii="Arial" w:hAnsi="Arial" w:cs="Arial"/>
        </w:rPr>
        <w:t>ve from copying and memorising texts</w:t>
      </w:r>
      <w:r w:rsidRPr="00272381">
        <w:rPr>
          <w:rFonts w:ascii="Arial" w:hAnsi="Arial" w:cs="Arial"/>
        </w:rPr>
        <w:t xml:space="preserve"> to writing their own answers and compositions. You can help them to compose their own answers to comprehension questions by: </w:t>
      </w:r>
    </w:p>
    <w:p w:rsidR="00ED04C8" w:rsidRPr="00272381" w:rsidRDefault="00ED04C8" w:rsidP="004E6EE2">
      <w:pPr>
        <w:pStyle w:val="ListParagraph"/>
        <w:numPr>
          <w:ilvl w:val="0"/>
          <w:numId w:val="33"/>
        </w:numPr>
        <w:spacing w:before="120" w:after="120"/>
        <w:ind w:left="714" w:hanging="357"/>
        <w:rPr>
          <w:rFonts w:ascii="Arial" w:hAnsi="Arial" w:cs="Arial"/>
        </w:rPr>
      </w:pPr>
      <w:r w:rsidRPr="00272381">
        <w:rPr>
          <w:rFonts w:ascii="Arial" w:hAnsi="Arial" w:cs="Arial"/>
        </w:rPr>
        <w:t xml:space="preserve">giving them time to think about their answers </w:t>
      </w:r>
    </w:p>
    <w:p w:rsidR="00ED04C8" w:rsidRPr="00272381" w:rsidRDefault="00ED04C8" w:rsidP="004E6EE2">
      <w:pPr>
        <w:pStyle w:val="ListParagraph"/>
        <w:numPr>
          <w:ilvl w:val="0"/>
          <w:numId w:val="33"/>
        </w:numPr>
        <w:spacing w:before="120" w:after="120"/>
        <w:ind w:left="714" w:hanging="357"/>
        <w:rPr>
          <w:rFonts w:ascii="Arial" w:hAnsi="Arial" w:cs="Arial"/>
        </w:rPr>
      </w:pPr>
      <w:r w:rsidRPr="00272381">
        <w:rPr>
          <w:rFonts w:ascii="Arial" w:hAnsi="Arial" w:cs="Arial"/>
        </w:rPr>
        <w:t xml:space="preserve">encouraging them to work in groups to discuss and compose their responses </w:t>
      </w:r>
    </w:p>
    <w:p w:rsidR="00ED04C8" w:rsidRPr="00272381" w:rsidRDefault="00ED04C8" w:rsidP="004E6EE2">
      <w:pPr>
        <w:pStyle w:val="ListParagraph"/>
        <w:numPr>
          <w:ilvl w:val="0"/>
          <w:numId w:val="33"/>
        </w:numPr>
        <w:spacing w:before="120" w:after="120"/>
        <w:ind w:left="714" w:hanging="357"/>
        <w:rPr>
          <w:rFonts w:ascii="Arial" w:hAnsi="Arial" w:cs="Arial"/>
        </w:rPr>
      </w:pPr>
      <w:r w:rsidRPr="00272381">
        <w:rPr>
          <w:rFonts w:ascii="Arial" w:hAnsi="Arial" w:cs="Arial"/>
        </w:rPr>
        <w:t xml:space="preserve">providing models and writing frames that they can adapt according to their abilities and confidence. </w:t>
      </w:r>
    </w:p>
    <w:p w:rsidR="00ED04C8" w:rsidRPr="00272381" w:rsidRDefault="00ED04C8" w:rsidP="004E6EE2">
      <w:pPr>
        <w:spacing w:before="120" w:after="120"/>
        <w:rPr>
          <w:rFonts w:ascii="Arial" w:hAnsi="Arial" w:cs="Arial"/>
        </w:rPr>
      </w:pPr>
      <w:r w:rsidRPr="00272381">
        <w:rPr>
          <w:rFonts w:ascii="Arial" w:hAnsi="Arial" w:cs="Arial"/>
        </w:rPr>
        <w:t xml:space="preserve">They will make more mistakes as they write using their own words, but this is part of the learning process. You can use different strategies to manage the written work of your students and use their mistakes as opportunities to learn. </w:t>
      </w:r>
    </w:p>
    <w:p w:rsidR="00ED04C8" w:rsidRPr="00272381" w:rsidRDefault="00ED04C8" w:rsidP="004E6EE2">
      <w:pPr>
        <w:spacing w:before="120" w:after="120"/>
        <w:rPr>
          <w:rFonts w:ascii="Arial" w:hAnsi="Arial" w:cs="Arial"/>
        </w:rPr>
      </w:pPr>
      <w:r w:rsidRPr="00272381">
        <w:rPr>
          <w:rFonts w:ascii="Arial" w:hAnsi="Arial" w:cs="Arial"/>
        </w:rPr>
        <w:t xml:space="preserve">Over time and with practice, your students will develop the confidence and skills they need to write texts in English independently. </w:t>
      </w:r>
    </w:p>
    <w:p w:rsidR="00ED04C8" w:rsidRPr="00272381" w:rsidRDefault="00ED04C8" w:rsidP="004E6EE2">
      <w:pPr>
        <w:spacing w:before="120" w:after="120"/>
        <w:rPr>
          <w:rFonts w:ascii="Arial" w:hAnsi="Arial" w:cs="Arial"/>
        </w:rPr>
      </w:pPr>
      <w:r w:rsidRPr="00272381">
        <w:rPr>
          <w:rFonts w:ascii="Arial" w:hAnsi="Arial" w:cs="Arial"/>
        </w:rPr>
        <w:t xml:space="preserve">If you would like to develop your own writing skills in English, see Resource </w:t>
      </w:r>
      <w:r w:rsidR="00CB41B4" w:rsidRPr="00272381">
        <w:rPr>
          <w:rFonts w:ascii="Arial" w:hAnsi="Arial" w:cs="Arial"/>
        </w:rPr>
        <w:t>4</w:t>
      </w:r>
      <w:r w:rsidRPr="00272381">
        <w:rPr>
          <w:rFonts w:ascii="Arial" w:hAnsi="Arial" w:cs="Arial"/>
        </w:rPr>
        <w:t xml:space="preserve">. If you are interested in reading more about teaching writing, see the additional resources section. </w:t>
      </w:r>
    </w:p>
    <w:p w:rsidR="00ED04C8" w:rsidRPr="00272381" w:rsidRDefault="00ED04C8" w:rsidP="004E6EE2">
      <w:pPr>
        <w:spacing w:before="120" w:after="120"/>
        <w:rPr>
          <w:rFonts w:ascii="Arial" w:hAnsi="Arial" w:cs="Arial"/>
        </w:rPr>
      </w:pPr>
      <w:r w:rsidRPr="00272381">
        <w:rPr>
          <w:rFonts w:ascii="Arial" w:hAnsi="Arial" w:cs="Arial"/>
        </w:rPr>
        <w:t>Other Secondary English teacher development units on this topic are:</w:t>
      </w:r>
    </w:p>
    <w:p w:rsidR="00EA1839" w:rsidRPr="00272381" w:rsidRDefault="00ED04C8" w:rsidP="00EA1839">
      <w:pPr>
        <w:pStyle w:val="ListParagraph"/>
        <w:numPr>
          <w:ilvl w:val="0"/>
          <w:numId w:val="33"/>
        </w:numPr>
        <w:spacing w:before="120" w:after="120"/>
        <w:ind w:left="714" w:hanging="357"/>
        <w:rPr>
          <w:rFonts w:ascii="Arial" w:hAnsi="Arial" w:cs="Arial"/>
        </w:rPr>
      </w:pPr>
      <w:r w:rsidRPr="00272381">
        <w:rPr>
          <w:rFonts w:ascii="Arial" w:hAnsi="Arial" w:cs="Arial"/>
          <w:i/>
        </w:rPr>
        <w:t>Helping students to develop their writing skills</w:t>
      </w:r>
      <w:r w:rsidRPr="00272381">
        <w:rPr>
          <w:rFonts w:ascii="Arial" w:hAnsi="Arial" w:cs="Arial"/>
        </w:rPr>
        <w:t xml:space="preserve">: You can learn more about helping students to write longer texts in this unit, and how to help them to develop their writing skills. </w:t>
      </w:r>
    </w:p>
    <w:p w:rsidR="00ED04C8" w:rsidRPr="00272381" w:rsidRDefault="008871BF" w:rsidP="00EA1839">
      <w:pPr>
        <w:pStyle w:val="ListParagraph"/>
        <w:numPr>
          <w:ilvl w:val="0"/>
          <w:numId w:val="33"/>
        </w:numPr>
        <w:spacing w:before="120" w:after="120"/>
        <w:ind w:left="714" w:hanging="357"/>
        <w:rPr>
          <w:rFonts w:ascii="Arial" w:hAnsi="Arial" w:cs="Arial"/>
        </w:rPr>
      </w:pPr>
      <w:r w:rsidRPr="00272381">
        <w:rPr>
          <w:rFonts w:ascii="Arial" w:hAnsi="Arial" w:cs="Arial"/>
          <w:i/>
        </w:rPr>
        <w:t xml:space="preserve">Supporting language learning through </w:t>
      </w:r>
      <w:r w:rsidR="00CB41B4" w:rsidRPr="00272381">
        <w:rPr>
          <w:rFonts w:ascii="Arial" w:hAnsi="Arial" w:cs="Arial"/>
          <w:i/>
          <w:lang w:val="en-GB"/>
        </w:rPr>
        <w:t>formative</w:t>
      </w:r>
      <w:r w:rsidRPr="00272381">
        <w:rPr>
          <w:rFonts w:ascii="Arial" w:hAnsi="Arial" w:cs="Arial"/>
          <w:i/>
        </w:rPr>
        <w:t xml:space="preserve"> assessment</w:t>
      </w:r>
      <w:r w:rsidR="00ED04C8" w:rsidRPr="00272381">
        <w:rPr>
          <w:rFonts w:ascii="Arial" w:hAnsi="Arial" w:cs="Arial"/>
        </w:rPr>
        <w:t>: You can learn about giving feedback on and assessing written work in this unit.</w:t>
      </w:r>
    </w:p>
    <w:p w:rsidR="00FE6233" w:rsidRPr="00272381" w:rsidRDefault="00933873" w:rsidP="004E6EE2">
      <w:pPr>
        <w:pStyle w:val="SessionHeading"/>
        <w:spacing w:before="120" w:after="120"/>
        <w:rPr>
          <w:rFonts w:ascii="Arial" w:hAnsi="Arial" w:cs="Arial"/>
        </w:rPr>
      </w:pPr>
      <w:bookmarkStart w:id="20" w:name="section8"/>
      <w:bookmarkStart w:id="21" w:name="longdesc_idp17217376"/>
      <w:bookmarkStart w:id="22" w:name="thumbnail_idp17212352"/>
      <w:bookmarkStart w:id="23" w:name="section__acknowledgements"/>
      <w:bookmarkStart w:id="24" w:name="_Toc387394881"/>
      <w:bookmarkEnd w:id="20"/>
      <w:bookmarkEnd w:id="21"/>
      <w:bookmarkEnd w:id="22"/>
      <w:bookmarkEnd w:id="23"/>
      <w:r w:rsidRPr="00272381">
        <w:rPr>
          <w:rFonts w:ascii="Arial" w:hAnsi="Arial" w:cs="Arial"/>
        </w:rPr>
        <w:t>Re</w:t>
      </w:r>
      <w:r w:rsidR="00FE6233" w:rsidRPr="00272381">
        <w:rPr>
          <w:rFonts w:ascii="Arial" w:hAnsi="Arial" w:cs="Arial"/>
        </w:rPr>
        <w:t>sources</w:t>
      </w:r>
      <w:bookmarkEnd w:id="24"/>
    </w:p>
    <w:p w:rsidR="00B65A0E" w:rsidRPr="00272381" w:rsidRDefault="00B65A0E" w:rsidP="00CB41B4">
      <w:pPr>
        <w:pStyle w:val="SectionHeading"/>
        <w:rPr>
          <w:rFonts w:ascii="Arial" w:hAnsi="Arial" w:cs="Arial"/>
        </w:rPr>
      </w:pPr>
      <w:r w:rsidRPr="00272381">
        <w:rPr>
          <w:rFonts w:ascii="Arial" w:hAnsi="Arial" w:cs="Arial"/>
        </w:rPr>
        <w:t>Resource 1: Using groupwork</w:t>
      </w:r>
    </w:p>
    <w:p w:rsidR="00B65A0E" w:rsidRPr="00272381" w:rsidRDefault="00B65A0E" w:rsidP="00B65A0E">
      <w:pPr>
        <w:spacing w:after="120"/>
        <w:rPr>
          <w:rFonts w:ascii="Arial" w:hAnsi="Arial" w:cs="Arial"/>
          <w:lang w:val="en-AU"/>
        </w:rPr>
      </w:pPr>
      <w:r w:rsidRPr="00272381">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B65A0E" w:rsidRPr="00272381" w:rsidRDefault="00B65A0E" w:rsidP="00B65A0E">
      <w:pPr>
        <w:spacing w:after="120"/>
        <w:rPr>
          <w:rFonts w:ascii="Arial" w:hAnsi="Arial" w:cs="Arial"/>
          <w:lang w:val="en-AU"/>
        </w:rPr>
      </w:pPr>
      <w:r w:rsidRPr="00272381">
        <w:rPr>
          <w:rFonts w:ascii="Arial" w:eastAsiaTheme="majorEastAsia" w:hAnsi="Arial" w:cs="Arial"/>
          <w:sz w:val="28"/>
          <w:szCs w:val="24"/>
        </w:rPr>
        <w:t xml:space="preserve">The benefits of groupwork </w:t>
      </w:r>
      <w:r w:rsidRPr="00272381">
        <w:rPr>
          <w:rFonts w:ascii="Arial" w:eastAsiaTheme="majorEastAsia" w:hAnsi="Arial" w:cs="Arial"/>
          <w:sz w:val="28"/>
          <w:szCs w:val="24"/>
        </w:rPr>
        <w:br/>
      </w:r>
      <w:r w:rsidRPr="00272381">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B65A0E" w:rsidRPr="00272381" w:rsidRDefault="00B65A0E" w:rsidP="00B65A0E">
      <w:pPr>
        <w:spacing w:after="120"/>
        <w:rPr>
          <w:rFonts w:ascii="Arial" w:hAnsi="Arial" w:cs="Arial"/>
          <w:lang w:val="en-AU"/>
        </w:rPr>
      </w:pPr>
      <w:r w:rsidRPr="00272381">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B65A0E" w:rsidRPr="00272381" w:rsidRDefault="00B65A0E" w:rsidP="00CB41B4">
      <w:pPr>
        <w:pStyle w:val="Subtitle"/>
        <w:rPr>
          <w:rFonts w:ascii="Arial" w:hAnsi="Arial" w:cs="Arial"/>
        </w:rPr>
      </w:pPr>
      <w:r w:rsidRPr="00272381">
        <w:rPr>
          <w:rFonts w:ascii="Arial" w:hAnsi="Arial" w:cs="Arial"/>
        </w:rPr>
        <w:t xml:space="preserve">Planning groupwork </w:t>
      </w:r>
    </w:p>
    <w:p w:rsidR="00B65A0E" w:rsidRPr="00272381" w:rsidRDefault="00B65A0E" w:rsidP="00B65A0E">
      <w:pPr>
        <w:spacing w:after="120"/>
        <w:rPr>
          <w:rFonts w:ascii="Arial" w:hAnsi="Arial" w:cs="Arial"/>
          <w:lang w:val="en-AU"/>
        </w:rPr>
      </w:pPr>
      <w:r w:rsidRPr="00272381">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B65A0E" w:rsidRPr="00272381" w:rsidRDefault="00B65A0E" w:rsidP="00B65A0E">
      <w:pPr>
        <w:spacing w:after="120"/>
        <w:rPr>
          <w:rFonts w:ascii="Arial" w:hAnsi="Arial" w:cs="Arial"/>
          <w:lang w:val="en-AU"/>
        </w:rPr>
      </w:pPr>
      <w:r w:rsidRPr="00272381">
        <w:rPr>
          <w:rFonts w:ascii="Arial" w:hAnsi="Arial" w:cs="Arial"/>
          <w:lang w:val="en-AU"/>
        </w:rPr>
        <w:t>As a teacher, you can ensure that groupwork is successful if you plan in advance:</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the goals and expected outcomes of the group activity</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the time allocated to the activity, including any feedback or summary task</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how to split the groups (how many groups, how many students in each group, criteria for groups)</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how to organise the groups (role of different group members, time required, materials, recording and reporting)</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how any assessment will be undertaken and recorded (take care to distinguish individual assessments from group assessments)</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how you will monitor the groups’ activities.</w:t>
      </w:r>
    </w:p>
    <w:p w:rsidR="00B65A0E" w:rsidRPr="00272381" w:rsidRDefault="00B65A0E" w:rsidP="00CB41B4">
      <w:pPr>
        <w:pStyle w:val="Subtitle"/>
        <w:rPr>
          <w:rFonts w:ascii="Arial" w:hAnsi="Arial" w:cs="Arial"/>
        </w:rPr>
      </w:pPr>
      <w:r w:rsidRPr="00272381">
        <w:rPr>
          <w:rFonts w:ascii="Arial" w:hAnsi="Arial" w:cs="Arial"/>
        </w:rPr>
        <w:t>Groupwork tasks</w:t>
      </w:r>
    </w:p>
    <w:p w:rsidR="00B65A0E" w:rsidRPr="00272381" w:rsidRDefault="00B65A0E" w:rsidP="00B65A0E">
      <w:pPr>
        <w:spacing w:after="120"/>
        <w:rPr>
          <w:rFonts w:ascii="Arial" w:hAnsi="Arial" w:cs="Arial"/>
          <w:lang w:val="en-AU"/>
        </w:rPr>
      </w:pPr>
      <w:r w:rsidRPr="00272381">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b/>
          <w:lang w:val="en-GB"/>
        </w:rPr>
        <w:t>Presentations:</w:t>
      </w:r>
      <w:r w:rsidRPr="00272381">
        <w:rPr>
          <w:rFonts w:ascii="Arial" w:hAnsi="Arial" w:cs="Arial"/>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B65A0E" w:rsidRPr="00272381" w:rsidRDefault="00B65A0E" w:rsidP="00B65A0E">
      <w:pPr>
        <w:pStyle w:val="ListParagraph"/>
        <w:numPr>
          <w:ilvl w:val="1"/>
          <w:numId w:val="34"/>
        </w:numPr>
        <w:spacing w:before="120" w:after="120"/>
        <w:ind w:left="1071" w:hanging="357"/>
        <w:rPr>
          <w:rFonts w:ascii="Arial" w:hAnsi="Arial" w:cs="Arial"/>
          <w:lang w:val="en-GB"/>
        </w:rPr>
      </w:pPr>
      <w:r w:rsidRPr="00272381">
        <w:rPr>
          <w:rFonts w:ascii="Arial" w:hAnsi="Arial" w:cs="Arial"/>
          <w:lang w:val="en-GB"/>
        </w:rPr>
        <w:t xml:space="preserve">Was the presentation clear? </w:t>
      </w:r>
    </w:p>
    <w:p w:rsidR="00B65A0E" w:rsidRPr="00272381" w:rsidRDefault="00B65A0E" w:rsidP="00B65A0E">
      <w:pPr>
        <w:pStyle w:val="ListParagraph"/>
        <w:numPr>
          <w:ilvl w:val="1"/>
          <w:numId w:val="34"/>
        </w:numPr>
        <w:spacing w:before="120" w:after="120"/>
        <w:ind w:left="1071" w:hanging="357"/>
        <w:rPr>
          <w:rFonts w:ascii="Arial" w:hAnsi="Arial" w:cs="Arial"/>
          <w:lang w:val="en-GB"/>
        </w:rPr>
      </w:pPr>
      <w:r w:rsidRPr="00272381">
        <w:rPr>
          <w:rFonts w:ascii="Arial" w:hAnsi="Arial" w:cs="Arial"/>
          <w:lang w:val="en-GB"/>
        </w:rPr>
        <w:t xml:space="preserve">Was the presentation well-structured? </w:t>
      </w:r>
    </w:p>
    <w:p w:rsidR="00B65A0E" w:rsidRPr="00272381" w:rsidRDefault="00B65A0E" w:rsidP="00B65A0E">
      <w:pPr>
        <w:pStyle w:val="ListParagraph"/>
        <w:numPr>
          <w:ilvl w:val="1"/>
          <w:numId w:val="34"/>
        </w:numPr>
        <w:spacing w:before="120" w:after="120"/>
        <w:ind w:left="1071" w:hanging="357"/>
        <w:rPr>
          <w:rFonts w:ascii="Arial" w:hAnsi="Arial" w:cs="Arial"/>
          <w:lang w:val="en-GB"/>
        </w:rPr>
      </w:pPr>
      <w:r w:rsidRPr="00272381">
        <w:rPr>
          <w:rFonts w:ascii="Arial" w:hAnsi="Arial" w:cs="Arial"/>
          <w:lang w:val="en-GB"/>
        </w:rPr>
        <w:t xml:space="preserve">Did I learn something from the presentation? </w:t>
      </w:r>
    </w:p>
    <w:p w:rsidR="00B65A0E" w:rsidRPr="00272381" w:rsidRDefault="00B65A0E" w:rsidP="00B65A0E">
      <w:pPr>
        <w:pStyle w:val="ListParagraph"/>
        <w:numPr>
          <w:ilvl w:val="1"/>
          <w:numId w:val="34"/>
        </w:numPr>
        <w:spacing w:before="120" w:after="120"/>
        <w:ind w:left="1071" w:hanging="357"/>
        <w:rPr>
          <w:rFonts w:ascii="Arial" w:hAnsi="Arial" w:cs="Arial"/>
          <w:lang w:val="en-GB"/>
        </w:rPr>
      </w:pPr>
      <w:r w:rsidRPr="00272381">
        <w:rPr>
          <w:rFonts w:ascii="Arial" w:hAnsi="Arial" w:cs="Arial"/>
          <w:lang w:val="en-GB"/>
        </w:rPr>
        <w:t xml:space="preserve">Did the presentation make me think? </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b/>
          <w:lang w:val="en-GB"/>
        </w:rPr>
        <w:t>Problem solving:</w:t>
      </w:r>
      <w:r w:rsidRPr="00272381">
        <w:rPr>
          <w:rFonts w:ascii="Arial" w:hAnsi="Arial" w:cs="Arial"/>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b/>
          <w:lang w:val="en-GB"/>
        </w:rPr>
        <w:t>Creating an artefact or product:</w:t>
      </w:r>
      <w:r w:rsidRPr="00272381">
        <w:rPr>
          <w:rFonts w:ascii="Arial" w:hAnsi="Arial" w:cs="Arial"/>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b/>
          <w:lang w:val="en-GB"/>
        </w:rPr>
        <w:t>Differentiated tasks:</w:t>
      </w:r>
      <w:r w:rsidRPr="00272381">
        <w:rPr>
          <w:rFonts w:ascii="Arial" w:hAnsi="Arial" w:cs="Arial"/>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B65A0E" w:rsidRPr="00272381" w:rsidRDefault="00B65A0E" w:rsidP="00B65A0E">
      <w:pPr>
        <w:pStyle w:val="ListParagraph"/>
        <w:numPr>
          <w:ilvl w:val="0"/>
          <w:numId w:val="34"/>
        </w:numPr>
        <w:spacing w:before="120" w:after="120"/>
        <w:ind w:left="714" w:hanging="357"/>
        <w:rPr>
          <w:rFonts w:ascii="Arial" w:hAnsi="Arial" w:cs="Arial"/>
          <w:spacing w:val="-2"/>
          <w:lang w:val="en-GB"/>
        </w:rPr>
      </w:pPr>
      <w:r w:rsidRPr="00272381">
        <w:rPr>
          <w:rFonts w:ascii="Arial" w:hAnsi="Arial" w:cs="Arial"/>
          <w:b/>
          <w:spacing w:val="-2"/>
          <w:lang w:val="en-GB"/>
        </w:rPr>
        <w:t>Discussion:</w:t>
      </w:r>
      <w:r w:rsidRPr="00272381">
        <w:rPr>
          <w:rFonts w:ascii="Arial" w:hAnsi="Arial" w:cs="Arial"/>
          <w:spacing w:val="-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B65A0E" w:rsidRPr="00272381" w:rsidRDefault="00B65A0E" w:rsidP="00CB41B4">
      <w:pPr>
        <w:pStyle w:val="Subtitle"/>
        <w:rPr>
          <w:rFonts w:ascii="Arial" w:hAnsi="Arial" w:cs="Arial"/>
        </w:rPr>
      </w:pPr>
      <w:r w:rsidRPr="00272381">
        <w:rPr>
          <w:rFonts w:ascii="Arial" w:hAnsi="Arial" w:cs="Arial"/>
        </w:rPr>
        <w:t>Organising groups</w:t>
      </w:r>
    </w:p>
    <w:p w:rsidR="00B65A0E" w:rsidRPr="00272381" w:rsidRDefault="00B65A0E" w:rsidP="00B65A0E">
      <w:pPr>
        <w:spacing w:after="120"/>
        <w:rPr>
          <w:rFonts w:ascii="Arial" w:hAnsi="Arial" w:cs="Arial"/>
          <w:lang w:val="en-AU"/>
        </w:rPr>
      </w:pPr>
      <w:r w:rsidRPr="00272381">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AU"/>
        </w:rPr>
        <w:t>Decide how and why</w:t>
      </w:r>
      <w:r w:rsidRPr="00272381">
        <w:rPr>
          <w:rFonts w:ascii="Arial" w:hAnsi="Arial" w:cs="Arial"/>
          <w:lang w:val="en-GB"/>
        </w:rPr>
        <w:t xml:space="preserve"> you will divide students into groups; for example, you may divide groups by friendship, interest or by similar or mixed attainment. Experiment with different ways and review what works best with each class. </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Plan any roles you will give to group members (for example, note taker, spokesperson, time keeper or collector of equipment), and how you will make this clear.</w:t>
      </w:r>
    </w:p>
    <w:p w:rsidR="00B65A0E" w:rsidRPr="00272381" w:rsidRDefault="00B65A0E" w:rsidP="00CB41B4">
      <w:pPr>
        <w:pStyle w:val="Subtitle"/>
        <w:rPr>
          <w:rFonts w:ascii="Arial" w:hAnsi="Arial" w:cs="Arial"/>
        </w:rPr>
      </w:pPr>
      <w:r w:rsidRPr="00272381">
        <w:rPr>
          <w:rFonts w:ascii="Arial" w:hAnsi="Arial" w:cs="Arial"/>
        </w:rPr>
        <w:t>Managing groupwork</w:t>
      </w:r>
    </w:p>
    <w:p w:rsidR="00B65A0E" w:rsidRPr="00272381" w:rsidRDefault="00B65A0E" w:rsidP="00B65A0E">
      <w:pPr>
        <w:spacing w:after="120"/>
        <w:rPr>
          <w:rFonts w:ascii="Arial" w:hAnsi="Arial" w:cs="Arial"/>
          <w:lang w:val="en-AU"/>
        </w:rPr>
      </w:pPr>
      <w:r w:rsidRPr="00272381">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B65A0E" w:rsidRPr="00272381" w:rsidRDefault="00B65A0E" w:rsidP="00B65A0E">
      <w:pPr>
        <w:spacing w:after="120"/>
        <w:rPr>
          <w:rFonts w:ascii="Arial" w:hAnsi="Arial" w:cs="Arial"/>
          <w:lang w:val="en-AU"/>
        </w:rPr>
      </w:pPr>
      <w:r w:rsidRPr="00272381">
        <w:rPr>
          <w:rFonts w:ascii="Arial" w:hAnsi="Arial" w:cs="Arial"/>
          <w:lang w:val="en-AU"/>
        </w:rPr>
        <w:t>It is important to give clear verbal instructions about the groupwork that can also be written on the blackboard for reference. You need to:</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direct your students to the groups they will work in according to your plan, perhaps designating areas in the classroom where they will work or giving instructions about moving any furniture or school bags</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 xml:space="preserve">be very clear about the task and write it on the board in short instructions or pictures. Allow your students to ask questions before you start. </w:t>
      </w:r>
    </w:p>
    <w:p w:rsidR="00B65A0E" w:rsidRPr="00272381" w:rsidRDefault="00B65A0E" w:rsidP="00B65A0E">
      <w:pPr>
        <w:spacing w:after="120"/>
        <w:rPr>
          <w:rFonts w:ascii="Arial" w:hAnsi="Arial" w:cs="Arial"/>
          <w:lang w:val="en-AU"/>
        </w:rPr>
      </w:pPr>
      <w:r w:rsidRPr="00272381">
        <w:rPr>
          <w:rFonts w:ascii="Arial" w:hAnsi="Arial" w:cs="Arial"/>
          <w:lang w:val="en-AU"/>
        </w:rPr>
        <w:t xml:space="preserve">During the lesson, move around to observe and check how the groups are doing. Offer advice where needed if they are deviating from the task or getting stuck. </w:t>
      </w:r>
    </w:p>
    <w:p w:rsidR="00B65A0E" w:rsidRPr="00272381" w:rsidRDefault="00B65A0E" w:rsidP="00B65A0E">
      <w:pPr>
        <w:spacing w:after="120"/>
        <w:rPr>
          <w:rFonts w:ascii="Arial" w:hAnsi="Arial" w:cs="Arial"/>
          <w:lang w:val="en-AU"/>
        </w:rPr>
      </w:pPr>
      <w:r w:rsidRPr="00272381">
        <w:rPr>
          <w:rFonts w:ascii="Arial" w:hAnsi="Arial" w:cs="Arial"/>
          <w:lang w:val="en-AU"/>
        </w:rPr>
        <w:t>You might want to change the groups during the task. Here are two techniques to try when you are feeling confident about groupwork – they are particularly helpful when managing a large class:</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b/>
          <w:lang w:val="en-GB"/>
        </w:rPr>
        <w:t>‘Expert groups’:</w:t>
      </w:r>
      <w:r w:rsidRPr="00272381">
        <w:rPr>
          <w:rFonts w:ascii="Arial" w:hAnsi="Arial" w:cs="Arial"/>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b/>
          <w:lang w:val="en-GB"/>
        </w:rPr>
        <w:t>‘Envoys’:</w:t>
      </w:r>
      <w:r w:rsidRPr="00272381">
        <w:rPr>
          <w:rFonts w:ascii="Arial" w:hAnsi="Arial" w:cs="Arial"/>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B65A0E" w:rsidRPr="00272381" w:rsidRDefault="00B65A0E" w:rsidP="00B65A0E">
      <w:pPr>
        <w:spacing w:after="120"/>
        <w:rPr>
          <w:rFonts w:ascii="Arial" w:hAnsi="Arial" w:cs="Arial"/>
          <w:lang w:val="en-AU"/>
        </w:rPr>
      </w:pPr>
      <w:r w:rsidRPr="00272381">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B65A0E" w:rsidRPr="00272381" w:rsidRDefault="00B65A0E" w:rsidP="00B65A0E">
      <w:pPr>
        <w:spacing w:after="120"/>
        <w:rPr>
          <w:rFonts w:ascii="Arial" w:hAnsi="Arial" w:cs="Arial"/>
          <w:lang w:val="en-AU"/>
        </w:rPr>
      </w:pPr>
      <w:r w:rsidRPr="00272381">
        <w:rPr>
          <w:rFonts w:ascii="Arial" w:hAnsi="Arial" w:cs="Arial"/>
          <w:lang w:val="en-AU"/>
        </w:rPr>
        <w:t>Even if you want to adopt groupwork in your classroom, you may at times find it difficult to organise because</w:t>
      </w:r>
      <w:r w:rsidRPr="00272381">
        <w:rPr>
          <w:rFonts w:ascii="Arial" w:hAnsi="Arial" w:cs="Arial"/>
        </w:rPr>
        <w:t xml:space="preserve"> some students</w:t>
      </w:r>
      <w:r w:rsidRPr="00272381">
        <w:rPr>
          <w:rFonts w:ascii="Arial" w:hAnsi="Arial" w:cs="Arial"/>
          <w:lang w:val="en-AU"/>
        </w:rPr>
        <w:t>:</w:t>
      </w:r>
    </w:p>
    <w:p w:rsidR="00B65A0E" w:rsidRPr="00272381" w:rsidRDefault="00B65A0E" w:rsidP="00CB41B4">
      <w:pPr>
        <w:pStyle w:val="ListParagraph"/>
        <w:keepNext/>
        <w:numPr>
          <w:ilvl w:val="0"/>
          <w:numId w:val="34"/>
        </w:numPr>
        <w:spacing w:before="120" w:after="120"/>
        <w:ind w:left="714" w:hanging="357"/>
        <w:rPr>
          <w:rFonts w:ascii="Arial" w:hAnsi="Arial" w:cs="Arial"/>
          <w:lang w:val="en-GB"/>
        </w:rPr>
      </w:pPr>
      <w:r w:rsidRPr="00272381">
        <w:rPr>
          <w:rFonts w:ascii="Arial" w:hAnsi="Arial" w:cs="Arial"/>
          <w:lang w:val="en-GB"/>
        </w:rPr>
        <w:t>are resistant to active learning and do not engage</w:t>
      </w:r>
    </w:p>
    <w:p w:rsidR="00B65A0E" w:rsidRPr="00272381" w:rsidRDefault="00B65A0E" w:rsidP="00CB41B4">
      <w:pPr>
        <w:pStyle w:val="ListParagraph"/>
        <w:keepNext/>
        <w:numPr>
          <w:ilvl w:val="0"/>
          <w:numId w:val="34"/>
        </w:numPr>
        <w:spacing w:before="120" w:after="120"/>
        <w:ind w:left="714" w:hanging="357"/>
        <w:rPr>
          <w:rFonts w:ascii="Arial" w:hAnsi="Arial" w:cs="Arial"/>
          <w:lang w:val="en-GB"/>
        </w:rPr>
      </w:pPr>
      <w:r w:rsidRPr="00272381">
        <w:rPr>
          <w:rFonts w:ascii="Arial" w:hAnsi="Arial" w:cs="Arial"/>
          <w:lang w:val="en-GB"/>
        </w:rPr>
        <w:t>are dominant</w:t>
      </w:r>
    </w:p>
    <w:p w:rsidR="00B65A0E" w:rsidRPr="00272381" w:rsidRDefault="00B65A0E" w:rsidP="00B65A0E">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do not participate due to poor interpersonal skills or lack of confidence.</w:t>
      </w:r>
    </w:p>
    <w:p w:rsidR="00B65A0E" w:rsidRPr="00272381" w:rsidRDefault="00B65A0E" w:rsidP="00B65A0E">
      <w:pPr>
        <w:spacing w:after="120"/>
        <w:rPr>
          <w:rFonts w:ascii="Arial" w:hAnsi="Arial" w:cs="Arial"/>
          <w:lang w:val="en-AU"/>
        </w:rPr>
      </w:pPr>
      <w:r w:rsidRPr="00272381">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B65A0E" w:rsidRPr="00272381" w:rsidRDefault="00B65A0E" w:rsidP="00B65A0E">
      <w:pPr>
        <w:spacing w:after="120"/>
        <w:rPr>
          <w:rFonts w:ascii="Arial" w:hAnsi="Arial" w:cs="Arial"/>
        </w:rPr>
      </w:pPr>
      <w:r w:rsidRPr="00272381">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272381">
        <w:rPr>
          <w:rFonts w:ascii="Arial" w:hAnsi="Arial" w:cs="Arial"/>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CB41B4" w:rsidRPr="00272381" w:rsidRDefault="00CB41B4" w:rsidP="00CB41B4">
      <w:pPr>
        <w:pStyle w:val="SectionHeading"/>
        <w:rPr>
          <w:rFonts w:ascii="Arial" w:hAnsi="Arial" w:cs="Arial"/>
        </w:rPr>
      </w:pPr>
      <w:r w:rsidRPr="00272381">
        <w:rPr>
          <w:rFonts w:ascii="Arial" w:hAnsi="Arial" w:cs="Arial"/>
        </w:rPr>
        <w:t>Resource 2: Sample writing frame of a letter that you can use to help your students write independently</w:t>
      </w:r>
    </w:p>
    <w:p w:rsidR="00CB41B4" w:rsidRPr="00272381" w:rsidRDefault="00CB41B4" w:rsidP="00CB41B4">
      <w:pPr>
        <w:spacing w:before="120" w:after="120"/>
        <w:rPr>
          <w:rFonts w:ascii="Arial" w:hAnsi="Arial" w:cs="Arial"/>
        </w:rPr>
      </w:pPr>
      <w:r w:rsidRPr="00272381">
        <w:rPr>
          <w:rFonts w:ascii="Arial" w:hAnsi="Arial" w:cs="Arial"/>
        </w:rPr>
        <w:t>To</w:t>
      </w:r>
    </w:p>
    <w:p w:rsidR="00CB41B4" w:rsidRPr="00272381" w:rsidRDefault="00CB41B4" w:rsidP="00CB41B4">
      <w:pPr>
        <w:spacing w:before="120" w:after="120"/>
        <w:rPr>
          <w:rFonts w:ascii="Arial" w:hAnsi="Arial" w:cs="Arial"/>
        </w:rPr>
      </w:pPr>
      <w:r w:rsidRPr="00272381">
        <w:rPr>
          <w:rFonts w:ascii="Arial" w:hAnsi="Arial" w:cs="Arial"/>
        </w:rPr>
        <w:t>The Headmistress,</w:t>
      </w:r>
      <w:r w:rsidRPr="00272381">
        <w:rPr>
          <w:rFonts w:ascii="Arial" w:hAnsi="Arial" w:cs="Arial"/>
        </w:rPr>
        <w:br/>
        <w:t>D.D.B. Girls’ High School,</w:t>
      </w:r>
      <w:r w:rsidRPr="00272381">
        <w:rPr>
          <w:rFonts w:ascii="Arial" w:hAnsi="Arial" w:cs="Arial"/>
        </w:rPr>
        <w:br/>
        <w:t>Golaghat</w:t>
      </w:r>
    </w:p>
    <w:p w:rsidR="00CB41B4" w:rsidRPr="00272381" w:rsidRDefault="00CB41B4" w:rsidP="00CB41B4">
      <w:pPr>
        <w:spacing w:before="120" w:after="120"/>
        <w:rPr>
          <w:rFonts w:ascii="Arial" w:hAnsi="Arial" w:cs="Arial"/>
        </w:rPr>
      </w:pPr>
    </w:p>
    <w:p w:rsidR="00CB41B4" w:rsidRPr="00272381" w:rsidRDefault="00CB41B4" w:rsidP="00CB41B4">
      <w:pPr>
        <w:spacing w:before="120" w:after="120"/>
        <w:rPr>
          <w:rFonts w:ascii="Arial" w:hAnsi="Arial" w:cs="Arial"/>
        </w:rPr>
      </w:pPr>
      <w:r w:rsidRPr="00272381">
        <w:rPr>
          <w:rFonts w:ascii="Arial" w:hAnsi="Arial" w:cs="Arial"/>
        </w:rPr>
        <w:t>Date: 1st June, 2014</w:t>
      </w:r>
    </w:p>
    <w:p w:rsidR="00CB41B4" w:rsidRPr="00272381" w:rsidRDefault="00CB41B4" w:rsidP="00CB41B4">
      <w:pPr>
        <w:spacing w:before="120" w:after="120"/>
        <w:rPr>
          <w:rFonts w:ascii="Arial" w:hAnsi="Arial" w:cs="Arial"/>
        </w:rPr>
      </w:pPr>
    </w:p>
    <w:p w:rsidR="00CB41B4" w:rsidRPr="00272381" w:rsidRDefault="00CB41B4" w:rsidP="00CB41B4">
      <w:pPr>
        <w:spacing w:before="120" w:after="120"/>
        <w:rPr>
          <w:rFonts w:ascii="Arial" w:hAnsi="Arial" w:cs="Arial"/>
        </w:rPr>
      </w:pPr>
      <w:r w:rsidRPr="00272381">
        <w:rPr>
          <w:rFonts w:ascii="Arial" w:hAnsi="Arial" w:cs="Arial"/>
        </w:rPr>
        <w:t>Subject: Request for leave of absence</w:t>
      </w:r>
    </w:p>
    <w:p w:rsidR="00CB41B4" w:rsidRPr="00272381" w:rsidRDefault="00CB41B4" w:rsidP="00CB41B4">
      <w:pPr>
        <w:spacing w:before="120" w:after="120"/>
        <w:rPr>
          <w:rFonts w:ascii="Arial" w:hAnsi="Arial" w:cs="Arial"/>
        </w:rPr>
      </w:pPr>
      <w:r w:rsidRPr="00272381">
        <w:rPr>
          <w:rFonts w:ascii="Arial" w:hAnsi="Arial" w:cs="Arial"/>
        </w:rPr>
        <w:t>Madam,</w:t>
      </w:r>
    </w:p>
    <w:p w:rsidR="00CB41B4" w:rsidRPr="00272381" w:rsidRDefault="00CB41B4" w:rsidP="00CB41B4">
      <w:pPr>
        <w:spacing w:before="120" w:after="120"/>
        <w:rPr>
          <w:rFonts w:ascii="Arial" w:hAnsi="Arial" w:cs="Arial"/>
        </w:rPr>
      </w:pPr>
      <w:r w:rsidRPr="00272381">
        <w:rPr>
          <w:rFonts w:ascii="Arial" w:hAnsi="Arial" w:cs="Arial"/>
        </w:rPr>
        <w:t>I would like to inform you that I could not attend my classes on 28th and 29th May, 2014 because I was suffering from fever. A medical certificate is enclosed with this application for your consideration.</w:t>
      </w:r>
    </w:p>
    <w:p w:rsidR="00CB41B4" w:rsidRPr="00272381" w:rsidRDefault="00CB41B4" w:rsidP="00CB41B4">
      <w:pPr>
        <w:spacing w:before="120" w:after="120"/>
        <w:rPr>
          <w:rFonts w:ascii="Arial" w:hAnsi="Arial" w:cs="Arial"/>
        </w:rPr>
      </w:pPr>
      <w:r w:rsidRPr="00272381">
        <w:rPr>
          <w:rFonts w:ascii="Arial" w:hAnsi="Arial" w:cs="Arial"/>
        </w:rPr>
        <w:t>I hope you will kindly grant me leave of absence for these two days.</w:t>
      </w:r>
    </w:p>
    <w:p w:rsidR="00CB41B4" w:rsidRPr="00272381" w:rsidRDefault="00CB41B4" w:rsidP="00CB41B4">
      <w:pPr>
        <w:spacing w:before="120" w:after="120"/>
        <w:rPr>
          <w:rFonts w:ascii="Arial" w:hAnsi="Arial" w:cs="Arial"/>
        </w:rPr>
      </w:pPr>
      <w:r w:rsidRPr="00272381">
        <w:rPr>
          <w:rFonts w:ascii="Arial" w:hAnsi="Arial" w:cs="Arial"/>
        </w:rPr>
        <w:t>Yours faithfully,</w:t>
      </w:r>
    </w:p>
    <w:p w:rsidR="00CB41B4" w:rsidRPr="00272381" w:rsidRDefault="00CB41B4" w:rsidP="00CB41B4">
      <w:pPr>
        <w:spacing w:before="120" w:after="120"/>
        <w:rPr>
          <w:rFonts w:ascii="Arial" w:hAnsi="Arial" w:cs="Arial"/>
        </w:rPr>
      </w:pPr>
      <w:r w:rsidRPr="00272381">
        <w:rPr>
          <w:rFonts w:ascii="Arial" w:hAnsi="Arial" w:cs="Arial"/>
        </w:rPr>
        <w:t>Barsha Dutta</w:t>
      </w:r>
      <w:r w:rsidRPr="00272381">
        <w:rPr>
          <w:rFonts w:ascii="Arial" w:hAnsi="Arial" w:cs="Arial"/>
        </w:rPr>
        <w:br/>
        <w:t>Roll No. 32</w:t>
      </w:r>
      <w:r w:rsidRPr="00272381">
        <w:rPr>
          <w:rFonts w:ascii="Arial" w:hAnsi="Arial" w:cs="Arial"/>
        </w:rPr>
        <w:br/>
        <w:t>Class IX A</w:t>
      </w:r>
    </w:p>
    <w:p w:rsidR="00CB41B4" w:rsidRPr="00272381" w:rsidRDefault="00CB41B4" w:rsidP="00CB41B4">
      <w:pPr>
        <w:pStyle w:val="SectionHeading"/>
        <w:rPr>
          <w:rFonts w:ascii="Arial" w:hAnsi="Arial" w:cs="Arial"/>
        </w:rPr>
      </w:pPr>
      <w:r w:rsidRPr="00272381">
        <w:rPr>
          <w:rFonts w:ascii="Arial" w:hAnsi="Arial" w:cs="Arial"/>
        </w:rPr>
        <w:t>Resource 3: Monitoring and giving feedback</w:t>
      </w:r>
    </w:p>
    <w:p w:rsidR="00CB41B4" w:rsidRPr="00272381" w:rsidRDefault="00CB41B4" w:rsidP="00CB41B4">
      <w:pPr>
        <w:spacing w:after="120"/>
        <w:rPr>
          <w:rFonts w:ascii="Arial" w:hAnsi="Arial" w:cs="Arial"/>
        </w:rPr>
      </w:pPr>
      <w:r w:rsidRPr="00272381">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CB41B4" w:rsidRPr="00272381" w:rsidRDefault="00CB41B4" w:rsidP="00C74A20">
      <w:pPr>
        <w:pStyle w:val="Subtitle"/>
        <w:rPr>
          <w:rFonts w:ascii="Arial" w:hAnsi="Arial" w:cs="Arial"/>
        </w:rPr>
      </w:pPr>
      <w:r w:rsidRPr="00272381">
        <w:rPr>
          <w:rFonts w:ascii="Arial" w:hAnsi="Arial" w:cs="Arial"/>
        </w:rPr>
        <w:t>Monitoring</w:t>
      </w:r>
    </w:p>
    <w:p w:rsidR="00CB41B4" w:rsidRPr="00272381" w:rsidRDefault="00CB41B4" w:rsidP="00CB41B4">
      <w:pPr>
        <w:spacing w:after="120"/>
        <w:rPr>
          <w:rFonts w:ascii="Arial" w:hAnsi="Arial" w:cs="Arial"/>
          <w:lang w:val="en-AU"/>
        </w:rPr>
      </w:pPr>
      <w:r w:rsidRPr="00272381">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CB41B4" w:rsidRPr="00272381" w:rsidRDefault="00CB41B4" w:rsidP="00CB41B4">
      <w:pPr>
        <w:pStyle w:val="ListParagraph"/>
        <w:numPr>
          <w:ilvl w:val="0"/>
          <w:numId w:val="34"/>
        </w:numPr>
        <w:spacing w:before="120" w:after="120"/>
        <w:ind w:left="714" w:hanging="357"/>
        <w:rPr>
          <w:rFonts w:ascii="Arial" w:hAnsi="Arial" w:cs="Arial"/>
        </w:rPr>
      </w:pPr>
      <w:r w:rsidRPr="00272381">
        <w:rPr>
          <w:rFonts w:ascii="Arial" w:hAnsi="Arial" w:cs="Arial"/>
          <w:lang w:val="en-GB"/>
        </w:rPr>
        <w:t>a</w:t>
      </w:r>
      <w:r w:rsidRPr="00272381">
        <w:rPr>
          <w:rFonts w:ascii="Arial" w:hAnsi="Arial" w:cs="Arial"/>
        </w:rPr>
        <w:t xml:space="preserve">chieve higher grades </w:t>
      </w:r>
    </w:p>
    <w:p w:rsidR="00CB41B4" w:rsidRPr="00272381" w:rsidRDefault="00CB41B4" w:rsidP="00CB41B4">
      <w:pPr>
        <w:pStyle w:val="ListParagraph"/>
        <w:numPr>
          <w:ilvl w:val="0"/>
          <w:numId w:val="34"/>
        </w:numPr>
        <w:spacing w:before="120" w:after="120"/>
        <w:ind w:left="714" w:hanging="357"/>
        <w:rPr>
          <w:rFonts w:ascii="Arial" w:hAnsi="Arial" w:cs="Arial"/>
        </w:rPr>
      </w:pPr>
      <w:r w:rsidRPr="00272381">
        <w:rPr>
          <w:rFonts w:ascii="Arial" w:hAnsi="Arial" w:cs="Arial"/>
        </w:rPr>
        <w:t>be more aware of their performance and more responsible for their learning</w:t>
      </w:r>
    </w:p>
    <w:p w:rsidR="00CB41B4" w:rsidRPr="00272381" w:rsidRDefault="00CB41B4" w:rsidP="00CB41B4">
      <w:pPr>
        <w:pStyle w:val="ListParagraph"/>
        <w:numPr>
          <w:ilvl w:val="0"/>
          <w:numId w:val="34"/>
        </w:numPr>
        <w:spacing w:before="120" w:after="120"/>
        <w:ind w:left="714" w:hanging="357"/>
        <w:rPr>
          <w:rFonts w:ascii="Arial" w:hAnsi="Arial" w:cs="Arial"/>
        </w:rPr>
      </w:pPr>
      <w:r w:rsidRPr="00272381">
        <w:rPr>
          <w:rFonts w:ascii="Arial" w:hAnsi="Arial" w:cs="Arial"/>
          <w:lang w:val="en-GB"/>
        </w:rPr>
        <w:t>i</w:t>
      </w:r>
      <w:r w:rsidRPr="00272381">
        <w:rPr>
          <w:rFonts w:ascii="Arial" w:hAnsi="Arial" w:cs="Arial"/>
        </w:rPr>
        <w:t>mprove their learning</w:t>
      </w:r>
    </w:p>
    <w:p w:rsidR="00CB41B4" w:rsidRPr="00272381" w:rsidRDefault="00CB41B4" w:rsidP="00CB41B4">
      <w:pPr>
        <w:pStyle w:val="ListParagraph"/>
        <w:numPr>
          <w:ilvl w:val="0"/>
          <w:numId w:val="34"/>
        </w:numPr>
        <w:spacing w:before="120" w:after="120"/>
        <w:ind w:left="714" w:hanging="357"/>
        <w:rPr>
          <w:rFonts w:ascii="Arial" w:hAnsi="Arial" w:cs="Arial"/>
        </w:rPr>
      </w:pPr>
      <w:r w:rsidRPr="00272381">
        <w:rPr>
          <w:rFonts w:ascii="Arial" w:hAnsi="Arial" w:cs="Arial"/>
        </w:rPr>
        <w:t>predict achievement on state and local standardi</w:t>
      </w:r>
      <w:r w:rsidRPr="00272381">
        <w:rPr>
          <w:rFonts w:ascii="Arial" w:hAnsi="Arial" w:cs="Arial"/>
          <w:lang w:val="en-GB"/>
        </w:rPr>
        <w:t>s</w:t>
      </w:r>
      <w:r w:rsidRPr="00272381">
        <w:rPr>
          <w:rFonts w:ascii="Arial" w:hAnsi="Arial" w:cs="Arial"/>
        </w:rPr>
        <w:t xml:space="preserve">ed tests. </w:t>
      </w:r>
    </w:p>
    <w:p w:rsidR="00CB41B4" w:rsidRPr="00272381" w:rsidRDefault="00CB41B4" w:rsidP="00CB41B4">
      <w:pPr>
        <w:spacing w:after="120"/>
        <w:rPr>
          <w:rFonts w:ascii="Arial" w:hAnsi="Arial" w:cs="Arial"/>
          <w:lang w:val="en-AU"/>
        </w:rPr>
      </w:pPr>
      <w:r w:rsidRPr="00272381">
        <w:rPr>
          <w:rFonts w:ascii="Arial" w:hAnsi="Arial" w:cs="Arial"/>
          <w:lang w:val="en-AU"/>
        </w:rPr>
        <w:t xml:space="preserve">It will also help you as a teacher to decide: </w:t>
      </w:r>
    </w:p>
    <w:p w:rsidR="00CB41B4" w:rsidRPr="00272381" w:rsidRDefault="00CB41B4" w:rsidP="00CB41B4">
      <w:pPr>
        <w:pStyle w:val="ListParagraph"/>
        <w:numPr>
          <w:ilvl w:val="0"/>
          <w:numId w:val="36"/>
        </w:numPr>
        <w:spacing w:before="120" w:after="120"/>
        <w:rPr>
          <w:rFonts w:ascii="Arial" w:hAnsi="Arial" w:cs="Arial"/>
          <w:lang w:val="en-AU"/>
        </w:rPr>
      </w:pPr>
      <w:r w:rsidRPr="00272381">
        <w:rPr>
          <w:rFonts w:ascii="Arial" w:hAnsi="Arial" w:cs="Arial"/>
          <w:lang w:val="en-AU"/>
        </w:rPr>
        <w:t>when to ask a question or give a prompt</w:t>
      </w:r>
    </w:p>
    <w:p w:rsidR="00CB41B4" w:rsidRPr="00272381" w:rsidRDefault="00CB41B4" w:rsidP="00CB41B4">
      <w:pPr>
        <w:pStyle w:val="ListParagraph"/>
        <w:numPr>
          <w:ilvl w:val="0"/>
          <w:numId w:val="36"/>
        </w:numPr>
        <w:spacing w:before="120" w:after="120"/>
        <w:rPr>
          <w:rFonts w:ascii="Arial" w:hAnsi="Arial" w:cs="Arial"/>
          <w:lang w:val="en-AU"/>
        </w:rPr>
      </w:pPr>
      <w:r w:rsidRPr="00272381">
        <w:rPr>
          <w:rFonts w:ascii="Arial" w:hAnsi="Arial" w:cs="Arial"/>
          <w:lang w:val="en-AU"/>
        </w:rPr>
        <w:t>when to praise</w:t>
      </w:r>
    </w:p>
    <w:p w:rsidR="00CB41B4" w:rsidRPr="00272381" w:rsidRDefault="00CB41B4" w:rsidP="00CB41B4">
      <w:pPr>
        <w:pStyle w:val="ListParagraph"/>
        <w:numPr>
          <w:ilvl w:val="0"/>
          <w:numId w:val="36"/>
        </w:numPr>
        <w:spacing w:before="120" w:after="120"/>
        <w:rPr>
          <w:rFonts w:ascii="Arial" w:hAnsi="Arial" w:cs="Arial"/>
          <w:lang w:val="en-AU"/>
        </w:rPr>
      </w:pPr>
      <w:r w:rsidRPr="00272381">
        <w:rPr>
          <w:rFonts w:ascii="Arial" w:hAnsi="Arial" w:cs="Arial"/>
          <w:lang w:val="en-AU"/>
        </w:rPr>
        <w:t>whether to challenge</w:t>
      </w:r>
    </w:p>
    <w:p w:rsidR="00CB41B4" w:rsidRPr="00272381" w:rsidRDefault="00CB41B4" w:rsidP="00CB41B4">
      <w:pPr>
        <w:pStyle w:val="ListParagraph"/>
        <w:numPr>
          <w:ilvl w:val="0"/>
          <w:numId w:val="36"/>
        </w:numPr>
        <w:spacing w:before="120" w:after="120"/>
        <w:rPr>
          <w:rFonts w:ascii="Arial" w:hAnsi="Arial" w:cs="Arial"/>
          <w:lang w:val="en-AU"/>
        </w:rPr>
      </w:pPr>
      <w:r w:rsidRPr="00272381">
        <w:rPr>
          <w:rFonts w:ascii="Arial" w:hAnsi="Arial" w:cs="Arial"/>
          <w:lang w:val="en-AU"/>
        </w:rPr>
        <w:t xml:space="preserve">how to include different groups of students in a task </w:t>
      </w:r>
    </w:p>
    <w:p w:rsidR="00CB41B4" w:rsidRPr="00272381" w:rsidRDefault="00CB41B4" w:rsidP="00CB41B4">
      <w:pPr>
        <w:pStyle w:val="ListParagraph"/>
        <w:numPr>
          <w:ilvl w:val="0"/>
          <w:numId w:val="36"/>
        </w:numPr>
        <w:spacing w:before="120" w:after="120"/>
        <w:rPr>
          <w:rFonts w:ascii="Arial" w:hAnsi="Arial" w:cs="Arial"/>
          <w:lang w:val="en-AU"/>
        </w:rPr>
      </w:pPr>
      <w:r w:rsidRPr="00272381">
        <w:rPr>
          <w:rFonts w:ascii="Arial" w:hAnsi="Arial" w:cs="Arial"/>
          <w:lang w:val="en-AU"/>
        </w:rPr>
        <w:t xml:space="preserve">what to do about mistakes. </w:t>
      </w:r>
    </w:p>
    <w:p w:rsidR="00CB41B4" w:rsidRPr="00272381" w:rsidRDefault="00CB41B4" w:rsidP="00CB41B4">
      <w:pPr>
        <w:spacing w:after="120"/>
        <w:rPr>
          <w:rFonts w:ascii="Arial" w:hAnsi="Arial" w:cs="Arial"/>
          <w:lang w:val="en-AU"/>
        </w:rPr>
      </w:pPr>
      <w:r w:rsidRPr="00272381">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CB41B4" w:rsidRPr="00272381" w:rsidRDefault="00CB41B4" w:rsidP="00CB41B4">
      <w:pPr>
        <w:spacing w:after="120"/>
        <w:rPr>
          <w:rFonts w:ascii="Arial" w:hAnsi="Arial" w:cs="Arial"/>
          <w:lang w:val="en-AU"/>
        </w:rPr>
      </w:pPr>
      <w:r w:rsidRPr="00272381">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CB41B4" w:rsidRPr="00272381" w:rsidRDefault="00CB41B4" w:rsidP="00C74A20">
      <w:pPr>
        <w:pStyle w:val="Subtitle"/>
        <w:rPr>
          <w:rFonts w:ascii="Arial" w:hAnsi="Arial" w:cs="Arial"/>
        </w:rPr>
      </w:pPr>
      <w:r w:rsidRPr="00272381">
        <w:rPr>
          <w:rFonts w:ascii="Arial" w:hAnsi="Arial" w:cs="Arial"/>
        </w:rPr>
        <w:t xml:space="preserve">Listening to and observing students </w:t>
      </w:r>
    </w:p>
    <w:p w:rsidR="00CB41B4" w:rsidRPr="00272381" w:rsidRDefault="00CB41B4" w:rsidP="00CB41B4">
      <w:pPr>
        <w:spacing w:after="120"/>
        <w:rPr>
          <w:rFonts w:ascii="Arial" w:hAnsi="Arial" w:cs="Arial"/>
          <w:lang w:val="en-AU"/>
        </w:rPr>
      </w:pPr>
      <w:r w:rsidRPr="00272381">
        <w:rPr>
          <w:rFonts w:ascii="Arial" w:hAnsi="Arial" w:cs="Arial"/>
          <w:lang w:val="en-AU"/>
        </w:rPr>
        <w:t xml:space="preserve">Most of the time, listening to and observing students is done naturally by teachers; it is a simple monitoring tool. For example, you may: </w:t>
      </w:r>
    </w:p>
    <w:p w:rsidR="00CB41B4" w:rsidRPr="00272381" w:rsidRDefault="00CB41B4" w:rsidP="00CB41B4">
      <w:pPr>
        <w:pStyle w:val="ListParagraph"/>
        <w:numPr>
          <w:ilvl w:val="0"/>
          <w:numId w:val="37"/>
        </w:numPr>
        <w:spacing w:before="120" w:after="120"/>
        <w:rPr>
          <w:rFonts w:ascii="Arial" w:hAnsi="Arial" w:cs="Arial"/>
          <w:lang w:val="en-AU"/>
        </w:rPr>
      </w:pPr>
      <w:r w:rsidRPr="00272381">
        <w:rPr>
          <w:rFonts w:ascii="Arial" w:hAnsi="Arial" w:cs="Arial"/>
          <w:lang w:val="en-AU"/>
        </w:rPr>
        <w:t>listen to your students reading aloud</w:t>
      </w:r>
    </w:p>
    <w:p w:rsidR="00CB41B4" w:rsidRPr="00272381" w:rsidRDefault="00CB41B4" w:rsidP="00CB41B4">
      <w:pPr>
        <w:pStyle w:val="ListParagraph"/>
        <w:numPr>
          <w:ilvl w:val="0"/>
          <w:numId w:val="37"/>
        </w:numPr>
        <w:spacing w:before="120" w:after="120"/>
        <w:rPr>
          <w:rFonts w:ascii="Arial" w:hAnsi="Arial" w:cs="Arial"/>
          <w:lang w:val="en-AU"/>
        </w:rPr>
      </w:pPr>
      <w:r w:rsidRPr="00272381">
        <w:rPr>
          <w:rFonts w:ascii="Arial" w:hAnsi="Arial" w:cs="Arial"/>
          <w:lang w:val="en-AU"/>
        </w:rPr>
        <w:t>listen to discussions in pair or groupwork</w:t>
      </w:r>
    </w:p>
    <w:p w:rsidR="00CB41B4" w:rsidRPr="00272381" w:rsidRDefault="00CB41B4" w:rsidP="00CB41B4">
      <w:pPr>
        <w:pStyle w:val="ListParagraph"/>
        <w:numPr>
          <w:ilvl w:val="0"/>
          <w:numId w:val="37"/>
        </w:numPr>
        <w:spacing w:before="120" w:after="120"/>
        <w:rPr>
          <w:rFonts w:ascii="Arial" w:hAnsi="Arial" w:cs="Arial"/>
          <w:lang w:val="en-AU"/>
        </w:rPr>
      </w:pPr>
      <w:r w:rsidRPr="00272381">
        <w:rPr>
          <w:rFonts w:ascii="Arial" w:hAnsi="Arial" w:cs="Arial"/>
          <w:lang w:val="en-AU"/>
        </w:rPr>
        <w:t>observe students using resources outdoors or in the classroom</w:t>
      </w:r>
    </w:p>
    <w:p w:rsidR="00CB41B4" w:rsidRPr="00272381" w:rsidRDefault="00CB41B4" w:rsidP="00CB41B4">
      <w:pPr>
        <w:pStyle w:val="ListParagraph"/>
        <w:numPr>
          <w:ilvl w:val="0"/>
          <w:numId w:val="37"/>
        </w:numPr>
        <w:spacing w:before="120" w:after="120"/>
        <w:rPr>
          <w:rFonts w:ascii="Arial" w:hAnsi="Arial" w:cs="Arial"/>
          <w:lang w:val="en-AU"/>
        </w:rPr>
      </w:pPr>
      <w:r w:rsidRPr="00272381">
        <w:rPr>
          <w:rFonts w:ascii="Arial" w:hAnsi="Arial" w:cs="Arial"/>
          <w:lang w:val="en-AU"/>
        </w:rPr>
        <w:t xml:space="preserve">observe the body language of groups as they work. </w:t>
      </w:r>
    </w:p>
    <w:p w:rsidR="00CB41B4" w:rsidRPr="00272381" w:rsidRDefault="00CB41B4" w:rsidP="00CB41B4">
      <w:pPr>
        <w:spacing w:after="120"/>
        <w:rPr>
          <w:rFonts w:ascii="Arial" w:hAnsi="Arial" w:cs="Arial"/>
          <w:lang w:val="en-AU"/>
        </w:rPr>
      </w:pPr>
      <w:r w:rsidRPr="00272381">
        <w:rPr>
          <w:rFonts w:ascii="Arial" w:hAnsi="Arial" w:cs="Arial"/>
          <w:lang w:val="en-AU"/>
        </w:rPr>
        <w:t>Make sure that the observations you collect are true evidence of student learning or progress. Only document what you can see, hear, justify or count.</w:t>
      </w:r>
    </w:p>
    <w:p w:rsidR="00CB41B4" w:rsidRPr="00272381" w:rsidRDefault="00CB41B4" w:rsidP="00CB41B4">
      <w:pPr>
        <w:spacing w:after="120"/>
        <w:rPr>
          <w:rFonts w:ascii="Arial" w:hAnsi="Arial" w:cs="Arial"/>
          <w:lang w:val="en-AU"/>
        </w:rPr>
      </w:pPr>
      <w:r w:rsidRPr="00272381">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CB41B4" w:rsidRPr="00272381" w:rsidRDefault="00CB41B4" w:rsidP="00C74A20">
      <w:pPr>
        <w:pStyle w:val="Subtitle"/>
        <w:rPr>
          <w:rFonts w:ascii="Arial" w:hAnsi="Arial" w:cs="Arial"/>
        </w:rPr>
      </w:pPr>
      <w:r w:rsidRPr="00272381">
        <w:rPr>
          <w:rFonts w:ascii="Arial" w:hAnsi="Arial" w:cs="Arial"/>
        </w:rPr>
        <w:t>Giving feedback</w:t>
      </w:r>
    </w:p>
    <w:p w:rsidR="00CB41B4" w:rsidRPr="00272381" w:rsidRDefault="00CB41B4" w:rsidP="00CB41B4">
      <w:pPr>
        <w:spacing w:after="120"/>
        <w:rPr>
          <w:rFonts w:ascii="Arial" w:hAnsi="Arial" w:cs="Arial"/>
          <w:lang w:val="en-AU"/>
        </w:rPr>
      </w:pPr>
      <w:r w:rsidRPr="00272381">
        <w:rPr>
          <w:rFonts w:ascii="Arial" w:hAnsi="Arial" w:cs="Arial"/>
          <w:lang w:val="en-AU"/>
        </w:rPr>
        <w:t>Feedback is information that you give to a student about how they have performed in relation to a stated goal or expected outcome. Effective feedback provides the student with:</w:t>
      </w:r>
    </w:p>
    <w:p w:rsidR="00CB41B4" w:rsidRPr="00272381" w:rsidRDefault="00CB41B4" w:rsidP="00CB41B4">
      <w:pPr>
        <w:pStyle w:val="ListParagraph"/>
        <w:keepNext/>
        <w:numPr>
          <w:ilvl w:val="0"/>
          <w:numId w:val="34"/>
        </w:numPr>
        <w:spacing w:before="120" w:after="120"/>
        <w:ind w:left="714" w:hanging="357"/>
        <w:rPr>
          <w:rFonts w:ascii="Arial" w:hAnsi="Arial" w:cs="Arial"/>
          <w:lang w:val="en-GB"/>
        </w:rPr>
      </w:pPr>
      <w:r w:rsidRPr="00272381">
        <w:rPr>
          <w:rFonts w:ascii="Arial" w:hAnsi="Arial" w:cs="Arial"/>
          <w:lang w:val="en-GB"/>
        </w:rPr>
        <w:t>information about what happened</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an evaluation of how well the action or task was performed</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guidance as to how their performance can be improved.</w:t>
      </w:r>
    </w:p>
    <w:p w:rsidR="00CB41B4" w:rsidRPr="00272381" w:rsidRDefault="00CB41B4" w:rsidP="00CB41B4">
      <w:pPr>
        <w:spacing w:after="120"/>
        <w:rPr>
          <w:rFonts w:ascii="Arial" w:hAnsi="Arial" w:cs="Arial"/>
          <w:lang w:val="en-AU"/>
        </w:rPr>
      </w:pPr>
      <w:r w:rsidRPr="00272381">
        <w:rPr>
          <w:rFonts w:ascii="Arial" w:hAnsi="Arial" w:cs="Arial"/>
          <w:lang w:val="en-AU"/>
        </w:rPr>
        <w:t>When you give feedback to each student, it should help them to know:</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what they can actually do</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what they cannot do yet</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how their work compares with that of others</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 xml:space="preserve">how they can improve. </w:t>
      </w:r>
    </w:p>
    <w:p w:rsidR="00CB41B4" w:rsidRPr="00272381" w:rsidRDefault="00CB41B4" w:rsidP="00CB41B4">
      <w:pPr>
        <w:spacing w:after="120"/>
        <w:rPr>
          <w:rFonts w:ascii="Arial" w:hAnsi="Arial" w:cs="Arial"/>
          <w:lang w:val="en-AU"/>
        </w:rPr>
      </w:pPr>
      <w:r w:rsidRPr="00272381">
        <w:rPr>
          <w:rFonts w:ascii="Arial" w:hAnsi="Arial" w:cs="Arial"/>
          <w:lang w:val="en-AU"/>
        </w:rPr>
        <w:t>It is important to remember that effective feedback helps students. You do not want to inhibit learning because your feedback is unclear or unfair. Effective feedback is:</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b/>
          <w:lang w:val="en-GB"/>
        </w:rPr>
        <w:t>focused</w:t>
      </w:r>
      <w:r w:rsidRPr="00272381">
        <w:rPr>
          <w:rFonts w:ascii="Arial" w:hAnsi="Arial" w:cs="Arial"/>
          <w:lang w:val="en-GB"/>
        </w:rPr>
        <w:t xml:space="preserve"> on the task being undertaken and the learning that the student needs to do</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b/>
          <w:lang w:val="en-GB"/>
        </w:rPr>
        <w:t>clear and honest</w:t>
      </w:r>
      <w:r w:rsidRPr="00272381">
        <w:rPr>
          <w:rFonts w:ascii="Arial" w:hAnsi="Arial" w:cs="Arial"/>
          <w:lang w:val="en-GB"/>
        </w:rPr>
        <w:t>, telling the student what is good about their learning as well as what requires improvement</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b/>
          <w:lang w:val="en-GB"/>
        </w:rPr>
        <w:t>actionable</w:t>
      </w:r>
      <w:r w:rsidRPr="00272381">
        <w:rPr>
          <w:rFonts w:ascii="Arial" w:hAnsi="Arial" w:cs="Arial"/>
          <w:lang w:val="en-GB"/>
        </w:rPr>
        <w:t>, telling the student to do something that they are able to do</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 xml:space="preserve">given in </w:t>
      </w:r>
      <w:r w:rsidRPr="00272381">
        <w:rPr>
          <w:rFonts w:ascii="Arial" w:hAnsi="Arial" w:cs="Arial"/>
          <w:b/>
          <w:lang w:val="en-GB"/>
        </w:rPr>
        <w:t>appropriate language</w:t>
      </w:r>
      <w:r w:rsidRPr="00272381">
        <w:rPr>
          <w:rFonts w:ascii="Arial" w:hAnsi="Arial" w:cs="Arial"/>
          <w:lang w:val="en-GB"/>
        </w:rPr>
        <w:t xml:space="preserve"> that the student can understand</w:t>
      </w:r>
    </w:p>
    <w:p w:rsidR="00CB41B4" w:rsidRPr="00272381" w:rsidRDefault="00CB41B4" w:rsidP="00CB41B4">
      <w:pPr>
        <w:pStyle w:val="ListParagraph"/>
        <w:numPr>
          <w:ilvl w:val="0"/>
          <w:numId w:val="34"/>
        </w:numPr>
        <w:spacing w:before="120" w:after="120"/>
        <w:ind w:left="714" w:hanging="357"/>
        <w:rPr>
          <w:rFonts w:ascii="Arial" w:hAnsi="Arial" w:cs="Arial"/>
          <w:lang w:val="en-GB"/>
        </w:rPr>
      </w:pPr>
      <w:r w:rsidRPr="00272381">
        <w:rPr>
          <w:rFonts w:ascii="Arial" w:hAnsi="Arial" w:cs="Arial"/>
          <w:lang w:val="en-GB"/>
        </w:rPr>
        <w:t xml:space="preserve">given at the </w:t>
      </w:r>
      <w:r w:rsidRPr="00272381">
        <w:rPr>
          <w:rFonts w:ascii="Arial" w:hAnsi="Arial" w:cs="Arial"/>
          <w:b/>
          <w:lang w:val="en-GB"/>
        </w:rPr>
        <w:t>right time</w:t>
      </w:r>
      <w:r w:rsidRPr="00272381">
        <w:rPr>
          <w:rFonts w:ascii="Arial" w:hAnsi="Arial" w:cs="Arial"/>
          <w:lang w:val="en-GB"/>
        </w:rPr>
        <w:t xml:space="preserve"> – if it’s given too soon, the student will think ‘I was just going to do that!’; too late, and the student’s focus will have moved elsewhere and they will not want to go back and do what is asked.</w:t>
      </w:r>
    </w:p>
    <w:p w:rsidR="00CB41B4" w:rsidRPr="00272381" w:rsidRDefault="00CB41B4" w:rsidP="00CB41B4">
      <w:pPr>
        <w:spacing w:after="120"/>
        <w:rPr>
          <w:rFonts w:ascii="Arial" w:hAnsi="Arial" w:cs="Arial"/>
          <w:lang w:val="en-AU"/>
        </w:rPr>
      </w:pPr>
      <w:r w:rsidRPr="00272381">
        <w:rPr>
          <w:rFonts w:ascii="Arial" w:hAnsi="Arial" w:cs="Arial"/>
          <w:lang w:val="en-AU"/>
        </w:rPr>
        <w:t>Whether feedback is spoken or written in the students’ workbooks, it becomes more effective if it follows the guidelines given below.</w:t>
      </w:r>
    </w:p>
    <w:p w:rsidR="00CB41B4" w:rsidRPr="00272381" w:rsidRDefault="00CB41B4" w:rsidP="00CB41B4">
      <w:pPr>
        <w:spacing w:after="120"/>
        <w:rPr>
          <w:rFonts w:ascii="Arial" w:hAnsi="Arial" w:cs="Arial"/>
          <w:b/>
          <w:lang w:val="en-AU"/>
        </w:rPr>
      </w:pPr>
      <w:r w:rsidRPr="00272381">
        <w:rPr>
          <w:rFonts w:ascii="Arial" w:hAnsi="Arial" w:cs="Arial"/>
          <w:b/>
          <w:lang w:val="en-AU"/>
        </w:rPr>
        <w:t xml:space="preserve">Using praise and positive language </w:t>
      </w:r>
    </w:p>
    <w:p w:rsidR="00CB41B4" w:rsidRPr="00272381" w:rsidRDefault="00CB41B4" w:rsidP="00CB41B4">
      <w:pPr>
        <w:spacing w:after="120"/>
        <w:rPr>
          <w:rFonts w:ascii="Arial" w:hAnsi="Arial" w:cs="Arial"/>
          <w:lang w:val="en-AU"/>
        </w:rPr>
      </w:pPr>
      <w:r w:rsidRPr="00272381">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CB41B4" w:rsidRPr="00272381" w:rsidRDefault="00CB41B4" w:rsidP="00CB41B4">
      <w:pPr>
        <w:spacing w:after="120"/>
        <w:rPr>
          <w:rFonts w:ascii="Arial" w:hAnsi="Arial" w:cs="Arial"/>
          <w:lang w:val="en-AU"/>
        </w:rPr>
      </w:pPr>
      <w:r w:rsidRPr="00272381">
        <w:rPr>
          <w:rFonts w:ascii="Arial" w:hAnsi="Arial" w:cs="Arial"/>
          <w:noProof/>
          <w:lang w:eastAsia="en-GB"/>
        </w:rPr>
        <mc:AlternateContent>
          <mc:Choice Requires="wps">
            <w:drawing>
              <wp:anchor distT="0" distB="0" distL="114300" distR="114300" simplePos="0" relativeHeight="251669504" behindDoc="0" locked="0" layoutInCell="1" allowOverlap="1" wp14:anchorId="23302A93" wp14:editId="09DE0F04">
                <wp:simplePos x="0" y="0"/>
                <wp:positionH relativeFrom="column">
                  <wp:posOffset>2332990</wp:posOffset>
                </wp:positionH>
                <wp:positionV relativeFrom="paragraph">
                  <wp:posOffset>158277</wp:posOffset>
                </wp:positionV>
                <wp:extent cx="2635885" cy="1104900"/>
                <wp:effectExtent l="19050" t="0" r="12065" b="590550"/>
                <wp:wrapNone/>
                <wp:docPr id="4" name="Oval Callout 4"/>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02A9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 o:spid="_x0000_s1027" type="#_x0000_t63" style="position:absolute;margin-left:183.7pt;margin-top:12.45pt;width:207.55pt;height: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" adj="16237,32749"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I was impressed by how you helped your group by reminding them to read aloud.</w:t>
                      </w:r>
                    </w:p>
                  </w:txbxContent>
                </v:textbox>
              </v:shape>
            </w:pict>
          </mc:Fallback>
        </mc:AlternateContent>
      </w:r>
    </w:p>
    <w:p w:rsidR="00CB41B4" w:rsidRPr="00272381" w:rsidRDefault="00CB41B4" w:rsidP="00CB41B4">
      <w:pPr>
        <w:spacing w:after="120"/>
        <w:rPr>
          <w:rFonts w:ascii="Arial" w:hAnsi="Arial" w:cs="Arial"/>
          <w:lang w:val="en-AU"/>
        </w:rPr>
      </w:pPr>
      <w:r w:rsidRPr="00272381">
        <w:rPr>
          <w:rFonts w:ascii="Arial" w:hAnsi="Arial" w:cs="Arial"/>
          <w:noProof/>
          <w:lang w:eastAsia="en-GB"/>
        </w:rPr>
        <mc:AlternateContent>
          <mc:Choice Requires="wps">
            <w:drawing>
              <wp:anchor distT="0" distB="0" distL="114300" distR="114300" simplePos="0" relativeHeight="251666432" behindDoc="0" locked="0" layoutInCell="1" allowOverlap="1" wp14:anchorId="26F2B61D" wp14:editId="48415013">
                <wp:simplePos x="0" y="0"/>
                <wp:positionH relativeFrom="column">
                  <wp:posOffset>-24765</wp:posOffset>
                </wp:positionH>
                <wp:positionV relativeFrom="paragraph">
                  <wp:posOffset>63027</wp:posOffset>
                </wp:positionV>
                <wp:extent cx="1527175" cy="742950"/>
                <wp:effectExtent l="19050" t="19050" r="34925" b="381000"/>
                <wp:wrapNone/>
                <wp:docPr id="7" name="Oval Callout 7"/>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2B61D" id="Oval Callout 7" o:spid="_x0000_s1028" type="#_x0000_t63" style="position:absolute;margin-left:-1.95pt;margin-top:4.95pt;width:120.25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" adj="4225,32093"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That’s a good question!</w:t>
                      </w:r>
                    </w:p>
                  </w:txbxContent>
                </v:textbox>
              </v:shape>
            </w:pict>
          </mc:Fallback>
        </mc:AlternateContent>
      </w:r>
    </w:p>
    <w:p w:rsidR="00CB41B4" w:rsidRPr="00272381" w:rsidRDefault="00CB41B4" w:rsidP="00CB41B4">
      <w:pPr>
        <w:spacing w:after="120"/>
        <w:rPr>
          <w:rFonts w:ascii="Arial" w:hAnsi="Arial" w:cs="Arial"/>
          <w:lang w:val="en-AU"/>
        </w:rPr>
      </w:pPr>
      <w:r w:rsidRPr="00272381">
        <w:rPr>
          <w:rFonts w:ascii="Arial" w:hAnsi="Arial" w:cs="Arial"/>
          <w:noProof/>
          <w:lang w:eastAsia="en-GB"/>
        </w:rPr>
        <mc:AlternateContent>
          <mc:Choice Requires="wps">
            <w:drawing>
              <wp:anchor distT="0" distB="0" distL="114300" distR="114300" simplePos="0" relativeHeight="251668480" behindDoc="0" locked="0" layoutInCell="1" allowOverlap="1" wp14:anchorId="0CA9C511" wp14:editId="67F9E0AF">
                <wp:simplePos x="0" y="0"/>
                <wp:positionH relativeFrom="column">
                  <wp:posOffset>4536440</wp:posOffset>
                </wp:positionH>
                <wp:positionV relativeFrom="paragraph">
                  <wp:posOffset>73660</wp:posOffset>
                </wp:positionV>
                <wp:extent cx="2170430" cy="783590"/>
                <wp:effectExtent l="19050" t="19050" r="39370" b="473710"/>
                <wp:wrapNone/>
                <wp:docPr id="19" name="Oval Callout 19"/>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9C511" id="Oval Callout 19" o:spid="_x0000_s1029" type="#_x0000_t63" style="position:absolute;margin-left:357.2pt;margin-top:5.8pt;width:170.9pt;height:6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" adj="6094,33806"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What would make this even better is …</w:t>
                      </w:r>
                    </w:p>
                  </w:txbxContent>
                </v:textbox>
              </v:shape>
            </w:pict>
          </mc:Fallback>
        </mc:AlternateContent>
      </w:r>
      <w:r w:rsidRPr="00272381">
        <w:rPr>
          <w:rFonts w:ascii="Arial" w:hAnsi="Arial" w:cs="Arial"/>
          <w:noProof/>
          <w:lang w:eastAsia="en-GB"/>
        </w:rPr>
        <mc:AlternateContent>
          <mc:Choice Requires="wps">
            <w:drawing>
              <wp:anchor distT="0" distB="0" distL="114300" distR="114300" simplePos="0" relativeHeight="251667456" behindDoc="0" locked="0" layoutInCell="1" allowOverlap="1" wp14:anchorId="782D8CA9" wp14:editId="067A2F9A">
                <wp:simplePos x="0" y="0"/>
                <wp:positionH relativeFrom="column">
                  <wp:posOffset>1069975</wp:posOffset>
                </wp:positionH>
                <wp:positionV relativeFrom="paragraph">
                  <wp:posOffset>93507</wp:posOffset>
                </wp:positionV>
                <wp:extent cx="1617345" cy="720725"/>
                <wp:effectExtent l="0" t="0" r="20955" b="441325"/>
                <wp:wrapNone/>
                <wp:docPr id="20" name="Oval Callout 20"/>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D8CA9" id="Oval Callout 20" o:spid="_x0000_s1030" type="#_x0000_t63" style="position:absolute;margin-left:84.25pt;margin-top:7.35pt;width:127.35pt;height:5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" adj="14333,33770"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I really liked the way you …</w:t>
                      </w:r>
                    </w:p>
                  </w:txbxContent>
                </v:textbox>
              </v:shape>
            </w:pict>
          </mc:Fallback>
        </mc:AlternateContent>
      </w: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b/>
          <w:lang w:val="en-AU"/>
        </w:rPr>
      </w:pPr>
      <w:r w:rsidRPr="00272381">
        <w:rPr>
          <w:rFonts w:ascii="Arial" w:hAnsi="Arial" w:cs="Arial"/>
          <w:b/>
          <w:lang w:val="en-AU"/>
        </w:rPr>
        <w:t xml:space="preserve">Using prompting as well as correction </w:t>
      </w:r>
    </w:p>
    <w:p w:rsidR="00CB41B4" w:rsidRPr="00272381" w:rsidRDefault="00CB41B4" w:rsidP="00CB41B4">
      <w:pPr>
        <w:spacing w:after="120"/>
        <w:rPr>
          <w:rFonts w:ascii="Arial" w:hAnsi="Arial" w:cs="Arial"/>
          <w:lang w:val="en-AU"/>
        </w:rPr>
      </w:pPr>
      <w:r w:rsidRPr="00272381">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CB41B4" w:rsidRPr="00272381" w:rsidRDefault="00CB41B4" w:rsidP="00CB41B4">
      <w:pPr>
        <w:spacing w:after="120"/>
        <w:rPr>
          <w:rFonts w:ascii="Arial" w:hAnsi="Arial" w:cs="Arial"/>
          <w:lang w:val="en-AU"/>
        </w:rPr>
      </w:pPr>
      <w:r w:rsidRPr="00272381">
        <w:rPr>
          <w:rFonts w:ascii="Arial" w:hAnsi="Arial" w:cs="Arial"/>
          <w:noProof/>
          <w:lang w:eastAsia="en-GB"/>
        </w:rPr>
        <mc:AlternateContent>
          <mc:Choice Requires="wps">
            <w:drawing>
              <wp:anchor distT="0" distB="0" distL="114300" distR="114300" simplePos="0" relativeHeight="251665408" behindDoc="0" locked="0" layoutInCell="1" allowOverlap="1" wp14:anchorId="1880D255" wp14:editId="2111C0E0">
                <wp:simplePos x="0" y="0"/>
                <wp:positionH relativeFrom="column">
                  <wp:posOffset>3260725</wp:posOffset>
                </wp:positionH>
                <wp:positionV relativeFrom="paragraph">
                  <wp:posOffset>145303</wp:posOffset>
                </wp:positionV>
                <wp:extent cx="2393950" cy="702945"/>
                <wp:effectExtent l="19050" t="19050" r="44450" b="268605"/>
                <wp:wrapNone/>
                <wp:docPr id="14" name="Oval Callout 14"/>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0D255" id="Oval Callout 14" o:spid="_x0000_s1031" type="#_x0000_t63" style="position:absolute;margin-left:256.75pt;margin-top:11.45pt;width:188.5pt;height:5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" adj="19758,28798"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Explain how you came up with that.</w:t>
                      </w:r>
                    </w:p>
                  </w:txbxContent>
                </v:textbox>
              </v:shape>
            </w:pict>
          </mc:Fallback>
        </mc:AlternateContent>
      </w:r>
      <w:r w:rsidRPr="00272381">
        <w:rPr>
          <w:rFonts w:ascii="Arial" w:hAnsi="Arial" w:cs="Arial"/>
          <w:noProof/>
          <w:lang w:eastAsia="en-GB"/>
        </w:rPr>
        <mc:AlternateContent>
          <mc:Choice Requires="wps">
            <w:drawing>
              <wp:anchor distT="0" distB="0" distL="114300" distR="114300" simplePos="0" relativeHeight="251664384" behindDoc="0" locked="0" layoutInCell="1" allowOverlap="1" wp14:anchorId="41211B7B" wp14:editId="2E2809D0">
                <wp:simplePos x="0" y="0"/>
                <wp:positionH relativeFrom="column">
                  <wp:posOffset>819038</wp:posOffset>
                </wp:positionH>
                <wp:positionV relativeFrom="paragraph">
                  <wp:posOffset>170180</wp:posOffset>
                </wp:positionV>
                <wp:extent cx="2114550" cy="984250"/>
                <wp:effectExtent l="95250" t="0" r="38100" b="196850"/>
                <wp:wrapNone/>
                <wp:docPr id="21" name="Oval Callout 21"/>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11B7B" id="Oval Callout 21" o:spid="_x0000_s1032" type="#_x0000_t63" style="position:absolute;margin-left:64.5pt;margin-top:13.4pt;width:166.5pt;height: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" adj="-902,24999"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That’s a good start, now do some more thinking about …</w:t>
                      </w:r>
                    </w:p>
                  </w:txbxContent>
                </v:textbox>
              </v:shape>
            </w:pict>
          </mc:Fallback>
        </mc:AlternateContent>
      </w: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lang w:val="en-AU"/>
        </w:rPr>
      </w:pPr>
      <w:r w:rsidRPr="00272381">
        <w:rPr>
          <w:rFonts w:ascii="Arial" w:hAnsi="Arial" w:cs="Arial"/>
          <w:noProof/>
          <w:lang w:eastAsia="en-GB"/>
        </w:rPr>
        <mc:AlternateContent>
          <mc:Choice Requires="wps">
            <w:drawing>
              <wp:anchor distT="0" distB="0" distL="114300" distR="114300" simplePos="0" relativeHeight="251672576" behindDoc="0" locked="0" layoutInCell="1" allowOverlap="1" wp14:anchorId="510D3904" wp14:editId="03514119">
                <wp:simplePos x="0" y="0"/>
                <wp:positionH relativeFrom="column">
                  <wp:posOffset>2554717</wp:posOffset>
                </wp:positionH>
                <wp:positionV relativeFrom="paragraph">
                  <wp:posOffset>2540</wp:posOffset>
                </wp:positionV>
                <wp:extent cx="1517015" cy="646430"/>
                <wp:effectExtent l="19050" t="19050" r="45085" b="229870"/>
                <wp:wrapNone/>
                <wp:docPr id="22" name="Oval Callout 22"/>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D3904" id="Oval Callout 22" o:spid="_x0000_s1033" type="#_x0000_t63" style="position:absolute;margin-left:201.15pt;margin-top:.2pt;width:119.45pt;height:5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" adj="5851,27957"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Think again …</w:t>
                      </w:r>
                    </w:p>
                  </w:txbxContent>
                </v:textbox>
              </v:shape>
            </w:pict>
          </mc:Fallback>
        </mc:AlternateContent>
      </w: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lang w:val="en-AU"/>
        </w:rPr>
      </w:pPr>
      <w:r w:rsidRPr="00272381">
        <w:rPr>
          <w:rFonts w:ascii="Arial" w:hAnsi="Arial" w:cs="Arial"/>
          <w:lang w:val="en-AU"/>
        </w:rPr>
        <w:t xml:space="preserve">It may be appropriate to encourage other students to help each other. You can do this by opening your questions to the rest of the class with such comments as: </w:t>
      </w:r>
    </w:p>
    <w:p w:rsidR="00CB41B4" w:rsidRPr="00272381" w:rsidRDefault="00CB41B4" w:rsidP="00CB41B4">
      <w:pPr>
        <w:spacing w:after="120"/>
        <w:rPr>
          <w:rFonts w:ascii="Arial" w:hAnsi="Arial" w:cs="Arial"/>
          <w:lang w:val="en-AU"/>
        </w:rPr>
      </w:pPr>
      <w:r w:rsidRPr="00272381">
        <w:rPr>
          <w:rFonts w:ascii="Arial" w:hAnsi="Arial" w:cs="Arial"/>
          <w:noProof/>
          <w:lang w:eastAsia="en-GB"/>
        </w:rPr>
        <mc:AlternateContent>
          <mc:Choice Requires="wps">
            <w:drawing>
              <wp:anchor distT="0" distB="0" distL="114300" distR="114300" simplePos="0" relativeHeight="251670528" behindDoc="0" locked="0" layoutInCell="1" allowOverlap="1" wp14:anchorId="5F3B0C1C" wp14:editId="774C7892">
                <wp:simplePos x="0" y="0"/>
                <wp:positionH relativeFrom="column">
                  <wp:posOffset>3463178</wp:posOffset>
                </wp:positionH>
                <wp:positionV relativeFrom="paragraph">
                  <wp:posOffset>194945</wp:posOffset>
                </wp:positionV>
                <wp:extent cx="2562225" cy="904240"/>
                <wp:effectExtent l="19050" t="19050" r="47625" b="238760"/>
                <wp:wrapNone/>
                <wp:docPr id="23" name="Oval Callout 23"/>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B0C1C" id="Oval Callout 23" o:spid="_x0000_s1034" type="#_x0000_t63" style="position:absolute;margin-left:272.7pt;margin-top:15.35pt;width:201.75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" adj="21455,26844"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So we have two factors. What other factors might we consider?</w:t>
                      </w:r>
                    </w:p>
                  </w:txbxContent>
                </v:textbox>
              </v:shape>
            </w:pict>
          </mc:Fallback>
        </mc:AlternateContent>
      </w:r>
      <w:r w:rsidRPr="00272381">
        <w:rPr>
          <w:rFonts w:ascii="Arial" w:hAnsi="Arial" w:cs="Arial"/>
          <w:noProof/>
          <w:lang w:eastAsia="en-GB"/>
        </w:rPr>
        <mc:AlternateContent>
          <mc:Choice Requires="wps">
            <w:drawing>
              <wp:anchor distT="0" distB="0" distL="114300" distR="114300" simplePos="0" relativeHeight="251673600" behindDoc="0" locked="0" layoutInCell="1" allowOverlap="1" wp14:anchorId="4BBA672F" wp14:editId="4915505D">
                <wp:simplePos x="0" y="0"/>
                <wp:positionH relativeFrom="column">
                  <wp:posOffset>2227580</wp:posOffset>
                </wp:positionH>
                <wp:positionV relativeFrom="paragraph">
                  <wp:posOffset>124460</wp:posOffset>
                </wp:positionV>
                <wp:extent cx="1414780" cy="888365"/>
                <wp:effectExtent l="0" t="0" r="13970" b="330835"/>
                <wp:wrapNone/>
                <wp:docPr id="24" name="Oval Callout 24"/>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A672F" id="Oval Callout 24" o:spid="_x0000_s1035" type="#_x0000_t63" style="position:absolute;margin-left:175.4pt;margin-top:9.8pt;width:111.4pt;height:6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" adj="15219,28545"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Can anyone add to that answer?</w:t>
                      </w:r>
                    </w:p>
                  </w:txbxContent>
                </v:textbox>
              </v:shape>
            </w:pict>
          </mc:Fallback>
        </mc:AlternateContent>
      </w:r>
    </w:p>
    <w:p w:rsidR="00CB41B4" w:rsidRPr="00272381" w:rsidRDefault="00CB41B4" w:rsidP="00CB41B4">
      <w:pPr>
        <w:spacing w:after="120"/>
        <w:rPr>
          <w:rFonts w:ascii="Arial" w:hAnsi="Arial" w:cs="Arial"/>
          <w:lang w:val="en-AU"/>
        </w:rPr>
      </w:pPr>
      <w:r w:rsidRPr="00272381">
        <w:rPr>
          <w:rFonts w:ascii="Arial" w:hAnsi="Arial" w:cs="Arial"/>
          <w:noProof/>
          <w:lang w:eastAsia="en-GB"/>
        </w:rPr>
        <mc:AlternateContent>
          <mc:Choice Requires="wps">
            <w:drawing>
              <wp:anchor distT="0" distB="0" distL="114300" distR="114300" simplePos="0" relativeHeight="251671552" behindDoc="0" locked="0" layoutInCell="1" allowOverlap="1" wp14:anchorId="51B8D4E7" wp14:editId="3ACC88F2">
                <wp:simplePos x="0" y="0"/>
                <wp:positionH relativeFrom="column">
                  <wp:posOffset>471997</wp:posOffset>
                </wp:positionH>
                <wp:positionV relativeFrom="paragraph">
                  <wp:posOffset>21309</wp:posOffset>
                </wp:positionV>
                <wp:extent cx="2079684" cy="797914"/>
                <wp:effectExtent l="19050" t="19050" r="34925" b="288290"/>
                <wp:wrapNone/>
                <wp:docPr id="25" name="Oval Callout 25"/>
                <wp:cNvGraphicFramePr/>
                <a:graphic xmlns:a="http://schemas.openxmlformats.org/drawingml/2006/main">
                  <a:graphicData uri="http://schemas.microsoft.com/office/word/2010/wordprocessingShape">
                    <wps:wsp>
                      <wps:cNvSpPr/>
                      <wps:spPr>
                        <a:xfrm>
                          <a:off x="0" y="0"/>
                          <a:ext cx="2079684" cy="797914"/>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CB41B4" w:rsidRPr="00272381" w:rsidRDefault="00CB41B4" w:rsidP="00CB41B4">
                            <w:pPr>
                              <w:jc w:val="center"/>
                              <w:rPr>
                                <w:rFonts w:ascii="Arial" w:hAnsi="Arial" w:cs="Arial"/>
                              </w:rPr>
                            </w:pPr>
                            <w:r w:rsidRPr="00272381">
                              <w:rPr>
                                <w:rFonts w:ascii="Arial" w:hAnsi="Arial" w:cs="Arial"/>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8D4E7" id="Oval Callout 25" o:spid="_x0000_s1036" type="#_x0000_t63" style="position:absolute;margin-left:37.15pt;margin-top:1.7pt;width:163.75pt;height:6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" adj="2973,28476" fillcolor="white [3212]" strokecolor="black [3213]">
                <v:textbox>
                  <w:txbxContent>
                    <w:p w:rsidR="00CB41B4" w:rsidRPr="00272381" w:rsidRDefault="00CB41B4" w:rsidP="00CB41B4">
                      <w:pPr>
                        <w:jc w:val="center"/>
                        <w:rPr>
                          <w:rFonts w:ascii="Arial" w:hAnsi="Arial" w:cs="Arial"/>
                        </w:rPr>
                      </w:pPr>
                      <w:r w:rsidRPr="00272381">
                        <w:rPr>
                          <w:rFonts w:ascii="Arial" w:hAnsi="Arial" w:cs="Arial"/>
                        </w:rPr>
                        <w:t>I want to see groups helping each other.</w:t>
                      </w:r>
                    </w:p>
                  </w:txbxContent>
                </v:textbox>
              </v:shape>
            </w:pict>
          </mc:Fallback>
        </mc:AlternateContent>
      </w:r>
    </w:p>
    <w:p w:rsidR="00CB41B4" w:rsidRPr="00272381" w:rsidRDefault="00CB41B4" w:rsidP="00CB41B4">
      <w:pPr>
        <w:spacing w:after="120"/>
        <w:rPr>
          <w:rFonts w:ascii="Arial" w:hAnsi="Arial" w:cs="Arial"/>
          <w:lang w:val="en-AU"/>
        </w:rPr>
      </w:pPr>
    </w:p>
    <w:p w:rsidR="00CB41B4" w:rsidRPr="00272381" w:rsidRDefault="00CB41B4" w:rsidP="00CB41B4">
      <w:pPr>
        <w:jc w:val="center"/>
        <w:rPr>
          <w:rFonts w:ascii="Arial" w:hAnsi="Arial" w:cs="Arial"/>
          <w:lang w:val="en-AU"/>
        </w:rPr>
      </w:pP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lang w:val="en-AU"/>
        </w:rPr>
      </w:pPr>
    </w:p>
    <w:p w:rsidR="00CB41B4" w:rsidRPr="00272381" w:rsidRDefault="00CB41B4" w:rsidP="00CB41B4">
      <w:pPr>
        <w:spacing w:after="120"/>
        <w:rPr>
          <w:rFonts w:ascii="Arial" w:hAnsi="Arial" w:cs="Arial"/>
          <w:lang w:val="en-AU"/>
        </w:rPr>
      </w:pPr>
      <w:r w:rsidRPr="00272381">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CB41B4" w:rsidRPr="00272381" w:rsidRDefault="00CB41B4" w:rsidP="00CB41B4">
      <w:pPr>
        <w:spacing w:after="120"/>
        <w:rPr>
          <w:rFonts w:ascii="Arial" w:hAnsi="Arial" w:cs="Arial"/>
          <w:lang w:val="en-AU"/>
        </w:rPr>
      </w:pPr>
      <w:r w:rsidRPr="00272381">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ED04C8" w:rsidRPr="00272381" w:rsidRDefault="00ED04C8" w:rsidP="00CB41B4">
      <w:pPr>
        <w:pStyle w:val="SectionHeading"/>
        <w:rPr>
          <w:rFonts w:ascii="Arial" w:hAnsi="Arial" w:cs="Arial"/>
        </w:rPr>
      </w:pPr>
      <w:r w:rsidRPr="00272381">
        <w:rPr>
          <w:rFonts w:ascii="Arial" w:hAnsi="Arial" w:cs="Arial"/>
        </w:rPr>
        <w:t xml:space="preserve">Resource </w:t>
      </w:r>
      <w:r w:rsidR="00CB41B4" w:rsidRPr="00272381">
        <w:rPr>
          <w:rFonts w:ascii="Arial" w:hAnsi="Arial" w:cs="Arial"/>
        </w:rPr>
        <w:t>4</w:t>
      </w:r>
      <w:r w:rsidRPr="00272381">
        <w:rPr>
          <w:rFonts w:ascii="Arial" w:hAnsi="Arial" w:cs="Arial"/>
        </w:rPr>
        <w:t>: Develop your own English</w:t>
      </w:r>
    </w:p>
    <w:p w:rsidR="00ED04C8" w:rsidRPr="00272381" w:rsidRDefault="00ED04C8" w:rsidP="004E6EE2">
      <w:pPr>
        <w:spacing w:before="120" w:after="120"/>
        <w:rPr>
          <w:rFonts w:ascii="Arial" w:hAnsi="Arial" w:cs="Arial"/>
        </w:rPr>
      </w:pPr>
      <w:r w:rsidRPr="00272381">
        <w:rPr>
          <w:rFonts w:ascii="Arial" w:hAnsi="Arial" w:cs="Arial"/>
        </w:rPr>
        <w:t>Here are some tips for developing your own writing skills:</w:t>
      </w:r>
    </w:p>
    <w:p w:rsidR="00ED04C8" w:rsidRPr="00272381" w:rsidRDefault="00ED04C8" w:rsidP="008871BF">
      <w:pPr>
        <w:pStyle w:val="ListParagraph"/>
        <w:numPr>
          <w:ilvl w:val="0"/>
          <w:numId w:val="33"/>
        </w:numPr>
        <w:spacing w:before="120" w:after="120"/>
        <w:ind w:left="714" w:hanging="357"/>
        <w:rPr>
          <w:rFonts w:ascii="Arial" w:hAnsi="Arial" w:cs="Arial"/>
        </w:rPr>
      </w:pPr>
      <w:r w:rsidRPr="00272381">
        <w:rPr>
          <w:rFonts w:ascii="Arial" w:hAnsi="Arial" w:cs="Arial"/>
        </w:rPr>
        <w:t>Read as much as you can in English. Good writers are often also good readers! Reading as much as possible will help you to develop your vocabulary and language use.</w:t>
      </w:r>
    </w:p>
    <w:p w:rsidR="00ED04C8" w:rsidRPr="00272381" w:rsidRDefault="00ED04C8" w:rsidP="008871BF">
      <w:pPr>
        <w:pStyle w:val="ListParagraph"/>
        <w:numPr>
          <w:ilvl w:val="0"/>
          <w:numId w:val="33"/>
        </w:numPr>
        <w:spacing w:before="120" w:after="120"/>
        <w:ind w:left="714" w:hanging="357"/>
        <w:rPr>
          <w:rFonts w:ascii="Arial" w:hAnsi="Arial" w:cs="Arial"/>
        </w:rPr>
      </w:pPr>
      <w:r w:rsidRPr="00272381">
        <w:rPr>
          <w:rFonts w:ascii="Arial" w:hAnsi="Arial" w:cs="Arial"/>
        </w:rPr>
        <w:t>Write as much as you can in English – shopping lists, diaries, notes – whatever you can. This will help you develop confidence in writing, and will develop your fluency.</w:t>
      </w:r>
    </w:p>
    <w:p w:rsidR="00ED04C8" w:rsidRPr="00272381" w:rsidRDefault="00ED04C8" w:rsidP="008871BF">
      <w:pPr>
        <w:pStyle w:val="ListParagraph"/>
        <w:numPr>
          <w:ilvl w:val="0"/>
          <w:numId w:val="33"/>
        </w:numPr>
        <w:spacing w:before="120" w:after="120"/>
        <w:ind w:left="714" w:hanging="357"/>
        <w:rPr>
          <w:rFonts w:ascii="Arial" w:hAnsi="Arial" w:cs="Arial"/>
        </w:rPr>
      </w:pPr>
      <w:r w:rsidRPr="00272381">
        <w:rPr>
          <w:rFonts w:ascii="Arial" w:hAnsi="Arial" w:cs="Arial"/>
        </w:rPr>
        <w:t>Remember that you can take</w:t>
      </w:r>
      <w:r w:rsidR="00305FFE" w:rsidRPr="00272381">
        <w:rPr>
          <w:rFonts w:ascii="Arial" w:hAnsi="Arial" w:cs="Arial"/>
          <w:lang w:val="en-GB"/>
        </w:rPr>
        <w:t xml:space="preserve"> your</w:t>
      </w:r>
      <w:r w:rsidRPr="00272381">
        <w:rPr>
          <w:rFonts w:ascii="Arial" w:hAnsi="Arial" w:cs="Arial"/>
        </w:rPr>
        <w:t xml:space="preserve"> time when you write something. You can write as many drafts as you like, and you can revise and edit your </w:t>
      </w:r>
      <w:r w:rsidR="00305FFE" w:rsidRPr="00272381">
        <w:rPr>
          <w:rFonts w:ascii="Arial" w:hAnsi="Arial" w:cs="Arial"/>
          <w:lang w:val="en-GB"/>
        </w:rPr>
        <w:t xml:space="preserve">own </w:t>
      </w:r>
      <w:r w:rsidRPr="00272381">
        <w:rPr>
          <w:rFonts w:ascii="Arial" w:hAnsi="Arial" w:cs="Arial"/>
        </w:rPr>
        <w:t>work.</w:t>
      </w:r>
    </w:p>
    <w:p w:rsidR="00FE6233" w:rsidRPr="00272381" w:rsidRDefault="00305FFE" w:rsidP="004E6EE2">
      <w:pPr>
        <w:spacing w:before="120" w:after="120"/>
        <w:rPr>
          <w:rFonts w:ascii="Arial" w:hAnsi="Arial" w:cs="Arial"/>
        </w:rPr>
      </w:pPr>
      <w:r w:rsidRPr="00272381">
        <w:rPr>
          <w:rFonts w:ascii="Arial" w:hAnsi="Arial" w:cs="Arial"/>
        </w:rPr>
        <w:t>And don’t forget to s</w:t>
      </w:r>
      <w:r w:rsidR="00ED04C8" w:rsidRPr="00272381">
        <w:rPr>
          <w:rFonts w:ascii="Arial" w:hAnsi="Arial" w:cs="Arial"/>
        </w:rPr>
        <w:t>hare your written work with your peers. It’s always a good idea to get feedback.</w:t>
      </w:r>
    </w:p>
    <w:p w:rsidR="00933873" w:rsidRPr="00272381" w:rsidRDefault="00933873" w:rsidP="004E6EE2">
      <w:pPr>
        <w:pStyle w:val="SessionHeading"/>
        <w:spacing w:before="120" w:after="120"/>
        <w:rPr>
          <w:rFonts w:ascii="Arial" w:hAnsi="Arial" w:cs="Arial"/>
        </w:rPr>
      </w:pPr>
      <w:bookmarkStart w:id="25" w:name="_Toc387394882"/>
      <w:r w:rsidRPr="00272381">
        <w:rPr>
          <w:rFonts w:ascii="Arial" w:hAnsi="Arial" w:cs="Arial"/>
        </w:rPr>
        <w:t>Additional resources</w:t>
      </w:r>
    </w:p>
    <w:p w:rsidR="0037306D" w:rsidRPr="00272381" w:rsidRDefault="0037306D" w:rsidP="004E6EE2">
      <w:pPr>
        <w:pStyle w:val="ListParagraph"/>
        <w:numPr>
          <w:ilvl w:val="0"/>
          <w:numId w:val="20"/>
        </w:numPr>
        <w:spacing w:before="120" w:after="120"/>
        <w:rPr>
          <w:rFonts w:ascii="Arial" w:hAnsi="Arial" w:cs="Arial"/>
        </w:rPr>
      </w:pPr>
      <w:r w:rsidRPr="00272381">
        <w:rPr>
          <w:rFonts w:ascii="Arial" w:hAnsi="Arial" w:cs="Arial"/>
        </w:rPr>
        <w:t xml:space="preserve">Articles on writing: </w:t>
      </w:r>
      <w:hyperlink r:id="rId25" w:history="1">
        <w:r w:rsidRPr="00272381">
          <w:rPr>
            <w:rStyle w:val="Hyperlink"/>
            <w:rFonts w:ascii="Arial" w:hAnsi="Arial" w:cs="Arial"/>
          </w:rPr>
          <w:t>http://www.teachingenglish.org.uk/articles/writing</w:t>
        </w:r>
      </w:hyperlink>
    </w:p>
    <w:p w:rsidR="00933873" w:rsidRPr="00272381" w:rsidRDefault="0037306D" w:rsidP="004E6EE2">
      <w:pPr>
        <w:pStyle w:val="ListParagraph"/>
        <w:numPr>
          <w:ilvl w:val="0"/>
          <w:numId w:val="20"/>
        </w:numPr>
        <w:spacing w:before="120" w:after="120"/>
        <w:rPr>
          <w:rStyle w:val="Hyperlink"/>
          <w:rFonts w:ascii="Arial" w:hAnsi="Arial" w:cs="Arial"/>
          <w:color w:val="auto"/>
          <w:u w:val="none"/>
          <w:lang w:val="fr-FR"/>
        </w:rPr>
      </w:pPr>
      <w:r w:rsidRPr="00272381">
        <w:rPr>
          <w:rFonts w:ascii="Arial" w:hAnsi="Arial" w:cs="Arial"/>
        </w:rPr>
        <w:t xml:space="preserve">‘Writing matters: getting started’ by Adrian Tennant: </w:t>
      </w:r>
      <w:hyperlink r:id="rId26" w:history="1">
        <w:r w:rsidRPr="00272381">
          <w:rPr>
            <w:rStyle w:val="Hyperlink"/>
            <w:rFonts w:ascii="Arial" w:hAnsi="Arial" w:cs="Arial"/>
          </w:rPr>
          <w:t>http://www.onestopenglish.com/skills/writing/writing-matters/writing-matters-getting-started/154745.article</w:t>
        </w:r>
      </w:hyperlink>
    </w:p>
    <w:p w:rsidR="00CB41B4" w:rsidRPr="00272381" w:rsidRDefault="00CB41B4" w:rsidP="00CB41B4">
      <w:pPr>
        <w:pStyle w:val="ListParagraph"/>
        <w:numPr>
          <w:ilvl w:val="0"/>
          <w:numId w:val="20"/>
        </w:numPr>
        <w:spacing w:before="120" w:after="120"/>
        <w:rPr>
          <w:rFonts w:ascii="Arial" w:hAnsi="Arial" w:cs="Arial"/>
          <w:lang w:val="fr-FR"/>
        </w:rPr>
      </w:pPr>
      <w:r w:rsidRPr="00272381">
        <w:rPr>
          <w:rStyle w:val="Hyperlink"/>
          <w:rFonts w:ascii="Arial" w:hAnsi="Arial" w:cs="Arial"/>
          <w:color w:val="auto"/>
          <w:u w:val="none"/>
          <w:lang w:val="en-GB"/>
        </w:rPr>
        <w:t xml:space="preserve">‘Effective writing across the curriculum’: </w:t>
      </w:r>
      <w:hyperlink r:id="rId27" w:history="1">
        <w:r w:rsidRPr="00272381">
          <w:rPr>
            <w:rStyle w:val="Hyperlink"/>
            <w:rFonts w:ascii="Arial" w:hAnsi="Arial" w:cs="Arial"/>
            <w:lang w:val="en-GB"/>
          </w:rPr>
          <w:t>http://orelt.col.org/module/unit/4-effective-writing-across-curriculum</w:t>
        </w:r>
      </w:hyperlink>
    </w:p>
    <w:p w:rsidR="006E5559" w:rsidRPr="00272381" w:rsidRDefault="006E5559" w:rsidP="004E6EE2">
      <w:pPr>
        <w:pStyle w:val="SessionHeading"/>
        <w:spacing w:before="120" w:after="120"/>
        <w:rPr>
          <w:rFonts w:ascii="Arial" w:hAnsi="Arial" w:cs="Arial"/>
        </w:rPr>
      </w:pPr>
      <w:r w:rsidRPr="00272381">
        <w:rPr>
          <w:rFonts w:ascii="Arial" w:hAnsi="Arial" w:cs="Arial"/>
        </w:rPr>
        <w:t>References</w:t>
      </w:r>
      <w:r w:rsidR="0037306D" w:rsidRPr="00272381">
        <w:rPr>
          <w:rFonts w:ascii="Arial" w:hAnsi="Arial" w:cs="Arial"/>
        </w:rPr>
        <w:t>/bibliography</w:t>
      </w:r>
    </w:p>
    <w:p w:rsidR="0037306D" w:rsidRPr="00272381" w:rsidRDefault="0037306D" w:rsidP="004E6EE2">
      <w:pPr>
        <w:spacing w:before="120" w:after="120"/>
        <w:rPr>
          <w:rFonts w:ascii="Arial" w:hAnsi="Arial" w:cs="Arial"/>
        </w:rPr>
      </w:pPr>
      <w:r w:rsidRPr="00272381">
        <w:rPr>
          <w:rFonts w:ascii="Arial" w:hAnsi="Arial" w:cs="Arial"/>
        </w:rPr>
        <w:t xml:space="preserve">National Council of Educational Research and Training (2006a) </w:t>
      </w:r>
      <w:r w:rsidRPr="00272381">
        <w:rPr>
          <w:rFonts w:ascii="Arial" w:hAnsi="Arial" w:cs="Arial"/>
          <w:i/>
          <w:iCs/>
        </w:rPr>
        <w:t>Beehive: Textbook in English for Class XI</w:t>
      </w:r>
      <w:r w:rsidRPr="00272381">
        <w:rPr>
          <w:rFonts w:ascii="Arial" w:hAnsi="Arial" w:cs="Arial"/>
        </w:rPr>
        <w:t xml:space="preserve">, National Council of Educational Research and Training. Available from: </w:t>
      </w:r>
      <w:hyperlink r:id="rId28" w:history="1">
        <w:r w:rsidRPr="00272381">
          <w:rPr>
            <w:rStyle w:val="Hyperlink"/>
            <w:rFonts w:ascii="Arial" w:hAnsi="Arial" w:cs="Arial"/>
          </w:rPr>
          <w:t>http://www.ncert.nic.in/NCERTS/textbook/textbook.htm</w:t>
        </w:r>
      </w:hyperlink>
      <w:r w:rsidRPr="00272381">
        <w:rPr>
          <w:rFonts w:ascii="Arial" w:hAnsi="Arial" w:cs="Arial"/>
        </w:rPr>
        <w:t xml:space="preserve"> (accessed 16 September 2014).</w:t>
      </w:r>
    </w:p>
    <w:p w:rsidR="0037306D" w:rsidRPr="00272381" w:rsidRDefault="0037306D" w:rsidP="004E6EE2">
      <w:pPr>
        <w:spacing w:before="120" w:after="120"/>
        <w:rPr>
          <w:rFonts w:ascii="Arial" w:hAnsi="Arial" w:cs="Arial"/>
        </w:rPr>
      </w:pPr>
      <w:r w:rsidRPr="00272381">
        <w:rPr>
          <w:rFonts w:ascii="Arial" w:hAnsi="Arial" w:cs="Arial"/>
        </w:rPr>
        <w:t xml:space="preserve">National Council of Educational Research and Training (2006b) </w:t>
      </w:r>
      <w:r w:rsidRPr="00272381">
        <w:rPr>
          <w:rFonts w:ascii="Arial" w:hAnsi="Arial" w:cs="Arial"/>
          <w:i/>
          <w:iCs/>
        </w:rPr>
        <w:t>Honeydew: Textbook in English for Class VIII</w:t>
      </w:r>
      <w:r w:rsidRPr="00272381">
        <w:rPr>
          <w:rFonts w:ascii="Arial" w:hAnsi="Arial" w:cs="Arial"/>
        </w:rPr>
        <w:t xml:space="preserve">, National Council of Educational Research and Training. Available from: </w:t>
      </w:r>
      <w:hyperlink r:id="rId29" w:history="1">
        <w:r w:rsidRPr="00272381">
          <w:rPr>
            <w:rStyle w:val="Hyperlink"/>
            <w:rFonts w:ascii="Arial" w:hAnsi="Arial" w:cs="Arial"/>
          </w:rPr>
          <w:t>http://www.ncert.nic.in/NCERTS/textbook/textbook.htm</w:t>
        </w:r>
      </w:hyperlink>
      <w:r w:rsidRPr="00272381">
        <w:rPr>
          <w:rFonts w:ascii="Arial" w:hAnsi="Arial" w:cs="Arial"/>
        </w:rPr>
        <w:t xml:space="preserve"> (accessed 16 September 2014).</w:t>
      </w:r>
    </w:p>
    <w:p w:rsidR="00FE6233" w:rsidRPr="00272381" w:rsidRDefault="00E36845" w:rsidP="004E6EE2">
      <w:pPr>
        <w:pStyle w:val="SessionHeading"/>
        <w:spacing w:before="120" w:after="120"/>
        <w:rPr>
          <w:rFonts w:ascii="Arial" w:hAnsi="Arial" w:cs="Arial"/>
        </w:rPr>
      </w:pPr>
      <w:r w:rsidRPr="00272381">
        <w:rPr>
          <w:rFonts w:ascii="Arial" w:hAnsi="Arial" w:cs="Arial"/>
        </w:rPr>
        <w:t>A</w:t>
      </w:r>
      <w:r w:rsidR="00FE6233" w:rsidRPr="00272381">
        <w:rPr>
          <w:rFonts w:ascii="Arial" w:hAnsi="Arial" w:cs="Arial"/>
        </w:rPr>
        <w:t>cknowledgements</w:t>
      </w:r>
      <w:bookmarkEnd w:id="25"/>
    </w:p>
    <w:p w:rsidR="00DB37C2" w:rsidRPr="00272381" w:rsidRDefault="00DB37C2" w:rsidP="00DB37C2">
      <w:pPr>
        <w:autoSpaceDE w:val="0"/>
        <w:autoSpaceDN w:val="0"/>
        <w:spacing w:before="120" w:after="120"/>
        <w:rPr>
          <w:rFonts w:ascii="Arial" w:hAnsi="Arial" w:cs="Arial"/>
          <w:color w:val="000000"/>
        </w:rPr>
      </w:pPr>
      <w:r w:rsidRPr="00272381">
        <w:rPr>
          <w:rFonts w:ascii="Arial" w:hAnsi="Arial" w:cs="Arial"/>
          <w:color w:val="000000"/>
        </w:rPr>
        <w:t>This content is made available under a Creative Commons Attribution-ShareAlike licence (</w:t>
      </w:r>
      <w:hyperlink r:id="rId30" w:history="1">
        <w:r w:rsidRPr="00272381">
          <w:rPr>
            <w:rStyle w:val="Hyperlink"/>
            <w:rFonts w:ascii="Arial" w:hAnsi="Arial" w:cs="Arial"/>
          </w:rPr>
          <w:t>http://creativecommons.org/licenses/by-sa/3.0/</w:t>
        </w:r>
      </w:hyperlink>
      <w:r w:rsidRPr="00272381">
        <w:rPr>
          <w:rFonts w:ascii="Arial" w:hAnsi="Arial" w:cs="Arial"/>
        </w:rPr>
        <w:t xml:space="preserve">), </w:t>
      </w:r>
      <w:r w:rsidRPr="00272381">
        <w:rPr>
          <w:rFonts w:ascii="Arial" w:hAnsi="Arial" w:cs="Arial"/>
          <w:color w:val="000000"/>
        </w:rPr>
        <w:t>unless identified otherwise. The licence excludes the use of the TESS-India, OU and UKAID logos, which may only be used unadapted within the TESS-India project.</w:t>
      </w:r>
    </w:p>
    <w:p w:rsidR="00DB37C2" w:rsidRPr="00272381" w:rsidRDefault="00DB37C2" w:rsidP="00DB37C2">
      <w:pPr>
        <w:autoSpaceDE w:val="0"/>
        <w:autoSpaceDN w:val="0"/>
        <w:spacing w:before="120" w:after="120"/>
        <w:rPr>
          <w:rFonts w:ascii="Arial" w:hAnsi="Arial" w:cs="Arial"/>
        </w:rPr>
      </w:pPr>
      <w:r w:rsidRPr="00272381">
        <w:rPr>
          <w:rFonts w:ascii="Arial" w:hAnsi="Arial" w:cs="Arial"/>
        </w:rPr>
        <w:t>Every effort has been made to contact copyright owners. If any have been inadvertently overlooked the publishers will be pleased to make the necessary arrangements at the first opportunity.</w:t>
      </w:r>
    </w:p>
    <w:p w:rsidR="00DB37C2" w:rsidRPr="00272381" w:rsidRDefault="00DB37C2" w:rsidP="00CB41B4">
      <w:pPr>
        <w:autoSpaceDE w:val="0"/>
        <w:autoSpaceDN w:val="0"/>
        <w:spacing w:before="120" w:after="120"/>
        <w:rPr>
          <w:rFonts w:ascii="Arial" w:hAnsi="Arial" w:cs="Arial"/>
          <w:color w:val="000000"/>
        </w:rPr>
      </w:pPr>
      <w:r w:rsidRPr="00272381">
        <w:rPr>
          <w:rFonts w:ascii="Arial" w:hAnsi="Arial" w:cs="Arial"/>
          <w:color w:val="000000"/>
        </w:rPr>
        <w:t>Video (including video stills): thanks are extended to the teacher educators, headteachers, teachers and students across India who worked with The Open University in the productions.</w:t>
      </w:r>
    </w:p>
    <w:sectPr w:rsidR="00DB37C2" w:rsidRPr="00272381" w:rsidSect="009C22E3">
      <w:headerReference w:type="even" r:id="rId31"/>
      <w:headerReference w:type="default" r:id="rId32"/>
      <w:footerReference w:type="even" r:id="rId33"/>
      <w:footerReference w:type="default" r:id="rId34"/>
      <w:headerReference w:type="first" r:id="rId35"/>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A8C" w:rsidRDefault="00D74A8C" w:rsidP="00B44EA4">
      <w:r>
        <w:separator/>
      </w:r>
    </w:p>
  </w:endnote>
  <w:endnote w:type="continuationSeparator" w:id="0">
    <w:p w:rsidR="00D74A8C" w:rsidRDefault="00D74A8C"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Mangal">
    <w:panose1 w:val="02040503050203030202"/>
    <w:charset w:val="00"/>
    <w:family w:val="roman"/>
    <w:pitch w:val="variable"/>
    <w:sig w:usb0="00008003" w:usb1="00000000" w:usb2="00000000" w:usb3="00000000" w:csb0="00000001"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272381" w:rsidRDefault="006F79EE">
    <w:pPr>
      <w:pStyle w:val="Footer"/>
      <w:rPr>
        <w:rFonts w:ascii="Arial" w:hAnsi="Arial" w:cs="Arial"/>
        <w:sz w:val="18"/>
        <w:szCs w:val="18"/>
      </w:rPr>
    </w:pPr>
    <w:r w:rsidRPr="00272381">
      <w:rPr>
        <w:rFonts w:ascii="Arial" w:hAnsi="Arial" w:cs="Arial"/>
        <w:sz w:val="18"/>
        <w:szCs w:val="18"/>
      </w:rPr>
      <w:fldChar w:fldCharType="begin"/>
    </w:r>
    <w:r w:rsidRPr="00272381">
      <w:rPr>
        <w:rFonts w:ascii="Arial" w:hAnsi="Arial" w:cs="Arial"/>
        <w:sz w:val="18"/>
        <w:szCs w:val="18"/>
      </w:rPr>
      <w:instrText xml:space="preserve"> PAGE   \* MERGEFORMAT </w:instrText>
    </w:r>
    <w:r w:rsidRPr="00272381">
      <w:rPr>
        <w:rFonts w:ascii="Arial" w:hAnsi="Arial" w:cs="Arial"/>
        <w:sz w:val="18"/>
        <w:szCs w:val="18"/>
      </w:rPr>
      <w:fldChar w:fldCharType="separate"/>
    </w:r>
    <w:r w:rsidR="00F60D1D">
      <w:rPr>
        <w:rFonts w:ascii="Arial" w:hAnsi="Arial" w:cs="Arial"/>
        <w:noProof/>
        <w:sz w:val="18"/>
        <w:szCs w:val="18"/>
      </w:rPr>
      <w:t>2</w:t>
    </w:r>
    <w:r w:rsidRPr="00272381">
      <w:rPr>
        <w:rFonts w:ascii="Arial" w:hAnsi="Arial" w:cs="Arial"/>
        <w:noProof/>
        <w:sz w:val="18"/>
        <w:szCs w:val="18"/>
      </w:rPr>
      <w:fldChar w:fldCharType="end"/>
    </w:r>
    <w:r w:rsidRPr="00272381">
      <w:rPr>
        <w:rFonts w:ascii="Arial" w:hAnsi="Arial" w:cs="Arial"/>
        <w:sz w:val="18"/>
        <w:szCs w:val="18"/>
      </w:rPr>
      <w:ptab w:relativeTo="margin" w:alignment="center" w:leader="none"/>
    </w:r>
    <w:r w:rsidRPr="00272381">
      <w:rPr>
        <w:rFonts w:ascii="Arial" w:hAnsi="Arial" w:cs="Arial"/>
        <w:sz w:val="18"/>
        <w:szCs w:val="18"/>
      </w:rPr>
      <w:t>www.TESS-India.edu.in</w:t>
    </w:r>
    <w:r w:rsidRPr="00272381">
      <w:rPr>
        <w:rFonts w:ascii="Arial" w:hAnsi="Arial" w:cs="Arial"/>
        <w:sz w:val="18"/>
        <w:szCs w:val="18"/>
      </w:rPr>
      <w:ptab w:relativeTo="margin" w:alignment="right" w:leader="none"/>
    </w:r>
    <w:r w:rsidRPr="00272381">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272381" w:rsidRDefault="006F79EE" w:rsidP="006F79EE">
    <w:pPr>
      <w:pStyle w:val="Footer"/>
      <w:rPr>
        <w:rFonts w:ascii="Arial" w:hAnsi="Arial" w:cs="Arial"/>
        <w:sz w:val="18"/>
        <w:szCs w:val="18"/>
      </w:rPr>
    </w:pPr>
    <w:r w:rsidRPr="00272381">
      <w:rPr>
        <w:rFonts w:ascii="Arial" w:hAnsi="Arial" w:cs="Arial"/>
      </w:rPr>
      <w:t xml:space="preserve"> </w:t>
    </w:r>
    <w:r w:rsidRPr="00272381">
      <w:rPr>
        <w:rFonts w:ascii="Arial" w:hAnsi="Arial" w:cs="Arial"/>
        <w:sz w:val="18"/>
        <w:szCs w:val="18"/>
      </w:rPr>
      <w:ptab w:relativeTo="margin" w:alignment="center" w:leader="none"/>
    </w:r>
    <w:r w:rsidRPr="00272381">
      <w:rPr>
        <w:rFonts w:ascii="Arial" w:hAnsi="Arial" w:cs="Arial"/>
        <w:sz w:val="18"/>
        <w:szCs w:val="18"/>
      </w:rPr>
      <w:t>www.TESS-India.edu.in</w:t>
    </w:r>
    <w:r w:rsidRPr="00272381">
      <w:rPr>
        <w:rFonts w:ascii="Arial" w:hAnsi="Arial" w:cs="Arial"/>
        <w:sz w:val="18"/>
        <w:szCs w:val="18"/>
      </w:rPr>
      <w:ptab w:relativeTo="margin" w:alignment="right" w:leader="none"/>
    </w:r>
    <w:r w:rsidRPr="00272381">
      <w:rPr>
        <w:rFonts w:ascii="Arial" w:hAnsi="Arial" w:cs="Arial"/>
        <w:sz w:val="18"/>
        <w:szCs w:val="18"/>
      </w:rPr>
      <w:fldChar w:fldCharType="begin"/>
    </w:r>
    <w:r w:rsidRPr="00272381">
      <w:rPr>
        <w:rFonts w:ascii="Arial" w:hAnsi="Arial" w:cs="Arial"/>
        <w:sz w:val="18"/>
        <w:szCs w:val="18"/>
      </w:rPr>
      <w:instrText xml:space="preserve"> PAGE   \* MERGEFORMAT </w:instrText>
    </w:r>
    <w:r w:rsidRPr="00272381">
      <w:rPr>
        <w:rFonts w:ascii="Arial" w:hAnsi="Arial" w:cs="Arial"/>
        <w:sz w:val="18"/>
        <w:szCs w:val="18"/>
      </w:rPr>
      <w:fldChar w:fldCharType="separate"/>
    </w:r>
    <w:r w:rsidR="00F60D1D">
      <w:rPr>
        <w:rFonts w:ascii="Arial" w:hAnsi="Arial" w:cs="Arial"/>
        <w:noProof/>
        <w:sz w:val="18"/>
        <w:szCs w:val="18"/>
      </w:rPr>
      <w:t>1</w:t>
    </w:r>
    <w:r w:rsidRPr="00272381">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A8C" w:rsidRDefault="00D74A8C" w:rsidP="00B44EA4">
      <w:r>
        <w:separator/>
      </w:r>
    </w:p>
  </w:footnote>
  <w:footnote w:type="continuationSeparator" w:id="0">
    <w:p w:rsidR="00D74A8C" w:rsidRDefault="00D74A8C"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272381" w:rsidRDefault="00B65A0E" w:rsidP="004E6EE2">
    <w:pPr>
      <w:pStyle w:val="Header"/>
      <w:spacing w:after="0" w:line="240" w:lineRule="auto"/>
      <w:rPr>
        <w:rFonts w:ascii="Arial" w:hAnsi="Arial" w:cs="Arial"/>
        <w:sz w:val="18"/>
        <w:szCs w:val="18"/>
      </w:rPr>
    </w:pPr>
    <w:r w:rsidRPr="00272381">
      <w:rPr>
        <w:rFonts w:ascii="Arial" w:hAnsi="Arial" w:cs="Arial"/>
        <w:sz w:val="18"/>
        <w:szCs w:val="18"/>
      </w:rPr>
      <w:t>Supporting independent writing in English</w:t>
    </w:r>
  </w:p>
  <w:p w:rsidR="00A65F59" w:rsidRPr="00272381" w:rsidRDefault="00A65F59" w:rsidP="004E6EE2">
    <w:pPr>
      <w:pStyle w:val="Header"/>
      <w:spacing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272381" w:rsidRDefault="00B65A0E" w:rsidP="004E6EE2">
    <w:pPr>
      <w:pStyle w:val="Header"/>
      <w:spacing w:after="0" w:line="240" w:lineRule="auto"/>
      <w:jc w:val="right"/>
      <w:rPr>
        <w:rFonts w:ascii="Arial" w:hAnsi="Arial" w:cs="Arial"/>
        <w:sz w:val="18"/>
        <w:szCs w:val="18"/>
      </w:rPr>
    </w:pPr>
    <w:r w:rsidRPr="00272381">
      <w:rPr>
        <w:rFonts w:ascii="Arial" w:hAnsi="Arial" w:cs="Arial"/>
        <w:sz w:val="18"/>
        <w:szCs w:val="18"/>
      </w:rPr>
      <w:t>Supporting independent writing</w:t>
    </w:r>
    <w:r w:rsidR="00A65F59" w:rsidRPr="00272381">
      <w:rPr>
        <w:rFonts w:ascii="Arial" w:hAnsi="Arial" w:cs="Arial"/>
        <w:sz w:val="18"/>
        <w:szCs w:val="18"/>
      </w:rPr>
      <w:t xml:space="preserve"> in English</w:t>
    </w:r>
  </w:p>
  <w:p w:rsidR="00A65F59" w:rsidRPr="00272381" w:rsidRDefault="00A65F59" w:rsidP="004E6EE2">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4765453"/>
    <w:multiLevelType w:val="hybridMultilevel"/>
    <w:tmpl w:val="633C5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9E7065"/>
    <w:multiLevelType w:val="hybridMultilevel"/>
    <w:tmpl w:val="6B90D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25208"/>
    <w:multiLevelType w:val="hybridMultilevel"/>
    <w:tmpl w:val="7B0CD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136FAA"/>
    <w:multiLevelType w:val="hybridMultilevel"/>
    <w:tmpl w:val="552E190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32A5866"/>
    <w:multiLevelType w:val="hybridMultilevel"/>
    <w:tmpl w:val="FF54D25E"/>
    <w:lvl w:ilvl="0" w:tplc="C3CAA6BC">
      <w:start w:val="1"/>
      <w:numFmt w:val="lowerRoman"/>
      <w:lvlText w:val="(%1)"/>
      <w:lvlJc w:val="left"/>
      <w:pPr>
        <w:ind w:left="1794" w:hanging="720"/>
      </w:pPr>
      <w:rPr>
        <w:rFonts w:hint="default"/>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1" w15:restartNumberingAfterBreak="0">
    <w:nsid w:val="16FC6E9E"/>
    <w:multiLevelType w:val="hybridMultilevel"/>
    <w:tmpl w:val="F2E263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5" w15:restartNumberingAfterBreak="0">
    <w:nsid w:val="1D8D70F7"/>
    <w:multiLevelType w:val="hybridMultilevel"/>
    <w:tmpl w:val="090A4A24"/>
    <w:lvl w:ilvl="0" w:tplc="0809000F">
      <w:start w:val="1"/>
      <w:numFmt w:val="decimal"/>
      <w:lvlText w:val="%1."/>
      <w:lvlJc w:val="left"/>
      <w:pPr>
        <w:ind w:left="1794" w:hanging="720"/>
      </w:pPr>
      <w:rPr>
        <w:rFonts w:hint="default"/>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6" w15:restartNumberingAfterBreak="0">
    <w:nsid w:val="254F04DC"/>
    <w:multiLevelType w:val="hybridMultilevel"/>
    <w:tmpl w:val="5AB08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4C6D9A"/>
    <w:multiLevelType w:val="hybridMultilevel"/>
    <w:tmpl w:val="EF38E29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70758C"/>
    <w:multiLevelType w:val="hybridMultilevel"/>
    <w:tmpl w:val="AD36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8E4917"/>
    <w:multiLevelType w:val="hybridMultilevel"/>
    <w:tmpl w:val="76865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FB1C89"/>
    <w:multiLevelType w:val="hybridMultilevel"/>
    <w:tmpl w:val="BDAA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1F5B65"/>
    <w:multiLevelType w:val="hybridMultilevel"/>
    <w:tmpl w:val="EBC4456E"/>
    <w:lvl w:ilvl="0" w:tplc="C3CAA6BC">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44B511E6"/>
    <w:multiLevelType w:val="hybridMultilevel"/>
    <w:tmpl w:val="9EB64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6D7908"/>
    <w:multiLevelType w:val="hybridMultilevel"/>
    <w:tmpl w:val="43C8B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3D528F"/>
    <w:multiLevelType w:val="hybridMultilevel"/>
    <w:tmpl w:val="FF88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7B06E8"/>
    <w:multiLevelType w:val="hybridMultilevel"/>
    <w:tmpl w:val="54D87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FC65A0"/>
    <w:multiLevelType w:val="hybridMultilevel"/>
    <w:tmpl w:val="E10C3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A24D7B"/>
    <w:multiLevelType w:val="hybridMultilevel"/>
    <w:tmpl w:val="6F404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397BBA"/>
    <w:multiLevelType w:val="hybridMultilevel"/>
    <w:tmpl w:val="D97E2FA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7185238"/>
    <w:multiLevelType w:val="hybridMultilevel"/>
    <w:tmpl w:val="3D1EF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1B1A6B"/>
    <w:multiLevelType w:val="hybridMultilevel"/>
    <w:tmpl w:val="5B6A7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327F0E"/>
    <w:multiLevelType w:val="hybridMultilevel"/>
    <w:tmpl w:val="3398D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3E393A"/>
    <w:multiLevelType w:val="hybridMultilevel"/>
    <w:tmpl w:val="2864FFDA"/>
    <w:lvl w:ilvl="0" w:tplc="C3CAA6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6D779E"/>
    <w:multiLevelType w:val="hybridMultilevel"/>
    <w:tmpl w:val="945AEC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3E20837"/>
    <w:multiLevelType w:val="hybridMultilevel"/>
    <w:tmpl w:val="B99AC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F0582C"/>
    <w:multiLevelType w:val="hybridMultilevel"/>
    <w:tmpl w:val="A614E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num w:numId="1">
    <w:abstractNumId w:val="0"/>
  </w:num>
  <w:num w:numId="2">
    <w:abstractNumId w:val="13"/>
  </w:num>
  <w:num w:numId="3">
    <w:abstractNumId w:val="14"/>
  </w:num>
  <w:num w:numId="4">
    <w:abstractNumId w:val="22"/>
  </w:num>
  <w:num w:numId="5">
    <w:abstractNumId w:val="40"/>
  </w:num>
  <w:num w:numId="6">
    <w:abstractNumId w:val="29"/>
  </w:num>
  <w:num w:numId="7">
    <w:abstractNumId w:val="30"/>
  </w:num>
  <w:num w:numId="8">
    <w:abstractNumId w:val="16"/>
  </w:num>
  <w:num w:numId="9">
    <w:abstractNumId w:val="32"/>
  </w:num>
  <w:num w:numId="10">
    <w:abstractNumId w:val="39"/>
  </w:num>
  <w:num w:numId="11">
    <w:abstractNumId w:val="26"/>
  </w:num>
  <w:num w:numId="12">
    <w:abstractNumId w:val="7"/>
  </w:num>
  <w:num w:numId="13">
    <w:abstractNumId w:val="8"/>
  </w:num>
  <w:num w:numId="14">
    <w:abstractNumId w:val="12"/>
  </w:num>
  <w:num w:numId="15">
    <w:abstractNumId w:val="19"/>
  </w:num>
  <w:num w:numId="16">
    <w:abstractNumId w:val="21"/>
  </w:num>
  <w:num w:numId="17">
    <w:abstractNumId w:val="25"/>
  </w:num>
  <w:num w:numId="18">
    <w:abstractNumId w:val="28"/>
  </w:num>
  <w:num w:numId="19">
    <w:abstractNumId w:val="35"/>
  </w:num>
  <w:num w:numId="20">
    <w:abstractNumId w:val="27"/>
  </w:num>
  <w:num w:numId="21">
    <w:abstractNumId w:val="20"/>
  </w:num>
  <w:num w:numId="22">
    <w:abstractNumId w:val="36"/>
  </w:num>
  <w:num w:numId="23">
    <w:abstractNumId w:val="15"/>
  </w:num>
  <w:num w:numId="24">
    <w:abstractNumId w:val="10"/>
  </w:num>
  <w:num w:numId="25">
    <w:abstractNumId w:val="23"/>
  </w:num>
  <w:num w:numId="26">
    <w:abstractNumId w:val="31"/>
  </w:num>
  <w:num w:numId="27">
    <w:abstractNumId w:val="9"/>
  </w:num>
  <w:num w:numId="28">
    <w:abstractNumId w:val="38"/>
  </w:num>
  <w:num w:numId="29">
    <w:abstractNumId w:val="6"/>
  </w:num>
  <w:num w:numId="30">
    <w:abstractNumId w:val="34"/>
  </w:num>
  <w:num w:numId="31">
    <w:abstractNumId w:val="17"/>
  </w:num>
  <w:num w:numId="32">
    <w:abstractNumId w:val="11"/>
  </w:num>
  <w:num w:numId="33">
    <w:abstractNumId w:val="37"/>
  </w:num>
  <w:num w:numId="34">
    <w:abstractNumId w:val="24"/>
  </w:num>
  <w:num w:numId="35">
    <w:abstractNumId w:val="5"/>
  </w:num>
  <w:num w:numId="36">
    <w:abstractNumId w:val="18"/>
  </w:num>
  <w:num w:numId="37">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8C"/>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B25"/>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4C6"/>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372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1818"/>
    <w:rsid w:val="002532B1"/>
    <w:rsid w:val="002546AE"/>
    <w:rsid w:val="00254928"/>
    <w:rsid w:val="00255BBE"/>
    <w:rsid w:val="0026040D"/>
    <w:rsid w:val="002639A1"/>
    <w:rsid w:val="00265758"/>
    <w:rsid w:val="00270959"/>
    <w:rsid w:val="00270BB6"/>
    <w:rsid w:val="00270FCE"/>
    <w:rsid w:val="0027164D"/>
    <w:rsid w:val="00272381"/>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FB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5FFE"/>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063"/>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06D"/>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0005"/>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6EE2"/>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031A"/>
    <w:rsid w:val="00682E9F"/>
    <w:rsid w:val="0068340B"/>
    <w:rsid w:val="00685742"/>
    <w:rsid w:val="006909C6"/>
    <w:rsid w:val="00690F81"/>
    <w:rsid w:val="006956AA"/>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338C"/>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9591F"/>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57EC"/>
    <w:rsid w:val="008666B4"/>
    <w:rsid w:val="008667F3"/>
    <w:rsid w:val="00867399"/>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871BF"/>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29D9"/>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5F59"/>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3FD6"/>
    <w:rsid w:val="00B448F6"/>
    <w:rsid w:val="00B44EA4"/>
    <w:rsid w:val="00B4636B"/>
    <w:rsid w:val="00B468AF"/>
    <w:rsid w:val="00B514FF"/>
    <w:rsid w:val="00B546FC"/>
    <w:rsid w:val="00B547B5"/>
    <w:rsid w:val="00B5555A"/>
    <w:rsid w:val="00B55CB3"/>
    <w:rsid w:val="00B57266"/>
    <w:rsid w:val="00B62041"/>
    <w:rsid w:val="00B65020"/>
    <w:rsid w:val="00B65A0E"/>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00A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376F"/>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492"/>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66CE"/>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4A20"/>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41B4"/>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6468"/>
    <w:rsid w:val="00CE7AF0"/>
    <w:rsid w:val="00CE7E79"/>
    <w:rsid w:val="00CE7E7F"/>
    <w:rsid w:val="00CF20AB"/>
    <w:rsid w:val="00CF2EC9"/>
    <w:rsid w:val="00CF4D58"/>
    <w:rsid w:val="00CF72BB"/>
    <w:rsid w:val="00CF740E"/>
    <w:rsid w:val="00D00E56"/>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3777F"/>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A8C"/>
    <w:rsid w:val="00D74C6D"/>
    <w:rsid w:val="00D803D9"/>
    <w:rsid w:val="00D80C71"/>
    <w:rsid w:val="00D81979"/>
    <w:rsid w:val="00D82A35"/>
    <w:rsid w:val="00D85885"/>
    <w:rsid w:val="00D85C2C"/>
    <w:rsid w:val="00D85CA5"/>
    <w:rsid w:val="00D86B2C"/>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37C2"/>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0176"/>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1839"/>
    <w:rsid w:val="00EA29D0"/>
    <w:rsid w:val="00EA3DA0"/>
    <w:rsid w:val="00EA41E6"/>
    <w:rsid w:val="00EA51FF"/>
    <w:rsid w:val="00EA64C4"/>
    <w:rsid w:val="00EA73E3"/>
    <w:rsid w:val="00EB00B0"/>
    <w:rsid w:val="00EB088D"/>
    <w:rsid w:val="00EB19E4"/>
    <w:rsid w:val="00EB1CFD"/>
    <w:rsid w:val="00EB336B"/>
    <w:rsid w:val="00EB4E34"/>
    <w:rsid w:val="00EB7236"/>
    <w:rsid w:val="00EB75A5"/>
    <w:rsid w:val="00EB794F"/>
    <w:rsid w:val="00EC010C"/>
    <w:rsid w:val="00EC18B6"/>
    <w:rsid w:val="00EC2CEE"/>
    <w:rsid w:val="00EC4D0A"/>
    <w:rsid w:val="00EC599B"/>
    <w:rsid w:val="00EC5ACC"/>
    <w:rsid w:val="00EC70CA"/>
    <w:rsid w:val="00ED04C8"/>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0D1D"/>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2FC22FCC-504A-4732-8FD1-F82E1DEE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D1D"/>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79591F"/>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79591F"/>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79591F"/>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79591F"/>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79591F"/>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79591F"/>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79591F"/>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79591F"/>
    <w:pPr>
      <w:keepNext/>
      <w:keepLines/>
      <w:spacing w:before="200"/>
      <w:outlineLvl w:val="7"/>
    </w:pPr>
    <w:rPr>
      <w:rFonts w:ascii="Cambria" w:hAnsi="Cambria"/>
      <w:color w:val="404040"/>
      <w:sz w:val="20"/>
      <w:lang w:val="x-none"/>
    </w:rPr>
  </w:style>
  <w:style w:type="paragraph" w:styleId="Heading9">
    <w:name w:val="heading 9"/>
    <w:basedOn w:val="Normal"/>
    <w:next w:val="Normal"/>
    <w:link w:val="Heading9Char"/>
    <w:uiPriority w:val="9"/>
    <w:semiHidden/>
    <w:unhideWhenUsed/>
    <w:qFormat/>
    <w:rsid w:val="0079591F"/>
    <w:pPr>
      <w:keepNext/>
      <w:keepLines/>
      <w:spacing w:before="200"/>
      <w:outlineLvl w:val="8"/>
    </w:pPr>
    <w:rPr>
      <w:rFonts w:ascii="Cambria" w:hAnsi="Cambria"/>
      <w:i/>
      <w:iCs/>
      <w:color w:val="404040"/>
      <w:sz w:val="20"/>
      <w:lang w:val="x-none"/>
    </w:rPr>
  </w:style>
  <w:style w:type="character" w:default="1" w:styleId="DefaultParagraphFont">
    <w:name w:val="Default Paragraph Font"/>
    <w:uiPriority w:val="1"/>
    <w:semiHidden/>
    <w:unhideWhenUsed/>
    <w:rsid w:val="00F60D1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60D1D"/>
  </w:style>
  <w:style w:type="character" w:customStyle="1" w:styleId="Heading1Char">
    <w:name w:val="Heading 1 Char"/>
    <w:link w:val="Heading1"/>
    <w:rsid w:val="0079591F"/>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79591F"/>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79591F"/>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79591F"/>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79591F"/>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79591F"/>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79591F"/>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79591F"/>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79591F"/>
    <w:rPr>
      <w:rFonts w:ascii="Cambria" w:eastAsia="Times New Roman" w:hAnsi="Cambria"/>
      <w:i/>
      <w:iCs/>
      <w:color w:val="404040"/>
      <w:lang w:val="x-none" w:eastAsia="en-GB" w:bidi="ar-SA"/>
    </w:rPr>
  </w:style>
  <w:style w:type="character" w:customStyle="1" w:styleId="ListLabel1">
    <w:name w:val="ListLabel 1"/>
    <w:rsid w:val="0079591F"/>
    <w:rPr>
      <w:sz w:val="20"/>
    </w:rPr>
  </w:style>
  <w:style w:type="paragraph" w:customStyle="1" w:styleId="Heading">
    <w:name w:val="Heading"/>
    <w:basedOn w:val="Normal"/>
    <w:next w:val="BodyText"/>
    <w:rsid w:val="0079591F"/>
    <w:pPr>
      <w:keepNext/>
      <w:spacing w:before="240" w:after="120"/>
    </w:pPr>
    <w:rPr>
      <w:rFonts w:ascii="Arial" w:eastAsia="Microsoft YaHei" w:hAnsi="Arial" w:cs="Mangal"/>
      <w:sz w:val="28"/>
      <w:szCs w:val="28"/>
    </w:rPr>
  </w:style>
  <w:style w:type="paragraph" w:styleId="BodyText">
    <w:name w:val="Body Text"/>
    <w:basedOn w:val="Normal"/>
    <w:link w:val="BodyTextChar"/>
    <w:rsid w:val="0079591F"/>
    <w:pPr>
      <w:spacing w:after="120"/>
    </w:pPr>
  </w:style>
  <w:style w:type="character" w:customStyle="1" w:styleId="BodyTextChar">
    <w:name w:val="Body Text Char"/>
    <w:basedOn w:val="DefaultParagraphFont"/>
    <w:link w:val="BodyText"/>
    <w:rsid w:val="0079591F"/>
    <w:rPr>
      <w:rFonts w:asciiTheme="minorHAnsi" w:eastAsia="Times New Roman" w:hAnsiTheme="minorHAnsi"/>
      <w:sz w:val="22"/>
      <w:szCs w:val="24"/>
      <w:lang w:eastAsia="en-GB" w:bidi="ar-SA"/>
    </w:rPr>
  </w:style>
  <w:style w:type="paragraph" w:styleId="List">
    <w:name w:val="List"/>
    <w:basedOn w:val="BodyText"/>
    <w:rsid w:val="0079591F"/>
    <w:rPr>
      <w:rFonts w:cs="Mangal"/>
    </w:rPr>
  </w:style>
  <w:style w:type="paragraph" w:styleId="Caption">
    <w:name w:val="caption"/>
    <w:basedOn w:val="Normal"/>
    <w:autoRedefine/>
    <w:qFormat/>
    <w:rsid w:val="0079591F"/>
    <w:pPr>
      <w:suppressLineNumbers/>
      <w:spacing w:after="120"/>
    </w:pPr>
    <w:rPr>
      <w:rFonts w:cs="Mangal"/>
      <w:iCs/>
      <w:sz w:val="24"/>
    </w:rPr>
  </w:style>
  <w:style w:type="paragraph" w:customStyle="1" w:styleId="Index">
    <w:name w:val="Index"/>
    <w:basedOn w:val="Normal"/>
    <w:rsid w:val="0079591F"/>
    <w:pPr>
      <w:suppressLineNumbers/>
    </w:pPr>
    <w:rPr>
      <w:rFonts w:cs="Mangal"/>
    </w:rPr>
  </w:style>
  <w:style w:type="paragraph" w:styleId="NormalWeb">
    <w:name w:val="Normal (Web)"/>
    <w:basedOn w:val="Normal"/>
    <w:link w:val="NormalWebChar"/>
    <w:rsid w:val="0079591F"/>
    <w:pPr>
      <w:spacing w:before="28" w:line="360" w:lineRule="auto"/>
    </w:pPr>
    <w:rPr>
      <w:lang w:val="x-none"/>
    </w:rPr>
  </w:style>
  <w:style w:type="paragraph" w:styleId="Title">
    <w:name w:val="Title"/>
    <w:basedOn w:val="Normal"/>
    <w:next w:val="Normal"/>
    <w:link w:val="TitleChar"/>
    <w:uiPriority w:val="10"/>
    <w:qFormat/>
    <w:rsid w:val="0079591F"/>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79591F"/>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B41B4"/>
    <w:pPr>
      <w:keepNext/>
      <w:spacing w:before="120" w:after="60" w:line="240" w:lineRule="auto"/>
      <w:jc w:val="both"/>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CB41B4"/>
    <w:rPr>
      <w:rFonts w:ascii="ApexSansMediumT" w:eastAsiaTheme="majorEastAsia" w:hAnsi="ApexSansMediumT" w:cstheme="majorBidi"/>
      <w:sz w:val="28"/>
    </w:rPr>
  </w:style>
  <w:style w:type="character" w:styleId="Strong">
    <w:name w:val="Strong"/>
    <w:aliases w:val="Activity header"/>
    <w:qFormat/>
    <w:rsid w:val="0079591F"/>
    <w:rPr>
      <w:rFonts w:ascii="ApexSansMediumT" w:hAnsi="ApexSansMediumT"/>
      <w:b/>
      <w:bCs/>
      <w:color w:val="E36C0A" w:themeColor="accent6" w:themeShade="BF"/>
      <w:sz w:val="32"/>
    </w:rPr>
  </w:style>
  <w:style w:type="character" w:styleId="Emphasis">
    <w:name w:val="Emphasis"/>
    <w:qFormat/>
    <w:rsid w:val="0079591F"/>
    <w:rPr>
      <w:b/>
      <w:i/>
      <w:iCs/>
    </w:rPr>
  </w:style>
  <w:style w:type="paragraph" w:styleId="NoSpacing">
    <w:name w:val="No Spacing"/>
    <w:basedOn w:val="Normal"/>
    <w:uiPriority w:val="1"/>
    <w:qFormat/>
    <w:rsid w:val="0079591F"/>
  </w:style>
  <w:style w:type="paragraph" w:styleId="ListParagraph">
    <w:name w:val="List Paragraph"/>
    <w:basedOn w:val="Normal"/>
    <w:link w:val="ListParagraphChar"/>
    <w:uiPriority w:val="34"/>
    <w:qFormat/>
    <w:rsid w:val="0079591F"/>
    <w:pPr>
      <w:ind w:left="720"/>
      <w:contextualSpacing/>
    </w:pPr>
    <w:rPr>
      <w:lang w:val="x-none"/>
    </w:rPr>
  </w:style>
  <w:style w:type="paragraph" w:styleId="Quote">
    <w:name w:val="Quote"/>
    <w:basedOn w:val="Normal"/>
    <w:next w:val="Normal"/>
    <w:link w:val="QuoteChar"/>
    <w:uiPriority w:val="29"/>
    <w:qFormat/>
    <w:rsid w:val="0079591F"/>
    <w:rPr>
      <w:i/>
      <w:iCs/>
      <w:color w:val="000000"/>
      <w:lang w:val="x-none"/>
    </w:rPr>
  </w:style>
  <w:style w:type="character" w:customStyle="1" w:styleId="QuoteChar">
    <w:name w:val="Quote Char"/>
    <w:basedOn w:val="DefaultParagraphFont"/>
    <w:link w:val="Quote"/>
    <w:uiPriority w:val="29"/>
    <w:rsid w:val="0079591F"/>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79591F"/>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79591F"/>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79591F"/>
    <w:rPr>
      <w:i/>
      <w:iCs/>
      <w:color w:val="808080"/>
    </w:rPr>
  </w:style>
  <w:style w:type="character" w:styleId="IntenseEmphasis">
    <w:name w:val="Intense Emphasis"/>
    <w:uiPriority w:val="21"/>
    <w:qFormat/>
    <w:rsid w:val="0079591F"/>
    <w:rPr>
      <w:b/>
      <w:bCs/>
      <w:i/>
      <w:iCs/>
      <w:color w:val="4F81BD"/>
    </w:rPr>
  </w:style>
  <w:style w:type="character" w:styleId="SubtleReference">
    <w:name w:val="Subtle Reference"/>
    <w:uiPriority w:val="31"/>
    <w:qFormat/>
    <w:rsid w:val="0079591F"/>
    <w:rPr>
      <w:smallCaps/>
      <w:color w:val="C0504D"/>
      <w:u w:val="single"/>
    </w:rPr>
  </w:style>
  <w:style w:type="character" w:styleId="IntenseReference">
    <w:name w:val="Intense Reference"/>
    <w:uiPriority w:val="32"/>
    <w:qFormat/>
    <w:rsid w:val="0079591F"/>
    <w:rPr>
      <w:b/>
      <w:bCs/>
      <w:smallCaps/>
      <w:color w:val="C0504D"/>
      <w:spacing w:val="5"/>
      <w:u w:val="single"/>
    </w:rPr>
  </w:style>
  <w:style w:type="character" w:styleId="BookTitle">
    <w:name w:val="Book Title"/>
    <w:uiPriority w:val="33"/>
    <w:qFormat/>
    <w:rsid w:val="0079591F"/>
    <w:rPr>
      <w:b/>
      <w:bCs/>
      <w:smallCaps/>
      <w:spacing w:val="5"/>
    </w:rPr>
  </w:style>
  <w:style w:type="paragraph" w:styleId="TOCHeading">
    <w:name w:val="TOC Heading"/>
    <w:basedOn w:val="Heading1"/>
    <w:next w:val="Normal"/>
    <w:uiPriority w:val="39"/>
    <w:semiHidden/>
    <w:unhideWhenUsed/>
    <w:qFormat/>
    <w:rsid w:val="0079591F"/>
    <w:pPr>
      <w:outlineLvl w:val="9"/>
    </w:pPr>
  </w:style>
  <w:style w:type="paragraph" w:customStyle="1" w:styleId="Style1">
    <w:name w:val="Style1"/>
    <w:basedOn w:val="NormalWeb"/>
    <w:link w:val="Style1Char"/>
    <w:qFormat/>
    <w:rsid w:val="0079591F"/>
  </w:style>
  <w:style w:type="paragraph" w:customStyle="1" w:styleId="Style2">
    <w:name w:val="Style2"/>
    <w:basedOn w:val="NormalWeb"/>
    <w:rsid w:val="0079591F"/>
    <w:pPr>
      <w:framePr w:wrap="around" w:vAnchor="text" w:hAnchor="text" w:y="1"/>
    </w:pPr>
  </w:style>
  <w:style w:type="character" w:customStyle="1" w:styleId="NormalWebChar">
    <w:name w:val="Normal (Web) Char"/>
    <w:link w:val="NormalWeb"/>
    <w:rsid w:val="0079591F"/>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79591F"/>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79591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79591F"/>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79591F"/>
    <w:rPr>
      <w:rFonts w:asciiTheme="minorHAnsi" w:eastAsia="Times New Roman" w:hAnsiTheme="minorHAnsi"/>
      <w:sz w:val="22"/>
      <w:szCs w:val="24"/>
      <w:lang w:val="x-none" w:eastAsia="en-GB" w:bidi="ar-SA"/>
    </w:rPr>
  </w:style>
  <w:style w:type="character" w:customStyle="1" w:styleId="Style3Char">
    <w:name w:val="Style3 Char"/>
    <w:link w:val="Style3"/>
    <w:rsid w:val="0079591F"/>
    <w:rPr>
      <w:rFonts w:asciiTheme="minorHAnsi" w:eastAsia="Times New Roman" w:hAnsiTheme="minorHAnsi"/>
      <w:sz w:val="22"/>
      <w:szCs w:val="24"/>
      <w:shd w:val="clear" w:color="auto" w:fill="DBE5F1"/>
      <w:lang w:val="x-none" w:eastAsia="en-GB" w:bidi="ar-SA"/>
    </w:rPr>
  </w:style>
  <w:style w:type="character" w:styleId="Hyperlink">
    <w:name w:val="Hyperlink"/>
    <w:unhideWhenUsed/>
    <w:rsid w:val="0079591F"/>
    <w:rPr>
      <w:color w:val="0000FF"/>
      <w:u w:val="single"/>
    </w:rPr>
  </w:style>
  <w:style w:type="paragraph" w:styleId="BalloonText">
    <w:name w:val="Balloon Text"/>
    <w:basedOn w:val="Normal"/>
    <w:link w:val="BalloonTextChar"/>
    <w:uiPriority w:val="99"/>
    <w:unhideWhenUsed/>
    <w:rsid w:val="0079591F"/>
    <w:rPr>
      <w:rFonts w:ascii="Tahoma" w:hAnsi="Tahoma"/>
      <w:sz w:val="16"/>
      <w:szCs w:val="16"/>
    </w:rPr>
  </w:style>
  <w:style w:type="character" w:customStyle="1" w:styleId="BalloonTextChar">
    <w:name w:val="Balloon Text Char"/>
    <w:basedOn w:val="DefaultParagraphFont"/>
    <w:link w:val="BalloonText"/>
    <w:uiPriority w:val="99"/>
    <w:rsid w:val="0079591F"/>
    <w:rPr>
      <w:rFonts w:ascii="Tahoma" w:eastAsia="Times New Roman" w:hAnsi="Tahoma"/>
      <w:sz w:val="16"/>
      <w:szCs w:val="16"/>
      <w:lang w:eastAsia="en-GB" w:bidi="ar-SA"/>
    </w:rPr>
  </w:style>
  <w:style w:type="character" w:styleId="CommentReference">
    <w:name w:val="annotation reference"/>
    <w:unhideWhenUsed/>
    <w:rsid w:val="0079591F"/>
    <w:rPr>
      <w:sz w:val="16"/>
      <w:szCs w:val="16"/>
    </w:rPr>
  </w:style>
  <w:style w:type="paragraph" w:styleId="CommentText">
    <w:name w:val="annotation text"/>
    <w:basedOn w:val="Normal"/>
    <w:link w:val="CommentTextChar"/>
    <w:unhideWhenUsed/>
    <w:rsid w:val="0079591F"/>
    <w:rPr>
      <w:sz w:val="20"/>
    </w:rPr>
  </w:style>
  <w:style w:type="character" w:customStyle="1" w:styleId="CommentTextChar">
    <w:name w:val="Comment Text Char"/>
    <w:basedOn w:val="DefaultParagraphFont"/>
    <w:link w:val="CommentText"/>
    <w:rsid w:val="0079591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79591F"/>
    <w:rPr>
      <w:b/>
      <w:bCs/>
    </w:rPr>
  </w:style>
  <w:style w:type="character" w:customStyle="1" w:styleId="CommentSubjectChar">
    <w:name w:val="Comment Subject Char"/>
    <w:basedOn w:val="CommentTextChar"/>
    <w:link w:val="CommentSubject"/>
    <w:uiPriority w:val="99"/>
    <w:rsid w:val="0079591F"/>
    <w:rPr>
      <w:rFonts w:asciiTheme="minorHAnsi" w:eastAsia="Times New Roman" w:hAnsiTheme="minorHAnsi"/>
      <w:b/>
      <w:bCs/>
      <w:lang w:eastAsia="en-GB" w:bidi="ar-SA"/>
    </w:rPr>
  </w:style>
  <w:style w:type="character" w:styleId="FollowedHyperlink">
    <w:name w:val="FollowedHyperlink"/>
    <w:uiPriority w:val="99"/>
    <w:unhideWhenUsed/>
    <w:rsid w:val="0079591F"/>
    <w:rPr>
      <w:color w:val="800080"/>
      <w:u w:val="single"/>
    </w:rPr>
  </w:style>
  <w:style w:type="paragraph" w:customStyle="1" w:styleId="StyleArialLeft026Hanging151After6ptLinespac">
    <w:name w:val="Style Arial Left:  0.26&quot; Hanging:  1.51&quot; After:  6 pt Line spac..."/>
    <w:basedOn w:val="Normal"/>
    <w:autoRedefine/>
    <w:rsid w:val="0079591F"/>
    <w:pPr>
      <w:shd w:val="clear" w:color="auto" w:fill="DAEEF3"/>
      <w:spacing w:after="120"/>
      <w:ind w:left="2548" w:hanging="2174"/>
    </w:pPr>
  </w:style>
  <w:style w:type="paragraph" w:styleId="ListBullet">
    <w:name w:val="List Bullet"/>
    <w:basedOn w:val="Normal"/>
    <w:uiPriority w:val="99"/>
    <w:unhideWhenUsed/>
    <w:rsid w:val="0079591F"/>
    <w:pPr>
      <w:numPr>
        <w:numId w:val="1"/>
      </w:numPr>
      <w:contextualSpacing/>
    </w:pPr>
  </w:style>
  <w:style w:type="paragraph" w:customStyle="1" w:styleId="Headingunnumbered">
    <w:name w:val="Heading unnumbered"/>
    <w:basedOn w:val="Normal"/>
    <w:autoRedefine/>
    <w:qFormat/>
    <w:rsid w:val="0079591F"/>
    <w:rPr>
      <w:rFonts w:ascii="Arial" w:hAnsi="Arial"/>
      <w:sz w:val="28"/>
    </w:rPr>
  </w:style>
  <w:style w:type="paragraph" w:customStyle="1" w:styleId="SectionHeading">
    <w:name w:val="Section Heading"/>
    <w:basedOn w:val="Normal"/>
    <w:autoRedefine/>
    <w:qFormat/>
    <w:rsid w:val="00CB41B4"/>
    <w:pPr>
      <w:keepNext/>
      <w:spacing w:before="120" w:after="120"/>
    </w:pPr>
    <w:rPr>
      <w:rFonts w:ascii="ApexSansMediumT" w:hAnsi="ApexSansMediumT"/>
      <w:sz w:val="36"/>
    </w:rPr>
  </w:style>
  <w:style w:type="paragraph" w:customStyle="1" w:styleId="SessionHeading">
    <w:name w:val="Session Heading"/>
    <w:basedOn w:val="Heading1"/>
    <w:autoRedefine/>
    <w:qFormat/>
    <w:rsid w:val="0079591F"/>
  </w:style>
  <w:style w:type="paragraph" w:customStyle="1" w:styleId="CasestudyHeading">
    <w:name w:val="Casestudy Heading"/>
    <w:basedOn w:val="Normal"/>
    <w:autoRedefine/>
    <w:qFormat/>
    <w:rsid w:val="004E6EE2"/>
    <w:pPr>
      <w:spacing w:before="120" w:after="120"/>
    </w:pPr>
    <w:rPr>
      <w:rFonts w:ascii="ApexSansMediumT" w:eastAsia="Times New Roman" w:hAnsi="ApexSansMediumT"/>
      <w:b/>
      <w:color w:val="F79646" w:themeColor="accent6"/>
      <w:sz w:val="32"/>
      <w:lang w:eastAsia="en-GB"/>
    </w:rPr>
  </w:style>
  <w:style w:type="paragraph" w:customStyle="1" w:styleId="Pauseforthought">
    <w:name w:val="Pause for thought"/>
    <w:basedOn w:val="Heading"/>
    <w:autoRedefine/>
    <w:qFormat/>
    <w:rsid w:val="0079591F"/>
    <w:pPr>
      <w:spacing w:before="120"/>
    </w:pPr>
    <w:rPr>
      <w:rFonts w:asciiTheme="minorHAnsi" w:hAnsiTheme="minorHAnsi"/>
    </w:rPr>
  </w:style>
  <w:style w:type="paragraph" w:customStyle="1" w:styleId="CCE">
    <w:name w:val="CCE"/>
    <w:basedOn w:val="Normal"/>
    <w:autoRedefine/>
    <w:qFormat/>
    <w:rsid w:val="0079591F"/>
    <w:pPr>
      <w:jc w:val="center"/>
    </w:pPr>
    <w:rPr>
      <w:sz w:val="28"/>
      <w:u w:val="single"/>
    </w:rPr>
  </w:style>
  <w:style w:type="paragraph" w:styleId="TOC1">
    <w:name w:val="toc 1"/>
    <w:basedOn w:val="Normal"/>
    <w:next w:val="Normal"/>
    <w:autoRedefine/>
    <w:uiPriority w:val="39"/>
    <w:rsid w:val="0079591F"/>
    <w:pPr>
      <w:spacing w:after="100"/>
    </w:pPr>
  </w:style>
  <w:style w:type="paragraph" w:styleId="TOC2">
    <w:name w:val="toc 2"/>
    <w:basedOn w:val="Normal"/>
    <w:next w:val="Normal"/>
    <w:autoRedefine/>
    <w:uiPriority w:val="39"/>
    <w:rsid w:val="0079591F"/>
    <w:pPr>
      <w:spacing w:after="100"/>
      <w:ind w:left="220"/>
    </w:pPr>
  </w:style>
  <w:style w:type="paragraph" w:styleId="Header">
    <w:name w:val="header"/>
    <w:basedOn w:val="Normal"/>
    <w:link w:val="HeaderChar"/>
    <w:rsid w:val="0079591F"/>
    <w:pPr>
      <w:tabs>
        <w:tab w:val="center" w:pos="4513"/>
        <w:tab w:val="right" w:pos="9026"/>
      </w:tabs>
    </w:pPr>
  </w:style>
  <w:style w:type="character" w:customStyle="1" w:styleId="HeaderChar">
    <w:name w:val="Header Char"/>
    <w:basedOn w:val="DefaultParagraphFont"/>
    <w:link w:val="Header"/>
    <w:rsid w:val="0079591F"/>
    <w:rPr>
      <w:rFonts w:asciiTheme="minorHAnsi" w:eastAsia="Times New Roman" w:hAnsiTheme="minorHAnsi"/>
      <w:sz w:val="22"/>
      <w:szCs w:val="24"/>
      <w:lang w:eastAsia="en-GB" w:bidi="ar-SA"/>
    </w:rPr>
  </w:style>
  <w:style w:type="paragraph" w:styleId="Footer">
    <w:name w:val="footer"/>
    <w:basedOn w:val="Normal"/>
    <w:link w:val="FooterChar"/>
    <w:uiPriority w:val="99"/>
    <w:rsid w:val="0079591F"/>
    <w:pPr>
      <w:tabs>
        <w:tab w:val="center" w:pos="4513"/>
        <w:tab w:val="right" w:pos="9026"/>
      </w:tabs>
    </w:pPr>
  </w:style>
  <w:style w:type="character" w:customStyle="1" w:styleId="FooterChar">
    <w:name w:val="Footer Char"/>
    <w:basedOn w:val="DefaultParagraphFont"/>
    <w:link w:val="Footer"/>
    <w:uiPriority w:val="99"/>
    <w:rsid w:val="0079591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7959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talkforlearning" TargetMode="External"/><Relationship Id="rId26" Type="http://schemas.openxmlformats.org/officeDocument/2006/relationships/hyperlink" Target="http://www.onestopenglish.com/skills/writing/writing-matters/writing-matters-getting-started/154745.article" TargetMode="External"/><Relationship Id="rId3" Type="http://schemas.openxmlformats.org/officeDocument/2006/relationships/styles" Target="styles.xml"/><Relationship Id="rId21" Type="http://schemas.openxmlformats.org/officeDocument/2006/relationships/image" Target="media/image7.tif"/><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www.teachingenglish.org.uk/articles/writing"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tiff"/><Relationship Id="rId29" Type="http://schemas.openxmlformats.org/officeDocument/2006/relationships/hyperlink" Target="http://www.ncert.nic.in/NCERTS/textbook/textbook.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tinyurl.com/video-monitoringandfeedback"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image" Target="media/image9.tif"/><Relationship Id="rId28" Type="http://schemas.openxmlformats.org/officeDocument/2006/relationships/hyperlink" Target="http://www.ncert.nic.in/NCERTS/textbook/textbook.htm"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tinyurl.com/video-usinggroupwor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8.tif"/><Relationship Id="rId27" Type="http://schemas.openxmlformats.org/officeDocument/2006/relationships/hyperlink" Target="http://orelt.col.org/module/unit/4-effective-writing-across-curriculum" TargetMode="External"/><Relationship Id="rId30" Type="http://schemas.openxmlformats.org/officeDocument/2006/relationships/hyperlink" Target="http://creativecommons.org/licenses/by-sa/3.0/" TargetMode="External"/><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3925A-7D00-4E59-960D-A5F291D78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19</Pages>
  <Words>7233</Words>
  <Characters>41234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48371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36</cp:revision>
  <cp:lastPrinted>2014-05-16T09:39:00Z</cp:lastPrinted>
  <dcterms:created xsi:type="dcterms:W3CDTF">2014-07-31T07:56:00Z</dcterms:created>
  <dcterms:modified xsi:type="dcterms:W3CDTF">2016-01-12T15:02:00Z</dcterms:modified>
</cp:coreProperties>
</file>