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B91" w:rsidRPr="009F4454" w:rsidRDefault="00F55B91">
      <w:pPr>
        <w:jc w:val="left"/>
        <w:rPr>
          <w:rFonts w:ascii="Arial" w:hAnsi="Arial" w:cs="Arial"/>
          <w:i/>
          <w:iCs/>
        </w:rPr>
      </w:pPr>
      <w:r w:rsidRPr="009F4454">
        <w:rPr>
          <w:rFonts w:ascii="Arial" w:hAnsi="Arial" w:cs="Arial"/>
          <w:i/>
          <w:iCs/>
          <w:noProof/>
        </w:rPr>
        <w:drawing>
          <wp:anchor distT="0" distB="0" distL="114300" distR="114300" simplePos="0" relativeHeight="251658240" behindDoc="0" locked="0" layoutInCell="1" allowOverlap="1" wp14:anchorId="29F438B1" wp14:editId="192FA75C">
            <wp:simplePos x="0" y="0"/>
            <wp:positionH relativeFrom="column">
              <wp:posOffset>-457201</wp:posOffset>
            </wp:positionH>
            <wp:positionV relativeFrom="paragraph">
              <wp:posOffset>-138223</wp:posOffset>
            </wp:positionV>
            <wp:extent cx="7556539" cy="968626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03_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9304" cy="9689804"/>
                    </a:xfrm>
                    <a:prstGeom prst="rect">
                      <a:avLst/>
                    </a:prstGeom>
                  </pic:spPr>
                </pic:pic>
              </a:graphicData>
            </a:graphic>
            <wp14:sizeRelH relativeFrom="page">
              <wp14:pctWidth>0</wp14:pctWidth>
            </wp14:sizeRelH>
            <wp14:sizeRelV relativeFrom="page">
              <wp14:pctHeight>0</wp14:pctHeight>
            </wp14:sizeRelV>
          </wp:anchor>
        </w:drawing>
      </w:r>
      <w:r w:rsidRPr="009F4454">
        <w:rPr>
          <w:rFonts w:ascii="Arial" w:hAnsi="Arial" w:cs="Arial"/>
          <w:i/>
          <w:iCs/>
        </w:rPr>
        <w:br w:type="page"/>
      </w:r>
    </w:p>
    <w:p w:rsidR="00A7370B" w:rsidRPr="009F4454" w:rsidRDefault="00477FCA" w:rsidP="006E1B5B">
      <w:pPr>
        <w:spacing w:after="120" w:line="276" w:lineRule="auto"/>
        <w:jc w:val="left"/>
        <w:rPr>
          <w:rFonts w:ascii="Arial" w:hAnsi="Arial" w:cs="Arial"/>
          <w:i/>
          <w:iCs/>
        </w:rPr>
      </w:pPr>
      <w:r w:rsidRPr="009F4454">
        <w:rPr>
          <w:rFonts w:ascii="Arial" w:hAnsi="Arial" w:cs="Arial"/>
          <w:i/>
          <w:iCs/>
        </w:rPr>
        <w:lastRenderedPageBreak/>
        <w:t>T</w:t>
      </w:r>
      <w:r w:rsidR="00A7370B" w:rsidRPr="009F4454">
        <w:rPr>
          <w:rFonts w:ascii="Arial" w:hAnsi="Arial" w:cs="Arial"/>
          <w:i/>
          <w:iCs/>
        </w:rPr>
        <w:t>ESS-India (</w:t>
      </w:r>
      <w:r w:rsidR="00A7370B" w:rsidRPr="009F4454">
        <w:rPr>
          <w:rFonts w:ascii="Arial" w:hAnsi="Arial" w:cs="Arial"/>
          <w:i/>
          <w:iCs/>
          <w:lang w:val="en-US"/>
        </w:rPr>
        <w:t>Teacher Education through School-based Support</w:t>
      </w:r>
      <w:r w:rsidR="00A7370B" w:rsidRPr="009F4454">
        <w:rPr>
          <w:rFonts w:ascii="Arial" w:hAnsi="Arial" w:cs="Arial"/>
          <w:i/>
          <w:iCs/>
        </w:rPr>
        <w:t>) aims to improve the classroom practices of elementary and secondary teachers in India through the provision of Open Educational Resources (OER</w:t>
      </w:r>
      <w:r w:rsidR="00933873" w:rsidRPr="009F4454">
        <w:rPr>
          <w:rFonts w:ascii="Arial" w:hAnsi="Arial" w:cs="Arial"/>
          <w:i/>
          <w:iCs/>
        </w:rPr>
        <w:t>s</w:t>
      </w:r>
      <w:r w:rsidR="00A7370B" w:rsidRPr="009F4454">
        <w:rPr>
          <w:rFonts w:ascii="Arial" w:hAnsi="Arial" w:cs="Arial"/>
          <w:i/>
          <w:iCs/>
        </w:rPr>
        <w:t>) to support</w:t>
      </w:r>
      <w:r w:rsidR="00CC3C32" w:rsidRPr="009F4454">
        <w:rPr>
          <w:rFonts w:ascii="Arial" w:hAnsi="Arial" w:cs="Arial"/>
          <w:i/>
          <w:iCs/>
        </w:rPr>
        <w:t xml:space="preserve"> teachers in developing student</w:t>
      </w:r>
      <w:r w:rsidR="00F573DE" w:rsidRPr="009F4454">
        <w:rPr>
          <w:rFonts w:ascii="Arial" w:hAnsi="Arial" w:cs="Arial"/>
          <w:i/>
          <w:iCs/>
        </w:rPr>
        <w:t>-</w:t>
      </w:r>
      <w:r w:rsidR="00A7370B" w:rsidRPr="009F4454">
        <w:rPr>
          <w:rFonts w:ascii="Arial" w:hAnsi="Arial" w:cs="Arial"/>
          <w:i/>
          <w:iCs/>
        </w:rPr>
        <w:t>centred, participatory approaches. The TESS-India OER</w:t>
      </w:r>
      <w:r w:rsidR="00933873" w:rsidRPr="009F4454">
        <w:rPr>
          <w:rFonts w:ascii="Arial" w:hAnsi="Arial" w:cs="Arial"/>
          <w:i/>
          <w:iCs/>
        </w:rPr>
        <w:t>s provide</w:t>
      </w:r>
      <w:r w:rsidR="00A7370B" w:rsidRPr="009F4454">
        <w:rPr>
          <w:rFonts w:ascii="Arial" w:hAnsi="Arial" w:cs="Arial"/>
          <w:i/>
          <w:iCs/>
        </w:rPr>
        <w:t xml:space="preserve"> teachers with</w:t>
      </w:r>
      <w:r w:rsidR="00DA0110" w:rsidRPr="009F4454">
        <w:rPr>
          <w:rFonts w:ascii="Arial" w:hAnsi="Arial" w:cs="Arial"/>
          <w:i/>
          <w:iCs/>
        </w:rPr>
        <w:t xml:space="preserve"> a companion to the school text</w:t>
      </w:r>
      <w:r w:rsidR="00A7370B" w:rsidRPr="009F4454">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9F4454" w:rsidRDefault="00A7370B" w:rsidP="006E1B5B">
      <w:pPr>
        <w:spacing w:after="120" w:line="276" w:lineRule="auto"/>
        <w:jc w:val="left"/>
        <w:rPr>
          <w:rFonts w:ascii="Arial" w:hAnsi="Arial" w:cs="Arial"/>
          <w:i/>
          <w:iCs/>
        </w:rPr>
      </w:pPr>
      <w:r w:rsidRPr="009F4454">
        <w:rPr>
          <w:rFonts w:ascii="Arial" w:hAnsi="Arial" w:cs="Arial"/>
          <w:i/>
          <w:iCs/>
        </w:rPr>
        <w:t>TESS-India OER</w:t>
      </w:r>
      <w:r w:rsidR="00933873" w:rsidRPr="009F4454">
        <w:rPr>
          <w:rFonts w:ascii="Arial" w:hAnsi="Arial" w:cs="Arial"/>
          <w:i/>
          <w:iCs/>
        </w:rPr>
        <w:t>s</w:t>
      </w:r>
      <w:r w:rsidRPr="009F4454">
        <w:rPr>
          <w:rFonts w:ascii="Arial" w:hAnsi="Arial" w:cs="Arial"/>
          <w:i/>
          <w:iCs/>
        </w:rPr>
        <w:t xml:space="preserve"> have been collaboratively written by Indian and international authors to address Indian curriculum and contexts and are available for online and print use (</w:t>
      </w:r>
      <w:hyperlink r:id="rId10" w:history="1">
        <w:r w:rsidR="00B10655" w:rsidRPr="009F4454">
          <w:rPr>
            <w:rStyle w:val="Hyperlink"/>
            <w:rFonts w:ascii="Arial" w:hAnsi="Arial" w:cs="Arial"/>
            <w:i/>
          </w:rPr>
          <w:t>http://www.tess-india.edu.in/</w:t>
        </w:r>
      </w:hyperlink>
      <w:r w:rsidRPr="009F4454">
        <w:rPr>
          <w:rFonts w:ascii="Arial" w:hAnsi="Arial" w:cs="Arial"/>
          <w:i/>
          <w:iCs/>
        </w:rPr>
        <w:t>). The OER</w:t>
      </w:r>
      <w:r w:rsidR="00933873" w:rsidRPr="009F4454">
        <w:rPr>
          <w:rFonts w:ascii="Arial" w:hAnsi="Arial" w:cs="Arial"/>
          <w:i/>
          <w:iCs/>
        </w:rPr>
        <w:t>s</w:t>
      </w:r>
      <w:r w:rsidRPr="009F4454">
        <w:rPr>
          <w:rFonts w:ascii="Arial" w:hAnsi="Arial" w:cs="Arial"/>
          <w:i/>
          <w:iCs/>
        </w:rPr>
        <w:t xml:space="preserve"> are available in several versions, appropriate for each participating Indian state and users are invited to adapt and localise the OER</w:t>
      </w:r>
      <w:r w:rsidR="00933873" w:rsidRPr="009F4454">
        <w:rPr>
          <w:rFonts w:ascii="Arial" w:hAnsi="Arial" w:cs="Arial"/>
          <w:i/>
          <w:iCs/>
        </w:rPr>
        <w:t>s</w:t>
      </w:r>
      <w:r w:rsidRPr="009F4454">
        <w:rPr>
          <w:rFonts w:ascii="Arial" w:hAnsi="Arial" w:cs="Arial"/>
          <w:i/>
          <w:iCs/>
        </w:rPr>
        <w:t xml:space="preserve"> further to meet local needs and contexts.</w:t>
      </w:r>
    </w:p>
    <w:p w:rsidR="00B44EA4" w:rsidRPr="009F4454" w:rsidRDefault="00A7370B" w:rsidP="006E1B5B">
      <w:pPr>
        <w:spacing w:after="120" w:line="276" w:lineRule="auto"/>
        <w:jc w:val="left"/>
        <w:rPr>
          <w:rFonts w:ascii="Arial" w:hAnsi="Arial" w:cs="Arial"/>
          <w:i/>
          <w:iCs/>
          <w:lang w:val="en-US"/>
        </w:rPr>
      </w:pPr>
      <w:r w:rsidRPr="009F4454">
        <w:rPr>
          <w:rFonts w:ascii="Arial" w:hAnsi="Arial" w:cs="Arial"/>
          <w:i/>
          <w:iCs/>
        </w:rPr>
        <w:t xml:space="preserve">TESS-India is led by The Open University UK and funded by </w:t>
      </w:r>
      <w:r w:rsidR="00FE3B9E" w:rsidRPr="009F4454">
        <w:rPr>
          <w:rFonts w:ascii="Arial" w:hAnsi="Arial" w:cs="Arial"/>
          <w:i/>
          <w:iCs/>
        </w:rPr>
        <w:t>the UK government.</w:t>
      </w:r>
    </w:p>
    <w:p w:rsidR="00103D69" w:rsidRPr="009F4454" w:rsidRDefault="00103D69" w:rsidP="00103D69">
      <w:pPr>
        <w:spacing w:after="120" w:line="276" w:lineRule="auto"/>
        <w:jc w:val="left"/>
        <w:rPr>
          <w:rFonts w:ascii="Arial" w:hAnsi="Arial" w:cs="Arial"/>
          <w:b/>
          <w:i/>
        </w:rPr>
      </w:pPr>
      <w:r w:rsidRPr="009F4454">
        <w:rPr>
          <w:rFonts w:ascii="Arial" w:hAnsi="Arial" w:cs="Arial"/>
          <w:b/>
          <w:i/>
        </w:rPr>
        <w:t xml:space="preserve">Video resources </w:t>
      </w:r>
    </w:p>
    <w:p w:rsidR="00103D69" w:rsidRPr="009F4454" w:rsidRDefault="00103D69" w:rsidP="00103D69">
      <w:pPr>
        <w:spacing w:after="120" w:line="276" w:lineRule="auto"/>
        <w:jc w:val="left"/>
        <w:rPr>
          <w:rFonts w:ascii="Arial" w:hAnsi="Arial" w:cs="Arial"/>
          <w:i/>
        </w:rPr>
      </w:pPr>
      <w:r w:rsidRPr="009F4454">
        <w:rPr>
          <w:rFonts w:ascii="Arial" w:hAnsi="Arial" w:cs="Arial"/>
          <w:i/>
        </w:rPr>
        <w:t xml:space="preserve">Some of the activities in this unit are accompanied by the following icon: </w:t>
      </w:r>
      <w:r w:rsidRPr="009F4454">
        <w:rPr>
          <w:rFonts w:ascii="Arial" w:hAnsi="Arial" w:cs="Arial"/>
          <w:i/>
          <w:noProof/>
          <w:position w:val="-4"/>
        </w:rPr>
        <w:drawing>
          <wp:inline distT="0" distB="0" distL="0" distR="0" wp14:anchorId="54342BB8" wp14:editId="707E0DA1">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9F4454">
        <w:rPr>
          <w:rFonts w:ascii="Arial" w:hAnsi="Arial" w:cs="Arial"/>
          <w:i/>
        </w:rPr>
        <w:t xml:space="preserve">. This indicates that you will find it helpful to view the TESS-India video resources for the specified pedagogic theme. </w:t>
      </w:r>
    </w:p>
    <w:p w:rsidR="00103D69" w:rsidRPr="009F4454" w:rsidRDefault="00103D69" w:rsidP="00103D69">
      <w:pPr>
        <w:spacing w:after="120" w:line="276" w:lineRule="auto"/>
        <w:jc w:val="left"/>
        <w:rPr>
          <w:rFonts w:ascii="Arial" w:hAnsi="Arial" w:cs="Arial"/>
          <w:i/>
        </w:rPr>
      </w:pPr>
      <w:r w:rsidRPr="009F4454">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103D69" w:rsidRPr="009F4454" w:rsidRDefault="00103D69" w:rsidP="00103D69">
      <w:pPr>
        <w:spacing w:after="120" w:line="276" w:lineRule="auto"/>
        <w:jc w:val="left"/>
        <w:rPr>
          <w:rFonts w:ascii="Arial" w:hAnsi="Arial" w:cs="Arial"/>
          <w:i/>
        </w:rPr>
      </w:pPr>
      <w:r w:rsidRPr="009F4454">
        <w:rPr>
          <w:rFonts w:ascii="Arial" w:hAnsi="Arial" w:cs="Arial"/>
          <w:i/>
        </w:rPr>
        <w:t xml:space="preserve">TESS-India video resources may be viewed online or downloaded from the TESS-India website, </w:t>
      </w:r>
      <w:hyperlink r:id="rId12" w:history="1">
        <w:r w:rsidRPr="009F4454">
          <w:rPr>
            <w:rStyle w:val="Hyperlink"/>
            <w:rFonts w:ascii="Arial" w:hAnsi="Arial" w:cs="Arial"/>
            <w:i/>
            <w:iCs/>
          </w:rPr>
          <w:t>http://www.tess-india.edu.in/</w:t>
        </w:r>
      </w:hyperlink>
      <w:r w:rsidRPr="009F4454">
        <w:rPr>
          <w:rFonts w:ascii="Arial" w:hAnsi="Arial" w:cs="Arial"/>
          <w:i/>
          <w:iCs/>
        </w:rPr>
        <w:t>)</w:t>
      </w:r>
      <w:r w:rsidRPr="009F4454">
        <w:rPr>
          <w:rFonts w:ascii="Arial" w:hAnsi="Arial" w:cs="Arial"/>
          <w:i/>
        </w:rPr>
        <w:t xml:space="preserve">. Alternatively, you may have access to these videos on a CD or memory card. </w:t>
      </w:r>
    </w:p>
    <w:p w:rsidR="005344F5" w:rsidRPr="009F4454" w:rsidRDefault="005344F5" w:rsidP="006E1B5B">
      <w:pPr>
        <w:spacing w:after="120" w:line="276" w:lineRule="auto"/>
        <w:jc w:val="left"/>
        <w:rPr>
          <w:rFonts w:ascii="Arial" w:hAnsi="Arial" w:cs="Arial"/>
          <w:i/>
          <w:lang w:val="en-US"/>
        </w:rPr>
      </w:pPr>
    </w:p>
    <w:p w:rsidR="005344F5" w:rsidRPr="009F4454" w:rsidRDefault="005344F5" w:rsidP="006E1B5B">
      <w:pPr>
        <w:spacing w:after="120" w:line="276" w:lineRule="auto"/>
        <w:jc w:val="left"/>
        <w:rPr>
          <w:rFonts w:ascii="Arial" w:hAnsi="Arial" w:cs="Arial"/>
          <w:i/>
          <w:lang w:val="en-US"/>
        </w:rPr>
      </w:pPr>
    </w:p>
    <w:p w:rsidR="005344F5" w:rsidRPr="009F4454" w:rsidRDefault="005344F5" w:rsidP="006E1B5B">
      <w:pPr>
        <w:spacing w:after="120" w:line="276" w:lineRule="auto"/>
        <w:jc w:val="left"/>
        <w:rPr>
          <w:rFonts w:ascii="Arial" w:hAnsi="Arial" w:cs="Arial"/>
          <w:i/>
          <w:lang w:val="en-US"/>
        </w:rPr>
      </w:pPr>
    </w:p>
    <w:p w:rsidR="005344F5" w:rsidRPr="009F4454" w:rsidRDefault="005344F5" w:rsidP="006E1B5B">
      <w:pPr>
        <w:spacing w:after="120" w:line="276" w:lineRule="auto"/>
        <w:jc w:val="left"/>
        <w:rPr>
          <w:rFonts w:ascii="Arial" w:hAnsi="Arial" w:cs="Arial"/>
          <w:i/>
          <w:lang w:val="en-US"/>
        </w:rPr>
      </w:pPr>
    </w:p>
    <w:p w:rsidR="005344F5" w:rsidRDefault="005344F5" w:rsidP="006E1B5B">
      <w:pPr>
        <w:spacing w:after="120" w:line="276" w:lineRule="auto"/>
        <w:jc w:val="left"/>
        <w:rPr>
          <w:rFonts w:ascii="Arial" w:hAnsi="Arial" w:cs="Arial"/>
          <w:i/>
          <w:lang w:val="en-US"/>
        </w:rPr>
      </w:pPr>
    </w:p>
    <w:p w:rsidR="009F4454" w:rsidRDefault="009F4454" w:rsidP="006E1B5B">
      <w:pPr>
        <w:spacing w:after="120" w:line="276" w:lineRule="auto"/>
        <w:jc w:val="left"/>
        <w:rPr>
          <w:rFonts w:ascii="Arial" w:hAnsi="Arial" w:cs="Arial"/>
          <w:i/>
          <w:lang w:val="en-US"/>
        </w:rPr>
      </w:pPr>
    </w:p>
    <w:p w:rsidR="009F4454" w:rsidRDefault="009F4454" w:rsidP="006E1B5B">
      <w:pPr>
        <w:spacing w:after="120" w:line="276" w:lineRule="auto"/>
        <w:jc w:val="left"/>
        <w:rPr>
          <w:rFonts w:ascii="Arial" w:hAnsi="Arial" w:cs="Arial"/>
          <w:i/>
          <w:lang w:val="en-US"/>
        </w:rPr>
      </w:pPr>
    </w:p>
    <w:p w:rsidR="009F4454" w:rsidRDefault="009F4454" w:rsidP="006E1B5B">
      <w:pPr>
        <w:spacing w:after="120" w:line="276" w:lineRule="auto"/>
        <w:jc w:val="left"/>
        <w:rPr>
          <w:rFonts w:ascii="Arial" w:hAnsi="Arial" w:cs="Arial"/>
          <w:i/>
          <w:lang w:val="en-US"/>
        </w:rPr>
      </w:pPr>
    </w:p>
    <w:p w:rsidR="005344F5" w:rsidRPr="009F4454" w:rsidRDefault="005344F5" w:rsidP="006E1B5B">
      <w:pPr>
        <w:spacing w:after="120" w:line="276" w:lineRule="auto"/>
        <w:jc w:val="left"/>
        <w:rPr>
          <w:rFonts w:ascii="Arial" w:hAnsi="Arial" w:cs="Arial"/>
          <w:i/>
          <w:lang w:eastAsia="en-US"/>
        </w:rPr>
      </w:pPr>
    </w:p>
    <w:p w:rsidR="00B44EA4" w:rsidRPr="009F4454" w:rsidRDefault="00B44EA4" w:rsidP="006E1B5B">
      <w:pPr>
        <w:spacing w:after="120" w:line="276" w:lineRule="auto"/>
        <w:jc w:val="left"/>
        <w:rPr>
          <w:rFonts w:ascii="Arial" w:hAnsi="Arial" w:cs="Arial"/>
          <w:i/>
          <w:lang w:eastAsia="en-US"/>
        </w:rPr>
      </w:pPr>
    </w:p>
    <w:p w:rsidR="00A7370B" w:rsidRPr="009F4454" w:rsidRDefault="00A7370B" w:rsidP="006E1B5B">
      <w:pPr>
        <w:spacing w:after="120" w:line="276" w:lineRule="auto"/>
        <w:jc w:val="left"/>
        <w:rPr>
          <w:rFonts w:ascii="Arial" w:hAnsi="Arial" w:cs="Arial"/>
          <w:i/>
          <w:lang w:eastAsia="en-US"/>
        </w:rPr>
      </w:pPr>
    </w:p>
    <w:p w:rsidR="00A7370B" w:rsidRPr="009F4454" w:rsidRDefault="00A7370B" w:rsidP="006E1B5B">
      <w:pPr>
        <w:spacing w:after="120" w:line="276" w:lineRule="auto"/>
        <w:jc w:val="left"/>
        <w:rPr>
          <w:rFonts w:ascii="Arial" w:hAnsi="Arial" w:cs="Arial"/>
          <w:i/>
          <w:lang w:eastAsia="en-US"/>
        </w:rPr>
      </w:pPr>
    </w:p>
    <w:p w:rsidR="00DA0110" w:rsidRPr="009F4454" w:rsidRDefault="00DA0110" w:rsidP="006E1B5B">
      <w:pPr>
        <w:spacing w:after="120" w:line="276" w:lineRule="auto"/>
        <w:jc w:val="left"/>
        <w:rPr>
          <w:rFonts w:ascii="Arial" w:hAnsi="Arial" w:cs="Arial"/>
          <w:i/>
          <w:lang w:eastAsia="en-US"/>
        </w:rPr>
      </w:pPr>
    </w:p>
    <w:p w:rsidR="00DA0110" w:rsidRPr="009F4454" w:rsidRDefault="00DA0110" w:rsidP="006E1B5B">
      <w:pPr>
        <w:spacing w:after="120" w:line="276" w:lineRule="auto"/>
        <w:jc w:val="left"/>
        <w:rPr>
          <w:rFonts w:ascii="Arial" w:hAnsi="Arial" w:cs="Arial"/>
          <w:i/>
          <w:lang w:eastAsia="en-US"/>
        </w:rPr>
      </w:pPr>
    </w:p>
    <w:p w:rsidR="00477FCA" w:rsidRPr="009F4454" w:rsidRDefault="00477FCA" w:rsidP="006E1B5B">
      <w:pPr>
        <w:spacing w:after="120" w:line="276" w:lineRule="auto"/>
        <w:jc w:val="left"/>
        <w:rPr>
          <w:rFonts w:ascii="Arial" w:hAnsi="Arial" w:cs="Arial"/>
          <w:i/>
          <w:lang w:eastAsia="en-US"/>
        </w:rPr>
      </w:pPr>
    </w:p>
    <w:p w:rsidR="00477FCA" w:rsidRPr="009F4454" w:rsidRDefault="00477FCA" w:rsidP="006E1B5B">
      <w:pPr>
        <w:spacing w:after="120" w:line="276" w:lineRule="auto"/>
        <w:jc w:val="left"/>
        <w:rPr>
          <w:rFonts w:ascii="Arial" w:hAnsi="Arial" w:cs="Arial"/>
          <w:i/>
          <w:lang w:eastAsia="en-US"/>
        </w:rPr>
      </w:pPr>
    </w:p>
    <w:p w:rsidR="00B44EA4" w:rsidRPr="009F4454" w:rsidRDefault="00B44EA4" w:rsidP="006E1B5B">
      <w:pPr>
        <w:spacing w:after="120" w:line="276" w:lineRule="auto"/>
        <w:jc w:val="left"/>
        <w:rPr>
          <w:rFonts w:ascii="Arial" w:hAnsi="Arial" w:cs="Arial"/>
          <w:i/>
          <w:lang w:eastAsia="en-US"/>
        </w:rPr>
      </w:pPr>
      <w:r w:rsidRPr="009F4454">
        <w:rPr>
          <w:rFonts w:ascii="Arial" w:hAnsi="Arial" w:cs="Arial"/>
          <w:i/>
          <w:lang w:eastAsia="en-US"/>
        </w:rPr>
        <w:t>Version 2.0</w:t>
      </w:r>
      <w:r w:rsidR="00964248" w:rsidRPr="009F4454">
        <w:rPr>
          <w:rFonts w:ascii="Arial" w:hAnsi="Arial" w:cs="Arial"/>
          <w:i/>
          <w:lang w:eastAsia="en-US"/>
        </w:rPr>
        <w:t xml:space="preserve"> </w:t>
      </w:r>
      <w:r w:rsidR="00964248" w:rsidRPr="009F4454">
        <w:rPr>
          <w:rFonts w:ascii="Arial" w:hAnsi="Arial" w:cs="Arial"/>
          <w:i/>
          <w:lang w:eastAsia="en-US"/>
        </w:rPr>
        <w:tab/>
        <w:t>LL0</w:t>
      </w:r>
      <w:r w:rsidR="00565F68" w:rsidRPr="009F4454">
        <w:rPr>
          <w:rFonts w:ascii="Arial" w:hAnsi="Arial" w:cs="Arial"/>
          <w:i/>
          <w:lang w:eastAsia="en-US"/>
        </w:rPr>
        <w:t>3</w:t>
      </w:r>
      <w:r w:rsidR="006E5559" w:rsidRPr="009F4454">
        <w:rPr>
          <w:rFonts w:ascii="Arial" w:hAnsi="Arial" w:cs="Arial"/>
          <w:i/>
          <w:lang w:eastAsia="en-US"/>
        </w:rPr>
        <w:t>v1</w:t>
      </w:r>
    </w:p>
    <w:p w:rsidR="00B44EA4" w:rsidRPr="009F4454" w:rsidRDefault="00B44EA4" w:rsidP="006E1B5B">
      <w:pPr>
        <w:spacing w:after="120" w:line="276" w:lineRule="auto"/>
        <w:jc w:val="left"/>
        <w:rPr>
          <w:rFonts w:ascii="Arial" w:hAnsi="Arial" w:cs="Arial"/>
          <w:i/>
          <w:lang w:eastAsia="en-US"/>
        </w:rPr>
      </w:pPr>
    </w:p>
    <w:p w:rsidR="00933873" w:rsidRPr="009F4454" w:rsidRDefault="00B44EA4" w:rsidP="006E1B5B">
      <w:pPr>
        <w:spacing w:after="120" w:line="276" w:lineRule="auto"/>
        <w:jc w:val="left"/>
        <w:rPr>
          <w:rStyle w:val="Hyperlink"/>
          <w:rFonts w:ascii="Arial" w:eastAsia="Arial Unicode MS" w:hAnsi="Arial" w:cs="Arial"/>
        </w:rPr>
      </w:pPr>
      <w:r w:rsidRPr="009F4454">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9F4454">
          <w:rPr>
            <w:rStyle w:val="Hyperlink"/>
            <w:rFonts w:ascii="Arial" w:eastAsia="Arial Unicode MS" w:hAnsi="Arial" w:cs="Arial"/>
            <w:i/>
            <w:iCs/>
          </w:rPr>
          <w:t>http://creativecommons.org/licenses/by-sa/3.0/</w:t>
        </w:r>
      </w:hyperlink>
    </w:p>
    <w:p w:rsidR="00F573DE" w:rsidRPr="009F4454" w:rsidRDefault="00F573DE" w:rsidP="006E1B5B">
      <w:pPr>
        <w:spacing w:after="120" w:line="276" w:lineRule="auto"/>
        <w:jc w:val="left"/>
        <w:rPr>
          <w:rStyle w:val="Hyperlink"/>
          <w:rFonts w:ascii="Arial" w:eastAsia="Arial Unicode MS" w:hAnsi="Arial" w:cs="Arial"/>
          <w:i/>
          <w:color w:val="auto"/>
          <w:sz w:val="24"/>
          <w:lang w:eastAsia="en-US"/>
        </w:rPr>
        <w:sectPr w:rsidR="00F573DE" w:rsidRPr="009F4454"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7C1A2B" w:rsidRPr="009F4454" w:rsidRDefault="007C1A2B" w:rsidP="007C1A2B">
      <w:pPr>
        <w:pStyle w:val="SessionHeading"/>
        <w:rPr>
          <w:rFonts w:ascii="Arial" w:hAnsi="Arial" w:cs="Arial"/>
        </w:rPr>
      </w:pPr>
      <w:r w:rsidRPr="009F4454">
        <w:rPr>
          <w:rFonts w:ascii="Arial" w:hAnsi="Arial" w:cs="Arial"/>
        </w:rPr>
        <w:lastRenderedPageBreak/>
        <w:t>What this unit is about</w:t>
      </w:r>
    </w:p>
    <w:p w:rsidR="007C1A2B" w:rsidRPr="009F4454" w:rsidRDefault="007C1A2B" w:rsidP="005515FC">
      <w:pPr>
        <w:spacing w:after="120" w:line="276" w:lineRule="auto"/>
        <w:jc w:val="left"/>
        <w:rPr>
          <w:rFonts w:ascii="Arial" w:hAnsi="Arial" w:cs="Arial"/>
        </w:rPr>
      </w:pPr>
      <w:r w:rsidRPr="009F4454">
        <w:rPr>
          <w:rFonts w:ascii="Arial" w:hAnsi="Arial" w:cs="Arial"/>
        </w:rPr>
        <w:t xml:space="preserve">This unit focuses on </w:t>
      </w:r>
      <w:r w:rsidR="005515FC" w:rsidRPr="009F4454">
        <w:rPr>
          <w:rFonts w:ascii="Arial" w:hAnsi="Arial" w:cs="Arial"/>
        </w:rPr>
        <w:t xml:space="preserve">how </w:t>
      </w:r>
      <w:r w:rsidRPr="009F4454">
        <w:rPr>
          <w:rFonts w:ascii="Arial" w:hAnsi="Arial" w:cs="Arial"/>
        </w:rPr>
        <w:t xml:space="preserve">meaningful speaking and listening opportunities </w:t>
      </w:r>
      <w:r w:rsidR="005515FC" w:rsidRPr="009F4454">
        <w:rPr>
          <w:rFonts w:ascii="Arial" w:hAnsi="Arial" w:cs="Arial"/>
        </w:rPr>
        <w:t xml:space="preserve">contribute </w:t>
      </w:r>
      <w:r w:rsidRPr="009F4454">
        <w:rPr>
          <w:rFonts w:ascii="Arial" w:hAnsi="Arial" w:cs="Arial"/>
        </w:rPr>
        <w:t xml:space="preserve">to effective classroom teaching and learning. </w:t>
      </w:r>
    </w:p>
    <w:p w:rsidR="007C1A2B" w:rsidRPr="009F4454" w:rsidRDefault="007C1A2B" w:rsidP="005515FC">
      <w:pPr>
        <w:spacing w:after="120" w:line="276" w:lineRule="auto"/>
        <w:jc w:val="left"/>
        <w:rPr>
          <w:rFonts w:ascii="Arial" w:hAnsi="Arial" w:cs="Arial"/>
          <w:b/>
          <w:sz w:val="24"/>
        </w:rPr>
      </w:pPr>
      <w:r w:rsidRPr="009F4454">
        <w:rPr>
          <w:rFonts w:ascii="Arial" w:hAnsi="Arial" w:cs="Arial"/>
        </w:rPr>
        <w:t xml:space="preserve">You will plan and evaluate several activities to develop your students’ speaking and listening skills. You will also consider the ways in which </w:t>
      </w:r>
      <w:r w:rsidR="00453DC0" w:rsidRPr="009F4454">
        <w:rPr>
          <w:rFonts w:ascii="Arial" w:hAnsi="Arial" w:cs="Arial"/>
        </w:rPr>
        <w:t>listening in</w:t>
      </w:r>
      <w:r w:rsidRPr="009F4454">
        <w:rPr>
          <w:rFonts w:ascii="Arial" w:hAnsi="Arial" w:cs="Arial"/>
        </w:rPr>
        <w:t xml:space="preserve"> on your students can inform your assessment of their learning and the planning of your future lessons.</w:t>
      </w:r>
    </w:p>
    <w:p w:rsidR="007C1A2B" w:rsidRPr="009F4454" w:rsidRDefault="007C1A2B" w:rsidP="007C1A2B">
      <w:pPr>
        <w:pStyle w:val="SessionHeading"/>
        <w:rPr>
          <w:rFonts w:ascii="Arial" w:hAnsi="Arial" w:cs="Arial"/>
        </w:rPr>
      </w:pPr>
      <w:r w:rsidRPr="009F4454">
        <w:rPr>
          <w:rFonts w:ascii="Arial" w:hAnsi="Arial" w:cs="Arial"/>
        </w:rPr>
        <w:t>What you can learn in this unit</w:t>
      </w:r>
    </w:p>
    <w:p w:rsidR="007C1A2B" w:rsidRPr="009F4454" w:rsidRDefault="007C1A2B" w:rsidP="005515FC">
      <w:pPr>
        <w:pStyle w:val="ListParagraph"/>
        <w:numPr>
          <w:ilvl w:val="0"/>
          <w:numId w:val="2"/>
        </w:numPr>
        <w:spacing w:after="120" w:line="276" w:lineRule="auto"/>
        <w:ind w:left="714" w:hanging="357"/>
        <w:jc w:val="left"/>
        <w:rPr>
          <w:rFonts w:ascii="Arial" w:hAnsi="Arial" w:cs="Arial"/>
          <w:lang w:val="en-GB"/>
        </w:rPr>
      </w:pPr>
      <w:r w:rsidRPr="009F4454">
        <w:rPr>
          <w:rFonts w:ascii="Arial" w:hAnsi="Arial" w:cs="Arial"/>
          <w:lang w:val="en-GB"/>
        </w:rPr>
        <w:t>The value of productive student talk in the classroom</w:t>
      </w:r>
      <w:r w:rsidR="005515FC" w:rsidRPr="009F4454">
        <w:rPr>
          <w:rFonts w:ascii="Arial" w:hAnsi="Arial" w:cs="Arial"/>
          <w:lang w:val="en-GB"/>
        </w:rPr>
        <w:t>.</w:t>
      </w:r>
    </w:p>
    <w:p w:rsidR="007C1A2B" w:rsidRPr="009F4454" w:rsidRDefault="005515FC" w:rsidP="005515FC">
      <w:pPr>
        <w:pStyle w:val="ListParagraph"/>
        <w:numPr>
          <w:ilvl w:val="0"/>
          <w:numId w:val="2"/>
        </w:numPr>
        <w:spacing w:after="120" w:line="276" w:lineRule="auto"/>
        <w:ind w:left="714" w:hanging="357"/>
        <w:jc w:val="left"/>
        <w:rPr>
          <w:rFonts w:ascii="Arial" w:hAnsi="Arial" w:cs="Arial"/>
          <w:lang w:val="en-GB"/>
        </w:rPr>
      </w:pPr>
      <w:r w:rsidRPr="009F4454">
        <w:rPr>
          <w:rFonts w:ascii="Arial" w:hAnsi="Arial" w:cs="Arial"/>
          <w:lang w:val="en-GB"/>
        </w:rPr>
        <w:t>How t</w:t>
      </w:r>
      <w:r w:rsidR="007C1A2B" w:rsidRPr="009F4454">
        <w:rPr>
          <w:rFonts w:ascii="Arial" w:hAnsi="Arial" w:cs="Arial"/>
          <w:lang w:val="en-GB"/>
        </w:rPr>
        <w:t>o use pictures as the basis of speaking and listening activities</w:t>
      </w:r>
      <w:r w:rsidRPr="009F4454">
        <w:rPr>
          <w:rFonts w:ascii="Arial" w:hAnsi="Arial" w:cs="Arial"/>
          <w:lang w:val="en-GB"/>
        </w:rPr>
        <w:t>.</w:t>
      </w:r>
    </w:p>
    <w:p w:rsidR="007C1A2B" w:rsidRPr="009F4454" w:rsidRDefault="005515FC" w:rsidP="005515FC">
      <w:pPr>
        <w:pStyle w:val="ListParagraph"/>
        <w:numPr>
          <w:ilvl w:val="0"/>
          <w:numId w:val="2"/>
        </w:numPr>
        <w:spacing w:after="120" w:line="276" w:lineRule="auto"/>
        <w:ind w:left="714" w:hanging="357"/>
        <w:jc w:val="left"/>
        <w:rPr>
          <w:rFonts w:ascii="Arial" w:hAnsi="Arial" w:cs="Arial"/>
          <w:lang w:val="en-GB"/>
        </w:rPr>
      </w:pPr>
      <w:r w:rsidRPr="009F4454">
        <w:rPr>
          <w:rFonts w:ascii="Arial" w:hAnsi="Arial" w:cs="Arial"/>
          <w:lang w:val="en-GB"/>
        </w:rPr>
        <w:t>How t</w:t>
      </w:r>
      <w:r w:rsidR="007C1A2B" w:rsidRPr="009F4454">
        <w:rPr>
          <w:rFonts w:ascii="Arial" w:hAnsi="Arial" w:cs="Arial"/>
          <w:lang w:val="en-GB"/>
        </w:rPr>
        <w:t>o use student talk as a means of evaluating their understanding and progress, so that you can modify your teaching plans accordingly.</w:t>
      </w:r>
    </w:p>
    <w:p w:rsidR="007C1A2B" w:rsidRPr="009F4454" w:rsidRDefault="007C1A2B" w:rsidP="007C1A2B">
      <w:pPr>
        <w:pStyle w:val="SessionHeading"/>
        <w:rPr>
          <w:rFonts w:ascii="Arial" w:hAnsi="Arial" w:cs="Arial"/>
        </w:rPr>
      </w:pPr>
      <w:r w:rsidRPr="009F4454">
        <w:rPr>
          <w:rFonts w:ascii="Arial" w:hAnsi="Arial" w:cs="Arial"/>
        </w:rPr>
        <w:t>Why this approach is important</w:t>
      </w:r>
      <w:r w:rsidRPr="009F4454">
        <w:rPr>
          <w:rFonts w:ascii="Arial" w:hAnsi="Arial" w:cs="Arial"/>
        </w:rPr>
        <w:tab/>
      </w:r>
    </w:p>
    <w:p w:rsidR="00CD7901" w:rsidRPr="009F4454" w:rsidRDefault="00CD7901" w:rsidP="00CD7901">
      <w:pPr>
        <w:spacing w:after="120" w:line="276" w:lineRule="auto"/>
        <w:jc w:val="left"/>
        <w:rPr>
          <w:rFonts w:ascii="Arial" w:hAnsi="Arial" w:cs="Arial"/>
        </w:rPr>
      </w:pPr>
      <w:r w:rsidRPr="009F4454">
        <w:rPr>
          <w:rFonts w:ascii="Arial" w:hAnsi="Arial" w:cs="Arial"/>
        </w:rPr>
        <w:t xml:space="preserve">Talking and listening are central to teaching and learning in all curriculum areas. Talk is also the foundation of literacy. Young children listen and speak well before they read or write. They learn that they can use speech to express their needs and wishes, find out about things, and engage in imaginative, exploratory play. Children need opportunities to listen to and speak about different topics in a range of contexts in order to develop their language skills, which will also enhance their school achievement. </w:t>
      </w:r>
    </w:p>
    <w:p w:rsidR="007C1A2B" w:rsidRPr="009F4454" w:rsidRDefault="005515FC" w:rsidP="007C1A2B">
      <w:pPr>
        <w:pStyle w:val="SessionHeading"/>
        <w:rPr>
          <w:rFonts w:ascii="Arial" w:hAnsi="Arial" w:cs="Arial"/>
        </w:rPr>
      </w:pPr>
      <w:r w:rsidRPr="009F4454">
        <w:rPr>
          <w:rFonts w:ascii="Arial" w:hAnsi="Arial" w:cs="Arial"/>
        </w:rPr>
        <w:t xml:space="preserve">1 </w:t>
      </w:r>
      <w:r w:rsidR="007C1A2B" w:rsidRPr="009F4454">
        <w:rPr>
          <w:rFonts w:ascii="Arial" w:hAnsi="Arial" w:cs="Arial"/>
        </w:rPr>
        <w:t>Talking and learning</w:t>
      </w:r>
    </w:p>
    <w:p w:rsidR="007C1A2B" w:rsidRPr="009F4454" w:rsidRDefault="007C1A2B" w:rsidP="005515FC">
      <w:pPr>
        <w:spacing w:after="120" w:line="276" w:lineRule="auto"/>
        <w:jc w:val="left"/>
        <w:rPr>
          <w:rFonts w:ascii="Arial" w:hAnsi="Arial" w:cs="Arial"/>
        </w:rPr>
      </w:pPr>
      <w:r w:rsidRPr="009F4454">
        <w:rPr>
          <w:rFonts w:ascii="Arial" w:hAnsi="Arial" w:cs="Arial"/>
        </w:rPr>
        <w:t>In traditional classrooms, talk is often dominated by the teacher</w:t>
      </w:r>
      <w:r w:rsidR="005515FC" w:rsidRPr="009F4454">
        <w:rPr>
          <w:rFonts w:ascii="Arial" w:hAnsi="Arial" w:cs="Arial"/>
        </w:rPr>
        <w:t xml:space="preserve">. However, the </w:t>
      </w:r>
      <w:r w:rsidRPr="009F4454">
        <w:rPr>
          <w:rFonts w:ascii="Arial" w:hAnsi="Arial" w:cs="Arial"/>
        </w:rPr>
        <w:t>students’ attitude</w:t>
      </w:r>
      <w:r w:rsidR="005515FC" w:rsidRPr="009F4454">
        <w:rPr>
          <w:rFonts w:ascii="Arial" w:hAnsi="Arial" w:cs="Arial"/>
        </w:rPr>
        <w:t>s</w:t>
      </w:r>
      <w:r w:rsidRPr="009F4454">
        <w:rPr>
          <w:rFonts w:ascii="Arial" w:hAnsi="Arial" w:cs="Arial"/>
        </w:rPr>
        <w:t xml:space="preserve"> to learning</w:t>
      </w:r>
      <w:r w:rsidR="005515FC" w:rsidRPr="009F4454">
        <w:rPr>
          <w:rFonts w:ascii="Arial" w:hAnsi="Arial" w:cs="Arial"/>
        </w:rPr>
        <w:t xml:space="preserve"> –</w:t>
      </w:r>
      <w:r w:rsidRPr="009F4454">
        <w:rPr>
          <w:rFonts w:ascii="Arial" w:hAnsi="Arial" w:cs="Arial"/>
        </w:rPr>
        <w:t xml:space="preserve"> together with their learning gains</w:t>
      </w:r>
      <w:r w:rsidR="005515FC" w:rsidRPr="009F4454">
        <w:rPr>
          <w:rFonts w:ascii="Arial" w:hAnsi="Arial" w:cs="Arial"/>
        </w:rPr>
        <w:t xml:space="preserve"> –</w:t>
      </w:r>
      <w:r w:rsidRPr="009F4454">
        <w:rPr>
          <w:rFonts w:ascii="Arial" w:hAnsi="Arial" w:cs="Arial"/>
        </w:rPr>
        <w:t xml:space="preserve"> improve noticeably when, through their own talk, they are actively involved in the learning process.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515FC" w:rsidRPr="009F4454" w:rsidTr="00684A63">
        <w:tc>
          <w:tcPr>
            <w:tcW w:w="1266" w:type="dxa"/>
          </w:tcPr>
          <w:p w:rsidR="005515FC" w:rsidRPr="009F4454" w:rsidRDefault="005515FC" w:rsidP="00684A63">
            <w:pPr>
              <w:spacing w:after="120" w:line="276" w:lineRule="auto"/>
              <w:jc w:val="left"/>
              <w:outlineLvl w:val="3"/>
              <w:rPr>
                <w:rFonts w:ascii="Arial" w:hAnsi="Arial" w:cs="Arial"/>
                <w:b/>
                <w:bCs/>
                <w:color w:val="000000"/>
                <w:sz w:val="21"/>
                <w:szCs w:val="21"/>
              </w:rPr>
            </w:pPr>
            <w:r w:rsidRPr="009F4454">
              <w:rPr>
                <w:rFonts w:ascii="Arial" w:hAnsi="Arial" w:cs="Arial"/>
                <w:b/>
                <w:bCs/>
                <w:noProof/>
                <w:color w:val="000000"/>
                <w:sz w:val="21"/>
                <w:szCs w:val="21"/>
              </w:rPr>
              <w:drawing>
                <wp:inline distT="0" distB="0" distL="0" distR="0" wp14:anchorId="2EDDC6E3" wp14:editId="0D23AD70">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5515FC" w:rsidRPr="009F4454" w:rsidRDefault="005515FC" w:rsidP="00684A63">
            <w:pPr>
              <w:pStyle w:val="Pauseforthought"/>
              <w:spacing w:line="276" w:lineRule="auto"/>
              <w:jc w:val="left"/>
              <w:rPr>
                <w:rFonts w:ascii="Arial" w:hAnsi="Arial" w:cs="Arial"/>
              </w:rPr>
            </w:pPr>
            <w:r w:rsidRPr="009F4454">
              <w:rPr>
                <w:rFonts w:ascii="Arial" w:hAnsi="Arial" w:cs="Arial"/>
              </w:rPr>
              <w:t xml:space="preserve">Pause for thought </w:t>
            </w:r>
          </w:p>
          <w:p w:rsidR="005515FC" w:rsidRPr="009F4454" w:rsidRDefault="005515FC" w:rsidP="005515FC">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What do you think is meant by students being ‘actively involved’ in the learning process? Is it simply answering the teacher’s questions, or it is more than that?</w:t>
            </w:r>
          </w:p>
          <w:p w:rsidR="005515FC" w:rsidRPr="009F4454" w:rsidRDefault="005515FC" w:rsidP="005515FC">
            <w:pPr>
              <w:pStyle w:val="ListParagraph"/>
              <w:numPr>
                <w:ilvl w:val="0"/>
                <w:numId w:val="3"/>
              </w:numPr>
              <w:spacing w:after="120" w:line="276" w:lineRule="auto"/>
              <w:jc w:val="left"/>
              <w:rPr>
                <w:rFonts w:ascii="Arial" w:hAnsi="Arial" w:cs="Arial"/>
              </w:rPr>
            </w:pPr>
            <w:r w:rsidRPr="009F4454">
              <w:rPr>
                <w:rFonts w:ascii="Arial" w:hAnsi="Arial" w:cs="Arial"/>
                <w:lang w:val="en-GB"/>
              </w:rPr>
              <w:t xml:space="preserve">How do you know whether or not your students are ‘actively involved’ in their classroom learning? </w:t>
            </w:r>
          </w:p>
        </w:tc>
      </w:tr>
    </w:tbl>
    <w:p w:rsidR="007C1A2B" w:rsidRPr="009F4454" w:rsidRDefault="007C1A2B" w:rsidP="005515FC">
      <w:pPr>
        <w:spacing w:after="120" w:line="276" w:lineRule="auto"/>
        <w:jc w:val="left"/>
        <w:rPr>
          <w:rFonts w:ascii="Arial" w:hAnsi="Arial" w:cs="Arial"/>
        </w:rPr>
      </w:pPr>
      <w:r w:rsidRPr="009F4454">
        <w:rPr>
          <w:rFonts w:ascii="Arial" w:hAnsi="Arial" w:cs="Arial"/>
        </w:rPr>
        <w:t xml:space="preserve">Learning involves adding to and gaining new perspectives on one’s existing knowledge, skills and experiences. Talk plays a key role </w:t>
      </w:r>
      <w:r w:rsidR="005515FC" w:rsidRPr="009F4454">
        <w:rPr>
          <w:rFonts w:ascii="Arial" w:hAnsi="Arial" w:cs="Arial"/>
        </w:rPr>
        <w:t xml:space="preserve">in </w:t>
      </w:r>
      <w:r w:rsidRPr="009F4454">
        <w:rPr>
          <w:rFonts w:ascii="Arial" w:hAnsi="Arial" w:cs="Arial"/>
        </w:rPr>
        <w:t xml:space="preserve">this process </w:t>
      </w:r>
      <w:r w:rsidR="005515FC" w:rsidRPr="009F4454">
        <w:rPr>
          <w:rFonts w:ascii="Arial" w:hAnsi="Arial" w:cs="Arial"/>
        </w:rPr>
        <w:t>because it</w:t>
      </w:r>
      <w:r w:rsidRPr="009F4454">
        <w:rPr>
          <w:rFonts w:ascii="Arial" w:hAnsi="Arial" w:cs="Arial"/>
        </w:rPr>
        <w:t xml:space="preserve"> helps students </w:t>
      </w:r>
      <w:r w:rsidR="005515FC" w:rsidRPr="009F4454">
        <w:rPr>
          <w:rFonts w:ascii="Arial" w:hAnsi="Arial" w:cs="Arial"/>
        </w:rPr>
        <w:t xml:space="preserve">to </w:t>
      </w:r>
      <w:r w:rsidRPr="009F4454">
        <w:rPr>
          <w:rFonts w:ascii="Arial" w:hAnsi="Arial" w:cs="Arial"/>
        </w:rPr>
        <w:t xml:space="preserve">articulate their thoughts, reveal what is not clear to them, ask questions, explore new ideas and learn from their exchanges with their teacher and their classmates. </w:t>
      </w:r>
    </w:p>
    <w:p w:rsidR="007C1A2B" w:rsidRPr="009F4454" w:rsidRDefault="007C1A2B" w:rsidP="005515FC">
      <w:pPr>
        <w:spacing w:after="120" w:line="276" w:lineRule="auto"/>
        <w:jc w:val="left"/>
        <w:rPr>
          <w:rFonts w:ascii="Arial" w:hAnsi="Arial" w:cs="Arial"/>
        </w:rPr>
      </w:pPr>
      <w:r w:rsidRPr="009F4454">
        <w:rPr>
          <w:rFonts w:ascii="Arial" w:hAnsi="Arial" w:cs="Arial"/>
        </w:rPr>
        <w:t>In this first activity, you will think about the value of talk for learning.</w:t>
      </w:r>
    </w:p>
    <w:tbl>
      <w:tblPr>
        <w:tblStyle w:val="TableGrid"/>
        <w:tblW w:w="0" w:type="auto"/>
        <w:tblInd w:w="108" w:type="dxa"/>
        <w:tblLook w:val="04A0" w:firstRow="1" w:lastRow="0" w:firstColumn="1" w:lastColumn="0" w:noHBand="0" w:noVBand="1"/>
      </w:tblPr>
      <w:tblGrid>
        <w:gridCol w:w="10575"/>
      </w:tblGrid>
      <w:tr w:rsidR="005515FC" w:rsidRPr="009F4454" w:rsidTr="00684A63">
        <w:tc>
          <w:tcPr>
            <w:tcW w:w="10908" w:type="dxa"/>
            <w:shd w:val="clear" w:color="auto" w:fill="D9D9D9" w:themeFill="background1" w:themeFillShade="D9"/>
          </w:tcPr>
          <w:p w:rsidR="005515FC" w:rsidRPr="009F4454" w:rsidRDefault="005515FC" w:rsidP="00CD7901">
            <w:pPr>
              <w:pStyle w:val="Heading2"/>
              <w:spacing w:before="120" w:after="120" w:line="276" w:lineRule="auto"/>
              <w:jc w:val="left"/>
              <w:outlineLvl w:val="1"/>
              <w:rPr>
                <w:rStyle w:val="Strong"/>
                <w:rFonts w:ascii="Arial" w:hAnsi="Arial" w:cs="Arial"/>
                <w:lang w:val="en-GB"/>
              </w:rPr>
            </w:pPr>
            <w:r w:rsidRPr="009F4454">
              <w:rPr>
                <w:rFonts w:ascii="Arial" w:hAnsi="Arial" w:cs="Arial"/>
              </w:rPr>
              <w:lastRenderedPageBreak/>
              <w:br w:type="page"/>
            </w:r>
            <w:r w:rsidRPr="009F4454">
              <w:rPr>
                <w:rFonts w:ascii="Arial" w:hAnsi="Arial" w:cs="Arial"/>
                <w:b w:val="0"/>
                <w:bCs w:val="0"/>
                <w:color w:val="000000"/>
                <w:sz w:val="21"/>
                <w:szCs w:val="21"/>
              </w:rPr>
              <w:br w:type="page"/>
            </w:r>
            <w:r w:rsidRPr="009F4454">
              <w:rPr>
                <w:rFonts w:ascii="Arial" w:hAnsi="Arial" w:cs="Arial"/>
              </w:rPr>
              <w:br w:type="page"/>
            </w:r>
            <w:r w:rsidRPr="009F4454">
              <w:rPr>
                <w:rStyle w:val="Strong"/>
                <w:rFonts w:ascii="Arial" w:hAnsi="Arial" w:cs="Arial"/>
              </w:rPr>
              <w:t xml:space="preserve">Activity </w:t>
            </w:r>
            <w:r w:rsidRPr="009F4454">
              <w:rPr>
                <w:rStyle w:val="Strong"/>
                <w:rFonts w:ascii="Arial" w:hAnsi="Arial" w:cs="Arial"/>
                <w:lang w:val="en-GB"/>
              </w:rPr>
              <w:t>1</w:t>
            </w:r>
            <w:r w:rsidRPr="009F4454">
              <w:rPr>
                <w:rStyle w:val="Strong"/>
                <w:rFonts w:ascii="Arial" w:hAnsi="Arial" w:cs="Arial"/>
              </w:rPr>
              <w:t xml:space="preserve">: </w:t>
            </w:r>
            <w:r w:rsidRPr="009F4454">
              <w:rPr>
                <w:rStyle w:val="Strong"/>
                <w:rFonts w:ascii="Arial" w:hAnsi="Arial" w:cs="Arial"/>
                <w:lang w:val="en-GB"/>
              </w:rPr>
              <w:t>Talk for learning</w:t>
            </w:r>
          </w:p>
        </w:tc>
      </w:tr>
      <w:tr w:rsidR="005515FC" w:rsidRPr="009F4454" w:rsidTr="00684A63">
        <w:tc>
          <w:tcPr>
            <w:tcW w:w="10908" w:type="dxa"/>
          </w:tcPr>
          <w:p w:rsidR="005515FC" w:rsidRPr="009F4454" w:rsidRDefault="005515FC" w:rsidP="00CD7901">
            <w:pPr>
              <w:keepNext/>
              <w:keepLines/>
              <w:spacing w:after="120" w:line="276" w:lineRule="auto"/>
              <w:jc w:val="left"/>
              <w:rPr>
                <w:rFonts w:ascii="Arial" w:hAnsi="Arial" w:cs="Arial"/>
              </w:rPr>
            </w:pPr>
            <w:r w:rsidRPr="009F4454">
              <w:rPr>
                <w:rFonts w:ascii="Arial" w:hAnsi="Arial" w:cs="Arial"/>
              </w:rPr>
              <w:t>Do this activity with a colleague if possible.</w:t>
            </w:r>
          </w:p>
          <w:p w:rsidR="005515FC" w:rsidRPr="009F4454" w:rsidRDefault="005515FC" w:rsidP="00CD7901">
            <w:pPr>
              <w:keepNext/>
              <w:keepLines/>
              <w:spacing w:after="120" w:line="276" w:lineRule="auto"/>
              <w:jc w:val="left"/>
              <w:rPr>
                <w:rFonts w:ascii="Arial" w:hAnsi="Arial" w:cs="Arial"/>
              </w:rPr>
            </w:pPr>
            <w:r w:rsidRPr="009F4454">
              <w:rPr>
                <w:rFonts w:ascii="Arial" w:hAnsi="Arial" w:cs="Arial"/>
              </w:rPr>
              <w:t xml:space="preserve">First, read </w:t>
            </w:r>
            <w:r w:rsidR="00453DC0" w:rsidRPr="009F4454">
              <w:rPr>
                <w:rFonts w:ascii="Arial" w:hAnsi="Arial" w:cs="Arial"/>
              </w:rPr>
              <w:t xml:space="preserve">Resource 1, </w:t>
            </w:r>
            <w:r w:rsidRPr="009F4454">
              <w:rPr>
                <w:rFonts w:ascii="Arial" w:hAnsi="Arial" w:cs="Arial"/>
              </w:rPr>
              <w:t>‘Talk for learning’. When you have finished, carefully re-read the following two excerpts:</w:t>
            </w:r>
          </w:p>
          <w:p w:rsidR="005515FC" w:rsidRPr="009F4454" w:rsidRDefault="005515FC" w:rsidP="00CD7901">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 xml:space="preserve">Even young students with limited literacy and numeracy skills can demonstrate higher 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5515FC" w:rsidRPr="009F4454" w:rsidRDefault="005515FC" w:rsidP="00CD7901">
            <w:pPr>
              <w:pStyle w:val="ListParagraph"/>
              <w:keepNext/>
              <w:keepLines/>
              <w:numPr>
                <w:ilvl w:val="0"/>
                <w:numId w:val="3"/>
              </w:numPr>
              <w:spacing w:after="120" w:line="276" w:lineRule="auto"/>
              <w:jc w:val="left"/>
              <w:rPr>
                <w:rFonts w:ascii="Arial" w:hAnsi="Arial" w:cs="Arial"/>
              </w:rPr>
            </w:pPr>
            <w:r w:rsidRPr="009F4454">
              <w:rPr>
                <w:rFonts w:ascii="Arial" w:hAnsi="Arial" w:cs="Arial"/>
                <w:lang w:val="en-GB"/>
              </w:rPr>
              <w:t xml:space="preserve">Plan the lesson around what you want the students to learn and think about, as well as what type of talk you want students to develop. </w:t>
            </w:r>
          </w:p>
        </w:tc>
      </w:tr>
    </w:tbl>
    <w:p w:rsidR="007C1A2B" w:rsidRPr="009F4454" w:rsidRDefault="007C1A2B" w:rsidP="00B72443">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72443" w:rsidRPr="009F4454" w:rsidTr="00684A63">
        <w:tc>
          <w:tcPr>
            <w:tcW w:w="1266" w:type="dxa"/>
          </w:tcPr>
          <w:p w:rsidR="00B72443" w:rsidRPr="009F4454" w:rsidRDefault="00B72443" w:rsidP="00684A63">
            <w:pPr>
              <w:spacing w:after="120" w:line="276" w:lineRule="auto"/>
              <w:jc w:val="left"/>
              <w:outlineLvl w:val="3"/>
              <w:rPr>
                <w:rFonts w:ascii="Arial" w:hAnsi="Arial" w:cs="Arial"/>
                <w:b/>
                <w:bCs/>
                <w:color w:val="000000"/>
                <w:sz w:val="21"/>
                <w:szCs w:val="21"/>
              </w:rPr>
            </w:pPr>
            <w:r w:rsidRPr="009F4454">
              <w:rPr>
                <w:rFonts w:ascii="Arial" w:hAnsi="Arial" w:cs="Arial"/>
                <w:b/>
                <w:bCs/>
                <w:noProof/>
                <w:color w:val="000000"/>
                <w:sz w:val="21"/>
                <w:szCs w:val="21"/>
              </w:rPr>
              <w:drawing>
                <wp:inline distT="0" distB="0" distL="0" distR="0" wp14:anchorId="4FF0B788" wp14:editId="60BDB1E6">
                  <wp:extent cx="636621" cy="58993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B72443" w:rsidRPr="009F4454" w:rsidRDefault="00B72443" w:rsidP="00684A63">
            <w:pPr>
              <w:pStyle w:val="Pauseforthought"/>
              <w:spacing w:line="276" w:lineRule="auto"/>
              <w:jc w:val="left"/>
              <w:rPr>
                <w:rFonts w:ascii="Arial" w:hAnsi="Arial" w:cs="Arial"/>
              </w:rPr>
            </w:pPr>
            <w:r w:rsidRPr="009F4454">
              <w:rPr>
                <w:rFonts w:ascii="Arial" w:hAnsi="Arial" w:cs="Arial"/>
              </w:rPr>
              <w:t xml:space="preserve">Pause for thought </w:t>
            </w:r>
          </w:p>
          <w:p w:rsidR="00B72443" w:rsidRPr="009F4454" w:rsidRDefault="00B72443" w:rsidP="00B72443">
            <w:pPr>
              <w:spacing w:after="120" w:line="276" w:lineRule="auto"/>
              <w:jc w:val="left"/>
              <w:rPr>
                <w:rFonts w:ascii="Arial" w:hAnsi="Arial" w:cs="Arial"/>
              </w:rPr>
            </w:pPr>
            <w:r w:rsidRPr="009F4454">
              <w:rPr>
                <w:rFonts w:ascii="Arial" w:hAnsi="Arial" w:cs="Arial"/>
              </w:rPr>
              <w:t xml:space="preserve">Resource 1 suggests that students can make predictions about story, an animal or a shape from photos, drawings or real objects, and that students can make suggestions and possible solutions about problems to a puppet or a character in a role play. </w:t>
            </w:r>
          </w:p>
          <w:p w:rsidR="00B72443" w:rsidRPr="009F4454" w:rsidRDefault="00B72443" w:rsidP="00B72443">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Think of an example of how these ideas could be applied in Class II. What resources, topics or activities might you use?</w:t>
            </w:r>
          </w:p>
          <w:p w:rsidR="00B72443" w:rsidRPr="009F4454" w:rsidRDefault="00B72443" w:rsidP="00B72443">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Think of an example of how these ideas could be applied in Class VII. What resources, topics or activities would be appropriate?</w:t>
            </w:r>
          </w:p>
          <w:p w:rsidR="00B72443" w:rsidRPr="009F4454" w:rsidRDefault="00B72443" w:rsidP="00B72443">
            <w:pPr>
              <w:spacing w:after="120" w:line="276" w:lineRule="auto"/>
              <w:jc w:val="left"/>
              <w:rPr>
                <w:rFonts w:ascii="Arial" w:hAnsi="Arial" w:cs="Arial"/>
              </w:rPr>
            </w:pPr>
            <w:r w:rsidRPr="009F4454">
              <w:rPr>
                <w:rFonts w:ascii="Arial" w:hAnsi="Arial" w:cs="Arial"/>
              </w:rPr>
              <w:t xml:space="preserve">Consider the questions: ‘What could happen next?’, ‘Have we seen this before?’, ‘What could this be?’ and ‘Why do you think that is?’ </w:t>
            </w:r>
          </w:p>
          <w:p w:rsidR="00B72443" w:rsidRPr="009F4454" w:rsidRDefault="00B72443" w:rsidP="00B72443">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Think of some classroom activities in which you would ask these questions in Class I.</w:t>
            </w:r>
          </w:p>
          <w:p w:rsidR="00B72443" w:rsidRPr="009F4454" w:rsidRDefault="00B72443" w:rsidP="00B72443">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Think of some classroom activities in which you would ask these questions in Class VI.</w:t>
            </w:r>
          </w:p>
          <w:p w:rsidR="00B72443" w:rsidRPr="009F4454" w:rsidRDefault="00B72443" w:rsidP="00DB10D7">
            <w:pPr>
              <w:spacing w:after="120" w:line="276" w:lineRule="auto"/>
              <w:jc w:val="left"/>
              <w:rPr>
                <w:rFonts w:ascii="Arial" w:hAnsi="Arial" w:cs="Arial"/>
              </w:rPr>
            </w:pPr>
            <w:r w:rsidRPr="009F4454">
              <w:rPr>
                <w:rFonts w:ascii="Arial" w:hAnsi="Arial" w:cs="Arial"/>
              </w:rPr>
              <w:t>Now think back to your recent lessons. Can you identify any times when your students did exploratory talk? Which subjects or topics did this kind of talk relate to?</w:t>
            </w:r>
          </w:p>
        </w:tc>
      </w:tr>
    </w:tbl>
    <w:p w:rsidR="00B72443" w:rsidRPr="009F4454" w:rsidRDefault="00675395" w:rsidP="00675395">
      <w:pPr>
        <w:spacing w:after="120" w:line="276" w:lineRule="auto"/>
        <w:jc w:val="left"/>
        <w:rPr>
          <w:rFonts w:ascii="Arial" w:hAnsi="Arial" w:cs="Arial"/>
        </w:rPr>
      </w:pPr>
      <w:r w:rsidRPr="009F4454">
        <w:rPr>
          <w:rFonts w:ascii="Arial" w:hAnsi="Arial" w:cs="Arial"/>
        </w:rPr>
        <w:t>Talk for learning is valuable for students of all ages. The more opportunities that students are given to talk in a purposeful way, the more skilful they will become in talking and listening thoughtfully.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53DC0" w:rsidRPr="009F4454" w:rsidTr="00434AFF">
        <w:tc>
          <w:tcPr>
            <w:tcW w:w="1266" w:type="dxa"/>
          </w:tcPr>
          <w:p w:rsidR="00453DC0" w:rsidRPr="009F4454" w:rsidRDefault="00453DC0" w:rsidP="00434AFF">
            <w:pPr>
              <w:pStyle w:val="Pauseforthought"/>
              <w:keepNext w:val="0"/>
              <w:spacing w:line="276" w:lineRule="auto"/>
              <w:jc w:val="left"/>
              <w:rPr>
                <w:rFonts w:ascii="Arial" w:hAnsi="Arial" w:cs="Arial"/>
              </w:rPr>
            </w:pPr>
            <w:r w:rsidRPr="009F4454">
              <w:rPr>
                <w:rFonts w:ascii="Arial" w:hAnsi="Arial" w:cs="Arial"/>
                <w:noProof/>
              </w:rPr>
              <w:drawing>
                <wp:inline distT="0" distB="0" distL="0" distR="0" wp14:anchorId="685EA80F" wp14:editId="126229AF">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453DC0" w:rsidRDefault="00453DC0" w:rsidP="00453DC0">
            <w:pPr>
              <w:pStyle w:val="Pauseforthought"/>
              <w:keepNext w:val="0"/>
              <w:spacing w:line="276" w:lineRule="auto"/>
              <w:jc w:val="left"/>
              <w:rPr>
                <w:rFonts w:ascii="Arial" w:hAnsi="Arial" w:cs="Arial"/>
              </w:rPr>
            </w:pPr>
            <w:r w:rsidRPr="009F4454">
              <w:rPr>
                <w:rFonts w:ascii="Arial" w:hAnsi="Arial" w:cs="Arial"/>
              </w:rPr>
              <w:t>Video: Talk for learning</w:t>
            </w:r>
          </w:p>
          <w:p w:rsidR="00FD5B10" w:rsidRPr="00FD5B10" w:rsidRDefault="00CB57AF" w:rsidP="00453DC0">
            <w:pPr>
              <w:pStyle w:val="Pauseforthought"/>
              <w:keepNext w:val="0"/>
              <w:spacing w:line="276" w:lineRule="auto"/>
              <w:jc w:val="left"/>
              <w:rPr>
                <w:rFonts w:ascii="Arial" w:hAnsi="Arial" w:cs="Arial"/>
                <w:sz w:val="22"/>
                <w:szCs w:val="22"/>
              </w:rPr>
            </w:pPr>
            <w:hyperlink r:id="rId18" w:history="1">
              <w:r w:rsidR="00FD5B10" w:rsidRPr="00FD5B10">
                <w:rPr>
                  <w:rStyle w:val="Hyperlink"/>
                  <w:rFonts w:ascii="Arial" w:hAnsi="Arial" w:cs="Arial"/>
                  <w:sz w:val="22"/>
                  <w:szCs w:val="22"/>
                </w:rPr>
                <w:t>http://tinyurl.com/video-talkforlearning</w:t>
              </w:r>
            </w:hyperlink>
            <w:r w:rsidR="00FD5B10" w:rsidRPr="00FD5B10">
              <w:rPr>
                <w:rFonts w:ascii="Arial" w:hAnsi="Arial" w:cs="Arial"/>
                <w:sz w:val="22"/>
                <w:szCs w:val="22"/>
              </w:rPr>
              <w:t xml:space="preserve"> </w:t>
            </w:r>
          </w:p>
        </w:tc>
      </w:tr>
    </w:tbl>
    <w:p w:rsidR="00B72443" w:rsidRPr="009F4454" w:rsidRDefault="00B72443" w:rsidP="009F4454">
      <w:pPr>
        <w:pStyle w:val="SessionHeading"/>
        <w:keepNext w:val="0"/>
        <w:rPr>
          <w:rFonts w:ascii="Arial" w:hAnsi="Arial" w:cs="Arial"/>
        </w:rPr>
      </w:pPr>
      <w:r w:rsidRPr="009F4454">
        <w:rPr>
          <w:rFonts w:ascii="Arial" w:hAnsi="Arial" w:cs="Arial"/>
        </w:rPr>
        <w:t>2 Using pictures</w:t>
      </w:r>
      <w:r w:rsidR="00453DC0" w:rsidRPr="009F4454">
        <w:rPr>
          <w:rFonts w:ascii="Arial" w:hAnsi="Arial" w:cs="Arial"/>
        </w:rPr>
        <w:t xml:space="preserve"> as a prompt for student talk</w:t>
      </w:r>
    </w:p>
    <w:p w:rsidR="00B72443" w:rsidRPr="009F4454" w:rsidRDefault="007C1A2B" w:rsidP="009F4454">
      <w:pPr>
        <w:spacing w:after="120" w:line="276" w:lineRule="auto"/>
        <w:jc w:val="left"/>
        <w:rPr>
          <w:rFonts w:ascii="Arial" w:hAnsi="Arial" w:cs="Arial"/>
        </w:rPr>
      </w:pPr>
      <w:r w:rsidRPr="009F4454">
        <w:rPr>
          <w:rFonts w:ascii="Arial" w:hAnsi="Arial" w:cs="Arial"/>
        </w:rPr>
        <w:t xml:space="preserve">Read </w:t>
      </w:r>
      <w:r w:rsidR="00B72443" w:rsidRPr="009F4454">
        <w:rPr>
          <w:rFonts w:ascii="Arial" w:hAnsi="Arial" w:cs="Arial"/>
        </w:rPr>
        <w:t>Case Study 1</w:t>
      </w:r>
      <w:r w:rsidRPr="009F4454">
        <w:rPr>
          <w:rFonts w:ascii="Arial" w:hAnsi="Arial" w:cs="Arial"/>
        </w:rPr>
        <w:t>, which describes how a Class I teacher uses pictures to encourage her students to talk about what they know.</w:t>
      </w:r>
      <w:r w:rsidR="005515FC" w:rsidRPr="009F4454">
        <w:rPr>
          <w:rFonts w:ascii="Arial"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B72443" w:rsidRPr="009F4454" w:rsidTr="00684A63">
        <w:tc>
          <w:tcPr>
            <w:tcW w:w="10575" w:type="dxa"/>
          </w:tcPr>
          <w:p w:rsidR="00B72443" w:rsidRPr="009F4454" w:rsidRDefault="00B72443" w:rsidP="009F4454">
            <w:pPr>
              <w:pStyle w:val="CasestudyHeading"/>
              <w:keepNext/>
              <w:spacing w:after="120" w:line="276" w:lineRule="auto"/>
              <w:jc w:val="left"/>
              <w:rPr>
                <w:rFonts w:ascii="Arial" w:hAnsi="Arial" w:cs="Arial"/>
              </w:rPr>
            </w:pPr>
            <w:r w:rsidRPr="009F4454">
              <w:rPr>
                <w:rFonts w:ascii="Arial" w:hAnsi="Arial" w:cs="Arial"/>
              </w:rPr>
              <w:lastRenderedPageBreak/>
              <w:t>Case Study 1: Using pictures to stimulate classroom talk</w:t>
            </w:r>
          </w:p>
          <w:p w:rsidR="00B72443" w:rsidRPr="009F4454" w:rsidRDefault="00B72443" w:rsidP="009F4454">
            <w:pPr>
              <w:keepNext/>
              <w:spacing w:after="120" w:line="276" w:lineRule="auto"/>
              <w:jc w:val="left"/>
              <w:rPr>
                <w:rFonts w:ascii="Arial" w:hAnsi="Arial" w:cs="Arial"/>
                <w:i/>
              </w:rPr>
            </w:pPr>
            <w:r w:rsidRPr="009F4454">
              <w:rPr>
                <w:rFonts w:ascii="Arial" w:hAnsi="Arial" w:cs="Arial"/>
                <w:i/>
              </w:rPr>
              <w:t>Ms Priyanka is a Class I teacher in a rural school in Uttar Pradesh. Here she talks of how she employs images of familiar scenes as prompts for classroom talk.</w:t>
            </w:r>
          </w:p>
          <w:p w:rsidR="00B72443" w:rsidRPr="009F4454" w:rsidRDefault="00B72443" w:rsidP="009F4454">
            <w:pPr>
              <w:keepNext/>
              <w:spacing w:after="120" w:line="276" w:lineRule="auto"/>
              <w:jc w:val="left"/>
              <w:rPr>
                <w:rFonts w:ascii="Arial" w:hAnsi="Arial" w:cs="Arial"/>
              </w:rPr>
            </w:pPr>
            <w:r w:rsidRPr="009F4454">
              <w:rPr>
                <w:rFonts w:ascii="Arial" w:hAnsi="Arial" w:cs="Arial"/>
              </w:rPr>
              <w:t>I use pictures</w:t>
            </w:r>
            <w:r w:rsidR="00DB10D7" w:rsidRPr="009F4454">
              <w:rPr>
                <w:rFonts w:ascii="Arial" w:hAnsi="Arial" w:cs="Arial"/>
              </w:rPr>
              <w:t xml:space="preserve"> [see Figure 1]</w:t>
            </w:r>
            <w:r w:rsidRPr="009F4454">
              <w:rPr>
                <w:rFonts w:ascii="Arial" w:hAnsi="Arial" w:cs="Arial"/>
              </w:rPr>
              <w:t xml:space="preserve"> to encourage my students to talk. The pictures, by local artists, are printed on large sheets of durable paper and coated in plastic. The title of the first picture is ‘My Village’ and the title of the second one is ‘Agriculture’. </w:t>
            </w:r>
          </w:p>
          <w:p w:rsidR="00B72443" w:rsidRPr="009F4454" w:rsidRDefault="00B72443" w:rsidP="009F4454">
            <w:pPr>
              <w:keepNext/>
              <w:spacing w:after="120" w:line="276" w:lineRule="auto"/>
              <w:jc w:val="center"/>
              <w:rPr>
                <w:rFonts w:ascii="Arial" w:hAnsi="Arial" w:cs="Arial"/>
              </w:rPr>
            </w:pPr>
            <w:r w:rsidRPr="009F4454">
              <w:rPr>
                <w:rFonts w:ascii="Arial" w:hAnsi="Arial" w:cs="Arial"/>
                <w:noProof/>
              </w:rPr>
              <w:drawing>
                <wp:inline distT="0" distB="0" distL="0" distR="0" wp14:anchorId="5AE5D712" wp14:editId="3E78A5BB">
                  <wp:extent cx="3055434" cy="2347331"/>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059150" cy="2350186"/>
                          </a:xfrm>
                          <a:prstGeom prst="rect">
                            <a:avLst/>
                          </a:prstGeom>
                        </pic:spPr>
                      </pic:pic>
                    </a:graphicData>
                  </a:graphic>
                </wp:inline>
              </w:drawing>
            </w:r>
            <w:r w:rsidRPr="009F4454">
              <w:rPr>
                <w:rFonts w:ascii="Arial" w:hAnsi="Arial" w:cs="Arial"/>
              </w:rPr>
              <w:t xml:space="preserve">  </w:t>
            </w:r>
            <w:r w:rsidRPr="009F4454">
              <w:rPr>
                <w:rFonts w:ascii="Arial" w:hAnsi="Arial" w:cs="Arial"/>
                <w:noProof/>
              </w:rPr>
              <w:drawing>
                <wp:inline distT="0" distB="0" distL="0" distR="0" wp14:anchorId="357AC8C2" wp14:editId="42747B71">
                  <wp:extent cx="3063788" cy="2350932"/>
                  <wp:effectExtent l="0" t="0" r="3810" b="0"/>
                  <wp:docPr id="16" name="Picture 16"/>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l="7872" t="5420" r="5690" b="6479"/>
                          <a:stretch/>
                        </pic:blipFill>
                        <pic:spPr bwMode="auto">
                          <a:xfrm>
                            <a:off x="0" y="0"/>
                            <a:ext cx="3096977" cy="2376399"/>
                          </a:xfrm>
                          <a:prstGeom prst="rect">
                            <a:avLst/>
                          </a:prstGeom>
                          <a:ln>
                            <a:noFill/>
                          </a:ln>
                          <a:extLst>
                            <a:ext uri="{53640926-AAD7-44D8-BBD7-CCE9431645EC}">
                              <a14:shadowObscured xmlns:a14="http://schemas.microsoft.com/office/drawing/2010/main"/>
                            </a:ext>
                          </a:extLst>
                        </pic:spPr>
                      </pic:pic>
                    </a:graphicData>
                  </a:graphic>
                </wp:inline>
              </w:drawing>
            </w:r>
          </w:p>
          <w:p w:rsidR="00B72443" w:rsidRPr="009F4454" w:rsidRDefault="00B72443" w:rsidP="009F4454">
            <w:pPr>
              <w:keepNext/>
              <w:spacing w:after="120" w:line="276" w:lineRule="auto"/>
              <w:jc w:val="center"/>
              <w:rPr>
                <w:rFonts w:ascii="Arial" w:hAnsi="Arial" w:cs="Arial"/>
              </w:rPr>
            </w:pPr>
            <w:r w:rsidRPr="009F4454">
              <w:rPr>
                <w:rFonts w:ascii="Arial" w:hAnsi="Arial" w:cs="Arial"/>
                <w:b/>
              </w:rPr>
              <w:t>Figure 1</w:t>
            </w:r>
            <w:r w:rsidRPr="009F4454">
              <w:rPr>
                <w:rFonts w:ascii="Arial" w:hAnsi="Arial" w:cs="Arial"/>
              </w:rPr>
              <w:t xml:space="preserve"> Two pictures </w:t>
            </w:r>
            <w:r w:rsidR="004040CE" w:rsidRPr="009F4454">
              <w:rPr>
                <w:rFonts w:ascii="Arial" w:hAnsi="Arial" w:cs="Arial"/>
              </w:rPr>
              <w:t xml:space="preserve">– ‘My Village’ (left) and ‘Agriculture’ (right) </w:t>
            </w:r>
            <w:r w:rsidR="004040CE" w:rsidRPr="009F4454">
              <w:rPr>
                <w:rFonts w:ascii="Arial" w:hAnsi="Arial" w:cs="Arial"/>
              </w:rPr>
              <w:br/>
              <w:t xml:space="preserve">– </w:t>
            </w:r>
            <w:r w:rsidRPr="009F4454">
              <w:rPr>
                <w:rFonts w:ascii="Arial" w:hAnsi="Arial" w:cs="Arial"/>
              </w:rPr>
              <w:t xml:space="preserve">that Ms Priyanka uses to encourage her students to talk. </w:t>
            </w:r>
          </w:p>
          <w:p w:rsidR="00B72443" w:rsidRPr="009F4454" w:rsidRDefault="00B72443" w:rsidP="009F4454">
            <w:pPr>
              <w:keepNext/>
              <w:spacing w:after="120" w:line="276" w:lineRule="auto"/>
              <w:jc w:val="left"/>
              <w:rPr>
                <w:rFonts w:ascii="Arial" w:hAnsi="Arial" w:cs="Arial"/>
              </w:rPr>
            </w:pPr>
            <w:r w:rsidRPr="009F4454">
              <w:rPr>
                <w:rFonts w:ascii="Arial" w:hAnsi="Arial" w:cs="Arial"/>
              </w:rPr>
              <w:t xml:space="preserve">First I put the pictures up on the wall. I don’t mention them, but let my students notice and examine them in their own time. Over the next day or two I observe my students talking to one another about the pictures and discussing the details in them. </w:t>
            </w:r>
          </w:p>
          <w:p w:rsidR="00B72443" w:rsidRPr="009F4454" w:rsidRDefault="00B72443" w:rsidP="009F4454">
            <w:pPr>
              <w:keepNext/>
              <w:spacing w:after="120" w:line="276" w:lineRule="auto"/>
              <w:jc w:val="left"/>
              <w:rPr>
                <w:rFonts w:ascii="Arial" w:hAnsi="Arial" w:cs="Arial"/>
              </w:rPr>
            </w:pPr>
            <w:r w:rsidRPr="009F4454">
              <w:rPr>
                <w:rFonts w:ascii="Arial" w:hAnsi="Arial" w:cs="Arial"/>
              </w:rPr>
              <w:t xml:space="preserve">I then organise a 20-minute session to discuss the two pictures with a group of students each day. Sometimes I take the group outside to do this. I set the rest of the class other quiet work to do at the same time. </w:t>
            </w:r>
          </w:p>
          <w:p w:rsidR="00B72443" w:rsidRPr="009F4454" w:rsidRDefault="00B72443" w:rsidP="009F4454">
            <w:pPr>
              <w:keepNext/>
              <w:spacing w:after="120" w:line="276" w:lineRule="auto"/>
              <w:jc w:val="left"/>
              <w:rPr>
                <w:rFonts w:ascii="Arial" w:hAnsi="Arial" w:cs="Arial"/>
              </w:rPr>
            </w:pPr>
            <w:r w:rsidRPr="009F4454">
              <w:rPr>
                <w:rFonts w:ascii="Arial" w:hAnsi="Arial" w:cs="Arial"/>
              </w:rPr>
              <w:t xml:space="preserve">I list a number of questions in advance. Some questions are intended to elicit simple descriptions, while others are intended to prompt more exploratory talk, in the form of reasoning, predicting and relating things to </w:t>
            </w:r>
            <w:r w:rsidR="00453DC0" w:rsidRPr="009F4454">
              <w:rPr>
                <w:rFonts w:ascii="Arial" w:hAnsi="Arial" w:cs="Arial"/>
              </w:rPr>
              <w:t>the students’</w:t>
            </w:r>
            <w:r w:rsidRPr="009F4454">
              <w:rPr>
                <w:rFonts w:ascii="Arial" w:hAnsi="Arial" w:cs="Arial"/>
              </w:rPr>
              <w:t xml:space="preserve"> own experience. Here are some examples of each type. </w:t>
            </w:r>
          </w:p>
          <w:p w:rsidR="00B72443" w:rsidRPr="009F4454" w:rsidRDefault="00B72443" w:rsidP="009F4454">
            <w:pPr>
              <w:pStyle w:val="ListParagraph"/>
              <w:keepNext/>
              <w:numPr>
                <w:ilvl w:val="0"/>
                <w:numId w:val="3"/>
              </w:numPr>
              <w:spacing w:after="120" w:line="276" w:lineRule="auto"/>
              <w:jc w:val="left"/>
              <w:rPr>
                <w:rFonts w:ascii="Arial" w:hAnsi="Arial" w:cs="Arial"/>
                <w:lang w:val="en-GB"/>
              </w:rPr>
            </w:pPr>
            <w:r w:rsidRPr="009F4454">
              <w:rPr>
                <w:rFonts w:ascii="Arial" w:hAnsi="Arial" w:cs="Arial"/>
                <w:lang w:val="en-GB"/>
              </w:rPr>
              <w:t xml:space="preserve">What is this a picture of? </w:t>
            </w:r>
          </w:p>
          <w:p w:rsidR="00B72443" w:rsidRPr="009F4454" w:rsidRDefault="00B72443" w:rsidP="009F4454">
            <w:pPr>
              <w:pStyle w:val="ListParagraph"/>
              <w:keepNext/>
              <w:numPr>
                <w:ilvl w:val="0"/>
                <w:numId w:val="3"/>
              </w:numPr>
              <w:spacing w:after="120" w:line="276" w:lineRule="auto"/>
              <w:jc w:val="left"/>
              <w:rPr>
                <w:rFonts w:ascii="Arial" w:hAnsi="Arial" w:cs="Arial"/>
                <w:lang w:val="en-GB"/>
              </w:rPr>
            </w:pPr>
            <w:r w:rsidRPr="009F4454">
              <w:rPr>
                <w:rFonts w:ascii="Arial" w:hAnsi="Arial" w:cs="Arial"/>
                <w:lang w:val="en-GB"/>
              </w:rPr>
              <w:t>Can you describe what you see in the picture?</w:t>
            </w:r>
          </w:p>
          <w:p w:rsidR="00B72443" w:rsidRPr="009F4454" w:rsidRDefault="00B72443" w:rsidP="009F4454">
            <w:pPr>
              <w:pStyle w:val="ListParagraph"/>
              <w:keepNext/>
              <w:numPr>
                <w:ilvl w:val="0"/>
                <w:numId w:val="3"/>
              </w:numPr>
              <w:spacing w:after="120" w:line="276" w:lineRule="auto"/>
              <w:jc w:val="left"/>
              <w:rPr>
                <w:rFonts w:ascii="Arial" w:hAnsi="Arial" w:cs="Arial"/>
                <w:lang w:val="en-GB"/>
              </w:rPr>
            </w:pPr>
            <w:r w:rsidRPr="009F4454">
              <w:rPr>
                <w:rFonts w:ascii="Arial" w:hAnsi="Arial" w:cs="Arial"/>
                <w:lang w:val="en-GB"/>
              </w:rPr>
              <w:t>What are the people doing?</w:t>
            </w:r>
          </w:p>
          <w:p w:rsidR="00B72443" w:rsidRPr="009F4454" w:rsidRDefault="00B72443" w:rsidP="009F4454">
            <w:pPr>
              <w:pStyle w:val="ListParagraph"/>
              <w:keepNext/>
              <w:numPr>
                <w:ilvl w:val="0"/>
                <w:numId w:val="3"/>
              </w:numPr>
              <w:spacing w:after="120" w:line="276" w:lineRule="auto"/>
              <w:jc w:val="left"/>
              <w:rPr>
                <w:rFonts w:ascii="Arial" w:hAnsi="Arial" w:cs="Arial"/>
                <w:lang w:val="en-GB"/>
              </w:rPr>
            </w:pPr>
            <w:r w:rsidRPr="009F4454">
              <w:rPr>
                <w:rFonts w:ascii="Arial" w:hAnsi="Arial" w:cs="Arial"/>
                <w:lang w:val="en-GB"/>
              </w:rPr>
              <w:t>Have you ever played these games? Can you explain how to play them?</w:t>
            </w:r>
          </w:p>
          <w:p w:rsidR="00B72443" w:rsidRPr="009F4454" w:rsidRDefault="00B72443" w:rsidP="009F4454">
            <w:pPr>
              <w:pStyle w:val="ListParagraph"/>
              <w:keepNext/>
              <w:numPr>
                <w:ilvl w:val="0"/>
                <w:numId w:val="3"/>
              </w:numPr>
              <w:spacing w:after="120" w:line="276" w:lineRule="auto"/>
              <w:jc w:val="left"/>
              <w:rPr>
                <w:rFonts w:ascii="Arial" w:hAnsi="Arial" w:cs="Arial"/>
                <w:lang w:val="en-GB"/>
              </w:rPr>
            </w:pPr>
            <w:r w:rsidRPr="009F4454">
              <w:rPr>
                <w:rFonts w:ascii="Arial" w:hAnsi="Arial" w:cs="Arial"/>
                <w:lang w:val="en-GB"/>
              </w:rPr>
              <w:t>Have you ever helped your family in the jum fields?</w:t>
            </w:r>
          </w:p>
          <w:p w:rsidR="00B72443" w:rsidRPr="009F4454" w:rsidRDefault="00B72443" w:rsidP="009F4454">
            <w:pPr>
              <w:pStyle w:val="ListParagraph"/>
              <w:keepNext/>
              <w:numPr>
                <w:ilvl w:val="0"/>
                <w:numId w:val="3"/>
              </w:numPr>
              <w:spacing w:after="120" w:line="276" w:lineRule="auto"/>
              <w:jc w:val="left"/>
              <w:rPr>
                <w:rFonts w:ascii="Arial" w:hAnsi="Arial" w:cs="Arial"/>
                <w:lang w:val="en-GB"/>
              </w:rPr>
            </w:pPr>
            <w:r w:rsidRPr="009F4454">
              <w:rPr>
                <w:rFonts w:ascii="Arial" w:hAnsi="Arial" w:cs="Arial"/>
                <w:lang w:val="en-GB"/>
              </w:rPr>
              <w:t>What is your favourite food from the fields? How do you prepare that food?</w:t>
            </w:r>
          </w:p>
          <w:p w:rsidR="00B72443" w:rsidRPr="009F4454" w:rsidRDefault="00B72443" w:rsidP="009F4454">
            <w:pPr>
              <w:pStyle w:val="ListParagraph"/>
              <w:keepNext/>
              <w:numPr>
                <w:ilvl w:val="0"/>
                <w:numId w:val="3"/>
              </w:numPr>
              <w:spacing w:after="120" w:line="276" w:lineRule="auto"/>
              <w:jc w:val="left"/>
              <w:rPr>
                <w:rFonts w:ascii="Arial" w:hAnsi="Arial" w:cs="Arial"/>
                <w:lang w:val="en-GB"/>
              </w:rPr>
            </w:pPr>
            <w:r w:rsidRPr="009F4454">
              <w:rPr>
                <w:rFonts w:ascii="Arial" w:hAnsi="Arial" w:cs="Arial"/>
                <w:lang w:val="en-GB"/>
              </w:rPr>
              <w:t>What part of the picture do you like best? Why exactly?</w:t>
            </w:r>
          </w:p>
          <w:p w:rsidR="00B72443" w:rsidRPr="009F4454" w:rsidRDefault="00B72443" w:rsidP="009F4454">
            <w:pPr>
              <w:keepNext/>
              <w:spacing w:after="120" w:line="276" w:lineRule="auto"/>
              <w:jc w:val="left"/>
              <w:rPr>
                <w:rFonts w:ascii="Arial" w:hAnsi="Arial" w:cs="Arial"/>
              </w:rPr>
            </w:pPr>
            <w:r w:rsidRPr="009F4454">
              <w:rPr>
                <w:rFonts w:ascii="Arial" w:hAnsi="Arial" w:cs="Arial"/>
              </w:rPr>
              <w:t xml:space="preserve">I listen to each student carefully without correcting or interrupting them. I insist that the other students listen carefully too. By encouraging my students to talk about what they see and know, I learn a lot about them. This helps me to assess their ability and consider ways of supporting or extending them further. </w:t>
            </w:r>
          </w:p>
          <w:p w:rsidR="00B72443" w:rsidRPr="009F4454" w:rsidRDefault="00B72443" w:rsidP="009F4454">
            <w:pPr>
              <w:keepNext/>
              <w:spacing w:after="120" w:line="276" w:lineRule="auto"/>
              <w:jc w:val="left"/>
              <w:rPr>
                <w:rFonts w:ascii="Arial" w:hAnsi="Arial" w:cs="Arial"/>
              </w:rPr>
            </w:pPr>
            <w:r w:rsidRPr="009F4454">
              <w:rPr>
                <w:rFonts w:ascii="Arial" w:hAnsi="Arial" w:cs="Arial"/>
              </w:rPr>
              <w:t xml:space="preserve">A few of my students are too shy to speak, but they are clearly listening to their classmates. I try to ask them simple questions </w:t>
            </w:r>
            <w:r w:rsidR="004040CE" w:rsidRPr="009F4454">
              <w:rPr>
                <w:rFonts w:ascii="Arial" w:hAnsi="Arial" w:cs="Arial"/>
              </w:rPr>
              <w:t>that</w:t>
            </w:r>
            <w:r w:rsidRPr="009F4454">
              <w:rPr>
                <w:rFonts w:ascii="Arial" w:hAnsi="Arial" w:cs="Arial"/>
              </w:rPr>
              <w:t xml:space="preserve"> allow them to respond with a single word, a nod or a shake of their head to indicate </w:t>
            </w:r>
            <w:r w:rsidR="00453DC0" w:rsidRPr="009F4454">
              <w:rPr>
                <w:rFonts w:ascii="Arial" w:hAnsi="Arial" w:cs="Arial"/>
              </w:rPr>
              <w:t xml:space="preserve">that </w:t>
            </w:r>
            <w:r w:rsidRPr="009F4454">
              <w:rPr>
                <w:rFonts w:ascii="Arial" w:hAnsi="Arial" w:cs="Arial"/>
              </w:rPr>
              <w:t xml:space="preserve">they understand me. </w:t>
            </w:r>
          </w:p>
          <w:p w:rsidR="00B72443" w:rsidRPr="009F4454" w:rsidRDefault="00B72443" w:rsidP="009F4454">
            <w:pPr>
              <w:keepNext/>
              <w:spacing w:after="120" w:line="276" w:lineRule="auto"/>
              <w:jc w:val="left"/>
              <w:rPr>
                <w:rFonts w:ascii="Arial" w:hAnsi="Arial" w:cs="Arial"/>
                <w:color w:val="333333"/>
                <w:sz w:val="21"/>
                <w:szCs w:val="21"/>
              </w:rPr>
            </w:pPr>
            <w:r w:rsidRPr="009F4454">
              <w:rPr>
                <w:rFonts w:ascii="Arial" w:hAnsi="Arial" w:cs="Arial"/>
              </w:rPr>
              <w:t>I always attempt to give my students good models of speaking and listening. I talk clearly, make eye contact with those who respond and ask further questions to indicate my interest in their answers.</w:t>
            </w:r>
          </w:p>
        </w:tc>
      </w:tr>
    </w:tbl>
    <w:p w:rsidR="004040CE" w:rsidRPr="009F4454" w:rsidRDefault="004040CE" w:rsidP="004040CE">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040CE" w:rsidRPr="009F4454" w:rsidTr="00684A63">
        <w:tc>
          <w:tcPr>
            <w:tcW w:w="1266" w:type="dxa"/>
          </w:tcPr>
          <w:p w:rsidR="004040CE" w:rsidRPr="009F4454" w:rsidRDefault="004040CE" w:rsidP="00684A63">
            <w:pPr>
              <w:spacing w:after="120" w:line="276" w:lineRule="auto"/>
              <w:jc w:val="left"/>
              <w:outlineLvl w:val="3"/>
              <w:rPr>
                <w:rFonts w:ascii="Arial" w:hAnsi="Arial" w:cs="Arial"/>
                <w:b/>
                <w:bCs/>
                <w:color w:val="000000"/>
                <w:sz w:val="21"/>
                <w:szCs w:val="21"/>
              </w:rPr>
            </w:pPr>
            <w:r w:rsidRPr="009F4454">
              <w:rPr>
                <w:rFonts w:ascii="Arial" w:hAnsi="Arial" w:cs="Arial"/>
                <w:b/>
                <w:bCs/>
                <w:noProof/>
                <w:color w:val="000000"/>
                <w:sz w:val="21"/>
                <w:szCs w:val="21"/>
              </w:rPr>
              <w:drawing>
                <wp:inline distT="0" distB="0" distL="0" distR="0" wp14:anchorId="09B0640A" wp14:editId="4EFA79C5">
                  <wp:extent cx="636621" cy="58993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040CE" w:rsidRPr="009F4454" w:rsidRDefault="004040CE" w:rsidP="00684A63">
            <w:pPr>
              <w:pStyle w:val="Pauseforthought"/>
              <w:spacing w:line="276" w:lineRule="auto"/>
              <w:jc w:val="left"/>
              <w:rPr>
                <w:rFonts w:ascii="Arial" w:hAnsi="Arial" w:cs="Arial"/>
              </w:rPr>
            </w:pPr>
            <w:r w:rsidRPr="009F4454">
              <w:rPr>
                <w:rFonts w:ascii="Arial" w:hAnsi="Arial" w:cs="Arial"/>
              </w:rPr>
              <w:t xml:space="preserve">Pause for thought </w:t>
            </w:r>
          </w:p>
          <w:p w:rsidR="004040CE" w:rsidRPr="009F4454" w:rsidRDefault="004040CE" w:rsidP="004040CE">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Which of Ms Priyanka’s questions encourage her students to do exploratory talk?</w:t>
            </w:r>
          </w:p>
          <w:p w:rsidR="004040CE" w:rsidRPr="009F4454" w:rsidRDefault="004040CE" w:rsidP="004040CE">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How do</w:t>
            </w:r>
            <w:r w:rsidR="00453DC0" w:rsidRPr="009F4454">
              <w:rPr>
                <w:rFonts w:ascii="Arial" w:hAnsi="Arial" w:cs="Arial"/>
                <w:lang w:val="en-GB"/>
              </w:rPr>
              <w:t xml:space="preserve">es she </w:t>
            </w:r>
            <w:r w:rsidRPr="009F4454">
              <w:rPr>
                <w:rFonts w:ascii="Arial" w:hAnsi="Arial" w:cs="Arial"/>
                <w:lang w:val="en-GB"/>
              </w:rPr>
              <w:t xml:space="preserve">ensure that all </w:t>
            </w:r>
            <w:r w:rsidR="00453DC0" w:rsidRPr="009F4454">
              <w:rPr>
                <w:rFonts w:ascii="Arial" w:hAnsi="Arial" w:cs="Arial"/>
                <w:lang w:val="en-GB"/>
              </w:rPr>
              <w:t xml:space="preserve">of </w:t>
            </w:r>
            <w:r w:rsidRPr="009F4454">
              <w:rPr>
                <w:rFonts w:ascii="Arial" w:hAnsi="Arial" w:cs="Arial"/>
                <w:lang w:val="en-GB"/>
              </w:rPr>
              <w:t>her students are involved in the activity?</w:t>
            </w:r>
          </w:p>
          <w:p w:rsidR="004040CE" w:rsidRPr="009F4454" w:rsidRDefault="004040CE" w:rsidP="00453DC0">
            <w:pPr>
              <w:pStyle w:val="ListParagraph"/>
              <w:numPr>
                <w:ilvl w:val="0"/>
                <w:numId w:val="3"/>
              </w:numPr>
              <w:spacing w:after="120" w:line="276" w:lineRule="auto"/>
              <w:jc w:val="left"/>
              <w:rPr>
                <w:rFonts w:ascii="Arial" w:hAnsi="Arial" w:cs="Arial"/>
              </w:rPr>
            </w:pPr>
            <w:r w:rsidRPr="009F4454">
              <w:rPr>
                <w:rFonts w:ascii="Arial" w:hAnsi="Arial" w:cs="Arial"/>
                <w:lang w:val="en-GB"/>
              </w:rPr>
              <w:t>What opportunities does Ms Priyanka have to evaluate her students as speakers and listeners?</w:t>
            </w:r>
          </w:p>
        </w:tc>
      </w:tr>
    </w:tbl>
    <w:p w:rsidR="007C1A2B" w:rsidRPr="009F4454" w:rsidRDefault="007C1A2B" w:rsidP="004040CE">
      <w:pPr>
        <w:spacing w:after="120" w:line="276" w:lineRule="auto"/>
        <w:jc w:val="left"/>
        <w:rPr>
          <w:rFonts w:ascii="Arial" w:hAnsi="Arial" w:cs="Arial"/>
        </w:rPr>
      </w:pPr>
      <w:r w:rsidRPr="009F4454">
        <w:rPr>
          <w:rFonts w:ascii="Arial" w:hAnsi="Arial" w:cs="Arial"/>
        </w:rPr>
        <w:t xml:space="preserve">Your students will probably be from diverse social, cultural and linguistic backgrounds. The speaking and listening activities that you incorporate into your classroom should draw on the varied knowledge that your students bring to school. This is particularly true for students whose home language is different from the school language. Notice how the picture prompts used in </w:t>
      </w:r>
      <w:r w:rsidR="004040CE" w:rsidRPr="009F4454">
        <w:rPr>
          <w:rFonts w:ascii="Arial" w:hAnsi="Arial" w:cs="Arial"/>
        </w:rPr>
        <w:t xml:space="preserve">Case Study 1 </w:t>
      </w:r>
      <w:r w:rsidRPr="009F4454">
        <w:rPr>
          <w:rFonts w:ascii="Arial" w:hAnsi="Arial" w:cs="Arial"/>
        </w:rPr>
        <w:t>would have been familiar scenes to all of M</w:t>
      </w:r>
      <w:r w:rsidR="004040CE" w:rsidRPr="009F4454">
        <w:rPr>
          <w:rFonts w:ascii="Arial" w:hAnsi="Arial" w:cs="Arial"/>
        </w:rPr>
        <w:t>s</w:t>
      </w:r>
      <w:r w:rsidRPr="009F4454">
        <w:rPr>
          <w:rFonts w:ascii="Arial" w:hAnsi="Arial" w:cs="Arial"/>
        </w:rPr>
        <w:t xml:space="preserve"> Priyanka’s students. Be aware that students who are silent may still be participating </w:t>
      </w:r>
      <w:r w:rsidR="004040CE" w:rsidRPr="009F4454">
        <w:rPr>
          <w:rFonts w:ascii="Arial" w:hAnsi="Arial" w:cs="Arial"/>
        </w:rPr>
        <w:t>by</w:t>
      </w:r>
      <w:r w:rsidRPr="009F4454">
        <w:rPr>
          <w:rFonts w:ascii="Arial" w:hAnsi="Arial" w:cs="Arial"/>
        </w:rPr>
        <w:t xml:space="preserve"> listening, thinking and learning.</w:t>
      </w:r>
      <w:r w:rsidR="005515FC" w:rsidRPr="009F4454">
        <w:rPr>
          <w:rFonts w:ascii="Arial" w:hAnsi="Arial" w:cs="Arial"/>
        </w:rPr>
        <w:t xml:space="preserve"> </w:t>
      </w:r>
    </w:p>
    <w:p w:rsidR="007C1A2B" w:rsidRPr="009F4454" w:rsidRDefault="007C1A2B" w:rsidP="004040CE">
      <w:pPr>
        <w:spacing w:after="120" w:line="276" w:lineRule="auto"/>
        <w:jc w:val="left"/>
        <w:rPr>
          <w:rFonts w:ascii="Arial" w:hAnsi="Arial" w:cs="Arial"/>
        </w:rPr>
      </w:pPr>
      <w:r w:rsidRPr="009F4454">
        <w:rPr>
          <w:rFonts w:ascii="Arial" w:hAnsi="Arial" w:cs="Arial"/>
        </w:rPr>
        <w:t xml:space="preserve">In the following activity you will use pictures to encourage speaking and listening among your students. </w:t>
      </w:r>
    </w:p>
    <w:tbl>
      <w:tblPr>
        <w:tblStyle w:val="TableGrid"/>
        <w:tblW w:w="0" w:type="auto"/>
        <w:tblInd w:w="108" w:type="dxa"/>
        <w:tblLook w:val="04A0" w:firstRow="1" w:lastRow="0" w:firstColumn="1" w:lastColumn="0" w:noHBand="0" w:noVBand="1"/>
      </w:tblPr>
      <w:tblGrid>
        <w:gridCol w:w="10575"/>
      </w:tblGrid>
      <w:tr w:rsidR="00675395" w:rsidRPr="009F4454" w:rsidTr="00853923">
        <w:tc>
          <w:tcPr>
            <w:tcW w:w="10575" w:type="dxa"/>
            <w:tcBorders>
              <w:bottom w:val="single" w:sz="4" w:space="0" w:color="000000"/>
            </w:tcBorders>
            <w:shd w:val="clear" w:color="auto" w:fill="D9D9D9" w:themeFill="background1" w:themeFillShade="D9"/>
          </w:tcPr>
          <w:p w:rsidR="00675395" w:rsidRPr="009F4454" w:rsidRDefault="00675395" w:rsidP="00675395">
            <w:pPr>
              <w:pStyle w:val="Heading2"/>
              <w:spacing w:before="120" w:after="120" w:line="276" w:lineRule="auto"/>
              <w:jc w:val="left"/>
              <w:outlineLvl w:val="1"/>
              <w:rPr>
                <w:rStyle w:val="Strong"/>
                <w:rFonts w:ascii="Arial" w:hAnsi="Arial" w:cs="Arial"/>
                <w:lang w:val="en-GB"/>
              </w:rPr>
            </w:pPr>
            <w:r w:rsidRPr="009F4454">
              <w:rPr>
                <w:rFonts w:ascii="Arial" w:hAnsi="Arial" w:cs="Arial"/>
              </w:rPr>
              <w:br w:type="page"/>
            </w:r>
            <w:r w:rsidRPr="009F4454">
              <w:rPr>
                <w:rFonts w:ascii="Arial" w:hAnsi="Arial" w:cs="Arial"/>
                <w:b w:val="0"/>
                <w:bCs w:val="0"/>
                <w:color w:val="000000"/>
                <w:sz w:val="21"/>
                <w:szCs w:val="21"/>
              </w:rPr>
              <w:br w:type="page"/>
            </w:r>
            <w:r w:rsidRPr="009F4454">
              <w:rPr>
                <w:rFonts w:ascii="Arial" w:hAnsi="Arial" w:cs="Arial"/>
              </w:rPr>
              <w:br w:type="page"/>
            </w:r>
            <w:r w:rsidRPr="009F4454">
              <w:rPr>
                <w:rStyle w:val="Strong"/>
                <w:rFonts w:ascii="Arial" w:hAnsi="Arial" w:cs="Arial"/>
              </w:rPr>
              <w:t xml:space="preserve">Activity </w:t>
            </w:r>
            <w:r w:rsidRPr="009F4454">
              <w:rPr>
                <w:rStyle w:val="Strong"/>
                <w:rFonts w:ascii="Arial" w:hAnsi="Arial" w:cs="Arial"/>
                <w:lang w:val="en-GB"/>
              </w:rPr>
              <w:t>2</w:t>
            </w:r>
            <w:r w:rsidRPr="009F4454">
              <w:rPr>
                <w:rStyle w:val="Strong"/>
                <w:rFonts w:ascii="Arial" w:hAnsi="Arial" w:cs="Arial"/>
              </w:rPr>
              <w:t xml:space="preserve">: </w:t>
            </w:r>
            <w:r w:rsidRPr="009F4454">
              <w:rPr>
                <w:rStyle w:val="Strong"/>
                <w:rFonts w:ascii="Arial" w:hAnsi="Arial" w:cs="Arial"/>
                <w:lang w:val="en-GB"/>
              </w:rPr>
              <w:t>A picture-based group discussion</w:t>
            </w:r>
          </w:p>
        </w:tc>
      </w:tr>
      <w:tr w:rsidR="00675395" w:rsidRPr="009F4454" w:rsidTr="00853923">
        <w:tc>
          <w:tcPr>
            <w:tcW w:w="10575" w:type="dxa"/>
            <w:tcBorders>
              <w:bottom w:val="nil"/>
            </w:tcBorders>
          </w:tcPr>
          <w:p w:rsidR="00675395" w:rsidRPr="009F4454" w:rsidRDefault="00675395" w:rsidP="00675395">
            <w:pPr>
              <w:spacing w:after="120" w:line="276" w:lineRule="auto"/>
              <w:jc w:val="left"/>
              <w:rPr>
                <w:rFonts w:ascii="Arial" w:hAnsi="Arial" w:cs="Arial"/>
              </w:rPr>
            </w:pPr>
            <w:r w:rsidRPr="009F4454">
              <w:rPr>
                <w:rFonts w:ascii="Arial" w:hAnsi="Arial" w:cs="Arial"/>
              </w:rPr>
              <w:t>You can use any pictures from your textbook or from other sources in your school or community for this activity.</w:t>
            </w:r>
          </w:p>
          <w:p w:rsidR="00675395" w:rsidRPr="009F4454" w:rsidRDefault="00675395" w:rsidP="00675395">
            <w:pPr>
              <w:spacing w:after="120" w:line="276" w:lineRule="auto"/>
              <w:jc w:val="left"/>
              <w:rPr>
                <w:rFonts w:ascii="Arial" w:hAnsi="Arial" w:cs="Arial"/>
              </w:rPr>
            </w:pPr>
            <w:r w:rsidRPr="009F4454">
              <w:rPr>
                <w:rFonts w:ascii="Arial" w:hAnsi="Arial" w:cs="Arial"/>
              </w:rPr>
              <w:t xml:space="preserve">Using Case Study 1 for ideas, plan a lesson in which you use a picture or a series of pictures to encourage your students to talk about what they see or imagine to be happening, relating it to their knowledge and experience. </w:t>
            </w:r>
          </w:p>
          <w:p w:rsidR="00675395" w:rsidRPr="009F4454" w:rsidRDefault="00675395" w:rsidP="00675395">
            <w:pPr>
              <w:spacing w:after="120" w:line="276" w:lineRule="auto"/>
              <w:jc w:val="left"/>
              <w:rPr>
                <w:rFonts w:ascii="Arial" w:hAnsi="Arial" w:cs="Arial"/>
              </w:rPr>
            </w:pPr>
            <w:r w:rsidRPr="009F4454">
              <w:rPr>
                <w:rFonts w:ascii="Arial" w:hAnsi="Arial" w:cs="Arial"/>
              </w:rPr>
              <w:t>Before you plan the lesson, do the following:</w:t>
            </w:r>
          </w:p>
          <w:p w:rsidR="00675395" w:rsidRPr="009F4454" w:rsidRDefault="00675395" w:rsidP="00675395">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 xml:space="preserve">Think about how you will organise the activity. Consider whether it will involve pairs, small groups or the whole class, and whether it will take place indoors or outdoors. </w:t>
            </w:r>
          </w:p>
          <w:p w:rsidR="00675395" w:rsidRPr="009F4454" w:rsidRDefault="00675395" w:rsidP="00675395">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 xml:space="preserve">Brainstorm with a colleague the types of questions you could ask your students. </w:t>
            </w:r>
          </w:p>
          <w:p w:rsidR="00675395" w:rsidRPr="009F4454" w:rsidRDefault="00675395" w:rsidP="00675395">
            <w:pPr>
              <w:spacing w:after="120" w:line="276" w:lineRule="auto"/>
              <w:jc w:val="left"/>
              <w:rPr>
                <w:rFonts w:ascii="Arial" w:hAnsi="Arial" w:cs="Arial"/>
              </w:rPr>
            </w:pPr>
            <w:r w:rsidRPr="009F4454">
              <w:rPr>
                <w:rFonts w:ascii="Arial" w:hAnsi="Arial" w:cs="Arial"/>
              </w:rPr>
              <w:t xml:space="preserve">The following questions are based on the pictures in Figure 2. You will need to devise other questions depending on the images you use and the </w:t>
            </w:r>
            <w:r w:rsidR="00453DC0" w:rsidRPr="009F4454">
              <w:rPr>
                <w:rFonts w:ascii="Arial" w:hAnsi="Arial" w:cs="Arial"/>
              </w:rPr>
              <w:t xml:space="preserve">age of the </w:t>
            </w:r>
            <w:r w:rsidRPr="009F4454">
              <w:rPr>
                <w:rFonts w:ascii="Arial" w:hAnsi="Arial" w:cs="Arial"/>
              </w:rPr>
              <w:t>class you are teaching:</w:t>
            </w:r>
          </w:p>
          <w:p w:rsidR="00675395" w:rsidRPr="009F4454" w:rsidRDefault="00675395" w:rsidP="00675395">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 xml:space="preserve">Description questions: </w:t>
            </w:r>
          </w:p>
          <w:p w:rsidR="00675395" w:rsidRPr="009F4454" w:rsidRDefault="00675395" w:rsidP="00DB10D7">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What do you think is happening in this picture?</w:t>
            </w:r>
          </w:p>
          <w:p w:rsidR="00675395" w:rsidRPr="009F4454" w:rsidRDefault="00675395" w:rsidP="00DB10D7">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What are the children doing?</w:t>
            </w:r>
          </w:p>
          <w:p w:rsidR="00675395" w:rsidRPr="009F4454" w:rsidRDefault="00675395" w:rsidP="00DB10D7">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How many girls are there? How many boys? How many adults?</w:t>
            </w:r>
          </w:p>
          <w:p w:rsidR="00675395" w:rsidRPr="009F4454" w:rsidRDefault="00675395" w:rsidP="00DB10D7">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What colours can you see?</w:t>
            </w:r>
          </w:p>
          <w:p w:rsidR="00675395" w:rsidRPr="009F4454" w:rsidRDefault="00675395" w:rsidP="00853923">
            <w:pPr>
              <w:pStyle w:val="ListParagraph"/>
              <w:numPr>
                <w:ilvl w:val="0"/>
                <w:numId w:val="3"/>
              </w:numPr>
              <w:spacing w:after="120" w:line="276" w:lineRule="auto"/>
              <w:jc w:val="left"/>
              <w:rPr>
                <w:rFonts w:ascii="Arial" w:hAnsi="Arial" w:cs="Arial"/>
              </w:rPr>
            </w:pPr>
            <w:r w:rsidRPr="009F4454">
              <w:rPr>
                <w:rFonts w:ascii="Arial" w:hAnsi="Arial" w:cs="Arial"/>
                <w:lang w:val="en-GB"/>
              </w:rPr>
              <w:t xml:space="preserve">Reasoning questions: </w:t>
            </w:r>
            <w:r w:rsidR="00B83B57" w:rsidRPr="009F4454">
              <w:rPr>
                <w:rFonts w:ascii="Arial" w:hAnsi="Arial" w:cs="Arial"/>
              </w:rPr>
              <w:t xml:space="preserve"> </w:t>
            </w:r>
          </w:p>
          <w:p w:rsidR="009F4454" w:rsidRPr="009F4454" w:rsidRDefault="009F4454" w:rsidP="009F4454">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Point to some of the adults and ask, ‘Who do you think they are, and what are they saying to each other?’</w:t>
            </w:r>
          </w:p>
          <w:p w:rsidR="009F4454" w:rsidRPr="009F4454" w:rsidRDefault="009F4454" w:rsidP="009F4454">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 xml:space="preserve">Point to some of the children and ask, ‘What do you think they are saying?’ </w:t>
            </w:r>
          </w:p>
          <w:p w:rsidR="009F4454" w:rsidRPr="009F4454" w:rsidRDefault="009F4454" w:rsidP="009F4454">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What is the weather or the season? How do you know?</w:t>
            </w:r>
          </w:p>
          <w:p w:rsidR="009F4454" w:rsidRPr="009F4454" w:rsidRDefault="009F4454" w:rsidP="009F4454">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What time of day do you think it is? Why?</w:t>
            </w:r>
          </w:p>
          <w:p w:rsidR="009F4454" w:rsidRPr="009F4454" w:rsidRDefault="009F4454" w:rsidP="009F4454">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Is it quiet or noisy? How can you tell?</w:t>
            </w:r>
          </w:p>
          <w:p w:rsidR="009F4454" w:rsidRPr="009F4454" w:rsidRDefault="009F4454" w:rsidP="009F4454">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Do you think the boy who is eating can see the girls skipping from where he is sitting?</w:t>
            </w:r>
          </w:p>
          <w:p w:rsidR="009F4454" w:rsidRPr="009F4454" w:rsidRDefault="009F4454" w:rsidP="009F4454">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Are the children sad or happy? How can you tell?</w:t>
            </w:r>
          </w:p>
          <w:p w:rsidR="009F4454" w:rsidRPr="009F4454" w:rsidRDefault="009F4454" w:rsidP="009F4454">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Why do the girls and boys play different games?</w:t>
            </w:r>
          </w:p>
          <w:p w:rsidR="009F4454" w:rsidRPr="009F4454" w:rsidRDefault="009F4454" w:rsidP="009F4454">
            <w:pPr>
              <w:pStyle w:val="ListParagraph"/>
              <w:numPr>
                <w:ilvl w:val="0"/>
                <w:numId w:val="5"/>
              </w:numPr>
              <w:spacing w:after="120" w:line="276" w:lineRule="auto"/>
              <w:ind w:left="1077" w:hanging="357"/>
              <w:jc w:val="left"/>
              <w:rPr>
                <w:rFonts w:ascii="Arial" w:hAnsi="Arial" w:cs="Arial"/>
              </w:rPr>
            </w:pPr>
            <w:r w:rsidRPr="009F4454">
              <w:rPr>
                <w:rFonts w:ascii="Arial" w:hAnsi="Arial" w:cs="Arial"/>
                <w:lang w:val="en-GB"/>
              </w:rPr>
              <w:t>Does the girl like the loud noise in her ear?</w:t>
            </w:r>
          </w:p>
        </w:tc>
      </w:tr>
    </w:tbl>
    <w:p w:rsidR="009F4454" w:rsidRDefault="009F4454"/>
    <w:p w:rsidR="009F4454" w:rsidRDefault="009F4454">
      <w:pPr>
        <w:jc w:val="left"/>
      </w:pPr>
    </w:p>
    <w:tbl>
      <w:tblPr>
        <w:tblStyle w:val="TableGrid"/>
        <w:tblW w:w="0" w:type="auto"/>
        <w:tblInd w:w="108" w:type="dxa"/>
        <w:tblLook w:val="04A0" w:firstRow="1" w:lastRow="0" w:firstColumn="1" w:lastColumn="0" w:noHBand="0" w:noVBand="1"/>
      </w:tblPr>
      <w:tblGrid>
        <w:gridCol w:w="10575"/>
      </w:tblGrid>
      <w:tr w:rsidR="00853923" w:rsidRPr="009F4454" w:rsidTr="00853923">
        <w:tc>
          <w:tcPr>
            <w:tcW w:w="10575" w:type="dxa"/>
            <w:tcBorders>
              <w:top w:val="nil"/>
            </w:tcBorders>
          </w:tcPr>
          <w:p w:rsidR="00853923" w:rsidRPr="009F4454" w:rsidRDefault="00853923" w:rsidP="00853923">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lastRenderedPageBreak/>
              <w:t xml:space="preserve">Prediction questions: </w:t>
            </w:r>
          </w:p>
          <w:p w:rsidR="00853923" w:rsidRPr="009F4454" w:rsidRDefault="00853923" w:rsidP="00853923">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What will happen when the boy shoots his sling shot?</w:t>
            </w:r>
          </w:p>
          <w:p w:rsidR="00853923" w:rsidRPr="009F4454" w:rsidRDefault="00853923" w:rsidP="00853923">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Will the boy catch the ball?</w:t>
            </w:r>
          </w:p>
          <w:p w:rsidR="00853923" w:rsidRPr="009F4454" w:rsidRDefault="00853923" w:rsidP="00853923">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What do you think will happen next?</w:t>
            </w:r>
          </w:p>
          <w:p w:rsidR="00853923" w:rsidRPr="009F4454" w:rsidRDefault="00853923" w:rsidP="00853923">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 xml:space="preserve">Relating the picture to the students’ own experience: </w:t>
            </w:r>
          </w:p>
          <w:p w:rsidR="00853923" w:rsidRPr="009F4454" w:rsidRDefault="00853923" w:rsidP="00853923">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Does your school compound look like this?</w:t>
            </w:r>
          </w:p>
          <w:p w:rsidR="00853923" w:rsidRPr="009F4454" w:rsidRDefault="00853923" w:rsidP="00853923">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Do you play these games?</w:t>
            </w:r>
          </w:p>
          <w:p w:rsidR="00853923" w:rsidRPr="009F4454" w:rsidRDefault="00853923" w:rsidP="00853923">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What games do you like to play?</w:t>
            </w:r>
          </w:p>
          <w:p w:rsidR="00853923" w:rsidRPr="009F4454" w:rsidRDefault="00853923" w:rsidP="00853923">
            <w:pPr>
              <w:pStyle w:val="ListParagraph"/>
              <w:numPr>
                <w:ilvl w:val="0"/>
                <w:numId w:val="5"/>
              </w:numPr>
              <w:spacing w:after="120" w:line="276" w:lineRule="auto"/>
              <w:ind w:left="1077" w:hanging="357"/>
              <w:jc w:val="left"/>
              <w:rPr>
                <w:rFonts w:ascii="Arial" w:hAnsi="Arial" w:cs="Arial"/>
                <w:lang w:val="en-GB"/>
              </w:rPr>
            </w:pPr>
            <w:r w:rsidRPr="009F4454">
              <w:rPr>
                <w:rFonts w:ascii="Arial" w:hAnsi="Arial" w:cs="Arial"/>
                <w:lang w:val="en-GB"/>
              </w:rPr>
              <w:t xml:space="preserve">What would you like to do if you were in the playground? </w:t>
            </w:r>
          </w:p>
          <w:p w:rsidR="00853923" w:rsidRPr="009F4454" w:rsidRDefault="00853923" w:rsidP="00853923">
            <w:pPr>
              <w:spacing w:before="0"/>
              <w:jc w:val="center"/>
              <w:rPr>
                <w:rFonts w:ascii="Arial" w:hAnsi="Arial" w:cs="Arial"/>
                <w:b/>
                <w:sz w:val="24"/>
              </w:rPr>
            </w:pPr>
            <w:r w:rsidRPr="009F4454">
              <w:rPr>
                <w:rFonts w:ascii="Arial" w:hAnsi="Arial" w:cs="Arial"/>
                <w:b/>
                <w:noProof/>
                <w:sz w:val="24"/>
              </w:rPr>
              <w:drawing>
                <wp:inline distT="0" distB="0" distL="0" distR="0" wp14:anchorId="7A1E65DC" wp14:editId="7B36AD51">
                  <wp:extent cx="2598234" cy="3468707"/>
                  <wp:effectExtent l="0" t="0" r="0" b="0"/>
                  <wp:docPr id="20" name="Picture 20" descr="\\Dog\printlive\Corporate\TESS-India\TDUs\Version 2 units\LL\01 handover\LL03 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TDUs\Version 2 units\LL\01 handover\LL03 fig 1.jpg"/>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l="2393" t="1823" r="3225" b="2189"/>
                          <a:stretch/>
                        </pic:blipFill>
                        <pic:spPr bwMode="auto">
                          <a:xfrm>
                            <a:off x="0" y="0"/>
                            <a:ext cx="2607579" cy="3481183"/>
                          </a:xfrm>
                          <a:prstGeom prst="rect">
                            <a:avLst/>
                          </a:prstGeom>
                          <a:noFill/>
                          <a:ln>
                            <a:noFill/>
                          </a:ln>
                          <a:extLst>
                            <a:ext uri="{53640926-AAD7-44D8-BBD7-CCE9431645EC}">
                              <a14:shadowObscured xmlns:a14="http://schemas.microsoft.com/office/drawing/2010/main"/>
                            </a:ext>
                          </a:extLst>
                        </pic:spPr>
                      </pic:pic>
                    </a:graphicData>
                  </a:graphic>
                </wp:inline>
              </w:drawing>
            </w:r>
            <w:r w:rsidRPr="009F4454">
              <w:rPr>
                <w:rFonts w:ascii="Arial" w:hAnsi="Arial" w:cs="Arial"/>
                <w:b/>
                <w:sz w:val="24"/>
              </w:rPr>
              <w:t xml:space="preserve"> </w:t>
            </w:r>
            <w:r w:rsidRPr="009F4454">
              <w:rPr>
                <w:rFonts w:ascii="Arial" w:hAnsi="Arial" w:cs="Arial"/>
                <w:b/>
                <w:noProof/>
                <w:sz w:val="24"/>
              </w:rPr>
              <w:drawing>
                <wp:inline distT="0" distB="0" distL="0" distR="0" wp14:anchorId="7BA3FB20" wp14:editId="5CE600D2">
                  <wp:extent cx="2698595" cy="3482914"/>
                  <wp:effectExtent l="0" t="0" r="6985" b="3810"/>
                  <wp:docPr id="21" name="Picture 21" descr="\\Dog\printlive\Corporate\TESS-India\TDUs\Version 2 units\LL\01 handover\LL03 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g\printlive\Corporate\TESS-India\TDUs\Version 2 units\LL\01 handover\LL03 fig 2.jpg"/>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l="3260" t="2545" r="2228" b="2181"/>
                          <a:stretch/>
                        </pic:blipFill>
                        <pic:spPr bwMode="auto">
                          <a:xfrm>
                            <a:off x="0" y="0"/>
                            <a:ext cx="2701491" cy="3486651"/>
                          </a:xfrm>
                          <a:prstGeom prst="rect">
                            <a:avLst/>
                          </a:prstGeom>
                          <a:noFill/>
                          <a:ln>
                            <a:noFill/>
                          </a:ln>
                          <a:extLst>
                            <a:ext uri="{53640926-AAD7-44D8-BBD7-CCE9431645EC}">
                              <a14:shadowObscured xmlns:a14="http://schemas.microsoft.com/office/drawing/2010/main"/>
                            </a:ext>
                          </a:extLst>
                        </pic:spPr>
                      </pic:pic>
                    </a:graphicData>
                  </a:graphic>
                </wp:inline>
              </w:drawing>
            </w:r>
          </w:p>
          <w:p w:rsidR="00853923" w:rsidRPr="009F4454" w:rsidRDefault="00853923" w:rsidP="00853923">
            <w:pPr>
              <w:spacing w:after="120" w:line="276" w:lineRule="auto"/>
              <w:jc w:val="center"/>
              <w:rPr>
                <w:rFonts w:ascii="Arial" w:hAnsi="Arial" w:cs="Arial"/>
              </w:rPr>
            </w:pPr>
            <w:r w:rsidRPr="009F4454">
              <w:rPr>
                <w:rFonts w:ascii="Arial" w:hAnsi="Arial" w:cs="Arial"/>
                <w:b/>
              </w:rPr>
              <w:t>Figure 2</w:t>
            </w:r>
            <w:r w:rsidRPr="009F4454">
              <w:rPr>
                <w:rFonts w:ascii="Arial" w:hAnsi="Arial" w:cs="Arial"/>
              </w:rPr>
              <w:t xml:space="preserve"> Two pictures to prompt student talk.</w:t>
            </w:r>
          </w:p>
        </w:tc>
      </w:tr>
    </w:tbl>
    <w:p w:rsidR="00B83B57" w:rsidRPr="009F4454" w:rsidRDefault="00B83B57" w:rsidP="00B83B57">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83B57" w:rsidRPr="009F4454" w:rsidTr="00684A63">
        <w:tc>
          <w:tcPr>
            <w:tcW w:w="1266" w:type="dxa"/>
          </w:tcPr>
          <w:p w:rsidR="00B83B57" w:rsidRPr="009F4454" w:rsidRDefault="00B83B57" w:rsidP="00B83B57">
            <w:pPr>
              <w:keepNext/>
              <w:keepLines/>
              <w:spacing w:after="120" w:line="276" w:lineRule="auto"/>
              <w:jc w:val="left"/>
              <w:outlineLvl w:val="3"/>
              <w:rPr>
                <w:rFonts w:ascii="Arial" w:hAnsi="Arial" w:cs="Arial"/>
                <w:b/>
                <w:bCs/>
                <w:color w:val="000000"/>
                <w:sz w:val="21"/>
                <w:szCs w:val="21"/>
              </w:rPr>
            </w:pPr>
            <w:r w:rsidRPr="009F4454">
              <w:rPr>
                <w:rFonts w:ascii="Arial" w:hAnsi="Arial" w:cs="Arial"/>
                <w:b/>
                <w:bCs/>
                <w:noProof/>
                <w:color w:val="000000"/>
                <w:sz w:val="21"/>
                <w:szCs w:val="21"/>
              </w:rPr>
              <w:drawing>
                <wp:inline distT="0" distB="0" distL="0" distR="0" wp14:anchorId="7EBA5E6A" wp14:editId="4EC4F873">
                  <wp:extent cx="636621" cy="58993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B83B57" w:rsidRPr="009F4454" w:rsidRDefault="00B83B57" w:rsidP="00B83B57">
            <w:pPr>
              <w:pStyle w:val="Pauseforthought"/>
              <w:keepLines/>
              <w:spacing w:line="276" w:lineRule="auto"/>
              <w:jc w:val="left"/>
              <w:rPr>
                <w:rFonts w:ascii="Arial" w:hAnsi="Arial" w:cs="Arial"/>
              </w:rPr>
            </w:pPr>
            <w:r w:rsidRPr="009F4454">
              <w:rPr>
                <w:rFonts w:ascii="Arial" w:hAnsi="Arial" w:cs="Arial"/>
              </w:rPr>
              <w:t xml:space="preserve">Pause for thought </w:t>
            </w:r>
          </w:p>
          <w:p w:rsidR="00B83B57" w:rsidRPr="009F4454" w:rsidRDefault="00B83B57" w:rsidP="00B83B57">
            <w:pPr>
              <w:keepNext/>
              <w:keepLines/>
              <w:spacing w:after="120" w:line="276" w:lineRule="auto"/>
              <w:jc w:val="left"/>
              <w:rPr>
                <w:rFonts w:ascii="Arial" w:hAnsi="Arial" w:cs="Arial"/>
              </w:rPr>
            </w:pPr>
            <w:r w:rsidRPr="009F4454">
              <w:rPr>
                <w:rFonts w:ascii="Arial" w:hAnsi="Arial" w:cs="Arial"/>
              </w:rPr>
              <w:t>Once you have undertaken this activity with your class, answer these questions:</w:t>
            </w:r>
          </w:p>
          <w:p w:rsidR="00B83B57" w:rsidRPr="009F4454" w:rsidRDefault="00B83B57" w:rsidP="00B83B57">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What type of questions did you ask?</w:t>
            </w:r>
          </w:p>
          <w:p w:rsidR="00B83B57" w:rsidRPr="009F4454" w:rsidRDefault="00B83B57" w:rsidP="00B83B57">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What did you notice about the length and quality of your students’ responses?</w:t>
            </w:r>
          </w:p>
          <w:p w:rsidR="00B83B57" w:rsidRPr="009F4454" w:rsidRDefault="00B83B57" w:rsidP="00B83B57">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What skills were your students learning while doing this activity? (These might include listening to others, answering questions, talking about their experiences or using language to think and reason, for example.)</w:t>
            </w:r>
          </w:p>
          <w:p w:rsidR="00B83B57" w:rsidRPr="009F4454" w:rsidRDefault="00B83B57" w:rsidP="00B83B57">
            <w:pPr>
              <w:pStyle w:val="ListParagraph"/>
              <w:keepNext/>
              <w:keepLines/>
              <w:numPr>
                <w:ilvl w:val="0"/>
                <w:numId w:val="3"/>
              </w:numPr>
              <w:spacing w:after="120" w:line="276" w:lineRule="auto"/>
              <w:jc w:val="left"/>
              <w:rPr>
                <w:rFonts w:ascii="Arial" w:hAnsi="Arial" w:cs="Arial"/>
              </w:rPr>
            </w:pPr>
            <w:r w:rsidRPr="009F4454">
              <w:rPr>
                <w:rFonts w:ascii="Arial" w:hAnsi="Arial" w:cs="Arial"/>
                <w:lang w:val="en-GB"/>
              </w:rPr>
              <w:t>Was any of their talk related to other curriculum areas, such as maths, geography or science?</w:t>
            </w:r>
          </w:p>
        </w:tc>
      </w:tr>
    </w:tbl>
    <w:p w:rsidR="007C1A2B" w:rsidRPr="009F4454" w:rsidRDefault="007C1A2B" w:rsidP="00B83B57">
      <w:pPr>
        <w:spacing w:after="120" w:line="276" w:lineRule="auto"/>
        <w:jc w:val="left"/>
        <w:rPr>
          <w:rFonts w:ascii="Arial" w:hAnsi="Arial" w:cs="Arial"/>
        </w:rPr>
      </w:pPr>
      <w:r w:rsidRPr="009F4454">
        <w:rPr>
          <w:rFonts w:ascii="Arial" w:hAnsi="Arial" w:cs="Arial"/>
        </w:rPr>
        <w:t xml:space="preserve">Read </w:t>
      </w:r>
      <w:r w:rsidR="00453DC0" w:rsidRPr="009F4454">
        <w:rPr>
          <w:rFonts w:ascii="Arial" w:hAnsi="Arial" w:cs="Arial"/>
        </w:rPr>
        <w:t xml:space="preserve">Resource 2, </w:t>
      </w:r>
      <w:r w:rsidR="00B83B57" w:rsidRPr="009F4454">
        <w:rPr>
          <w:rFonts w:ascii="Arial" w:hAnsi="Arial" w:cs="Arial"/>
        </w:rPr>
        <w:t>‘</w:t>
      </w:r>
      <w:r w:rsidRPr="009F4454">
        <w:rPr>
          <w:rFonts w:ascii="Arial" w:hAnsi="Arial" w:cs="Arial"/>
        </w:rPr>
        <w:t>Using questioning to promote thinking</w:t>
      </w:r>
      <w:r w:rsidR="00B83B57" w:rsidRPr="009F4454">
        <w:rPr>
          <w:rFonts w:ascii="Arial" w:hAnsi="Arial" w:cs="Arial"/>
        </w:rPr>
        <w:t>’</w:t>
      </w:r>
      <w:r w:rsidR="00453DC0" w:rsidRPr="009F4454">
        <w:rPr>
          <w:rFonts w:ascii="Arial" w:hAnsi="Arial" w:cs="Arial"/>
        </w:rPr>
        <w:t>,</w:t>
      </w:r>
      <w:r w:rsidRPr="009F4454">
        <w:rPr>
          <w:rFonts w:ascii="Arial" w:hAnsi="Arial" w:cs="Arial"/>
        </w:rPr>
        <w:t xml:space="preserve"> to learn more about using questions in your teaching plans and activities.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53DC0" w:rsidRPr="009F4454" w:rsidTr="00434AFF">
        <w:tc>
          <w:tcPr>
            <w:tcW w:w="1266" w:type="dxa"/>
          </w:tcPr>
          <w:p w:rsidR="00453DC0" w:rsidRPr="009F4454" w:rsidRDefault="00453DC0" w:rsidP="00434AFF">
            <w:pPr>
              <w:pStyle w:val="Pauseforthought"/>
              <w:keepNext w:val="0"/>
              <w:spacing w:line="276" w:lineRule="auto"/>
              <w:jc w:val="left"/>
              <w:rPr>
                <w:rFonts w:ascii="Arial" w:hAnsi="Arial" w:cs="Arial"/>
              </w:rPr>
            </w:pPr>
            <w:r w:rsidRPr="009F4454">
              <w:rPr>
                <w:rFonts w:ascii="Arial" w:hAnsi="Arial" w:cs="Arial"/>
                <w:noProof/>
              </w:rPr>
              <w:drawing>
                <wp:inline distT="0" distB="0" distL="0" distR="0" wp14:anchorId="757C3BDA" wp14:editId="3A10FF80">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453DC0" w:rsidRDefault="00453DC0" w:rsidP="00453DC0">
            <w:pPr>
              <w:pStyle w:val="Pauseforthought"/>
              <w:keepNext w:val="0"/>
              <w:spacing w:line="276" w:lineRule="auto"/>
              <w:jc w:val="left"/>
              <w:rPr>
                <w:rFonts w:ascii="Arial" w:hAnsi="Arial" w:cs="Arial"/>
              </w:rPr>
            </w:pPr>
            <w:r w:rsidRPr="009F4454">
              <w:rPr>
                <w:rFonts w:ascii="Arial" w:hAnsi="Arial" w:cs="Arial"/>
              </w:rPr>
              <w:t>Video: Using questioning to promote thinking</w:t>
            </w:r>
          </w:p>
          <w:p w:rsidR="00FD5B10" w:rsidRPr="00FD5B10" w:rsidRDefault="00CB57AF" w:rsidP="00453DC0">
            <w:pPr>
              <w:pStyle w:val="Pauseforthought"/>
              <w:keepNext w:val="0"/>
              <w:spacing w:line="276" w:lineRule="auto"/>
              <w:jc w:val="left"/>
              <w:rPr>
                <w:rFonts w:ascii="Arial" w:hAnsi="Arial" w:cs="Arial"/>
                <w:sz w:val="22"/>
                <w:szCs w:val="22"/>
              </w:rPr>
            </w:pPr>
            <w:hyperlink r:id="rId27" w:history="1">
              <w:r w:rsidR="00FD5B10" w:rsidRPr="00FD5B10">
                <w:rPr>
                  <w:rStyle w:val="Hyperlink"/>
                  <w:rFonts w:ascii="Arial" w:hAnsi="Arial" w:cs="Arial"/>
                  <w:sz w:val="22"/>
                  <w:szCs w:val="22"/>
                </w:rPr>
                <w:t>http://tinyurl.com/video-usingquestioning</w:t>
              </w:r>
            </w:hyperlink>
            <w:r w:rsidR="00FD5B10" w:rsidRPr="00FD5B10">
              <w:rPr>
                <w:rFonts w:ascii="Arial" w:hAnsi="Arial" w:cs="Arial"/>
                <w:sz w:val="22"/>
                <w:szCs w:val="22"/>
              </w:rPr>
              <w:t xml:space="preserve"> </w:t>
            </w:r>
          </w:p>
        </w:tc>
      </w:tr>
    </w:tbl>
    <w:p w:rsidR="007C1A2B" w:rsidRPr="009F4454" w:rsidRDefault="007C1A2B" w:rsidP="00B83B57">
      <w:pPr>
        <w:spacing w:after="120" w:line="276" w:lineRule="auto"/>
        <w:jc w:val="left"/>
        <w:rPr>
          <w:rFonts w:ascii="Arial" w:hAnsi="Arial" w:cs="Arial"/>
        </w:rPr>
      </w:pPr>
      <w:r w:rsidRPr="009F4454">
        <w:rPr>
          <w:rFonts w:ascii="Arial" w:hAnsi="Arial" w:cs="Arial"/>
        </w:rPr>
        <w:lastRenderedPageBreak/>
        <w:t>In the next activity, you will use pictures to encourage your students to make up and tell stories in the classroom.</w:t>
      </w:r>
    </w:p>
    <w:tbl>
      <w:tblPr>
        <w:tblStyle w:val="TableGrid"/>
        <w:tblW w:w="0" w:type="auto"/>
        <w:tblInd w:w="108" w:type="dxa"/>
        <w:tblLook w:val="04A0" w:firstRow="1" w:lastRow="0" w:firstColumn="1" w:lastColumn="0" w:noHBand="0" w:noVBand="1"/>
      </w:tblPr>
      <w:tblGrid>
        <w:gridCol w:w="10575"/>
      </w:tblGrid>
      <w:tr w:rsidR="00B83B57" w:rsidRPr="009F4454" w:rsidTr="00853923">
        <w:tc>
          <w:tcPr>
            <w:tcW w:w="10575" w:type="dxa"/>
            <w:tcBorders>
              <w:bottom w:val="single" w:sz="4" w:space="0" w:color="000000"/>
            </w:tcBorders>
            <w:shd w:val="clear" w:color="auto" w:fill="D9D9D9" w:themeFill="background1" w:themeFillShade="D9"/>
          </w:tcPr>
          <w:p w:rsidR="00B83B57" w:rsidRPr="009F4454" w:rsidRDefault="00B83B57" w:rsidP="00B83B57">
            <w:pPr>
              <w:pStyle w:val="Heading2"/>
              <w:spacing w:before="120" w:after="120" w:line="276" w:lineRule="auto"/>
              <w:jc w:val="left"/>
              <w:outlineLvl w:val="1"/>
              <w:rPr>
                <w:rStyle w:val="Strong"/>
                <w:rFonts w:ascii="Arial" w:hAnsi="Arial" w:cs="Arial"/>
                <w:lang w:val="en-GB"/>
              </w:rPr>
            </w:pPr>
            <w:r w:rsidRPr="009F4454">
              <w:rPr>
                <w:rFonts w:ascii="Arial" w:hAnsi="Arial" w:cs="Arial"/>
              </w:rPr>
              <w:br w:type="page"/>
            </w:r>
            <w:r w:rsidRPr="009F4454">
              <w:rPr>
                <w:rFonts w:ascii="Arial" w:hAnsi="Arial" w:cs="Arial"/>
                <w:b w:val="0"/>
                <w:bCs w:val="0"/>
                <w:color w:val="000000"/>
                <w:sz w:val="21"/>
                <w:szCs w:val="21"/>
              </w:rPr>
              <w:br w:type="page"/>
            </w:r>
            <w:r w:rsidRPr="009F4454">
              <w:rPr>
                <w:rFonts w:ascii="Arial" w:hAnsi="Arial" w:cs="Arial"/>
              </w:rPr>
              <w:br w:type="page"/>
            </w:r>
            <w:r w:rsidRPr="009F4454">
              <w:rPr>
                <w:rStyle w:val="Strong"/>
                <w:rFonts w:ascii="Arial" w:hAnsi="Arial" w:cs="Arial"/>
              </w:rPr>
              <w:t xml:space="preserve">Activity </w:t>
            </w:r>
            <w:r w:rsidRPr="009F4454">
              <w:rPr>
                <w:rStyle w:val="Strong"/>
                <w:rFonts w:ascii="Arial" w:hAnsi="Arial" w:cs="Arial"/>
                <w:lang w:val="en-GB"/>
              </w:rPr>
              <w:t>3</w:t>
            </w:r>
            <w:r w:rsidRPr="009F4454">
              <w:rPr>
                <w:rStyle w:val="Strong"/>
                <w:rFonts w:ascii="Arial" w:hAnsi="Arial" w:cs="Arial"/>
              </w:rPr>
              <w:t xml:space="preserve">: </w:t>
            </w:r>
            <w:r w:rsidRPr="009F4454">
              <w:rPr>
                <w:rStyle w:val="Strong"/>
                <w:rFonts w:ascii="Arial" w:hAnsi="Arial" w:cs="Arial"/>
                <w:lang w:val="en-GB"/>
              </w:rPr>
              <w:t>A story from pictures</w:t>
            </w:r>
          </w:p>
        </w:tc>
      </w:tr>
      <w:tr w:rsidR="00B83B57" w:rsidRPr="009F4454" w:rsidTr="00853923">
        <w:tc>
          <w:tcPr>
            <w:tcW w:w="10575" w:type="dxa"/>
            <w:tcBorders>
              <w:bottom w:val="nil"/>
            </w:tcBorders>
          </w:tcPr>
          <w:p w:rsidR="00B83B57" w:rsidRPr="009F4454" w:rsidRDefault="00B83B57" w:rsidP="00B83B57">
            <w:pPr>
              <w:spacing w:after="120" w:line="276" w:lineRule="auto"/>
              <w:jc w:val="left"/>
              <w:rPr>
                <w:rFonts w:ascii="Arial" w:hAnsi="Arial" w:cs="Arial"/>
              </w:rPr>
            </w:pPr>
            <w:r w:rsidRPr="009F4454">
              <w:rPr>
                <w:rFonts w:ascii="Arial" w:hAnsi="Arial" w:cs="Arial"/>
              </w:rPr>
              <w:t xml:space="preserve">Look at the four pictures in Figure 3. Make up a story that relates to the pictures. It can be as short or as long as you like, and can include dialogue. </w:t>
            </w:r>
          </w:p>
          <w:p w:rsidR="00B83B57" w:rsidRPr="009F4454" w:rsidRDefault="00B83B57" w:rsidP="00B83B57">
            <w:pPr>
              <w:spacing w:after="120" w:line="276" w:lineRule="auto"/>
              <w:jc w:val="left"/>
              <w:rPr>
                <w:rFonts w:ascii="Arial" w:hAnsi="Arial" w:cs="Arial"/>
              </w:rPr>
            </w:pPr>
            <w:r w:rsidRPr="009F4454">
              <w:rPr>
                <w:rFonts w:ascii="Arial" w:hAnsi="Arial" w:cs="Arial"/>
              </w:rPr>
              <w:t xml:space="preserve">Tell your story to a colleague. What did they think of it? </w:t>
            </w:r>
          </w:p>
          <w:p w:rsidR="00B83B57" w:rsidRPr="009F4454" w:rsidRDefault="00B83B57" w:rsidP="00B83B57">
            <w:pPr>
              <w:spacing w:after="120" w:line="276" w:lineRule="auto"/>
              <w:jc w:val="center"/>
              <w:rPr>
                <w:rFonts w:ascii="Arial" w:hAnsi="Arial" w:cs="Arial"/>
              </w:rPr>
            </w:pPr>
            <w:r w:rsidRPr="009F4454">
              <w:rPr>
                <w:rFonts w:ascii="Arial" w:hAnsi="Arial" w:cs="Arial"/>
                <w:noProof/>
              </w:rPr>
              <w:drawing>
                <wp:inline distT="0" distB="0" distL="0" distR="0" wp14:anchorId="39269B28" wp14:editId="191B1637">
                  <wp:extent cx="4482790" cy="3423424"/>
                  <wp:effectExtent l="0" t="0" r="0" b="5715"/>
                  <wp:docPr id="11" name="Picture 11" descr="\\userdata\documents8\nb7638\Documents\TESS\eh_01_nb_D1_v1\Pic16.tif"/>
                  <wp:cNvGraphicFramePr/>
                  <a:graphic xmlns:a="http://schemas.openxmlformats.org/drawingml/2006/main">
                    <a:graphicData uri="http://schemas.openxmlformats.org/drawingml/2006/picture">
                      <pic:pic xmlns:pic="http://schemas.openxmlformats.org/drawingml/2006/picture">
                        <pic:nvPicPr>
                          <pic:cNvPr id="1" name="Picture 1" descr="\\userdata\documents8\nb7638\Documents\TESS\eh_01_nb_D1_v1\Pic16.tif"/>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86319" cy="3426119"/>
                          </a:xfrm>
                          <a:prstGeom prst="rect">
                            <a:avLst/>
                          </a:prstGeom>
                          <a:noFill/>
                          <a:ln>
                            <a:noFill/>
                          </a:ln>
                        </pic:spPr>
                      </pic:pic>
                    </a:graphicData>
                  </a:graphic>
                </wp:inline>
              </w:drawing>
            </w:r>
          </w:p>
          <w:p w:rsidR="00B83B57" w:rsidRPr="009F4454" w:rsidRDefault="00B83B57" w:rsidP="00853923">
            <w:pPr>
              <w:spacing w:after="120" w:line="276" w:lineRule="auto"/>
              <w:jc w:val="center"/>
              <w:rPr>
                <w:rFonts w:ascii="Arial" w:hAnsi="Arial" w:cs="Arial"/>
              </w:rPr>
            </w:pPr>
            <w:r w:rsidRPr="009F4454">
              <w:rPr>
                <w:rFonts w:ascii="Arial" w:hAnsi="Arial" w:cs="Arial"/>
                <w:b/>
              </w:rPr>
              <w:t>Figure 3</w:t>
            </w:r>
            <w:r w:rsidRPr="009F4454">
              <w:rPr>
                <w:rFonts w:ascii="Arial" w:hAnsi="Arial" w:cs="Arial"/>
              </w:rPr>
              <w:t xml:space="preserve"> Using pictures to create a story.</w:t>
            </w:r>
          </w:p>
        </w:tc>
      </w:tr>
      <w:tr w:rsidR="00853923" w:rsidRPr="009F4454" w:rsidTr="00853923">
        <w:tc>
          <w:tcPr>
            <w:tcW w:w="10575" w:type="dxa"/>
            <w:tcBorders>
              <w:top w:val="nil"/>
            </w:tcBorders>
          </w:tcPr>
          <w:p w:rsidR="00853923" w:rsidRPr="009F4454" w:rsidRDefault="00853923" w:rsidP="00853923">
            <w:pPr>
              <w:spacing w:after="120" w:line="276" w:lineRule="auto"/>
              <w:jc w:val="left"/>
              <w:rPr>
                <w:rFonts w:ascii="Arial" w:hAnsi="Arial" w:cs="Arial"/>
              </w:rPr>
            </w:pPr>
            <w:r w:rsidRPr="009F4454">
              <w:rPr>
                <w:rFonts w:ascii="Arial" w:hAnsi="Arial" w:cs="Arial"/>
              </w:rPr>
              <w:t xml:space="preserve">Now try a picture-based storytelling activity with your students. You can use any series of pictures for this purpose – from a book, magazine or newspaper, or drawn by yourself, a friend or a colleague. </w:t>
            </w:r>
          </w:p>
          <w:p w:rsidR="00853923" w:rsidRPr="009F4454" w:rsidRDefault="00853923" w:rsidP="00853923">
            <w:pPr>
              <w:spacing w:after="120" w:line="276" w:lineRule="auto"/>
              <w:jc w:val="left"/>
              <w:rPr>
                <w:rFonts w:ascii="Arial" w:hAnsi="Arial" w:cs="Arial"/>
              </w:rPr>
            </w:pPr>
            <w:r w:rsidRPr="009F4454">
              <w:rPr>
                <w:rFonts w:ascii="Arial" w:hAnsi="Arial" w:cs="Arial"/>
              </w:rPr>
              <w:t>Begin by modelling the activity by telling your own short story about the picture sequence in Figure 3. Then arrange your students in pairs or groups and invite them to make up a different story using the same picture prompts. Pair or group students with the same home language together so that they can prepare to tell the story in that language. Encourage them to use different voices and gestures if possible.</w:t>
            </w:r>
          </w:p>
          <w:p w:rsidR="00853923" w:rsidRPr="009F4454" w:rsidRDefault="00853923" w:rsidP="00853923">
            <w:pPr>
              <w:spacing w:after="120" w:line="276" w:lineRule="auto"/>
              <w:jc w:val="left"/>
              <w:rPr>
                <w:rFonts w:ascii="Arial" w:hAnsi="Arial" w:cs="Arial"/>
              </w:rPr>
            </w:pPr>
            <w:r w:rsidRPr="009F4454">
              <w:rPr>
                <w:rFonts w:ascii="Arial" w:hAnsi="Arial" w:cs="Arial"/>
              </w:rPr>
              <w:t>When everyone is ready, ask your students to tell their story to another pair or group, or to the whole class. Allow time to discuss the ways the home language stories could be translated into the school language too.</w:t>
            </w:r>
          </w:p>
        </w:tc>
      </w:tr>
    </w:tbl>
    <w:p w:rsidR="00B83B57" w:rsidRPr="009F4454" w:rsidRDefault="00B83B57" w:rsidP="00B83B57">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83B57" w:rsidRPr="009F4454" w:rsidTr="00684A63">
        <w:tc>
          <w:tcPr>
            <w:tcW w:w="1266" w:type="dxa"/>
          </w:tcPr>
          <w:p w:rsidR="00B83B57" w:rsidRPr="009F4454" w:rsidRDefault="00B83B57" w:rsidP="00684A63">
            <w:pPr>
              <w:spacing w:after="120" w:line="276" w:lineRule="auto"/>
              <w:jc w:val="left"/>
              <w:outlineLvl w:val="3"/>
              <w:rPr>
                <w:rFonts w:ascii="Arial" w:hAnsi="Arial" w:cs="Arial"/>
                <w:b/>
                <w:bCs/>
                <w:color w:val="000000"/>
                <w:sz w:val="21"/>
                <w:szCs w:val="21"/>
              </w:rPr>
            </w:pPr>
            <w:r w:rsidRPr="009F4454">
              <w:rPr>
                <w:rFonts w:ascii="Arial" w:hAnsi="Arial" w:cs="Arial"/>
                <w:b/>
                <w:bCs/>
                <w:noProof/>
                <w:color w:val="000000"/>
                <w:sz w:val="21"/>
                <w:szCs w:val="21"/>
              </w:rPr>
              <w:drawing>
                <wp:inline distT="0" distB="0" distL="0" distR="0" wp14:anchorId="3F2FF6CD" wp14:editId="2E1BE081">
                  <wp:extent cx="636621" cy="58993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B83B57" w:rsidRPr="009F4454" w:rsidRDefault="00B83B57" w:rsidP="00684A63">
            <w:pPr>
              <w:pStyle w:val="Pauseforthought"/>
              <w:spacing w:line="276" w:lineRule="auto"/>
              <w:jc w:val="left"/>
              <w:rPr>
                <w:rFonts w:ascii="Arial" w:hAnsi="Arial" w:cs="Arial"/>
              </w:rPr>
            </w:pPr>
            <w:r w:rsidRPr="009F4454">
              <w:rPr>
                <w:rFonts w:ascii="Arial" w:hAnsi="Arial" w:cs="Arial"/>
              </w:rPr>
              <w:t xml:space="preserve">Pause for thought </w:t>
            </w:r>
          </w:p>
          <w:p w:rsidR="00B83B57" w:rsidRPr="009F4454" w:rsidRDefault="00B83B57" w:rsidP="007B1DDA">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What language-related learning opportunities did this activity offer your students?</w:t>
            </w:r>
          </w:p>
          <w:p w:rsidR="00B83B57" w:rsidRPr="009F4454" w:rsidRDefault="00B83B57" w:rsidP="007B1DDA">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How did you ensure that everyone in the class was involved?</w:t>
            </w:r>
          </w:p>
          <w:p w:rsidR="00B83B57" w:rsidRPr="009F4454" w:rsidRDefault="00B83B57" w:rsidP="007B1DDA">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 xml:space="preserve">How could you adapt it for a specific curriculum area, such as </w:t>
            </w:r>
            <w:r w:rsidR="007B1DDA" w:rsidRPr="009F4454">
              <w:rPr>
                <w:rFonts w:ascii="Arial" w:hAnsi="Arial" w:cs="Arial"/>
                <w:lang w:val="en-GB"/>
              </w:rPr>
              <w:t>h</w:t>
            </w:r>
            <w:r w:rsidRPr="009F4454">
              <w:rPr>
                <w:rFonts w:ascii="Arial" w:hAnsi="Arial" w:cs="Arial"/>
                <w:lang w:val="en-GB"/>
              </w:rPr>
              <w:t>istory?</w:t>
            </w:r>
          </w:p>
          <w:p w:rsidR="00B83B57" w:rsidRPr="009F4454" w:rsidRDefault="00B83B57" w:rsidP="007B1DDA">
            <w:pPr>
              <w:pStyle w:val="ListParagraph"/>
              <w:numPr>
                <w:ilvl w:val="0"/>
                <w:numId w:val="3"/>
              </w:numPr>
              <w:spacing w:after="120" w:line="276" w:lineRule="auto"/>
              <w:jc w:val="left"/>
              <w:rPr>
                <w:rFonts w:ascii="Arial" w:hAnsi="Arial" w:cs="Arial"/>
              </w:rPr>
            </w:pPr>
            <w:r w:rsidRPr="009F4454">
              <w:rPr>
                <w:rFonts w:ascii="Arial" w:hAnsi="Arial" w:cs="Arial"/>
                <w:lang w:val="en-GB"/>
              </w:rPr>
              <w:t>How could you evaluate language and subject knowledge through this kind of activity?</w:t>
            </w:r>
          </w:p>
        </w:tc>
      </w:tr>
    </w:tbl>
    <w:p w:rsidR="007B1DDA" w:rsidRPr="009F4454" w:rsidRDefault="007B1DDA" w:rsidP="007B1DDA">
      <w:pPr>
        <w:pStyle w:val="SessionHeading"/>
        <w:rPr>
          <w:rFonts w:ascii="Arial" w:hAnsi="Arial" w:cs="Arial"/>
        </w:rPr>
      </w:pPr>
      <w:r w:rsidRPr="009F4454">
        <w:rPr>
          <w:rFonts w:ascii="Arial" w:hAnsi="Arial" w:cs="Arial"/>
        </w:rPr>
        <w:lastRenderedPageBreak/>
        <w:t>3 Using student talk</w:t>
      </w:r>
      <w:r w:rsidR="00453DC0" w:rsidRPr="009F4454">
        <w:rPr>
          <w:rFonts w:ascii="Arial" w:hAnsi="Arial" w:cs="Arial"/>
        </w:rPr>
        <w:t xml:space="preserve"> to inform your teaching</w:t>
      </w:r>
    </w:p>
    <w:p w:rsidR="007B1DDA" w:rsidRPr="009F4454" w:rsidRDefault="007B1DDA" w:rsidP="007B1DDA">
      <w:pPr>
        <w:spacing w:after="120" w:line="276" w:lineRule="auto"/>
        <w:jc w:val="left"/>
        <w:rPr>
          <w:rFonts w:ascii="Arial" w:hAnsi="Arial" w:cs="Arial"/>
        </w:rPr>
      </w:pPr>
      <w:r w:rsidRPr="009F4454">
        <w:rPr>
          <w:rFonts w:ascii="Arial" w:hAnsi="Arial" w:cs="Arial"/>
        </w:rPr>
        <w:t>Student</w:t>
      </w:r>
      <w:r w:rsidR="00453DC0" w:rsidRPr="009F4454">
        <w:rPr>
          <w:rFonts w:ascii="Arial" w:hAnsi="Arial" w:cs="Arial"/>
        </w:rPr>
        <w:t xml:space="preserve">s often talk about their </w:t>
      </w:r>
      <w:r w:rsidRPr="009F4454">
        <w:rPr>
          <w:rFonts w:ascii="Arial" w:hAnsi="Arial" w:cs="Arial"/>
        </w:rPr>
        <w:t xml:space="preserve">learning. Now try Activity 4. </w:t>
      </w:r>
    </w:p>
    <w:tbl>
      <w:tblPr>
        <w:tblStyle w:val="TableGrid"/>
        <w:tblW w:w="0" w:type="auto"/>
        <w:tblInd w:w="108" w:type="dxa"/>
        <w:tblLook w:val="04A0" w:firstRow="1" w:lastRow="0" w:firstColumn="1" w:lastColumn="0" w:noHBand="0" w:noVBand="1"/>
      </w:tblPr>
      <w:tblGrid>
        <w:gridCol w:w="10575"/>
      </w:tblGrid>
      <w:tr w:rsidR="007B1DDA" w:rsidRPr="009F4454" w:rsidTr="00684A63">
        <w:tc>
          <w:tcPr>
            <w:tcW w:w="10575" w:type="dxa"/>
            <w:shd w:val="clear" w:color="auto" w:fill="D9D9D9" w:themeFill="background1" w:themeFillShade="D9"/>
          </w:tcPr>
          <w:p w:rsidR="007B1DDA" w:rsidRPr="009F4454" w:rsidRDefault="007B1DDA" w:rsidP="00453DC0">
            <w:pPr>
              <w:pStyle w:val="Heading2"/>
              <w:spacing w:before="120" w:after="120" w:line="276" w:lineRule="auto"/>
              <w:jc w:val="left"/>
              <w:outlineLvl w:val="1"/>
              <w:rPr>
                <w:rStyle w:val="Strong"/>
                <w:rFonts w:ascii="Arial" w:hAnsi="Arial" w:cs="Arial"/>
                <w:lang w:val="en-GB"/>
              </w:rPr>
            </w:pPr>
            <w:r w:rsidRPr="009F4454">
              <w:rPr>
                <w:rFonts w:ascii="Arial" w:hAnsi="Arial" w:cs="Arial"/>
              </w:rPr>
              <w:br w:type="page"/>
            </w:r>
            <w:r w:rsidRPr="009F4454">
              <w:rPr>
                <w:rFonts w:ascii="Arial" w:hAnsi="Arial" w:cs="Arial"/>
                <w:b w:val="0"/>
                <w:bCs w:val="0"/>
                <w:color w:val="000000"/>
                <w:sz w:val="21"/>
                <w:szCs w:val="21"/>
              </w:rPr>
              <w:br w:type="page"/>
            </w:r>
            <w:r w:rsidRPr="009F4454">
              <w:rPr>
                <w:rFonts w:ascii="Arial" w:hAnsi="Arial" w:cs="Arial"/>
              </w:rPr>
              <w:br w:type="page"/>
            </w:r>
            <w:r w:rsidRPr="009F4454">
              <w:rPr>
                <w:rStyle w:val="Strong"/>
                <w:rFonts w:ascii="Arial" w:hAnsi="Arial" w:cs="Arial"/>
              </w:rPr>
              <w:t xml:space="preserve">Activity </w:t>
            </w:r>
            <w:r w:rsidRPr="009F4454">
              <w:rPr>
                <w:rStyle w:val="Strong"/>
                <w:rFonts w:ascii="Arial" w:hAnsi="Arial" w:cs="Arial"/>
                <w:lang w:val="en-GB"/>
              </w:rPr>
              <w:t>4</w:t>
            </w:r>
            <w:r w:rsidRPr="009F4454">
              <w:rPr>
                <w:rStyle w:val="Strong"/>
                <w:rFonts w:ascii="Arial" w:hAnsi="Arial" w:cs="Arial"/>
              </w:rPr>
              <w:t xml:space="preserve">: </w:t>
            </w:r>
            <w:r w:rsidR="00453DC0" w:rsidRPr="009F4454">
              <w:rPr>
                <w:rStyle w:val="Strong"/>
                <w:rFonts w:ascii="Arial" w:hAnsi="Arial" w:cs="Arial"/>
                <w:lang w:val="en-GB"/>
              </w:rPr>
              <w:t xml:space="preserve">Listening in </w:t>
            </w:r>
            <w:r w:rsidRPr="009F4454">
              <w:rPr>
                <w:rStyle w:val="Strong"/>
                <w:rFonts w:ascii="Arial" w:hAnsi="Arial" w:cs="Arial"/>
                <w:lang w:val="en-GB"/>
              </w:rPr>
              <w:t>on your students’ talk</w:t>
            </w:r>
          </w:p>
        </w:tc>
      </w:tr>
      <w:tr w:rsidR="007B1DDA" w:rsidRPr="009F4454" w:rsidTr="00684A63">
        <w:tc>
          <w:tcPr>
            <w:tcW w:w="10575" w:type="dxa"/>
          </w:tcPr>
          <w:p w:rsidR="007B1DDA" w:rsidRPr="009F4454" w:rsidRDefault="007B1DDA" w:rsidP="007B1DDA">
            <w:pPr>
              <w:spacing w:after="120" w:line="276" w:lineRule="auto"/>
              <w:jc w:val="left"/>
              <w:rPr>
                <w:rFonts w:ascii="Arial" w:hAnsi="Arial" w:cs="Arial"/>
              </w:rPr>
            </w:pPr>
            <w:r w:rsidRPr="009F4454">
              <w:rPr>
                <w:rFonts w:ascii="Arial" w:hAnsi="Arial" w:cs="Arial"/>
              </w:rPr>
              <w:t xml:space="preserve">To understand the potential of student talk as a learning resource, try to </w:t>
            </w:r>
            <w:r w:rsidR="00453DC0" w:rsidRPr="009F4454">
              <w:rPr>
                <w:rFonts w:ascii="Arial" w:hAnsi="Arial" w:cs="Arial"/>
              </w:rPr>
              <w:t xml:space="preserve">discreetly listen in </w:t>
            </w:r>
            <w:r w:rsidRPr="009F4454">
              <w:rPr>
                <w:rFonts w:ascii="Arial" w:hAnsi="Arial" w:cs="Arial"/>
              </w:rPr>
              <w:t xml:space="preserve">on a conversation your students are having. Do this more than once if you can. </w:t>
            </w:r>
          </w:p>
          <w:p w:rsidR="007B1DDA" w:rsidRPr="009F4454" w:rsidRDefault="00453DC0" w:rsidP="007B1DDA">
            <w:pPr>
              <w:spacing w:after="120" w:line="276" w:lineRule="auto"/>
              <w:jc w:val="left"/>
              <w:rPr>
                <w:rFonts w:ascii="Arial" w:hAnsi="Arial" w:cs="Arial"/>
              </w:rPr>
            </w:pPr>
            <w:r w:rsidRPr="009F4454">
              <w:rPr>
                <w:rFonts w:ascii="Arial" w:hAnsi="Arial" w:cs="Arial"/>
              </w:rPr>
              <w:t>See if you can</w:t>
            </w:r>
            <w:r w:rsidR="007B1DDA" w:rsidRPr="009F4454">
              <w:rPr>
                <w:rFonts w:ascii="Arial" w:hAnsi="Arial" w:cs="Arial"/>
              </w:rPr>
              <w:t xml:space="preserve"> overhear your students doing some of the following: </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paying attention to something</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thinking about it carefully</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exchanging observations</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organising their observations and experiences in a systematic way</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challenging one another’s observations and experiences</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arguing on the basis of observation and experience</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making a prediction</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recalling an earlier observation or experience</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imagining someone else’s experience or feelings</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recounting their own feelings or experiences.</w:t>
            </w:r>
          </w:p>
        </w:tc>
      </w:tr>
    </w:tbl>
    <w:p w:rsidR="007B1DDA" w:rsidRPr="009F4454" w:rsidRDefault="007B1DDA" w:rsidP="007B1DDA">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B1DDA" w:rsidRPr="009F4454" w:rsidTr="00684A63">
        <w:tc>
          <w:tcPr>
            <w:tcW w:w="1266" w:type="dxa"/>
          </w:tcPr>
          <w:p w:rsidR="007B1DDA" w:rsidRPr="009F4454" w:rsidRDefault="007B1DDA" w:rsidP="00684A63">
            <w:pPr>
              <w:spacing w:after="120" w:line="276" w:lineRule="auto"/>
              <w:jc w:val="left"/>
              <w:outlineLvl w:val="3"/>
              <w:rPr>
                <w:rFonts w:ascii="Arial" w:hAnsi="Arial" w:cs="Arial"/>
                <w:b/>
                <w:bCs/>
                <w:color w:val="000000"/>
                <w:sz w:val="21"/>
                <w:szCs w:val="21"/>
              </w:rPr>
            </w:pPr>
            <w:r w:rsidRPr="009F4454">
              <w:rPr>
                <w:rFonts w:ascii="Arial" w:hAnsi="Arial" w:cs="Arial"/>
                <w:b/>
                <w:bCs/>
                <w:noProof/>
                <w:color w:val="000000"/>
                <w:sz w:val="21"/>
                <w:szCs w:val="21"/>
              </w:rPr>
              <w:drawing>
                <wp:inline distT="0" distB="0" distL="0" distR="0" wp14:anchorId="7E807A05" wp14:editId="21D604C2">
                  <wp:extent cx="636621" cy="58993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B1DDA" w:rsidRPr="009F4454" w:rsidRDefault="007B1DDA" w:rsidP="00684A63">
            <w:pPr>
              <w:pStyle w:val="Pauseforthought"/>
              <w:spacing w:line="276" w:lineRule="auto"/>
              <w:jc w:val="left"/>
              <w:rPr>
                <w:rFonts w:ascii="Arial" w:hAnsi="Arial" w:cs="Arial"/>
              </w:rPr>
            </w:pPr>
            <w:r w:rsidRPr="009F4454">
              <w:rPr>
                <w:rFonts w:ascii="Arial" w:hAnsi="Arial" w:cs="Arial"/>
              </w:rPr>
              <w:t xml:space="preserve">Pause for thought </w:t>
            </w:r>
          </w:p>
          <w:p w:rsidR="007B1DDA" w:rsidRPr="009F4454" w:rsidRDefault="007B1DDA" w:rsidP="007B1DDA">
            <w:pPr>
              <w:pStyle w:val="ListParagraph"/>
              <w:numPr>
                <w:ilvl w:val="0"/>
                <w:numId w:val="3"/>
              </w:numPr>
              <w:spacing w:after="120" w:line="276" w:lineRule="auto"/>
              <w:jc w:val="left"/>
              <w:rPr>
                <w:rFonts w:ascii="Arial" w:hAnsi="Arial" w:cs="Arial"/>
                <w:lang w:val="en-GB"/>
              </w:rPr>
            </w:pPr>
            <w:r w:rsidRPr="009F4454">
              <w:rPr>
                <w:rFonts w:ascii="Arial" w:hAnsi="Arial" w:cs="Arial"/>
                <w:lang w:val="en-GB"/>
              </w:rPr>
              <w:t xml:space="preserve">Did you </w:t>
            </w:r>
            <w:r w:rsidR="00453DC0" w:rsidRPr="009F4454">
              <w:rPr>
                <w:rFonts w:ascii="Arial" w:hAnsi="Arial" w:cs="Arial"/>
                <w:lang w:val="en-GB"/>
              </w:rPr>
              <w:t>listen in</w:t>
            </w:r>
            <w:r w:rsidRPr="009F4454">
              <w:rPr>
                <w:rFonts w:ascii="Arial" w:hAnsi="Arial" w:cs="Arial"/>
                <w:lang w:val="en-GB"/>
              </w:rPr>
              <w:t xml:space="preserve"> on any students who were in the process of learning something or and consolidating their learning through talk?</w:t>
            </w:r>
          </w:p>
          <w:p w:rsidR="007B1DDA" w:rsidRPr="009F4454" w:rsidRDefault="007B1DDA" w:rsidP="007B1DDA">
            <w:pPr>
              <w:pStyle w:val="ListParagraph"/>
              <w:numPr>
                <w:ilvl w:val="0"/>
                <w:numId w:val="3"/>
              </w:numPr>
              <w:spacing w:after="120" w:line="276" w:lineRule="auto"/>
              <w:jc w:val="left"/>
              <w:rPr>
                <w:rFonts w:ascii="Arial" w:hAnsi="Arial" w:cs="Arial"/>
              </w:rPr>
            </w:pPr>
            <w:r w:rsidRPr="009F4454">
              <w:rPr>
                <w:rFonts w:ascii="Arial" w:hAnsi="Arial" w:cs="Arial"/>
                <w:lang w:val="en-GB"/>
              </w:rPr>
              <w:t xml:space="preserve">How could you use these conversations as resources for your teaching? </w:t>
            </w:r>
          </w:p>
        </w:tc>
      </w:tr>
    </w:tbl>
    <w:p w:rsidR="007C1A2B" w:rsidRPr="009F4454" w:rsidRDefault="007C1A2B" w:rsidP="007B1DDA">
      <w:pPr>
        <w:spacing w:after="120" w:line="276" w:lineRule="auto"/>
        <w:jc w:val="left"/>
        <w:rPr>
          <w:rFonts w:ascii="Arial" w:hAnsi="Arial" w:cs="Arial"/>
        </w:rPr>
      </w:pPr>
      <w:r w:rsidRPr="009F4454">
        <w:rPr>
          <w:rFonts w:ascii="Arial" w:hAnsi="Arial" w:cs="Arial"/>
        </w:rPr>
        <w:t xml:space="preserve">As a teacher, it is important to be a good listener. Very often you can incorporate elements of what you hear your students say into your future lesson plans. </w:t>
      </w:r>
    </w:p>
    <w:p w:rsidR="007B1DDA" w:rsidRPr="009F4454" w:rsidRDefault="00DB10D7" w:rsidP="007B1DDA">
      <w:pPr>
        <w:spacing w:after="120" w:line="276" w:lineRule="auto"/>
        <w:jc w:val="left"/>
        <w:rPr>
          <w:rFonts w:ascii="Arial" w:hAnsi="Arial" w:cs="Arial"/>
        </w:rPr>
      </w:pPr>
      <w:r w:rsidRPr="009F4454">
        <w:rPr>
          <w:rFonts w:ascii="Arial" w:hAnsi="Arial" w:cs="Arial"/>
        </w:rPr>
        <w:t>Now r</w:t>
      </w:r>
      <w:r w:rsidR="007C1A2B" w:rsidRPr="009F4454">
        <w:rPr>
          <w:rFonts w:ascii="Arial" w:hAnsi="Arial" w:cs="Arial"/>
        </w:rPr>
        <w:t xml:space="preserve">ead the two </w:t>
      </w:r>
      <w:r w:rsidR="007B1DDA" w:rsidRPr="009F4454">
        <w:rPr>
          <w:rFonts w:ascii="Arial" w:hAnsi="Arial" w:cs="Arial"/>
        </w:rPr>
        <w:t>examples in Case Study 2</w:t>
      </w:r>
      <w:r w:rsidR="007C1A2B" w:rsidRPr="009F4454">
        <w:rPr>
          <w:rFonts w:ascii="Arial" w:hAnsi="Arial" w:cs="Arial"/>
        </w:rPr>
        <w:t>. As you read, think about how the teachers use what they hear to inform their teaching.</w:t>
      </w:r>
      <w:r w:rsidR="007B1DDA" w:rsidRPr="009F4454">
        <w:rPr>
          <w:rFonts w:ascii="Arial" w:hAnsi="Arial" w:cs="Arial"/>
        </w:rPr>
        <w:t xml:space="preserve"> </w:t>
      </w:r>
      <w:r w:rsidR="007C1A2B" w:rsidRPr="009F4454">
        <w:rPr>
          <w:rFonts w:ascii="Arial" w:hAnsi="Arial" w:cs="Arial"/>
        </w:rPr>
        <w:t xml:space="preserve">When you have finished, find another opportunity to </w:t>
      </w:r>
      <w:r w:rsidR="00453DC0" w:rsidRPr="009F4454">
        <w:rPr>
          <w:rFonts w:ascii="Arial" w:hAnsi="Arial" w:cs="Arial"/>
        </w:rPr>
        <w:t xml:space="preserve">listen in </w:t>
      </w:r>
      <w:r w:rsidR="007C1A2B" w:rsidRPr="009F4454">
        <w:rPr>
          <w:rFonts w:ascii="Arial" w:hAnsi="Arial" w:cs="Arial"/>
        </w:rPr>
        <w:t>on your students. What aspects of their talk might inform your future classroom activities?</w:t>
      </w:r>
      <w:r w:rsidR="005515FC" w:rsidRPr="009F4454">
        <w:rPr>
          <w:rFonts w:ascii="Arial" w:hAnsi="Arial" w:cs="Arial"/>
        </w:rPr>
        <w:t xml:space="preserve"> </w:t>
      </w:r>
      <w:r w:rsidR="007B1DDA" w:rsidRPr="009F4454">
        <w:rPr>
          <w:rFonts w:ascii="Arial"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B1DDA" w:rsidRPr="009F4454" w:rsidTr="00684A63">
        <w:tc>
          <w:tcPr>
            <w:tcW w:w="10575" w:type="dxa"/>
          </w:tcPr>
          <w:p w:rsidR="007B1DDA" w:rsidRPr="009F4454" w:rsidRDefault="007B1DDA" w:rsidP="00684A63">
            <w:pPr>
              <w:pStyle w:val="CasestudyHeading"/>
              <w:spacing w:after="120" w:line="276" w:lineRule="auto"/>
              <w:jc w:val="left"/>
              <w:rPr>
                <w:rFonts w:ascii="Arial" w:hAnsi="Arial" w:cs="Arial"/>
              </w:rPr>
            </w:pPr>
            <w:r w:rsidRPr="009F4454">
              <w:rPr>
                <w:rFonts w:ascii="Arial" w:hAnsi="Arial" w:cs="Arial"/>
              </w:rPr>
              <w:t>Case Study 2: Building on students’ talk</w:t>
            </w:r>
          </w:p>
          <w:p w:rsidR="007B1DDA" w:rsidRPr="009F4454" w:rsidRDefault="007B1DDA" w:rsidP="007B1DDA">
            <w:pPr>
              <w:spacing w:after="120" w:line="276" w:lineRule="auto"/>
              <w:jc w:val="left"/>
              <w:rPr>
                <w:rFonts w:ascii="Arial" w:hAnsi="Arial" w:cs="Arial"/>
                <w:i/>
              </w:rPr>
            </w:pPr>
            <w:r w:rsidRPr="009F4454">
              <w:rPr>
                <w:rFonts w:ascii="Arial" w:hAnsi="Arial" w:cs="Arial"/>
                <w:i/>
              </w:rPr>
              <w:t>Ms Bhumi is a Class II teacher in Madhya Pradesh.</w:t>
            </w:r>
          </w:p>
          <w:p w:rsidR="007B1DDA" w:rsidRPr="009F4454" w:rsidRDefault="007B1DDA" w:rsidP="007B1DDA">
            <w:pPr>
              <w:spacing w:after="120" w:line="276" w:lineRule="auto"/>
              <w:jc w:val="left"/>
              <w:rPr>
                <w:rFonts w:ascii="Arial" w:hAnsi="Arial" w:cs="Arial"/>
              </w:rPr>
            </w:pPr>
            <w:r w:rsidRPr="009F4454">
              <w:rPr>
                <w:rFonts w:ascii="Arial" w:hAnsi="Arial" w:cs="Arial"/>
              </w:rPr>
              <w:t xml:space="preserve">I was eating lunch outside when I heard raised voices. I decided not to intervene, but to listen closely. Four students were arguing about a poem I had read to them that morning. While I had been reading the poem, the class had listened quietly. I therefore assumed everyone had understood it. But as I listened to my students arguing, I realised most of them had misunderstood it completely. I learnt this by overhearing their different interpretations of the meaning of some of the key words in the poem. </w:t>
            </w:r>
          </w:p>
          <w:p w:rsidR="007B1DDA" w:rsidRPr="009F4454" w:rsidRDefault="007B1DDA" w:rsidP="007B1DDA">
            <w:pPr>
              <w:spacing w:after="120" w:line="276" w:lineRule="auto"/>
              <w:jc w:val="left"/>
              <w:rPr>
                <w:rFonts w:ascii="Arial" w:hAnsi="Arial" w:cs="Arial"/>
              </w:rPr>
            </w:pPr>
            <w:r w:rsidRPr="009F4454">
              <w:rPr>
                <w:rFonts w:ascii="Arial" w:hAnsi="Arial" w:cs="Arial"/>
              </w:rPr>
              <w:t>I decided to revisit the poem with them the next day and explore their understanding of it again. This incident taught me that when we had other text-based lessons, I needed to allow more time to check whether any vocabulary was unfamiliar and explain it carefully if that was the case. I have done this regularly since then and have noticed the benefits already.</w:t>
            </w:r>
          </w:p>
          <w:p w:rsidR="007B1DDA" w:rsidRPr="009F4454" w:rsidRDefault="007B1DDA" w:rsidP="007B1DDA">
            <w:pPr>
              <w:spacing w:after="120" w:line="276" w:lineRule="auto"/>
              <w:jc w:val="left"/>
              <w:rPr>
                <w:rFonts w:ascii="Arial" w:hAnsi="Arial" w:cs="Arial"/>
                <w:i/>
              </w:rPr>
            </w:pPr>
            <w:r w:rsidRPr="009F4454">
              <w:rPr>
                <w:rFonts w:ascii="Arial" w:hAnsi="Arial" w:cs="Arial"/>
                <w:i/>
              </w:rPr>
              <w:t>M</w:t>
            </w:r>
            <w:r w:rsidR="00853923" w:rsidRPr="009F4454">
              <w:rPr>
                <w:rFonts w:ascii="Arial" w:hAnsi="Arial" w:cs="Arial"/>
                <w:i/>
              </w:rPr>
              <w:t>r</w:t>
            </w:r>
            <w:r w:rsidRPr="009F4454">
              <w:rPr>
                <w:rFonts w:ascii="Arial" w:hAnsi="Arial" w:cs="Arial"/>
                <w:i/>
              </w:rPr>
              <w:t xml:space="preserve">s Saroj is a Class V teacher in Bihar. </w:t>
            </w:r>
          </w:p>
          <w:p w:rsidR="007B1DDA" w:rsidRPr="009F4454" w:rsidRDefault="007B1DDA" w:rsidP="007B1DDA">
            <w:pPr>
              <w:spacing w:after="120" w:line="276" w:lineRule="auto"/>
              <w:jc w:val="left"/>
              <w:rPr>
                <w:rFonts w:ascii="Arial" w:hAnsi="Arial" w:cs="Arial"/>
              </w:rPr>
            </w:pPr>
            <w:r w:rsidRPr="009F4454">
              <w:rPr>
                <w:rFonts w:ascii="Arial" w:hAnsi="Arial" w:cs="Arial"/>
              </w:rPr>
              <w:t>I used to specify very precisely the points I expected my students to make in their writing</w:t>
            </w:r>
            <w:r w:rsidR="00453DC0" w:rsidRPr="009F4454">
              <w:rPr>
                <w:rFonts w:ascii="Arial" w:hAnsi="Arial" w:cs="Arial"/>
              </w:rPr>
              <w:t xml:space="preserve"> assignments</w:t>
            </w:r>
            <w:r w:rsidRPr="009F4454">
              <w:rPr>
                <w:rFonts w:ascii="Arial" w:hAnsi="Arial" w:cs="Arial"/>
              </w:rPr>
              <w:t>. This made their texts very similar.</w:t>
            </w:r>
          </w:p>
          <w:p w:rsidR="007B1DDA" w:rsidRPr="009F4454" w:rsidRDefault="007B1DDA" w:rsidP="007B1DDA">
            <w:pPr>
              <w:spacing w:after="120" w:line="276" w:lineRule="auto"/>
              <w:jc w:val="left"/>
              <w:rPr>
                <w:rFonts w:ascii="Arial" w:hAnsi="Arial" w:cs="Arial"/>
              </w:rPr>
            </w:pPr>
            <w:r w:rsidRPr="009F4454">
              <w:rPr>
                <w:rFonts w:ascii="Arial" w:hAnsi="Arial" w:cs="Arial"/>
              </w:rPr>
              <w:lastRenderedPageBreak/>
              <w:t>One morning before class, I heard several students talking together. During those few minutes, they discussed a surprising variety of topics, explaining, questioning, arguing and predicting as they did so. They had so many interesting ideas.</w:t>
            </w:r>
          </w:p>
          <w:p w:rsidR="007B1DDA" w:rsidRPr="009F4454" w:rsidRDefault="007B1DDA" w:rsidP="007B1DDA">
            <w:pPr>
              <w:spacing w:after="120" w:line="276" w:lineRule="auto"/>
              <w:jc w:val="left"/>
              <w:rPr>
                <w:rFonts w:ascii="Arial" w:hAnsi="Arial" w:cs="Arial"/>
              </w:rPr>
            </w:pPr>
            <w:r w:rsidRPr="009F4454">
              <w:rPr>
                <w:rFonts w:ascii="Arial" w:hAnsi="Arial" w:cs="Arial"/>
              </w:rPr>
              <w:t xml:space="preserve">As a result of </w:t>
            </w:r>
            <w:r w:rsidR="00453DC0" w:rsidRPr="009F4454">
              <w:rPr>
                <w:rFonts w:ascii="Arial" w:hAnsi="Arial" w:cs="Arial"/>
              </w:rPr>
              <w:t>overhearing them</w:t>
            </w:r>
            <w:r w:rsidRPr="009F4454">
              <w:rPr>
                <w:rFonts w:ascii="Arial" w:hAnsi="Arial" w:cs="Arial"/>
              </w:rPr>
              <w:t>, I realised that if I gave my students opportunities to draw on their spoken language resources, experiences and interests in this way, they would write much more creatively and meaningfully.</w:t>
            </w:r>
          </w:p>
          <w:p w:rsidR="007B1DDA" w:rsidRPr="009F4454" w:rsidRDefault="007B1DDA" w:rsidP="00453DC0">
            <w:pPr>
              <w:spacing w:after="120" w:line="276" w:lineRule="auto"/>
              <w:jc w:val="left"/>
              <w:rPr>
                <w:rFonts w:ascii="Arial" w:hAnsi="Arial" w:cs="Arial"/>
              </w:rPr>
            </w:pPr>
            <w:r w:rsidRPr="009F4454">
              <w:rPr>
                <w:rFonts w:ascii="Arial" w:hAnsi="Arial" w:cs="Arial"/>
              </w:rPr>
              <w:t xml:space="preserve">Now I organise my students into groups of four or five and give them a topic to discuss before inviting them to do an individual writing assignment. So far, the topics they have talked and written about have included the tea stall outside the school, a local celebration, a recent sports event, and the trees in the neighbourhood. Sometimes I send my students out into the school compound to observe things, discuss them with one another and then write about them. </w:t>
            </w:r>
          </w:p>
        </w:tc>
      </w:tr>
    </w:tbl>
    <w:p w:rsidR="007C1A2B" w:rsidRPr="009F4454" w:rsidRDefault="007C1A2B" w:rsidP="007B1DDA">
      <w:pPr>
        <w:spacing w:after="120" w:line="276" w:lineRule="auto"/>
        <w:jc w:val="left"/>
        <w:rPr>
          <w:rFonts w:ascii="Arial" w:hAnsi="Arial" w:cs="Arial"/>
        </w:rPr>
      </w:pPr>
      <w:r w:rsidRPr="009F4454">
        <w:rPr>
          <w:rFonts w:ascii="Arial" w:hAnsi="Arial" w:cs="Arial"/>
        </w:rPr>
        <w:lastRenderedPageBreak/>
        <w:t xml:space="preserve">In the final activity, you will try out a group activity that incorporates talk and writing. You may find the </w:t>
      </w:r>
      <w:r w:rsidR="007B1DDA" w:rsidRPr="009F4454">
        <w:rPr>
          <w:rFonts w:ascii="Arial" w:hAnsi="Arial" w:cs="Arial"/>
        </w:rPr>
        <w:t xml:space="preserve">key resource </w:t>
      </w:r>
      <w:r w:rsidRPr="009F4454">
        <w:rPr>
          <w:rFonts w:ascii="Arial" w:hAnsi="Arial" w:cs="Arial"/>
        </w:rPr>
        <w:t xml:space="preserve">‘Using </w:t>
      </w:r>
      <w:r w:rsidR="007B1DDA" w:rsidRPr="009F4454">
        <w:rPr>
          <w:rFonts w:ascii="Arial" w:hAnsi="Arial" w:cs="Arial"/>
        </w:rPr>
        <w:t xml:space="preserve">groupwork’ </w:t>
      </w:r>
      <w:r w:rsidR="00CB57AF">
        <w:rPr>
          <w:rFonts w:ascii="Arial" w:hAnsi="Arial" w:cs="Arial"/>
        </w:rPr>
        <w:t>(</w:t>
      </w:r>
      <w:hyperlink r:id="rId29" w:history="1">
        <w:r w:rsidR="00CB57AF" w:rsidRPr="003B5139">
          <w:rPr>
            <w:rStyle w:val="Hyperlink"/>
            <w:rFonts w:ascii="Arial" w:hAnsi="Arial" w:cs="Arial"/>
          </w:rPr>
          <w:t>http://tinyurl.com/kr-usinggroupwork</w:t>
        </w:r>
      </w:hyperlink>
      <w:r w:rsidR="00CB57AF">
        <w:rPr>
          <w:rFonts w:ascii="Arial" w:hAnsi="Arial" w:cs="Arial"/>
        </w:rPr>
        <w:t xml:space="preserve">) </w:t>
      </w:r>
      <w:bookmarkStart w:id="0" w:name="_GoBack"/>
      <w:bookmarkEnd w:id="0"/>
      <w:r w:rsidRPr="009F4454">
        <w:rPr>
          <w:rFonts w:ascii="Arial" w:hAnsi="Arial" w:cs="Arial"/>
        </w:rPr>
        <w:t>useful.</w:t>
      </w:r>
    </w:p>
    <w:tbl>
      <w:tblPr>
        <w:tblStyle w:val="TableGrid"/>
        <w:tblW w:w="0" w:type="auto"/>
        <w:tblInd w:w="108" w:type="dxa"/>
        <w:tblLook w:val="04A0" w:firstRow="1" w:lastRow="0" w:firstColumn="1" w:lastColumn="0" w:noHBand="0" w:noVBand="1"/>
      </w:tblPr>
      <w:tblGrid>
        <w:gridCol w:w="10575"/>
      </w:tblGrid>
      <w:tr w:rsidR="007B1DDA" w:rsidRPr="009F4454" w:rsidTr="00684A63">
        <w:tc>
          <w:tcPr>
            <w:tcW w:w="10575" w:type="dxa"/>
            <w:shd w:val="clear" w:color="auto" w:fill="D9D9D9" w:themeFill="background1" w:themeFillShade="D9"/>
          </w:tcPr>
          <w:p w:rsidR="007B1DDA" w:rsidRPr="009F4454" w:rsidRDefault="007B1DDA" w:rsidP="00853923">
            <w:pPr>
              <w:pStyle w:val="Heading2"/>
              <w:spacing w:before="120" w:after="120" w:line="276" w:lineRule="auto"/>
              <w:jc w:val="left"/>
              <w:outlineLvl w:val="1"/>
              <w:rPr>
                <w:rStyle w:val="Strong"/>
                <w:rFonts w:ascii="Arial" w:hAnsi="Arial" w:cs="Arial"/>
                <w:lang w:val="en-GB"/>
              </w:rPr>
            </w:pPr>
            <w:r w:rsidRPr="009F4454">
              <w:rPr>
                <w:rFonts w:ascii="Arial" w:hAnsi="Arial" w:cs="Arial"/>
              </w:rPr>
              <w:br w:type="page"/>
            </w:r>
            <w:r w:rsidRPr="009F4454">
              <w:rPr>
                <w:rFonts w:ascii="Arial" w:hAnsi="Arial" w:cs="Arial"/>
                <w:b w:val="0"/>
                <w:bCs w:val="0"/>
                <w:color w:val="000000"/>
                <w:sz w:val="21"/>
                <w:szCs w:val="21"/>
              </w:rPr>
              <w:br w:type="page"/>
            </w:r>
            <w:r w:rsidRPr="009F4454">
              <w:rPr>
                <w:rFonts w:ascii="Arial" w:hAnsi="Arial" w:cs="Arial"/>
              </w:rPr>
              <w:br w:type="page"/>
            </w:r>
            <w:r w:rsidRPr="009F4454">
              <w:rPr>
                <w:rStyle w:val="Strong"/>
                <w:rFonts w:ascii="Arial" w:hAnsi="Arial" w:cs="Arial"/>
              </w:rPr>
              <w:t xml:space="preserve">Activity </w:t>
            </w:r>
            <w:r w:rsidR="00853923" w:rsidRPr="009F4454">
              <w:rPr>
                <w:rStyle w:val="Strong"/>
                <w:rFonts w:ascii="Arial" w:hAnsi="Arial" w:cs="Arial"/>
                <w:lang w:val="en-GB"/>
              </w:rPr>
              <w:t>5</w:t>
            </w:r>
            <w:r w:rsidRPr="009F4454">
              <w:rPr>
                <w:rStyle w:val="Strong"/>
                <w:rFonts w:ascii="Arial" w:hAnsi="Arial" w:cs="Arial"/>
              </w:rPr>
              <w:t xml:space="preserve">: </w:t>
            </w:r>
            <w:r w:rsidRPr="009F4454">
              <w:rPr>
                <w:rStyle w:val="Strong"/>
                <w:rFonts w:ascii="Arial" w:hAnsi="Arial" w:cs="Arial"/>
                <w:lang w:val="en-GB"/>
              </w:rPr>
              <w:t>Using group talk to prepare for writing</w:t>
            </w:r>
          </w:p>
        </w:tc>
      </w:tr>
      <w:tr w:rsidR="007B1DDA" w:rsidRPr="009F4454" w:rsidTr="00684A63">
        <w:tc>
          <w:tcPr>
            <w:tcW w:w="10575" w:type="dxa"/>
          </w:tcPr>
          <w:p w:rsidR="007B1DDA" w:rsidRPr="009F4454" w:rsidRDefault="007B1DDA" w:rsidP="007B1DDA">
            <w:pPr>
              <w:keepNext/>
              <w:keepLines/>
              <w:spacing w:after="120" w:line="276" w:lineRule="auto"/>
              <w:jc w:val="left"/>
              <w:rPr>
                <w:rFonts w:ascii="Arial" w:hAnsi="Arial" w:cs="Arial"/>
              </w:rPr>
            </w:pPr>
            <w:r w:rsidRPr="009F4454">
              <w:rPr>
                <w:rFonts w:ascii="Arial" w:hAnsi="Arial" w:cs="Arial"/>
              </w:rPr>
              <w:t>Using the case study of M</w:t>
            </w:r>
            <w:r w:rsidR="00453DC0" w:rsidRPr="009F4454">
              <w:rPr>
                <w:rFonts w:ascii="Arial" w:hAnsi="Arial" w:cs="Arial"/>
              </w:rPr>
              <w:t>r</w:t>
            </w:r>
            <w:r w:rsidRPr="009F4454">
              <w:rPr>
                <w:rFonts w:ascii="Arial" w:hAnsi="Arial" w:cs="Arial"/>
              </w:rPr>
              <w:t xml:space="preserve">s Saroj as a guide, prepare a lesson in which you invite your students to discuss a topic before they write about it individually. </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 xml:space="preserve">Divide your class into groups of four, five or six. </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Give each group a topic to discuss. This wi</w:t>
            </w:r>
            <w:r w:rsidR="00453DC0" w:rsidRPr="009F4454">
              <w:rPr>
                <w:rFonts w:ascii="Arial" w:hAnsi="Arial" w:cs="Arial"/>
                <w:lang w:val="en-GB"/>
              </w:rPr>
              <w:t>ll depend on your students’ age</w:t>
            </w:r>
            <w:r w:rsidRPr="009F4454">
              <w:rPr>
                <w:rFonts w:ascii="Arial" w:hAnsi="Arial" w:cs="Arial"/>
                <w:lang w:val="en-GB"/>
              </w:rPr>
              <w:t xml:space="preserve"> and interests. You could give a photograph or newspaper clipping to each group for inspiration.</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Model with two or three students how you would like them to talk together, demonstrating how to ask helpful exploratory questions and listen respectfully to their classmates’ answers.</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Go around the class</w:t>
            </w:r>
            <w:r w:rsidR="00664B6E" w:rsidRPr="009F4454">
              <w:rPr>
                <w:rFonts w:ascii="Arial" w:hAnsi="Arial" w:cs="Arial"/>
                <w:lang w:val="en-GB"/>
              </w:rPr>
              <w:t>,</w:t>
            </w:r>
            <w:r w:rsidRPr="009F4454">
              <w:rPr>
                <w:rFonts w:ascii="Arial" w:hAnsi="Arial" w:cs="Arial"/>
                <w:lang w:val="en-GB"/>
              </w:rPr>
              <w:t xml:space="preserve"> assisting the groups if required. Use this as an opportunity to observe your students’ behaviour, their mastery of language and their understanding of the topic in question.</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 xml:space="preserve">After the discussion session, ask your students to write a short essay on the topic they discussed together. </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 xml:space="preserve">On occasion, you might wish to distribute your student’s essays among the other members of the group for interest. </w:t>
            </w:r>
          </w:p>
          <w:p w:rsidR="007B1DDA" w:rsidRPr="009F4454" w:rsidRDefault="007B1DDA" w:rsidP="007B1DDA">
            <w:pPr>
              <w:pStyle w:val="ListParagraph"/>
              <w:keepNext/>
              <w:keepLines/>
              <w:numPr>
                <w:ilvl w:val="0"/>
                <w:numId w:val="3"/>
              </w:numPr>
              <w:spacing w:after="120" w:line="276" w:lineRule="auto"/>
              <w:jc w:val="left"/>
              <w:rPr>
                <w:rFonts w:ascii="Arial" w:hAnsi="Arial" w:cs="Arial"/>
                <w:lang w:val="en-GB"/>
              </w:rPr>
            </w:pPr>
            <w:r w:rsidRPr="009F4454">
              <w:rPr>
                <w:rFonts w:ascii="Arial" w:hAnsi="Arial" w:cs="Arial"/>
                <w:lang w:val="en-GB"/>
              </w:rPr>
              <w:t xml:space="preserve">Finally, let your evaluation of your students’ writing inform the planning of your subsequent lessons. </w:t>
            </w:r>
          </w:p>
        </w:tc>
      </w:tr>
    </w:tbl>
    <w:p w:rsidR="007C1A2B" w:rsidRPr="009F4454" w:rsidRDefault="007C1A2B" w:rsidP="007C1A2B">
      <w:pPr>
        <w:pStyle w:val="SessionHeading"/>
        <w:rPr>
          <w:rFonts w:ascii="Arial" w:hAnsi="Arial" w:cs="Arial"/>
        </w:rPr>
      </w:pPr>
      <w:r w:rsidRPr="009F4454">
        <w:rPr>
          <w:rFonts w:ascii="Arial" w:hAnsi="Arial" w:cs="Arial"/>
        </w:rPr>
        <w:t>Summary</w:t>
      </w:r>
    </w:p>
    <w:p w:rsidR="00CD7901" w:rsidRPr="009F4454" w:rsidRDefault="00CD7901" w:rsidP="005515FC">
      <w:pPr>
        <w:spacing w:after="120" w:line="276" w:lineRule="auto"/>
        <w:jc w:val="left"/>
        <w:rPr>
          <w:rFonts w:ascii="Arial" w:hAnsi="Arial" w:cs="Arial"/>
        </w:rPr>
      </w:pPr>
      <w:r w:rsidRPr="009F4454">
        <w:rPr>
          <w:rFonts w:ascii="Arial" w:hAnsi="Arial" w:cs="Arial"/>
        </w:rPr>
        <w:t xml:space="preserve">This unit has provided you with some ideas for creating opportunities for your students to speak and listen to one another to support their classroom learning. It has shown how valuable student discussions can be in providing you with insights into their understanding and progress, in terms of both subject matter and language skills. Such information can contribute to both your classroom practice and your lesson planning. By listening to your students talk, you can plan lessons around what you want them to learn and think about in order to enhance their achievement. </w:t>
      </w:r>
      <w:r w:rsidRPr="009F4454" w:rsidDel="00AB1687">
        <w:rPr>
          <w:rFonts w:ascii="Arial" w:hAnsi="Arial" w:cs="Arial"/>
        </w:rPr>
        <w:t xml:space="preserve"> </w:t>
      </w:r>
    </w:p>
    <w:p w:rsidR="009F4454" w:rsidRDefault="009F4454">
      <w:pPr>
        <w:jc w:val="left"/>
        <w:rPr>
          <w:rFonts w:ascii="Arial" w:eastAsia="Arial Unicode MS" w:hAnsi="Arial" w:cs="Arial"/>
          <w:color w:val="4F81BD" w:themeColor="accent1"/>
          <w:sz w:val="44"/>
          <w:szCs w:val="40"/>
          <w:lang w:eastAsia="en-US"/>
        </w:rPr>
      </w:pPr>
      <w:r>
        <w:rPr>
          <w:rFonts w:ascii="Arial" w:hAnsi="Arial" w:cs="Arial"/>
        </w:rPr>
        <w:br w:type="page"/>
      </w:r>
    </w:p>
    <w:p w:rsidR="00B83B57" w:rsidRPr="009F4454" w:rsidRDefault="00B83B57" w:rsidP="00B83B57">
      <w:pPr>
        <w:pStyle w:val="SessionHeading"/>
        <w:rPr>
          <w:rFonts w:ascii="Arial" w:hAnsi="Arial" w:cs="Arial"/>
        </w:rPr>
      </w:pPr>
      <w:r w:rsidRPr="009F4454">
        <w:rPr>
          <w:rFonts w:ascii="Arial" w:hAnsi="Arial" w:cs="Arial"/>
        </w:rPr>
        <w:lastRenderedPageBreak/>
        <w:t>Resources</w:t>
      </w:r>
    </w:p>
    <w:p w:rsidR="007C1A2B" w:rsidRPr="009F4454" w:rsidRDefault="007C1A2B" w:rsidP="00B72443">
      <w:pPr>
        <w:pStyle w:val="SectionHeading"/>
        <w:spacing w:after="120" w:line="276" w:lineRule="auto"/>
        <w:jc w:val="left"/>
        <w:rPr>
          <w:rFonts w:ascii="Arial" w:hAnsi="Arial" w:cs="Arial"/>
        </w:rPr>
      </w:pPr>
      <w:r w:rsidRPr="009F4454">
        <w:rPr>
          <w:rFonts w:ascii="Arial" w:hAnsi="Arial" w:cs="Arial"/>
        </w:rPr>
        <w:t>Resource 1</w:t>
      </w:r>
      <w:r w:rsidR="00B72443" w:rsidRPr="009F4454">
        <w:rPr>
          <w:rFonts w:ascii="Arial" w:hAnsi="Arial" w:cs="Arial"/>
        </w:rPr>
        <w:t xml:space="preserve">: </w:t>
      </w:r>
      <w:r w:rsidR="00453DC0" w:rsidRPr="009F4454">
        <w:rPr>
          <w:rFonts w:ascii="Arial" w:hAnsi="Arial" w:cs="Arial"/>
        </w:rPr>
        <w:t>T</w:t>
      </w:r>
      <w:r w:rsidR="00B72443" w:rsidRPr="009F4454">
        <w:rPr>
          <w:rFonts w:ascii="Arial" w:hAnsi="Arial" w:cs="Arial"/>
        </w:rPr>
        <w:t>alk for learning</w:t>
      </w:r>
    </w:p>
    <w:p w:rsidR="00B72443" w:rsidRPr="009F4454" w:rsidRDefault="00B72443" w:rsidP="00B72443">
      <w:pPr>
        <w:pStyle w:val="Subtitle"/>
        <w:rPr>
          <w:rFonts w:ascii="Arial" w:hAnsi="Arial" w:cs="Arial"/>
        </w:rPr>
      </w:pPr>
      <w:r w:rsidRPr="009F4454">
        <w:rPr>
          <w:rFonts w:ascii="Arial" w:hAnsi="Arial" w:cs="Arial"/>
        </w:rPr>
        <w:t xml:space="preserve">Why talk for learning is important </w:t>
      </w:r>
    </w:p>
    <w:p w:rsidR="00B72443" w:rsidRPr="009F4454" w:rsidRDefault="00B72443" w:rsidP="00B72443">
      <w:pPr>
        <w:spacing w:after="120" w:line="276" w:lineRule="auto"/>
        <w:jc w:val="left"/>
        <w:rPr>
          <w:rFonts w:ascii="Arial" w:hAnsi="Arial" w:cs="Arial"/>
        </w:rPr>
      </w:pPr>
      <w:r w:rsidRPr="009F4454">
        <w:rPr>
          <w:rFonts w:ascii="Arial" w:hAnsi="Arial" w:cs="Arial"/>
        </w:rPr>
        <w:t xml:space="preserve">Talk is a part of human development that helps us to think, learn and make sense of the world. People use language as a tool for developing reasoning, knowledge and understanding. Therefore, encouraging students to talk as part of their learning experiences will mean that their educational progress is enhanced. Talking about the ideas being learnt means that: </w:t>
      </w:r>
    </w:p>
    <w:p w:rsidR="00B72443" w:rsidRPr="009F4454" w:rsidRDefault="00B72443"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those ideas are explored</w:t>
      </w:r>
    </w:p>
    <w:p w:rsidR="00B72443" w:rsidRPr="009F4454" w:rsidRDefault="00B72443"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reasoning is developed and organised</w:t>
      </w:r>
    </w:p>
    <w:p w:rsidR="00B72443" w:rsidRPr="009F4454" w:rsidRDefault="00B72443"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as such, students learn more.</w:t>
      </w:r>
    </w:p>
    <w:p w:rsidR="00B72443" w:rsidRPr="009F4454" w:rsidRDefault="00B72443" w:rsidP="00B72443">
      <w:pPr>
        <w:spacing w:after="120" w:line="276" w:lineRule="auto"/>
        <w:jc w:val="left"/>
        <w:rPr>
          <w:rFonts w:ascii="Arial" w:hAnsi="Arial" w:cs="Arial"/>
        </w:rPr>
      </w:pPr>
      <w:r w:rsidRPr="009F4454">
        <w:rPr>
          <w:rFonts w:ascii="Arial" w:hAnsi="Arial" w:cs="Arial"/>
        </w:rPr>
        <w:t>In a classroom there are different ways to use student talk, ranging from rote repetition to higher-order discussions.</w:t>
      </w:r>
    </w:p>
    <w:p w:rsidR="00B72443" w:rsidRPr="009F4454" w:rsidRDefault="00B72443" w:rsidP="00B72443">
      <w:pPr>
        <w:spacing w:after="120" w:line="276" w:lineRule="auto"/>
        <w:jc w:val="left"/>
        <w:rPr>
          <w:rFonts w:ascii="Arial" w:hAnsi="Arial" w:cs="Arial"/>
        </w:rPr>
      </w:pPr>
      <w:r w:rsidRPr="009F4454">
        <w:rPr>
          <w:rFonts w:ascii="Arial" w:hAnsi="Arial" w:cs="Arial"/>
        </w:rPr>
        <w:t>Traditionally, teacher talk was dominant and was more valued than students’ talk or knowledge. However, using talk for learning involves planning lessons so that students can talk more and learn more in a way that makes connections with their prior experience. It is much more than a question and answer session between the teacher and their students, in that the students’ own language, ideas, reasoning and interests are given more time. Most of us want to talk to someone about a difficult issue or in order to find out something, and teachers can build on this instinct with well-planned activities.</w:t>
      </w:r>
    </w:p>
    <w:p w:rsidR="00B72443" w:rsidRPr="009F4454" w:rsidRDefault="00B72443" w:rsidP="00B72443">
      <w:pPr>
        <w:pStyle w:val="Subtitle"/>
        <w:rPr>
          <w:rFonts w:ascii="Arial" w:hAnsi="Arial" w:cs="Arial"/>
        </w:rPr>
      </w:pPr>
      <w:r w:rsidRPr="009F4454">
        <w:rPr>
          <w:rFonts w:ascii="Arial" w:hAnsi="Arial" w:cs="Arial"/>
        </w:rPr>
        <w:t>Planning talk for learning activities in the classroom</w:t>
      </w:r>
    </w:p>
    <w:p w:rsidR="00B72443" w:rsidRPr="009F4454" w:rsidRDefault="00B72443" w:rsidP="00B72443">
      <w:pPr>
        <w:spacing w:after="120" w:line="276" w:lineRule="auto"/>
        <w:jc w:val="left"/>
        <w:rPr>
          <w:rFonts w:ascii="Arial" w:hAnsi="Arial" w:cs="Arial"/>
        </w:rPr>
      </w:pPr>
      <w:r w:rsidRPr="009F4454">
        <w:rPr>
          <w:rFonts w:ascii="Arial" w:hAnsi="Arial" w:cs="Arial"/>
        </w:rPr>
        <w:t>Planning talking activities is not just for literacy and vocabulary lessons; it is also part of planning mathematics and science work and other topics. It can be planned into whole class, pair or groupwork, outdoor activities, role play-based activities, writing, reading, practical investigations, and creative work.</w:t>
      </w:r>
    </w:p>
    <w:p w:rsidR="00B72443" w:rsidRPr="009F4454" w:rsidRDefault="00B72443" w:rsidP="00B72443">
      <w:pPr>
        <w:spacing w:after="120" w:line="276" w:lineRule="auto"/>
        <w:jc w:val="left"/>
        <w:rPr>
          <w:rFonts w:ascii="Arial" w:hAnsi="Arial" w:cs="Arial"/>
        </w:rPr>
      </w:pPr>
      <w:r w:rsidRPr="009F4454">
        <w:rPr>
          <w:rFonts w:ascii="Arial" w:hAnsi="Arial" w:cs="Arial"/>
        </w:rPr>
        <w:t xml:space="preserve">Even young students with limited literacy and numeracy skills can demonstrate higher-order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B72443" w:rsidRPr="009F4454" w:rsidRDefault="00B72443" w:rsidP="00B72443">
      <w:pPr>
        <w:spacing w:after="120" w:line="276" w:lineRule="auto"/>
        <w:jc w:val="left"/>
        <w:rPr>
          <w:rFonts w:ascii="Arial" w:hAnsi="Arial" w:cs="Arial"/>
        </w:rPr>
      </w:pPr>
      <w:r w:rsidRPr="009F4454">
        <w:rPr>
          <w:rFonts w:ascii="Arial" w:hAnsi="Arial" w:cs="Arial"/>
        </w:rPr>
        <w:t>Plan the lesson around what you want the students to learn and think about, as well as what type of talk you want students to develop. Some types of talk are exploratory, for example: ‘What could happen next?’, ‘Have we seen this before?’, ‘What could this be?’ or ‘Why do you think that is?’ Other types of talk are more analytical, for example weighing up ideas, evidence or suggestions.</w:t>
      </w:r>
    </w:p>
    <w:p w:rsidR="00B72443" w:rsidRPr="009F4454" w:rsidRDefault="00B72443" w:rsidP="00B72443">
      <w:pPr>
        <w:spacing w:after="120" w:line="276" w:lineRule="auto"/>
        <w:jc w:val="left"/>
        <w:rPr>
          <w:rFonts w:ascii="Arial" w:hAnsi="Arial" w:cs="Arial"/>
        </w:rPr>
      </w:pPr>
      <w:r w:rsidRPr="009F4454">
        <w:rPr>
          <w:rFonts w:ascii="Arial" w:hAnsi="Arial" w:cs="Arial"/>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B72443" w:rsidRPr="009F4454" w:rsidRDefault="00B72443" w:rsidP="00B72443">
      <w:pPr>
        <w:pStyle w:val="Subtitle"/>
        <w:rPr>
          <w:rFonts w:ascii="Arial" w:hAnsi="Arial" w:cs="Arial"/>
        </w:rPr>
      </w:pPr>
      <w:r w:rsidRPr="009F4454">
        <w:rPr>
          <w:rFonts w:ascii="Arial" w:hAnsi="Arial" w:cs="Arial"/>
        </w:rPr>
        <w:t xml:space="preserve">Building on students’ talk </w:t>
      </w:r>
    </w:p>
    <w:p w:rsidR="00B72443" w:rsidRPr="009F4454" w:rsidRDefault="00B72443" w:rsidP="00B72443">
      <w:pPr>
        <w:keepNext/>
        <w:spacing w:after="120" w:line="276" w:lineRule="auto"/>
        <w:jc w:val="left"/>
        <w:rPr>
          <w:rFonts w:ascii="Arial" w:hAnsi="Arial" w:cs="Arial"/>
        </w:rPr>
      </w:pPr>
      <w:r w:rsidRPr="009F4454">
        <w:rPr>
          <w:rFonts w:ascii="Arial" w:hAnsi="Arial" w:cs="Arial"/>
        </w:rPr>
        <w:t xml:space="preserve">Talk for learning gives teachers opportunities to: </w:t>
      </w:r>
    </w:p>
    <w:p w:rsidR="00B72443" w:rsidRPr="009F4454" w:rsidRDefault="00B72443" w:rsidP="00DB10D7">
      <w:pPr>
        <w:pStyle w:val="ListParagraph"/>
        <w:keepNext/>
        <w:numPr>
          <w:ilvl w:val="0"/>
          <w:numId w:val="4"/>
        </w:numPr>
        <w:spacing w:after="120" w:line="276" w:lineRule="auto"/>
        <w:jc w:val="left"/>
        <w:rPr>
          <w:rFonts w:ascii="Arial" w:hAnsi="Arial" w:cs="Arial"/>
          <w:bCs/>
          <w:lang w:val="en-US"/>
        </w:rPr>
      </w:pPr>
      <w:r w:rsidRPr="009F4454">
        <w:rPr>
          <w:rFonts w:ascii="Arial" w:hAnsi="Arial" w:cs="Arial"/>
          <w:bCs/>
          <w:lang w:val="en-US"/>
        </w:rPr>
        <w:t>listen to what students say</w:t>
      </w:r>
    </w:p>
    <w:p w:rsidR="00B72443" w:rsidRPr="009F4454" w:rsidRDefault="00B72443" w:rsidP="00DB10D7">
      <w:pPr>
        <w:pStyle w:val="ListParagraph"/>
        <w:keepNext/>
        <w:numPr>
          <w:ilvl w:val="0"/>
          <w:numId w:val="4"/>
        </w:numPr>
        <w:spacing w:after="120" w:line="276" w:lineRule="auto"/>
        <w:jc w:val="left"/>
        <w:rPr>
          <w:rFonts w:ascii="Arial" w:hAnsi="Arial" w:cs="Arial"/>
          <w:bCs/>
          <w:lang w:val="en-US"/>
        </w:rPr>
      </w:pPr>
      <w:r w:rsidRPr="009F4454">
        <w:rPr>
          <w:rFonts w:ascii="Arial" w:hAnsi="Arial" w:cs="Arial"/>
          <w:bCs/>
          <w:lang w:val="en-US"/>
        </w:rPr>
        <w:t xml:space="preserve">appreciate and build on students’ ideas </w:t>
      </w:r>
    </w:p>
    <w:p w:rsidR="00B72443" w:rsidRPr="009F4454" w:rsidRDefault="00B72443" w:rsidP="00DB10D7">
      <w:pPr>
        <w:pStyle w:val="ListParagraph"/>
        <w:keepNext/>
        <w:numPr>
          <w:ilvl w:val="0"/>
          <w:numId w:val="4"/>
        </w:numPr>
        <w:spacing w:after="120" w:line="276" w:lineRule="auto"/>
        <w:jc w:val="left"/>
        <w:rPr>
          <w:rFonts w:ascii="Arial" w:hAnsi="Arial" w:cs="Arial"/>
          <w:bCs/>
          <w:lang w:val="en-US"/>
        </w:rPr>
      </w:pPr>
      <w:r w:rsidRPr="009F4454">
        <w:rPr>
          <w:rFonts w:ascii="Arial" w:hAnsi="Arial" w:cs="Arial"/>
          <w:bCs/>
          <w:lang w:val="en-US"/>
        </w:rPr>
        <w:t xml:space="preserve">encourage the students to take it further. </w:t>
      </w:r>
    </w:p>
    <w:p w:rsidR="00B72443" w:rsidRPr="009F4454" w:rsidRDefault="00B72443" w:rsidP="00B72443">
      <w:pPr>
        <w:spacing w:after="120" w:line="276" w:lineRule="auto"/>
        <w:jc w:val="left"/>
        <w:rPr>
          <w:rFonts w:ascii="Arial" w:hAnsi="Arial" w:cs="Arial"/>
        </w:rPr>
      </w:pPr>
      <w:r w:rsidRPr="009F4454">
        <w:rPr>
          <w:rFonts w:ascii="Arial" w:hAnsi="Arial" w:cs="Arial"/>
        </w:rPr>
        <w:t xml:space="preserve">Not all responses have to be written or formally assessed, because developing ideas through talk is a valuable part of learning. You should use their experiences and ideas as much as possible to make their learning feel relevant. The best student talk is exploratory, which means that the students explore and challenge one another’s ideas so that they can become confident about their responses. Groups talking together should be encouraged not to just accept an answer, whoever gives it. You can model challenging </w:t>
      </w:r>
      <w:r w:rsidRPr="009F4454">
        <w:rPr>
          <w:rFonts w:ascii="Arial" w:hAnsi="Arial" w:cs="Arial"/>
        </w:rPr>
        <w:lastRenderedPageBreak/>
        <w:t xml:space="preserve">thinking in a whole class setting through your use of probing questions like ‘Why?’, ‘How did you decide that?’ or ‘Can you see any problems with that solution?’ You can walk around the classroom listening to groups of students and extending their thinking by asking such questions. </w:t>
      </w:r>
    </w:p>
    <w:p w:rsidR="00B72443" w:rsidRPr="009F4454" w:rsidRDefault="00B72443" w:rsidP="00B72443">
      <w:pPr>
        <w:spacing w:after="120" w:line="276" w:lineRule="auto"/>
        <w:jc w:val="left"/>
        <w:rPr>
          <w:rFonts w:ascii="Arial" w:hAnsi="Arial" w:cs="Arial"/>
        </w:rPr>
      </w:pPr>
      <w:r w:rsidRPr="009F4454">
        <w:rPr>
          <w:rFonts w:ascii="Arial" w:hAnsi="Arial" w:cs="Arial"/>
        </w:rPr>
        <w:t xml:space="preserve">Your students will be encouraged if their talk, ideas and experiences are valued and appreciated. Praise your students for their behaviour when talking, listening carefully, questioning one another, and learning not to interrupt. Be aware of members of the class who are marginalised and think about how you can ensure that they are included. It may take some time to establish ways of working that allow all students to participate fully. </w:t>
      </w:r>
    </w:p>
    <w:p w:rsidR="00B72443" w:rsidRPr="009F4454" w:rsidRDefault="00B72443" w:rsidP="00B72443">
      <w:pPr>
        <w:pStyle w:val="Subtitle"/>
        <w:rPr>
          <w:rFonts w:ascii="Arial" w:hAnsi="Arial" w:cs="Arial"/>
        </w:rPr>
      </w:pPr>
      <w:r w:rsidRPr="009F4454">
        <w:rPr>
          <w:rFonts w:ascii="Arial" w:hAnsi="Arial" w:cs="Arial"/>
        </w:rPr>
        <w:t xml:space="preserve">Encourage students to ask questions themselves </w:t>
      </w:r>
    </w:p>
    <w:p w:rsidR="00B72443" w:rsidRPr="009F4454" w:rsidRDefault="00B72443" w:rsidP="00B72443">
      <w:pPr>
        <w:spacing w:after="120" w:line="276" w:lineRule="auto"/>
        <w:jc w:val="left"/>
        <w:rPr>
          <w:rFonts w:ascii="Arial" w:hAnsi="Arial" w:cs="Arial"/>
        </w:rPr>
      </w:pPr>
      <w:r w:rsidRPr="009F4454">
        <w:rPr>
          <w:rFonts w:ascii="Arial" w:hAnsi="Arial" w:cs="Arial"/>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B72443" w:rsidRPr="009F4454" w:rsidRDefault="00B72443" w:rsidP="00B72443">
      <w:pPr>
        <w:spacing w:after="120" w:line="276" w:lineRule="auto"/>
        <w:jc w:val="left"/>
        <w:rPr>
          <w:rFonts w:ascii="Arial" w:hAnsi="Arial" w:cs="Arial"/>
        </w:rPr>
      </w:pPr>
      <w:r w:rsidRPr="009F4454">
        <w:rPr>
          <w:rFonts w:ascii="Arial" w:hAnsi="Arial" w:cs="Arial"/>
        </w:rPr>
        <w:t>You could plan some regular group or pair work, or perhaps a ‘student question time’ so that students can raise queries or ask for clarification. You could:</w:t>
      </w:r>
    </w:p>
    <w:p w:rsidR="00B72443" w:rsidRPr="009F4454" w:rsidRDefault="00B72443"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entitle a section of your lesson ‘Hands up if you have a question’</w:t>
      </w:r>
    </w:p>
    <w:p w:rsidR="00B72443" w:rsidRPr="009F4454" w:rsidRDefault="00B72443"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put a student in the hot-seat and encourage the other students to question that student as if they were a character, e.g. Pythagoras or Mirabai</w:t>
      </w:r>
    </w:p>
    <w:p w:rsidR="00B72443" w:rsidRPr="009F4454" w:rsidRDefault="00B72443"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play a ‘Tell Me More’ game in pairs or small groups</w:t>
      </w:r>
    </w:p>
    <w:p w:rsidR="00B72443" w:rsidRPr="009F4454" w:rsidRDefault="00B72443"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give students a question grid with who/what/where/when/why questions to practi</w:t>
      </w:r>
      <w:r w:rsidR="00E46CE3" w:rsidRPr="009F4454">
        <w:rPr>
          <w:rFonts w:ascii="Arial" w:hAnsi="Arial" w:cs="Arial"/>
          <w:bCs/>
          <w:lang w:val="en-US"/>
        </w:rPr>
        <w:t>s</w:t>
      </w:r>
      <w:r w:rsidRPr="009F4454">
        <w:rPr>
          <w:rFonts w:ascii="Arial" w:hAnsi="Arial" w:cs="Arial"/>
          <w:bCs/>
          <w:lang w:val="en-US"/>
        </w:rPr>
        <w:t>e basic enquiry</w:t>
      </w:r>
    </w:p>
    <w:p w:rsidR="00B72443" w:rsidRPr="009F4454" w:rsidRDefault="00B72443"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give the students some data (such as the data available from the World Data Bank, e.g. the percentage of children in full-time education or exclusive breastfeeding rates for different countries), and ask them to think of questions you could ask about this data</w:t>
      </w:r>
    </w:p>
    <w:p w:rsidR="00B72443" w:rsidRPr="009F4454" w:rsidRDefault="00B72443"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 xml:space="preserve">design a question wall listing the students’ questions of the week. </w:t>
      </w:r>
    </w:p>
    <w:p w:rsidR="00B72443" w:rsidRPr="009F4454" w:rsidRDefault="00B72443" w:rsidP="00B72443">
      <w:pPr>
        <w:spacing w:after="120" w:line="276" w:lineRule="auto"/>
        <w:jc w:val="left"/>
        <w:rPr>
          <w:rFonts w:ascii="Arial" w:hAnsi="Arial" w:cs="Arial"/>
          <w:b/>
          <w:color w:val="FF0000"/>
        </w:rPr>
      </w:pPr>
      <w:r w:rsidRPr="009F4454">
        <w:rPr>
          <w:rFonts w:ascii="Arial" w:hAnsi="Arial" w:cs="Arial"/>
        </w:rPr>
        <w:t>You may be pleasantly surprised at the level of interest and thinking that you see when students are freer to ask and answer questions that come from them. As students learn how to communicate more clearly and accurately, they not only increase their oral and written vocabulary, but they also develop new knowledge and skills.</w:t>
      </w:r>
    </w:p>
    <w:p w:rsidR="007C1A2B" w:rsidRPr="009F4454" w:rsidRDefault="00B83B57" w:rsidP="00B72443">
      <w:pPr>
        <w:pStyle w:val="SectionHeading"/>
        <w:spacing w:after="120" w:line="276" w:lineRule="auto"/>
        <w:jc w:val="left"/>
        <w:rPr>
          <w:rFonts w:ascii="Arial" w:hAnsi="Arial" w:cs="Arial"/>
        </w:rPr>
      </w:pPr>
      <w:r w:rsidRPr="009F4454">
        <w:rPr>
          <w:rFonts w:ascii="Arial" w:hAnsi="Arial" w:cs="Arial"/>
        </w:rPr>
        <w:t xml:space="preserve">Resource 2: </w:t>
      </w:r>
      <w:r w:rsidR="00453DC0" w:rsidRPr="009F4454">
        <w:rPr>
          <w:rFonts w:ascii="Arial" w:hAnsi="Arial" w:cs="Arial"/>
        </w:rPr>
        <w:t>U</w:t>
      </w:r>
      <w:r w:rsidRPr="009F4454">
        <w:rPr>
          <w:rFonts w:ascii="Arial" w:hAnsi="Arial" w:cs="Arial"/>
        </w:rPr>
        <w:t>sing questioning to promote thinking</w:t>
      </w:r>
    </w:p>
    <w:p w:rsidR="00B83B57" w:rsidRPr="009F4454" w:rsidRDefault="00B83B57" w:rsidP="00B83B57">
      <w:pPr>
        <w:spacing w:after="120" w:line="276" w:lineRule="auto"/>
        <w:jc w:val="left"/>
        <w:rPr>
          <w:rFonts w:ascii="Arial" w:hAnsi="Arial" w:cs="Arial"/>
          <w:bCs/>
          <w:lang w:val="en-US"/>
        </w:rPr>
      </w:pPr>
      <w:r w:rsidRPr="009F4454">
        <w:rPr>
          <w:rFonts w:ascii="Arial" w:hAnsi="Arial" w:cs="Arial"/>
        </w:rPr>
        <w:t>Teachers question their students all the time; questions mean that teachers can help their students to learn, and learn more</w:t>
      </w:r>
      <w:r w:rsidRPr="009F4454">
        <w:rPr>
          <w:rFonts w:ascii="Arial" w:hAnsi="Arial" w:cs="Arial"/>
          <w:bCs/>
          <w:lang w:val="en-US"/>
        </w:rPr>
        <w:t>. On average, a teacher spends one-third of their time questioning students in one study (Hastings, 2003).</w:t>
      </w:r>
      <w:r w:rsidRPr="009F4454">
        <w:rPr>
          <w:rFonts w:ascii="Arial" w:hAnsi="Arial" w:cs="Arial"/>
          <w:bCs/>
        </w:rPr>
        <w:t xml:space="preserve"> Of the questions posed, </w:t>
      </w:r>
      <w:r w:rsidRPr="009F4454">
        <w:rPr>
          <w:rFonts w:ascii="Arial" w:hAnsi="Arial" w:cs="Arial"/>
          <w:bCs/>
          <w:lang w:val="en-US"/>
        </w:rPr>
        <w:t>60 per cent recalled facts and 20 per cent were procedural (Hattie, 2012), with most answers being either right or wrong. But does simply asking questions that are either right or wrong promote learning?</w:t>
      </w:r>
    </w:p>
    <w:p w:rsidR="00B83B57" w:rsidRPr="009F4454" w:rsidRDefault="00B83B57" w:rsidP="00B83B57">
      <w:pPr>
        <w:spacing w:after="120" w:line="276" w:lineRule="auto"/>
        <w:jc w:val="left"/>
        <w:rPr>
          <w:rFonts w:ascii="Arial" w:hAnsi="Arial" w:cs="Arial"/>
          <w:bCs/>
        </w:rPr>
      </w:pPr>
      <w:r w:rsidRPr="009F4454">
        <w:rPr>
          <w:rFonts w:ascii="Arial" w:hAnsi="Arial" w:cs="Arial"/>
          <w:bCs/>
          <w:lang w:val="en-US"/>
        </w:rPr>
        <w:t>There are many different types of questions that students can be asked. The responses and outcomes that the teacher wants dictates the type of question that the teacher should utilise.</w:t>
      </w:r>
      <w:r w:rsidRPr="009F4454">
        <w:rPr>
          <w:rFonts w:ascii="Arial" w:hAnsi="Arial" w:cs="Arial"/>
          <w:bCs/>
        </w:rPr>
        <w:t xml:space="preserve"> Teachers generally ask </w:t>
      </w:r>
      <w:r w:rsidRPr="009F4454">
        <w:rPr>
          <w:rFonts w:ascii="Arial" w:hAnsi="Arial" w:cs="Arial"/>
          <w:bCs/>
          <w:lang w:val="en-US"/>
        </w:rPr>
        <w:t>students questions in order to:</w:t>
      </w:r>
    </w:p>
    <w:p w:rsidR="00B83B57" w:rsidRPr="009F4454" w:rsidRDefault="00B83B57" w:rsidP="00DB10D7">
      <w:pPr>
        <w:pStyle w:val="ListParagraph"/>
        <w:numPr>
          <w:ilvl w:val="0"/>
          <w:numId w:val="4"/>
        </w:numPr>
        <w:spacing w:after="120" w:line="276" w:lineRule="auto"/>
        <w:jc w:val="left"/>
        <w:rPr>
          <w:rFonts w:ascii="Arial" w:hAnsi="Arial" w:cs="Arial"/>
          <w:bCs/>
        </w:rPr>
      </w:pPr>
      <w:r w:rsidRPr="009F4454">
        <w:rPr>
          <w:rFonts w:ascii="Arial" w:hAnsi="Arial" w:cs="Arial"/>
          <w:bCs/>
          <w:lang w:val="en-US"/>
        </w:rPr>
        <w:t>guide students toward understanding when a new topic or material is introduced</w:t>
      </w:r>
    </w:p>
    <w:p w:rsidR="00B83B57" w:rsidRPr="009F4454" w:rsidRDefault="00B83B57" w:rsidP="00DB10D7">
      <w:pPr>
        <w:pStyle w:val="ListParagraph"/>
        <w:numPr>
          <w:ilvl w:val="0"/>
          <w:numId w:val="4"/>
        </w:numPr>
        <w:spacing w:after="120" w:line="276" w:lineRule="auto"/>
        <w:jc w:val="left"/>
        <w:rPr>
          <w:rFonts w:ascii="Arial" w:hAnsi="Arial" w:cs="Arial"/>
          <w:bCs/>
        </w:rPr>
      </w:pPr>
      <w:r w:rsidRPr="009F4454">
        <w:rPr>
          <w:rFonts w:ascii="Arial" w:hAnsi="Arial" w:cs="Arial"/>
          <w:bCs/>
          <w:lang w:val="en-US"/>
        </w:rPr>
        <w:t>push students to do a greater share of their thinking</w:t>
      </w:r>
    </w:p>
    <w:p w:rsidR="00B83B57" w:rsidRPr="009F4454" w:rsidRDefault="00B83B57" w:rsidP="00DB10D7">
      <w:pPr>
        <w:pStyle w:val="ListParagraph"/>
        <w:numPr>
          <w:ilvl w:val="0"/>
          <w:numId w:val="4"/>
        </w:numPr>
        <w:spacing w:after="120" w:line="276" w:lineRule="auto"/>
        <w:jc w:val="left"/>
        <w:rPr>
          <w:rFonts w:ascii="Arial" w:hAnsi="Arial" w:cs="Arial"/>
          <w:bCs/>
        </w:rPr>
      </w:pPr>
      <w:r w:rsidRPr="009F4454">
        <w:rPr>
          <w:rFonts w:ascii="Arial" w:hAnsi="Arial" w:cs="Arial"/>
          <w:bCs/>
          <w:lang w:val="en-US"/>
        </w:rPr>
        <w:t>remediate an error</w:t>
      </w:r>
    </w:p>
    <w:p w:rsidR="00B83B57" w:rsidRPr="009F4454" w:rsidRDefault="00B83B57" w:rsidP="00DB10D7">
      <w:pPr>
        <w:pStyle w:val="ListParagraph"/>
        <w:numPr>
          <w:ilvl w:val="0"/>
          <w:numId w:val="4"/>
        </w:numPr>
        <w:spacing w:after="120" w:line="276" w:lineRule="auto"/>
        <w:jc w:val="left"/>
        <w:rPr>
          <w:rFonts w:ascii="Arial" w:hAnsi="Arial" w:cs="Arial"/>
          <w:bCs/>
        </w:rPr>
      </w:pPr>
      <w:r w:rsidRPr="009F4454">
        <w:rPr>
          <w:rFonts w:ascii="Arial" w:hAnsi="Arial" w:cs="Arial"/>
          <w:bCs/>
          <w:lang w:val="en-US"/>
        </w:rPr>
        <w:t xml:space="preserve">stretch students </w:t>
      </w:r>
    </w:p>
    <w:p w:rsidR="00B83B57" w:rsidRPr="009F4454" w:rsidRDefault="00B83B57" w:rsidP="00DB10D7">
      <w:pPr>
        <w:pStyle w:val="ListParagraph"/>
        <w:numPr>
          <w:ilvl w:val="0"/>
          <w:numId w:val="4"/>
        </w:numPr>
        <w:spacing w:after="120" w:line="276" w:lineRule="auto"/>
        <w:jc w:val="left"/>
        <w:rPr>
          <w:rFonts w:ascii="Arial" w:hAnsi="Arial" w:cs="Arial"/>
          <w:bCs/>
        </w:rPr>
      </w:pPr>
      <w:r w:rsidRPr="009F4454">
        <w:rPr>
          <w:rFonts w:ascii="Arial" w:hAnsi="Arial" w:cs="Arial"/>
          <w:bCs/>
          <w:lang w:val="en-US"/>
        </w:rPr>
        <w:t>check for understanding.</w:t>
      </w:r>
    </w:p>
    <w:p w:rsidR="00B83B57" w:rsidRPr="009F4454" w:rsidRDefault="00B83B57" w:rsidP="00B83B57">
      <w:pPr>
        <w:spacing w:after="120" w:line="276" w:lineRule="auto"/>
        <w:jc w:val="left"/>
        <w:rPr>
          <w:rFonts w:ascii="Arial" w:hAnsi="Arial" w:cs="Arial"/>
        </w:rPr>
      </w:pPr>
      <w:r w:rsidRPr="009F4454">
        <w:rPr>
          <w:rFonts w:ascii="Arial" w:hAnsi="Arial" w:cs="Arial"/>
        </w:rPr>
        <w:lastRenderedPageBreak/>
        <w:t>Questioning is generally used to find out what students know, so it is important in assessing their progress. Questions can also be used to inspire, extend students’ thinking skills and develop enquiring minds. They can be divided into two broad categories:</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
          <w:bCs/>
          <w:lang w:val="en-US"/>
        </w:rPr>
        <w:t>Lower-order questions</w:t>
      </w:r>
      <w:r w:rsidRPr="009F4454">
        <w:rPr>
          <w:rFonts w:ascii="Arial" w:hAnsi="Arial" w:cs="Arial"/>
          <w:bCs/>
          <w:lang w:val="en-US"/>
        </w:rPr>
        <w:t>, which involve the recall of facts and knowledge previously taught, often involving closed questions (a yes or no answer).</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
          <w:bCs/>
          <w:lang w:val="en-US"/>
        </w:rPr>
        <w:t>Higher-order questions</w:t>
      </w:r>
      <w:r w:rsidRPr="009F4454">
        <w:rPr>
          <w:rFonts w:ascii="Arial" w:hAnsi="Arial" w:cs="Arial"/>
          <w:bCs/>
          <w:lang w:val="en-US"/>
        </w:rPr>
        <w:t>, which require more thinking. They may ask the students to put together information previously learnt to form an answer or to support an argument in a logical manner. Higher-order questions are often more open-ended.</w:t>
      </w:r>
    </w:p>
    <w:p w:rsidR="00B83B57" w:rsidRPr="009F4454" w:rsidRDefault="00B83B57" w:rsidP="00B83B57">
      <w:pPr>
        <w:spacing w:after="120" w:line="276" w:lineRule="auto"/>
        <w:jc w:val="left"/>
        <w:rPr>
          <w:rFonts w:ascii="Arial" w:hAnsi="Arial" w:cs="Arial"/>
        </w:rPr>
      </w:pPr>
      <w:r w:rsidRPr="009F4454">
        <w:rPr>
          <w:rFonts w:ascii="Arial" w:hAnsi="Arial" w:cs="Arial"/>
        </w:rPr>
        <w:t>Open-ended questions encourage students to think beyond textbook-based, literal answers, thus eliciting a range of responses. They also help the teacher to assess the students’ understanding of content.</w:t>
      </w:r>
    </w:p>
    <w:p w:rsidR="00B83B57" w:rsidRPr="009F4454" w:rsidRDefault="00B83B57" w:rsidP="00B83B57">
      <w:pPr>
        <w:pStyle w:val="Subtitle"/>
        <w:rPr>
          <w:rFonts w:ascii="Arial" w:hAnsi="Arial" w:cs="Arial"/>
        </w:rPr>
      </w:pPr>
      <w:r w:rsidRPr="009F4454">
        <w:rPr>
          <w:rFonts w:ascii="Arial" w:hAnsi="Arial" w:cs="Arial"/>
        </w:rPr>
        <w:t>Encouraging students to respond</w:t>
      </w:r>
    </w:p>
    <w:p w:rsidR="00B83B57" w:rsidRPr="009F4454" w:rsidRDefault="00B83B57" w:rsidP="00B83B57">
      <w:pPr>
        <w:spacing w:after="120" w:line="276" w:lineRule="auto"/>
        <w:jc w:val="left"/>
        <w:rPr>
          <w:rFonts w:ascii="Arial" w:hAnsi="Arial" w:cs="Arial"/>
        </w:rPr>
      </w:pPr>
      <w:r w:rsidRPr="009F4454">
        <w:rPr>
          <w:rFonts w:ascii="Arial" w:hAnsi="Arial" w:cs="Arial"/>
        </w:rPr>
        <w:t>Many teachers allow less than one second before requiring a response to a question and therefore often answer the question themselves or rephrase the question (Hastings, 2003). The students only have time to react – they do not have time to think! If you wait for a few seconds before expecting answers, the students will have time to think. This has a positive effect on students’ achievement. By waiting after posing a question, there is an increase in:</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the length of students’ responses</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the number of students offering responses</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the frequency of students’ questions</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the number of responses from less capable students</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positive interactions between students.</w:t>
      </w:r>
    </w:p>
    <w:p w:rsidR="00B83B57" w:rsidRPr="009F4454" w:rsidRDefault="00B83B57" w:rsidP="00B83B57">
      <w:pPr>
        <w:pStyle w:val="Subtitle"/>
        <w:rPr>
          <w:rFonts w:ascii="Arial" w:hAnsi="Arial" w:cs="Arial"/>
        </w:rPr>
      </w:pPr>
      <w:r w:rsidRPr="009F4454">
        <w:rPr>
          <w:rFonts w:ascii="Arial" w:hAnsi="Arial" w:cs="Arial"/>
        </w:rPr>
        <w:t>Your response matters</w:t>
      </w:r>
    </w:p>
    <w:p w:rsidR="00B83B57" w:rsidRPr="009F4454" w:rsidRDefault="00B83B57" w:rsidP="00B83B57">
      <w:pPr>
        <w:keepNext/>
        <w:spacing w:after="120" w:line="276" w:lineRule="auto"/>
        <w:jc w:val="left"/>
        <w:rPr>
          <w:rFonts w:ascii="Arial" w:hAnsi="Arial" w:cs="Arial"/>
        </w:rPr>
      </w:pPr>
      <w:r w:rsidRPr="009F4454">
        <w:rPr>
          <w:rFonts w:ascii="Arial" w:hAnsi="Arial" w:cs="Arial"/>
        </w:rPr>
        <w:t>The more positively you receive all answers that are given, the more students will continue to think and try. There are many ways to ensure that wrong answers and misconceptions are corrected, and if one student has the wrong idea, you can be sure that many more have as well. You could try the following:</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‘You were right about evaporation forming clouds, but I think we need to explore a bit more about what you said about rain. Can anyone else offer some ideas?’</w:t>
      </w:r>
    </w:p>
    <w:p w:rsidR="00B83B57" w:rsidRPr="009F4454" w:rsidRDefault="00B83B57" w:rsidP="00DB10D7">
      <w:pPr>
        <w:pStyle w:val="ListParagraph"/>
        <w:numPr>
          <w:ilvl w:val="0"/>
          <w:numId w:val="4"/>
        </w:numPr>
        <w:spacing w:after="120" w:line="276" w:lineRule="auto"/>
        <w:jc w:val="left"/>
        <w:rPr>
          <w:rFonts w:ascii="Arial" w:hAnsi="Arial" w:cs="Arial"/>
          <w:sz w:val="24"/>
        </w:rPr>
      </w:pPr>
      <w:r w:rsidRPr="009F4454">
        <w:rPr>
          <w:rFonts w:ascii="Arial" w:hAnsi="Arial" w:cs="Arial"/>
          <w:bCs/>
          <w:lang w:val="en-US"/>
        </w:rPr>
        <w:t>Write on the blackboard all the answers that the students give, and then ask the students to think about them all. What answers do they think are right? What might have led to another answer being given? This gives you an opportunity to understand the way that your students are thinking and also gives your students an unthreatening way to correct any misconceptions that they may have.</w:t>
      </w:r>
    </w:p>
    <w:p w:rsidR="00B83B57" w:rsidRPr="009F4454" w:rsidRDefault="00B83B57" w:rsidP="00B83B57">
      <w:pPr>
        <w:spacing w:after="120" w:line="276" w:lineRule="auto"/>
        <w:jc w:val="left"/>
        <w:rPr>
          <w:rFonts w:ascii="Arial" w:hAnsi="Arial" w:cs="Arial"/>
        </w:rPr>
      </w:pPr>
      <w:r w:rsidRPr="009F4454">
        <w:rPr>
          <w:rFonts w:ascii="Arial" w:hAnsi="Arial" w:cs="Arial"/>
        </w:rPr>
        <w:t xml:space="preserve">Value all responses by listening carefully and asking the student to explain further. If you ask for further explanation for all answers, right or wrong, students will often correct any mistakes for themselves, you will develop a thinking classroom and you will really know what learning your students have done and how to proceed. If wrong answers result in humiliation or punishment, then your students will stop trying for fear of further embarrassment or ridicule. </w:t>
      </w:r>
    </w:p>
    <w:p w:rsidR="00B83B57" w:rsidRPr="009F4454" w:rsidRDefault="00B83B57" w:rsidP="00B83B57">
      <w:pPr>
        <w:pStyle w:val="Subtitle"/>
        <w:rPr>
          <w:rFonts w:ascii="Arial" w:hAnsi="Arial" w:cs="Arial"/>
        </w:rPr>
      </w:pPr>
      <w:r w:rsidRPr="009F4454">
        <w:rPr>
          <w:rFonts w:ascii="Arial" w:hAnsi="Arial" w:cs="Arial"/>
        </w:rPr>
        <w:t>Improving the quality of responses</w:t>
      </w:r>
    </w:p>
    <w:p w:rsidR="00B83B57" w:rsidRPr="009F4454" w:rsidRDefault="00B83B57" w:rsidP="00B83B57">
      <w:pPr>
        <w:spacing w:after="120" w:line="276" w:lineRule="auto"/>
        <w:jc w:val="left"/>
        <w:rPr>
          <w:rFonts w:ascii="Arial" w:hAnsi="Arial" w:cs="Arial"/>
        </w:rPr>
      </w:pPr>
      <w:r w:rsidRPr="009F4454">
        <w:rPr>
          <w:rFonts w:ascii="Arial" w:hAnsi="Arial" w:cs="Arial"/>
        </w:rPr>
        <w:t>It is important that you try to adopt a sequence of questioning that doesn’t end with the right answer. Right answers should be rewarded with follow-up questions that extend the knowledge and provide students with an opportunity to engage with the teacher. You can do this by asking for:</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 xml:space="preserve">a </w:t>
      </w:r>
      <w:r w:rsidRPr="009F4454">
        <w:rPr>
          <w:rFonts w:ascii="Arial" w:hAnsi="Arial" w:cs="Arial"/>
          <w:bCs/>
          <w:i/>
          <w:lang w:val="en-US"/>
        </w:rPr>
        <w:t>how</w:t>
      </w:r>
      <w:r w:rsidRPr="009F4454">
        <w:rPr>
          <w:rFonts w:ascii="Arial" w:hAnsi="Arial" w:cs="Arial"/>
          <w:bCs/>
          <w:lang w:val="en-US"/>
        </w:rPr>
        <w:t xml:space="preserve"> or a </w:t>
      </w:r>
      <w:r w:rsidRPr="009F4454">
        <w:rPr>
          <w:rFonts w:ascii="Arial" w:hAnsi="Arial" w:cs="Arial"/>
          <w:bCs/>
          <w:i/>
          <w:lang w:val="en-US"/>
        </w:rPr>
        <w:t>why</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another way to answer</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lastRenderedPageBreak/>
        <w:t>a better word</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evidence to substantiate an answer</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integration of a related skill</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application of the same skill or logic in a new setting.</w:t>
      </w:r>
    </w:p>
    <w:p w:rsidR="00B83B57" w:rsidRPr="009F4454" w:rsidRDefault="00B83B57" w:rsidP="00B83B57">
      <w:pPr>
        <w:spacing w:after="120" w:line="276" w:lineRule="auto"/>
        <w:jc w:val="left"/>
        <w:rPr>
          <w:rFonts w:ascii="Arial" w:hAnsi="Arial" w:cs="Arial"/>
        </w:rPr>
      </w:pPr>
      <w:r w:rsidRPr="009F4454">
        <w:rPr>
          <w:rFonts w:ascii="Arial" w:hAnsi="Arial" w:cs="Arial"/>
        </w:rPr>
        <w:t>Helping students to think more deeply about (and therefore improve the quality of) their answer is a crucial part of your role. The following skills will help students achieve more:</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
          <w:iCs/>
          <w:lang w:val="en-US"/>
        </w:rPr>
        <w:t>Prompting</w:t>
      </w:r>
      <w:r w:rsidRPr="009F4454">
        <w:rPr>
          <w:rFonts w:ascii="Arial" w:hAnsi="Arial" w:cs="Arial"/>
          <w:b/>
          <w:lang w:val="en-US"/>
        </w:rPr>
        <w:t xml:space="preserve"> </w:t>
      </w:r>
      <w:r w:rsidRPr="009F4454">
        <w:rPr>
          <w:rFonts w:ascii="Arial" w:hAnsi="Arial" w:cs="Arial"/>
          <w:bCs/>
          <w:lang w:val="en-US"/>
        </w:rPr>
        <w:t>requires appropriate hints to be given – ones that help students develop and improve their answers. You might first choose to say what is right in the answer and then offer information, further questions and other clues. (‘So what would happen if you added a weight to the end of your paper aeroplane?’)</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
          <w:iCs/>
          <w:lang w:val="en-US"/>
        </w:rPr>
        <w:t>Probing</w:t>
      </w:r>
      <w:r w:rsidRPr="009F4454">
        <w:rPr>
          <w:rFonts w:ascii="Arial" w:hAnsi="Arial" w:cs="Arial"/>
          <w:bCs/>
          <w:lang w:val="en-US"/>
        </w:rPr>
        <w:t xml:space="preserve"> is about trying to find out more, helping students to clarify what they are trying to say to improve a disorganised answer or one that is partly right. (‘So what more can you tell me about how this fits together?’)</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
          <w:iCs/>
          <w:lang w:val="en-US"/>
        </w:rPr>
        <w:t>Refocusing</w:t>
      </w:r>
      <w:r w:rsidRPr="009F4454">
        <w:rPr>
          <w:rFonts w:ascii="Arial" w:hAnsi="Arial" w:cs="Arial"/>
          <w:bCs/>
          <w:lang w:val="en-US"/>
        </w:rPr>
        <w:t xml:space="preserve"> is about building on correct answers to link students’ knowledge to the knowledge that they have previously learnt. This broadens their understanding. (‘What you have said is correct, but how does it link with what we were looking at last week in our local environment topic?’)</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
          <w:iCs/>
          <w:lang w:val="en-US"/>
        </w:rPr>
        <w:t xml:space="preserve">Sequencing </w:t>
      </w:r>
      <w:r w:rsidRPr="009F4454">
        <w:rPr>
          <w:rFonts w:ascii="Arial" w:hAnsi="Arial" w:cs="Arial"/>
          <w:bCs/>
          <w:lang w:val="en-US"/>
        </w:rPr>
        <w:t>questions means asking questions in an order designed to extend thinking. Questions should lead students to summarise, compare, explain or analyse. Prepare questions that stretch students, but do not challenge them so far that they lose the meaning of the questions. (‘Explain how you overcame your earlier problem. What difference did that make? What do you think you need to tackle next?’)</w:t>
      </w:r>
    </w:p>
    <w:p w:rsidR="00B83B57" w:rsidRPr="009F4454" w:rsidRDefault="00B83B57"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
          <w:iCs/>
          <w:lang w:val="en-US"/>
        </w:rPr>
        <w:t xml:space="preserve">Listening </w:t>
      </w:r>
      <w:r w:rsidRPr="009F4454">
        <w:rPr>
          <w:rFonts w:ascii="Arial" w:hAnsi="Arial" w:cs="Arial"/>
          <w:bCs/>
          <w:lang w:val="en-US"/>
        </w:rPr>
        <w:t>enables you to 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(‘I hadn’t thought of that. Tell me more about why you think that way.’)</w:t>
      </w:r>
    </w:p>
    <w:p w:rsidR="00B83B57" w:rsidRPr="009F4454" w:rsidRDefault="00B83B57" w:rsidP="00B83B57">
      <w:pPr>
        <w:spacing w:after="120" w:line="276" w:lineRule="auto"/>
        <w:jc w:val="left"/>
        <w:rPr>
          <w:rFonts w:ascii="Arial" w:hAnsi="Arial" w:cs="Arial"/>
        </w:rPr>
      </w:pPr>
      <w:r w:rsidRPr="009F4454">
        <w:rPr>
          <w:rFonts w:ascii="Arial" w:hAnsi="Arial" w:cs="Arial"/>
        </w:rPr>
        <w:t>As a teacher, you need to ask questions that inspire and challenge if you are to generate interesting and inventive answers from your students. You need to give them time to think and you will be amazed how much your students know and how well you can help them progress their learning.</w:t>
      </w:r>
    </w:p>
    <w:p w:rsidR="00B83B57" w:rsidRPr="009F4454" w:rsidRDefault="00B83B57" w:rsidP="00B83B57">
      <w:pPr>
        <w:spacing w:after="120" w:line="276" w:lineRule="auto"/>
        <w:jc w:val="left"/>
        <w:rPr>
          <w:rFonts w:ascii="Arial" w:hAnsi="Arial" w:cs="Arial"/>
        </w:rPr>
      </w:pPr>
      <w:r w:rsidRPr="009F4454">
        <w:rPr>
          <w:rFonts w:ascii="Arial" w:hAnsi="Arial" w:cs="Arial"/>
        </w:rPr>
        <w:t xml:space="preserve">Remember, questioning is not about what the teacher knows, but about what the students know. It is important to remember that you should never answer your own questions! After all, if the students know you will give them the answers after a few seconds of silence, what is their incentive to answer? </w:t>
      </w:r>
    </w:p>
    <w:p w:rsidR="007C1A2B" w:rsidRPr="009F4454" w:rsidRDefault="007C1A2B" w:rsidP="007C1A2B">
      <w:pPr>
        <w:pStyle w:val="SessionHeading"/>
        <w:rPr>
          <w:rFonts w:ascii="Arial" w:hAnsi="Arial" w:cs="Arial"/>
        </w:rPr>
      </w:pPr>
      <w:r w:rsidRPr="009F4454">
        <w:rPr>
          <w:rFonts w:ascii="Arial" w:hAnsi="Arial" w:cs="Arial"/>
        </w:rPr>
        <w:t xml:space="preserve">Additional </w:t>
      </w:r>
      <w:r w:rsidR="00664B6E" w:rsidRPr="009F4454">
        <w:rPr>
          <w:rFonts w:ascii="Arial" w:hAnsi="Arial" w:cs="Arial"/>
        </w:rPr>
        <w:t>resources</w:t>
      </w:r>
    </w:p>
    <w:p w:rsidR="007C1A2B" w:rsidRPr="009F4454" w:rsidRDefault="00453DC0"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A selection of</w:t>
      </w:r>
      <w:r w:rsidR="00664B6E" w:rsidRPr="009F4454">
        <w:rPr>
          <w:rFonts w:ascii="Arial" w:hAnsi="Arial" w:cs="Arial"/>
          <w:bCs/>
          <w:lang w:val="en-US"/>
        </w:rPr>
        <w:t xml:space="preserve"> multilingual activities: </w:t>
      </w:r>
      <w:hyperlink r:id="rId30" w:history="1">
        <w:r w:rsidR="00664B6E" w:rsidRPr="009F4454">
          <w:rPr>
            <w:rStyle w:val="Hyperlink"/>
            <w:rFonts w:ascii="Arial" w:hAnsi="Arial" w:cs="Arial"/>
            <w:lang w:val="en-AU"/>
          </w:rPr>
          <w:t>http://mlenetwork.org/content/activities-early-grades-mother-tongue-l1-based-multilingual-education-programs</w:t>
        </w:r>
      </w:hyperlink>
      <w:r w:rsidR="007C1A2B" w:rsidRPr="009F4454">
        <w:rPr>
          <w:rFonts w:ascii="Arial" w:hAnsi="Arial" w:cs="Arial"/>
          <w:bCs/>
          <w:lang w:val="en-US"/>
        </w:rPr>
        <w:t xml:space="preserve"> </w:t>
      </w:r>
    </w:p>
    <w:p w:rsidR="007C1A2B" w:rsidRPr="009F4454" w:rsidRDefault="007C1A2B" w:rsidP="00DB10D7">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 xml:space="preserve">The Rishi Valley rural education programme has published a number of different resources, some of which include pictures, poems in state and local languages: </w:t>
      </w:r>
      <w:hyperlink r:id="rId31" w:history="1">
        <w:r w:rsidRPr="009F4454">
          <w:rPr>
            <w:rStyle w:val="Hyperlink"/>
            <w:rFonts w:ascii="Arial" w:hAnsi="Arial" w:cs="Arial"/>
            <w:lang w:val="en-AU"/>
          </w:rPr>
          <w:t>http://rishivalley.org/publications/list_of_titles.htm</w:t>
        </w:r>
      </w:hyperlink>
    </w:p>
    <w:p w:rsidR="007C1A2B" w:rsidRPr="009F4454" w:rsidRDefault="007C1A2B" w:rsidP="00DB10D7">
      <w:pPr>
        <w:pStyle w:val="ListParagraph"/>
        <w:numPr>
          <w:ilvl w:val="0"/>
          <w:numId w:val="4"/>
        </w:numPr>
        <w:spacing w:after="120" w:line="276" w:lineRule="auto"/>
        <w:jc w:val="left"/>
        <w:rPr>
          <w:rStyle w:val="Hyperlink"/>
          <w:rFonts w:ascii="Arial" w:hAnsi="Arial" w:cs="Arial"/>
          <w:bCs/>
          <w:color w:val="auto"/>
          <w:u w:val="none"/>
          <w:lang w:val="en-US"/>
        </w:rPr>
      </w:pPr>
      <w:r w:rsidRPr="009F4454">
        <w:rPr>
          <w:rFonts w:ascii="Arial" w:hAnsi="Arial" w:cs="Arial"/>
          <w:bCs/>
          <w:lang w:val="en-US"/>
        </w:rPr>
        <w:t xml:space="preserve">Some stories from Rishi Valley told in Hindi with downloadable written version and worksheets: </w:t>
      </w:r>
      <w:hyperlink r:id="rId32" w:history="1">
        <w:r w:rsidRPr="009F4454">
          <w:rPr>
            <w:rStyle w:val="Hyperlink"/>
            <w:rFonts w:ascii="Arial" w:hAnsi="Arial" w:cs="Arial"/>
            <w:lang w:val="en-AU"/>
          </w:rPr>
          <w:t>http://rishivalley.org/rvite/Stories%20with%20Worksheets.htm</w:t>
        </w:r>
      </w:hyperlink>
      <w:r w:rsidRPr="009F4454">
        <w:rPr>
          <w:rStyle w:val="Hyperlink"/>
          <w:rFonts w:ascii="Arial" w:hAnsi="Arial" w:cs="Arial"/>
          <w:lang w:val="en-AU"/>
        </w:rPr>
        <w:t xml:space="preserve"> </w:t>
      </w:r>
    </w:p>
    <w:p w:rsidR="00453DC0" w:rsidRPr="009F4454" w:rsidRDefault="00453DC0" w:rsidP="00453DC0">
      <w:pPr>
        <w:pStyle w:val="ListParagraph"/>
        <w:numPr>
          <w:ilvl w:val="0"/>
          <w:numId w:val="4"/>
        </w:numPr>
        <w:spacing w:after="120" w:line="276" w:lineRule="auto"/>
        <w:jc w:val="left"/>
        <w:rPr>
          <w:rFonts w:ascii="Arial" w:hAnsi="Arial" w:cs="Arial"/>
          <w:bCs/>
          <w:lang w:val="en-US"/>
        </w:rPr>
      </w:pPr>
      <w:r w:rsidRPr="009F4454">
        <w:rPr>
          <w:rFonts w:ascii="Arial" w:hAnsi="Arial" w:cs="Arial"/>
          <w:bCs/>
          <w:lang w:val="en-US"/>
        </w:rPr>
        <w:t xml:space="preserve">Articles from Rishi Valley in Hindi and English about teaching Hindi to children: </w:t>
      </w:r>
      <w:hyperlink r:id="rId33" w:history="1">
        <w:r w:rsidRPr="009F4454">
          <w:rPr>
            <w:rStyle w:val="Hyperlink"/>
            <w:rFonts w:ascii="Arial" w:hAnsi="Arial" w:cs="Arial"/>
            <w:lang w:val="en-AU"/>
          </w:rPr>
          <w:t>http://rishivalley.org/rvite/articles_teaching_hindi_children.htm</w:t>
        </w:r>
      </w:hyperlink>
    </w:p>
    <w:p w:rsidR="007C1A2B" w:rsidRPr="009F4454" w:rsidRDefault="007C1A2B" w:rsidP="007C1A2B">
      <w:pPr>
        <w:pStyle w:val="SessionHeading"/>
        <w:rPr>
          <w:rFonts w:ascii="Arial" w:hAnsi="Arial" w:cs="Arial"/>
        </w:rPr>
      </w:pPr>
      <w:r w:rsidRPr="009F4454">
        <w:rPr>
          <w:rFonts w:ascii="Arial" w:hAnsi="Arial" w:cs="Arial"/>
        </w:rPr>
        <w:t>References</w:t>
      </w:r>
      <w:r w:rsidR="00664B6E" w:rsidRPr="009F4454">
        <w:rPr>
          <w:rFonts w:ascii="Arial" w:hAnsi="Arial" w:cs="Arial"/>
        </w:rPr>
        <w:t>/bibliography</w:t>
      </w:r>
    </w:p>
    <w:p w:rsidR="007C1A2B" w:rsidRPr="009F4454" w:rsidRDefault="007C1A2B" w:rsidP="00664B6E">
      <w:pPr>
        <w:spacing w:after="120" w:line="276" w:lineRule="auto"/>
        <w:jc w:val="left"/>
        <w:rPr>
          <w:rFonts w:ascii="Arial" w:hAnsi="Arial" w:cs="Arial"/>
        </w:rPr>
      </w:pPr>
      <w:r w:rsidRPr="009F4454">
        <w:rPr>
          <w:rFonts w:ascii="Arial" w:hAnsi="Arial" w:cs="Arial"/>
        </w:rPr>
        <w:t xml:space="preserve">Barnes, D. (1992) </w:t>
      </w:r>
      <w:r w:rsidRPr="009F4454">
        <w:rPr>
          <w:rFonts w:ascii="Arial" w:hAnsi="Arial" w:cs="Arial"/>
          <w:i/>
        </w:rPr>
        <w:t>From Communication to Curriculum</w:t>
      </w:r>
      <w:r w:rsidR="00664B6E" w:rsidRPr="009F4454">
        <w:rPr>
          <w:rFonts w:ascii="Arial" w:hAnsi="Arial" w:cs="Arial"/>
        </w:rPr>
        <w:t>, 2nd edn</w:t>
      </w:r>
      <w:r w:rsidRPr="009F4454">
        <w:rPr>
          <w:rFonts w:ascii="Arial" w:hAnsi="Arial" w:cs="Arial"/>
        </w:rPr>
        <w:t>. Portsmouth, NH: Boynton/Cook-Heinemann.</w:t>
      </w:r>
    </w:p>
    <w:p w:rsidR="00664B6E" w:rsidRPr="009F4454" w:rsidRDefault="007C1A2B" w:rsidP="00664B6E">
      <w:pPr>
        <w:spacing w:after="120" w:line="276" w:lineRule="auto"/>
        <w:jc w:val="left"/>
        <w:rPr>
          <w:rFonts w:ascii="Arial" w:hAnsi="Arial" w:cs="Arial"/>
        </w:rPr>
      </w:pPr>
      <w:r w:rsidRPr="009F4454">
        <w:rPr>
          <w:rFonts w:ascii="Arial" w:hAnsi="Arial" w:cs="Arial"/>
        </w:rPr>
        <w:lastRenderedPageBreak/>
        <w:t xml:space="preserve">Barnes, D. </w:t>
      </w:r>
      <w:r w:rsidR="00664B6E" w:rsidRPr="009F4454">
        <w:rPr>
          <w:rFonts w:ascii="Arial" w:hAnsi="Arial" w:cs="Arial"/>
        </w:rPr>
        <w:t>(</w:t>
      </w:r>
      <w:r w:rsidRPr="009F4454">
        <w:rPr>
          <w:rFonts w:ascii="Arial" w:hAnsi="Arial" w:cs="Arial"/>
        </w:rPr>
        <w:t>2008</w:t>
      </w:r>
      <w:r w:rsidR="00664B6E" w:rsidRPr="009F4454">
        <w:rPr>
          <w:rFonts w:ascii="Arial" w:hAnsi="Arial" w:cs="Arial"/>
        </w:rPr>
        <w:t>)</w:t>
      </w:r>
      <w:r w:rsidRPr="009F4454">
        <w:rPr>
          <w:rFonts w:ascii="Arial" w:hAnsi="Arial" w:cs="Arial"/>
        </w:rPr>
        <w:t xml:space="preserve"> </w:t>
      </w:r>
      <w:r w:rsidR="00664B6E" w:rsidRPr="009F4454">
        <w:rPr>
          <w:rFonts w:ascii="Arial" w:hAnsi="Arial" w:cs="Arial"/>
        </w:rPr>
        <w:t>‘</w:t>
      </w:r>
      <w:r w:rsidRPr="009F4454">
        <w:rPr>
          <w:rFonts w:ascii="Arial" w:hAnsi="Arial" w:cs="Arial"/>
        </w:rPr>
        <w:t xml:space="preserve">Exploratory </w:t>
      </w:r>
      <w:r w:rsidR="00664B6E" w:rsidRPr="009F4454">
        <w:rPr>
          <w:rFonts w:ascii="Arial" w:hAnsi="Arial" w:cs="Arial"/>
        </w:rPr>
        <w:t>talk for learning’ i</w:t>
      </w:r>
      <w:r w:rsidRPr="009F4454">
        <w:rPr>
          <w:rFonts w:ascii="Arial" w:hAnsi="Arial" w:cs="Arial"/>
        </w:rPr>
        <w:t>n Mercer</w:t>
      </w:r>
      <w:r w:rsidR="00664B6E" w:rsidRPr="009F4454">
        <w:rPr>
          <w:rFonts w:ascii="Arial" w:hAnsi="Arial" w:cs="Arial"/>
        </w:rPr>
        <w:t>,</w:t>
      </w:r>
      <w:r w:rsidRPr="009F4454">
        <w:rPr>
          <w:rFonts w:ascii="Arial" w:hAnsi="Arial" w:cs="Arial"/>
        </w:rPr>
        <w:t xml:space="preserve"> N. and Hodgkinson</w:t>
      </w:r>
      <w:r w:rsidR="00664B6E" w:rsidRPr="009F4454">
        <w:rPr>
          <w:rFonts w:ascii="Arial" w:hAnsi="Arial" w:cs="Arial"/>
        </w:rPr>
        <w:t>,</w:t>
      </w:r>
      <w:r w:rsidRPr="009F4454">
        <w:rPr>
          <w:rFonts w:ascii="Arial" w:hAnsi="Arial" w:cs="Arial"/>
        </w:rPr>
        <w:t xml:space="preserve"> S. (ed</w:t>
      </w:r>
      <w:r w:rsidR="00664B6E" w:rsidRPr="009F4454">
        <w:rPr>
          <w:rFonts w:ascii="Arial" w:hAnsi="Arial" w:cs="Arial"/>
        </w:rPr>
        <w:t>s</w:t>
      </w:r>
      <w:r w:rsidRPr="009F4454">
        <w:rPr>
          <w:rFonts w:ascii="Arial" w:hAnsi="Arial" w:cs="Arial"/>
        </w:rPr>
        <w:t xml:space="preserve">) </w:t>
      </w:r>
      <w:r w:rsidRPr="009F4454">
        <w:rPr>
          <w:rFonts w:ascii="Arial" w:hAnsi="Arial" w:cs="Arial"/>
          <w:i/>
        </w:rPr>
        <w:t>Exploring Talk in School</w:t>
      </w:r>
      <w:r w:rsidRPr="009F4454">
        <w:rPr>
          <w:rFonts w:ascii="Arial" w:hAnsi="Arial" w:cs="Arial"/>
        </w:rPr>
        <w:t>. London: Sage Publications, pp.1</w:t>
      </w:r>
      <w:r w:rsidR="00664B6E" w:rsidRPr="009F4454">
        <w:rPr>
          <w:rFonts w:ascii="Arial" w:hAnsi="Arial" w:cs="Arial"/>
        </w:rPr>
        <w:t>–</w:t>
      </w:r>
      <w:r w:rsidRPr="009F4454">
        <w:rPr>
          <w:rFonts w:ascii="Arial" w:hAnsi="Arial" w:cs="Arial"/>
        </w:rPr>
        <w:t>15.</w:t>
      </w:r>
    </w:p>
    <w:p w:rsidR="007C1A2B" w:rsidRPr="009F4454" w:rsidRDefault="007C1A2B" w:rsidP="00664B6E">
      <w:pPr>
        <w:spacing w:after="120" w:line="276" w:lineRule="auto"/>
        <w:jc w:val="left"/>
        <w:rPr>
          <w:rFonts w:ascii="Arial" w:hAnsi="Arial" w:cs="Arial"/>
        </w:rPr>
      </w:pPr>
      <w:r w:rsidRPr="009F4454">
        <w:rPr>
          <w:rFonts w:ascii="Arial" w:hAnsi="Arial" w:cs="Arial"/>
        </w:rPr>
        <w:t>Fisher</w:t>
      </w:r>
      <w:r w:rsidR="00664B6E" w:rsidRPr="009F4454">
        <w:rPr>
          <w:rFonts w:ascii="Arial" w:hAnsi="Arial" w:cs="Arial"/>
        </w:rPr>
        <w:t>,</w:t>
      </w:r>
      <w:r w:rsidRPr="009F4454">
        <w:rPr>
          <w:rFonts w:ascii="Arial" w:hAnsi="Arial" w:cs="Arial"/>
        </w:rPr>
        <w:t xml:space="preserve"> D., Frey</w:t>
      </w:r>
      <w:r w:rsidR="00664B6E" w:rsidRPr="009F4454">
        <w:rPr>
          <w:rFonts w:ascii="Arial" w:hAnsi="Arial" w:cs="Arial"/>
        </w:rPr>
        <w:t>,</w:t>
      </w:r>
      <w:r w:rsidRPr="009F4454">
        <w:rPr>
          <w:rFonts w:ascii="Arial" w:hAnsi="Arial" w:cs="Arial"/>
        </w:rPr>
        <w:t xml:space="preserve"> N. and Rothenberg</w:t>
      </w:r>
      <w:r w:rsidR="00664B6E" w:rsidRPr="009F4454">
        <w:rPr>
          <w:rFonts w:ascii="Arial" w:hAnsi="Arial" w:cs="Arial"/>
        </w:rPr>
        <w:t>,</w:t>
      </w:r>
      <w:r w:rsidRPr="009F4454">
        <w:rPr>
          <w:rFonts w:ascii="Arial" w:hAnsi="Arial" w:cs="Arial"/>
        </w:rPr>
        <w:t xml:space="preserve"> C. (2008) </w:t>
      </w:r>
      <w:r w:rsidR="00664B6E" w:rsidRPr="009F4454">
        <w:rPr>
          <w:rFonts w:ascii="Arial" w:hAnsi="Arial" w:cs="Arial"/>
        </w:rPr>
        <w:t>‘</w:t>
      </w:r>
      <w:r w:rsidRPr="009F4454">
        <w:rPr>
          <w:rFonts w:ascii="Arial" w:hAnsi="Arial" w:cs="Arial"/>
        </w:rPr>
        <w:t xml:space="preserve">Procedures for </w:t>
      </w:r>
      <w:r w:rsidR="00664B6E" w:rsidRPr="009F4454">
        <w:rPr>
          <w:rFonts w:ascii="Arial" w:hAnsi="Arial" w:cs="Arial"/>
        </w:rPr>
        <w:t xml:space="preserve">classroom talk’, </w:t>
      </w:r>
      <w:r w:rsidRPr="009F4454">
        <w:rPr>
          <w:rFonts w:ascii="Arial" w:hAnsi="Arial" w:cs="Arial"/>
        </w:rPr>
        <w:t xml:space="preserve">Chapter 5 </w:t>
      </w:r>
      <w:r w:rsidR="00664B6E" w:rsidRPr="009F4454">
        <w:rPr>
          <w:rFonts w:ascii="Arial" w:hAnsi="Arial" w:cs="Arial"/>
        </w:rPr>
        <w:t xml:space="preserve">in </w:t>
      </w:r>
      <w:r w:rsidRPr="009F4454">
        <w:rPr>
          <w:rFonts w:ascii="Arial" w:hAnsi="Arial" w:cs="Arial"/>
          <w:i/>
        </w:rPr>
        <w:t>Content Area Conversations: How to Plan Discussion-Based Lessons for Diverse Language Learners</w:t>
      </w:r>
      <w:r w:rsidR="00664B6E" w:rsidRPr="009F4454">
        <w:rPr>
          <w:rFonts w:ascii="Arial" w:hAnsi="Arial" w:cs="Arial"/>
        </w:rPr>
        <w:t xml:space="preserve">. Alexandria, VA: Association for Supervision and Curriculum Development. Available from: </w:t>
      </w:r>
      <w:r w:rsidRPr="009F4454">
        <w:rPr>
          <w:rFonts w:ascii="Arial" w:hAnsi="Arial" w:cs="Arial"/>
        </w:rPr>
        <w:t xml:space="preserve"> </w:t>
      </w:r>
      <w:hyperlink r:id="rId34" w:history="1">
        <w:r w:rsidRPr="009F4454">
          <w:rPr>
            <w:rStyle w:val="Hyperlink"/>
            <w:rFonts w:ascii="Arial" w:eastAsia="Arial Unicode MS" w:hAnsi="Arial" w:cs="Arial"/>
            <w:szCs w:val="22"/>
          </w:rPr>
          <w:t>http://www.ascd.org/publications/books/108035/chapters/Procedures-for-Classroom-Talk.aspx</w:t>
        </w:r>
      </w:hyperlink>
      <w:r w:rsidR="00664B6E" w:rsidRPr="009F4454">
        <w:rPr>
          <w:rFonts w:ascii="Arial" w:hAnsi="Arial" w:cs="Arial"/>
        </w:rPr>
        <w:t xml:space="preserve"> (accessed 28 October 2014). </w:t>
      </w:r>
    </w:p>
    <w:p w:rsidR="00E504E0" w:rsidRPr="009F4454" w:rsidRDefault="00E504E0" w:rsidP="00E504E0">
      <w:pPr>
        <w:spacing w:after="120" w:line="276" w:lineRule="auto"/>
        <w:jc w:val="left"/>
        <w:rPr>
          <w:rFonts w:ascii="Arial" w:hAnsi="Arial" w:cs="Arial"/>
        </w:rPr>
      </w:pPr>
      <w:r w:rsidRPr="009F4454">
        <w:rPr>
          <w:rFonts w:ascii="Arial" w:hAnsi="Arial" w:cs="Arial"/>
        </w:rPr>
        <w:t xml:space="preserve">Genishi, C. (undated) ‘Young children’s oral language development’ (online), Reading Rockets. Available from: </w:t>
      </w:r>
      <w:hyperlink r:id="rId35" w:history="1">
        <w:r w:rsidRPr="009F4454">
          <w:rPr>
            <w:rStyle w:val="Hyperlink"/>
            <w:rFonts w:ascii="Arial" w:eastAsia="Arial Unicode MS" w:hAnsi="Arial" w:cs="Arial"/>
            <w:szCs w:val="22"/>
          </w:rPr>
          <w:t>http://www.readingrockets.org/article/383</w:t>
        </w:r>
      </w:hyperlink>
      <w:r w:rsidRPr="009F4454">
        <w:rPr>
          <w:rFonts w:ascii="Arial" w:hAnsi="Arial" w:cs="Arial"/>
        </w:rPr>
        <w:t xml:space="preserve"> (accessed 28 October 2014). </w:t>
      </w:r>
    </w:p>
    <w:p w:rsidR="00B83B57" w:rsidRPr="009F4454" w:rsidRDefault="00B83B57" w:rsidP="00B83B57">
      <w:pPr>
        <w:spacing w:after="120" w:line="276" w:lineRule="auto"/>
        <w:jc w:val="left"/>
        <w:rPr>
          <w:rFonts w:ascii="Arial" w:hAnsi="Arial" w:cs="Arial"/>
        </w:rPr>
      </w:pPr>
      <w:r w:rsidRPr="009F4454">
        <w:rPr>
          <w:rFonts w:ascii="Arial" w:hAnsi="Arial" w:cs="Arial"/>
        </w:rPr>
        <w:t xml:space="preserve">Hastings, S. (2003) ‘Questioning’, </w:t>
      </w:r>
      <w:r w:rsidRPr="009F4454">
        <w:rPr>
          <w:rFonts w:ascii="Arial" w:hAnsi="Arial" w:cs="Arial"/>
          <w:i/>
        </w:rPr>
        <w:t>TES Newspaper</w:t>
      </w:r>
      <w:r w:rsidRPr="009F4454">
        <w:rPr>
          <w:rFonts w:ascii="Arial" w:hAnsi="Arial" w:cs="Arial"/>
        </w:rPr>
        <w:t xml:space="preserve">, 4 July. Available from: </w:t>
      </w:r>
      <w:hyperlink r:id="rId36" w:history="1">
        <w:r w:rsidRPr="009F4454">
          <w:rPr>
            <w:rStyle w:val="Hyperlink"/>
            <w:rFonts w:ascii="Arial" w:eastAsia="Arial Unicode MS" w:hAnsi="Arial" w:cs="Arial"/>
            <w:szCs w:val="22"/>
          </w:rPr>
          <w:t>http://www.tes.co.uk/article.aspx?storycode=381755</w:t>
        </w:r>
      </w:hyperlink>
      <w:r w:rsidRPr="009F4454">
        <w:rPr>
          <w:rFonts w:ascii="Arial" w:hAnsi="Arial" w:cs="Arial"/>
        </w:rPr>
        <w:t xml:space="preserve"> (accessed 22 September 2014). </w:t>
      </w:r>
    </w:p>
    <w:p w:rsidR="00B83B57" w:rsidRPr="009F4454" w:rsidRDefault="00B83B57" w:rsidP="00B83B57">
      <w:pPr>
        <w:spacing w:after="120" w:line="276" w:lineRule="auto"/>
        <w:jc w:val="left"/>
        <w:rPr>
          <w:rFonts w:ascii="Arial" w:hAnsi="Arial" w:cs="Arial"/>
        </w:rPr>
      </w:pPr>
      <w:r w:rsidRPr="009F4454">
        <w:rPr>
          <w:rFonts w:ascii="Arial" w:hAnsi="Arial" w:cs="Arial"/>
        </w:rPr>
        <w:t xml:space="preserve">Hattie, J. (2012) </w:t>
      </w:r>
      <w:r w:rsidRPr="009F4454">
        <w:rPr>
          <w:rFonts w:ascii="Arial" w:hAnsi="Arial" w:cs="Arial"/>
          <w:i/>
        </w:rPr>
        <w:t>Visible Learning for Teachers: Maximising the Impact on Learning</w:t>
      </w:r>
      <w:r w:rsidRPr="009F4454">
        <w:rPr>
          <w:rFonts w:ascii="Arial" w:hAnsi="Arial" w:cs="Arial"/>
        </w:rPr>
        <w:t>. Abingdon: Routledge.</w:t>
      </w:r>
    </w:p>
    <w:p w:rsidR="00E504E0" w:rsidRPr="009F4454" w:rsidRDefault="00E504E0" w:rsidP="00E504E0">
      <w:pPr>
        <w:spacing w:after="120" w:line="276" w:lineRule="auto"/>
        <w:jc w:val="left"/>
        <w:rPr>
          <w:rFonts w:ascii="Arial" w:hAnsi="Arial" w:cs="Arial"/>
        </w:rPr>
      </w:pPr>
      <w:r w:rsidRPr="009F4454">
        <w:rPr>
          <w:rFonts w:ascii="Arial" w:hAnsi="Arial" w:cs="Arial"/>
        </w:rPr>
        <w:t xml:space="preserve">Higgins, S. (2001a) ‘Developing thinking skills in the primary classroom’ (online), paper presented at the Register of Primary Research Seminar Conference ‘Raising Achievement: Developing Thinking Skills’, Education-Line, 27 October. Available from: </w:t>
      </w:r>
      <w:r w:rsidRPr="009F4454">
        <w:rPr>
          <w:rStyle w:val="Hyperlink"/>
          <w:rFonts w:ascii="Arial" w:eastAsia="Arial Unicode MS" w:hAnsi="Arial" w:cs="Arial"/>
          <w:szCs w:val="22"/>
        </w:rPr>
        <w:t>http://www.leeds.ac.uk/educol/documents/140953.htm</w:t>
      </w:r>
      <w:r w:rsidRPr="009F4454">
        <w:rPr>
          <w:rFonts w:ascii="Arial" w:hAnsi="Arial" w:cs="Arial"/>
        </w:rPr>
        <w:t xml:space="preserve"> (accessed 28 October 2014). </w:t>
      </w:r>
    </w:p>
    <w:p w:rsidR="00E504E0" w:rsidRPr="009F4454" w:rsidRDefault="00E504E0" w:rsidP="00E504E0">
      <w:pPr>
        <w:spacing w:after="120" w:line="276" w:lineRule="auto"/>
        <w:jc w:val="left"/>
        <w:rPr>
          <w:rFonts w:ascii="Arial" w:hAnsi="Arial" w:cs="Arial"/>
        </w:rPr>
      </w:pPr>
      <w:r w:rsidRPr="009F4454">
        <w:rPr>
          <w:rFonts w:ascii="Arial" w:hAnsi="Arial" w:cs="Arial"/>
        </w:rPr>
        <w:t xml:space="preserve">Higgins, S. (2001b) </w:t>
      </w:r>
      <w:r w:rsidRPr="009F4454">
        <w:rPr>
          <w:rFonts w:ascii="Arial" w:hAnsi="Arial" w:cs="Arial"/>
          <w:i/>
        </w:rPr>
        <w:t>Thinking Through Primary Teaching</w:t>
      </w:r>
      <w:r w:rsidRPr="009F4454">
        <w:rPr>
          <w:rFonts w:ascii="Arial" w:hAnsi="Arial" w:cs="Arial"/>
        </w:rPr>
        <w:t xml:space="preserve">. Cambridge, UK: Chris Kington Publishing. </w:t>
      </w:r>
    </w:p>
    <w:p w:rsidR="007C1A2B" w:rsidRPr="009F4454" w:rsidRDefault="007C1A2B" w:rsidP="00664B6E">
      <w:pPr>
        <w:spacing w:after="120" w:line="276" w:lineRule="auto"/>
        <w:jc w:val="left"/>
        <w:rPr>
          <w:rFonts w:ascii="Arial" w:hAnsi="Arial" w:cs="Arial"/>
        </w:rPr>
      </w:pPr>
      <w:r w:rsidRPr="009F4454">
        <w:rPr>
          <w:rFonts w:ascii="Arial" w:hAnsi="Arial" w:cs="Arial"/>
        </w:rPr>
        <w:t xml:space="preserve">McCandlish S. (2012) </w:t>
      </w:r>
      <w:r w:rsidR="00664B6E" w:rsidRPr="009F4454">
        <w:rPr>
          <w:rFonts w:ascii="Arial" w:hAnsi="Arial" w:cs="Arial"/>
        </w:rPr>
        <w:t>‘</w:t>
      </w:r>
      <w:r w:rsidRPr="009F4454">
        <w:rPr>
          <w:rFonts w:ascii="Arial" w:hAnsi="Arial" w:cs="Arial"/>
        </w:rPr>
        <w:t xml:space="preserve">Taking a </w:t>
      </w:r>
      <w:r w:rsidR="00664B6E" w:rsidRPr="009F4454">
        <w:rPr>
          <w:rFonts w:ascii="Arial" w:hAnsi="Arial" w:cs="Arial"/>
        </w:rPr>
        <w:t xml:space="preserve">“slice” of the oral language pie: an approach for developing oral language in schools’ (online). Available from: </w:t>
      </w:r>
      <w:hyperlink r:id="rId37" w:history="1">
        <w:r w:rsidR="00664B6E" w:rsidRPr="009F4454">
          <w:rPr>
            <w:rStyle w:val="Hyperlink"/>
            <w:rFonts w:ascii="Arial" w:eastAsia="Arial Unicode MS" w:hAnsi="Arial" w:cs="Arial"/>
            <w:szCs w:val="22"/>
          </w:rPr>
          <w:t>http://www.decd.sa.gov.au/northernadelaide/files/links/Taking_a_slice_of_Oral_Lan.pdf</w:t>
        </w:r>
      </w:hyperlink>
      <w:r w:rsidR="00664B6E" w:rsidRPr="009F4454">
        <w:rPr>
          <w:rFonts w:ascii="Arial" w:hAnsi="Arial" w:cs="Arial"/>
        </w:rPr>
        <w:t xml:space="preserve"> (accessed 28 October 2014). </w:t>
      </w:r>
    </w:p>
    <w:p w:rsidR="007C1A2B" w:rsidRPr="009F4454" w:rsidRDefault="007C1A2B" w:rsidP="00664B6E">
      <w:pPr>
        <w:spacing w:after="120" w:line="276" w:lineRule="auto"/>
        <w:jc w:val="left"/>
        <w:rPr>
          <w:rFonts w:ascii="Arial" w:hAnsi="Arial" w:cs="Arial"/>
        </w:rPr>
      </w:pPr>
      <w:r w:rsidRPr="009F4454">
        <w:rPr>
          <w:rFonts w:ascii="Arial" w:hAnsi="Arial" w:cs="Arial"/>
        </w:rPr>
        <w:t xml:space="preserve">Mercer, N. (1995) </w:t>
      </w:r>
      <w:r w:rsidRPr="009F4454">
        <w:rPr>
          <w:rFonts w:ascii="Arial" w:hAnsi="Arial" w:cs="Arial"/>
          <w:i/>
        </w:rPr>
        <w:t>The Guided Construction of Knowledge: Talk Amongst Teachers and Learners</w:t>
      </w:r>
      <w:r w:rsidRPr="009F4454">
        <w:rPr>
          <w:rFonts w:ascii="Arial" w:hAnsi="Arial" w:cs="Arial"/>
        </w:rPr>
        <w:t xml:space="preserve">. Clevedon: Multilingual Matters. </w:t>
      </w:r>
    </w:p>
    <w:p w:rsidR="00453DC0" w:rsidRPr="009F4454" w:rsidRDefault="00453DC0" w:rsidP="00453DC0">
      <w:pPr>
        <w:spacing w:after="120" w:line="276" w:lineRule="auto"/>
        <w:jc w:val="left"/>
        <w:rPr>
          <w:rFonts w:ascii="Arial" w:hAnsi="Arial" w:cs="Arial"/>
        </w:rPr>
      </w:pPr>
      <w:r w:rsidRPr="009F4454">
        <w:rPr>
          <w:rFonts w:ascii="Arial" w:hAnsi="Arial" w:cs="Arial"/>
        </w:rPr>
        <w:t xml:space="preserve">Neaum, S. (2012) </w:t>
      </w:r>
      <w:r w:rsidRPr="009F4454">
        <w:rPr>
          <w:rFonts w:ascii="Arial" w:hAnsi="Arial" w:cs="Arial"/>
          <w:i/>
        </w:rPr>
        <w:t>Language and Literacy for the Early Years</w:t>
      </w:r>
      <w:r w:rsidRPr="009F4454">
        <w:rPr>
          <w:rFonts w:ascii="Arial" w:hAnsi="Arial" w:cs="Arial"/>
        </w:rPr>
        <w:t>. London: Sage.</w:t>
      </w:r>
    </w:p>
    <w:p w:rsidR="00E504E0" w:rsidRPr="009F4454" w:rsidRDefault="00E504E0" w:rsidP="00E504E0">
      <w:pPr>
        <w:spacing w:after="120" w:line="276" w:lineRule="auto"/>
        <w:jc w:val="left"/>
        <w:rPr>
          <w:rFonts w:ascii="Arial" w:hAnsi="Arial" w:cs="Arial"/>
        </w:rPr>
      </w:pPr>
      <w:r w:rsidRPr="009F4454">
        <w:rPr>
          <w:rFonts w:ascii="Arial" w:hAnsi="Arial" w:cs="Arial"/>
        </w:rPr>
        <w:t xml:space="preserve">Prince, A.W. (undated) ‘Promoting oral language development in young children’ (online), Super Duper Publications. Available from: </w:t>
      </w:r>
      <w:hyperlink r:id="rId38" w:history="1">
        <w:r w:rsidRPr="009F4454">
          <w:rPr>
            <w:rStyle w:val="Hyperlink"/>
            <w:rFonts w:ascii="Arial" w:eastAsia="Arial Unicode MS" w:hAnsi="Arial" w:cs="Arial"/>
            <w:szCs w:val="22"/>
          </w:rPr>
          <w:t>http://www.superduperinc.com/handouts/pdf/120_oral_language_development.pdf</w:t>
        </w:r>
      </w:hyperlink>
      <w:r w:rsidRPr="009F4454">
        <w:rPr>
          <w:rFonts w:ascii="Arial" w:hAnsi="Arial" w:cs="Arial"/>
        </w:rPr>
        <w:t xml:space="preserve"> (accessed 28 October 2014). </w:t>
      </w:r>
    </w:p>
    <w:p w:rsidR="007C1A2B" w:rsidRPr="009F4454" w:rsidRDefault="007C1A2B" w:rsidP="00664B6E">
      <w:pPr>
        <w:spacing w:after="120" w:line="276" w:lineRule="auto"/>
        <w:jc w:val="left"/>
        <w:rPr>
          <w:rFonts w:ascii="Arial" w:hAnsi="Arial" w:cs="Arial"/>
        </w:rPr>
      </w:pPr>
      <w:r w:rsidRPr="009F4454">
        <w:rPr>
          <w:rFonts w:ascii="Arial" w:hAnsi="Arial" w:cs="Arial"/>
        </w:rPr>
        <w:t>Roskos</w:t>
      </w:r>
      <w:r w:rsidR="00664B6E" w:rsidRPr="009F4454">
        <w:rPr>
          <w:rFonts w:ascii="Arial" w:hAnsi="Arial" w:cs="Arial"/>
        </w:rPr>
        <w:t>,</w:t>
      </w:r>
      <w:r w:rsidRPr="009F4454">
        <w:rPr>
          <w:rFonts w:ascii="Arial" w:hAnsi="Arial" w:cs="Arial"/>
        </w:rPr>
        <w:t xml:space="preserve"> K.A., Tabors</w:t>
      </w:r>
      <w:r w:rsidR="00664B6E" w:rsidRPr="009F4454">
        <w:rPr>
          <w:rFonts w:ascii="Arial" w:hAnsi="Arial" w:cs="Arial"/>
        </w:rPr>
        <w:t>,</w:t>
      </w:r>
      <w:r w:rsidRPr="009F4454">
        <w:rPr>
          <w:rFonts w:ascii="Arial" w:hAnsi="Arial" w:cs="Arial"/>
        </w:rPr>
        <w:t xml:space="preserve"> P.O</w:t>
      </w:r>
      <w:r w:rsidR="00664B6E" w:rsidRPr="009F4454">
        <w:rPr>
          <w:rFonts w:ascii="Arial" w:hAnsi="Arial" w:cs="Arial"/>
        </w:rPr>
        <w:t>.</w:t>
      </w:r>
      <w:r w:rsidRPr="009F4454">
        <w:rPr>
          <w:rFonts w:ascii="Arial" w:hAnsi="Arial" w:cs="Arial"/>
        </w:rPr>
        <w:t xml:space="preserve"> and, Lenhart</w:t>
      </w:r>
      <w:r w:rsidR="00664B6E" w:rsidRPr="009F4454">
        <w:rPr>
          <w:rFonts w:ascii="Arial" w:hAnsi="Arial" w:cs="Arial"/>
        </w:rPr>
        <w:t>,</w:t>
      </w:r>
      <w:r w:rsidRPr="009F4454">
        <w:rPr>
          <w:rFonts w:ascii="Arial" w:hAnsi="Arial" w:cs="Arial"/>
        </w:rPr>
        <w:t xml:space="preserve"> L. A. (2009) </w:t>
      </w:r>
      <w:r w:rsidRPr="009F4454">
        <w:rPr>
          <w:rFonts w:ascii="Arial" w:hAnsi="Arial" w:cs="Arial"/>
          <w:i/>
        </w:rPr>
        <w:t xml:space="preserve">Oral Language and Early Literacy in Preschool: </w:t>
      </w:r>
      <w:r w:rsidR="00664B6E" w:rsidRPr="009F4454">
        <w:rPr>
          <w:rFonts w:ascii="Arial" w:hAnsi="Arial" w:cs="Arial"/>
          <w:i/>
        </w:rPr>
        <w:t>Talking</w:t>
      </w:r>
      <w:r w:rsidRPr="009F4454">
        <w:rPr>
          <w:rFonts w:ascii="Arial" w:hAnsi="Arial" w:cs="Arial"/>
          <w:i/>
        </w:rPr>
        <w:t xml:space="preserve">, </w:t>
      </w:r>
      <w:r w:rsidR="00664B6E" w:rsidRPr="009F4454">
        <w:rPr>
          <w:rFonts w:ascii="Arial" w:hAnsi="Arial" w:cs="Arial"/>
          <w:i/>
        </w:rPr>
        <w:t>Reading</w:t>
      </w:r>
      <w:r w:rsidRPr="009F4454">
        <w:rPr>
          <w:rFonts w:ascii="Arial" w:hAnsi="Arial" w:cs="Arial"/>
          <w:i/>
        </w:rPr>
        <w:t xml:space="preserve">, </w:t>
      </w:r>
      <w:r w:rsidR="00664B6E" w:rsidRPr="009F4454">
        <w:rPr>
          <w:rFonts w:ascii="Arial" w:hAnsi="Arial" w:cs="Arial"/>
          <w:i/>
        </w:rPr>
        <w:t>and Writing</w:t>
      </w:r>
      <w:r w:rsidR="00664B6E" w:rsidRPr="009F4454">
        <w:rPr>
          <w:rFonts w:ascii="Arial" w:hAnsi="Arial" w:cs="Arial"/>
        </w:rPr>
        <w:t xml:space="preserve">, 2nd edn. </w:t>
      </w:r>
      <w:r w:rsidRPr="009F4454">
        <w:rPr>
          <w:rFonts w:ascii="Arial" w:hAnsi="Arial" w:cs="Arial"/>
        </w:rPr>
        <w:t xml:space="preserve">International Reading Association </w:t>
      </w:r>
      <w:r w:rsidR="00664B6E" w:rsidRPr="009F4454">
        <w:rPr>
          <w:rFonts w:ascii="Arial" w:hAnsi="Arial" w:cs="Arial"/>
        </w:rPr>
        <w:t xml:space="preserve">. Available from: </w:t>
      </w:r>
      <w:hyperlink r:id="rId39" w:history="1">
        <w:r w:rsidRPr="009F4454">
          <w:rPr>
            <w:rStyle w:val="Hyperlink"/>
            <w:rFonts w:ascii="Arial" w:eastAsia="Arial Unicode MS" w:hAnsi="Arial" w:cs="Arial"/>
            <w:szCs w:val="22"/>
          </w:rPr>
          <w:t>http://www.reading.org/Libraries/books/bk693-1-Roskos.pdf</w:t>
        </w:r>
      </w:hyperlink>
      <w:r w:rsidR="00664B6E" w:rsidRPr="009F4454">
        <w:rPr>
          <w:rFonts w:ascii="Arial" w:hAnsi="Arial" w:cs="Arial"/>
        </w:rPr>
        <w:t xml:space="preserve"> (accessed 28 October 2014). </w:t>
      </w:r>
    </w:p>
    <w:p w:rsidR="007C1A2B" w:rsidRPr="009F4454" w:rsidRDefault="007C1A2B" w:rsidP="00664B6E">
      <w:pPr>
        <w:spacing w:after="120" w:line="276" w:lineRule="auto"/>
        <w:jc w:val="left"/>
        <w:rPr>
          <w:rFonts w:ascii="Arial" w:hAnsi="Arial" w:cs="Arial"/>
        </w:rPr>
      </w:pPr>
      <w:r w:rsidRPr="009F4454">
        <w:rPr>
          <w:rFonts w:ascii="Arial" w:hAnsi="Arial" w:cs="Arial"/>
        </w:rPr>
        <w:t xml:space="preserve">Vygotsky, L.S. (1962) </w:t>
      </w:r>
      <w:r w:rsidRPr="009F4454">
        <w:rPr>
          <w:rFonts w:ascii="Arial" w:hAnsi="Arial" w:cs="Arial"/>
          <w:i/>
        </w:rPr>
        <w:t>Thought and Language</w:t>
      </w:r>
      <w:r w:rsidRPr="009F4454">
        <w:rPr>
          <w:rFonts w:ascii="Arial" w:hAnsi="Arial" w:cs="Arial"/>
        </w:rPr>
        <w:t>. Cambridge, MA: MIT Press. For a brief summary of Vygotsky’s ideas on thought and language and the differences between his and Piaget’s ideas</w:t>
      </w:r>
      <w:r w:rsidR="00E504E0" w:rsidRPr="009F4454">
        <w:rPr>
          <w:rFonts w:ascii="Arial" w:hAnsi="Arial" w:cs="Arial"/>
        </w:rPr>
        <w:t>,</w:t>
      </w:r>
      <w:r w:rsidRPr="009F4454">
        <w:rPr>
          <w:rFonts w:ascii="Arial" w:hAnsi="Arial" w:cs="Arial"/>
        </w:rPr>
        <w:t xml:space="preserve"> see: </w:t>
      </w:r>
      <w:hyperlink r:id="rId40" w:history="1">
        <w:r w:rsidRPr="009F4454">
          <w:rPr>
            <w:rStyle w:val="Hyperlink"/>
            <w:rFonts w:ascii="Arial" w:eastAsia="Arial Unicode MS" w:hAnsi="Arial" w:cs="Arial"/>
            <w:szCs w:val="22"/>
          </w:rPr>
          <w:t>http://www.simplypsychology.org/vygotsky.html</w:t>
        </w:r>
      </w:hyperlink>
      <w:r w:rsidRPr="009F4454">
        <w:rPr>
          <w:rFonts w:ascii="Arial" w:hAnsi="Arial" w:cs="Arial"/>
        </w:rPr>
        <w:t xml:space="preserve"> </w:t>
      </w:r>
      <w:r w:rsidR="00E504E0" w:rsidRPr="009F4454">
        <w:rPr>
          <w:rFonts w:ascii="Arial" w:hAnsi="Arial" w:cs="Arial"/>
        </w:rPr>
        <w:t xml:space="preserve">(accessed 28 October 2014). </w:t>
      </w:r>
    </w:p>
    <w:p w:rsidR="007C1A2B" w:rsidRPr="009F4454" w:rsidRDefault="007C1A2B" w:rsidP="00664B6E">
      <w:pPr>
        <w:spacing w:after="120" w:line="276" w:lineRule="auto"/>
        <w:jc w:val="left"/>
        <w:rPr>
          <w:rFonts w:ascii="Arial" w:hAnsi="Arial" w:cs="Arial"/>
        </w:rPr>
      </w:pPr>
      <w:r w:rsidRPr="009F4454">
        <w:rPr>
          <w:rFonts w:ascii="Arial" w:hAnsi="Arial" w:cs="Arial"/>
        </w:rPr>
        <w:t xml:space="preserve">Wells, G. (1993) ‘Reevaluating the IRF sequence’, </w:t>
      </w:r>
      <w:r w:rsidRPr="009F4454">
        <w:rPr>
          <w:rFonts w:ascii="Arial" w:hAnsi="Arial" w:cs="Arial"/>
          <w:i/>
        </w:rPr>
        <w:t>Linguistics and Education</w:t>
      </w:r>
      <w:r w:rsidRPr="009F4454">
        <w:rPr>
          <w:rFonts w:ascii="Arial" w:hAnsi="Arial" w:cs="Arial"/>
        </w:rPr>
        <w:t xml:space="preserve">, </w:t>
      </w:r>
      <w:r w:rsidR="00E504E0" w:rsidRPr="009F4454">
        <w:rPr>
          <w:rFonts w:ascii="Arial" w:hAnsi="Arial" w:cs="Arial"/>
        </w:rPr>
        <w:t xml:space="preserve">no. </w:t>
      </w:r>
      <w:r w:rsidRPr="009F4454">
        <w:rPr>
          <w:rFonts w:ascii="Arial" w:hAnsi="Arial" w:cs="Arial"/>
        </w:rPr>
        <w:t>5</w:t>
      </w:r>
      <w:r w:rsidR="00E504E0" w:rsidRPr="009F4454">
        <w:rPr>
          <w:rFonts w:ascii="Arial" w:hAnsi="Arial" w:cs="Arial"/>
        </w:rPr>
        <w:t xml:space="preserve">, pp. </w:t>
      </w:r>
      <w:r w:rsidRPr="009F4454">
        <w:rPr>
          <w:rFonts w:ascii="Arial" w:hAnsi="Arial" w:cs="Arial"/>
        </w:rPr>
        <w:t>1–37</w:t>
      </w:r>
      <w:r w:rsidR="00E504E0" w:rsidRPr="009F4454">
        <w:rPr>
          <w:rFonts w:ascii="Arial" w:hAnsi="Arial" w:cs="Arial"/>
        </w:rPr>
        <w:t>.</w:t>
      </w:r>
    </w:p>
    <w:p w:rsidR="00FE6233" w:rsidRPr="009F4454" w:rsidRDefault="00E36845" w:rsidP="00B915B4">
      <w:pPr>
        <w:pStyle w:val="SessionHeading"/>
        <w:rPr>
          <w:rFonts w:ascii="Arial" w:hAnsi="Arial" w:cs="Arial"/>
        </w:rPr>
      </w:pPr>
      <w:bookmarkStart w:id="1" w:name="_Toc387394882"/>
      <w:r w:rsidRPr="009F4454">
        <w:rPr>
          <w:rFonts w:ascii="Arial" w:hAnsi="Arial" w:cs="Arial"/>
        </w:rPr>
        <w:t>A</w:t>
      </w:r>
      <w:r w:rsidR="00FE6233" w:rsidRPr="009F4454">
        <w:rPr>
          <w:rFonts w:ascii="Arial" w:hAnsi="Arial" w:cs="Arial"/>
        </w:rPr>
        <w:t>cknowledgements</w:t>
      </w:r>
      <w:bookmarkEnd w:id="1"/>
    </w:p>
    <w:p w:rsidR="002A7EAF" w:rsidRPr="009F4454" w:rsidRDefault="002A7EAF" w:rsidP="002A7EAF">
      <w:pPr>
        <w:autoSpaceDE w:val="0"/>
        <w:autoSpaceDN w:val="0"/>
        <w:spacing w:after="120" w:line="276" w:lineRule="auto"/>
        <w:jc w:val="left"/>
        <w:rPr>
          <w:rFonts w:ascii="Arial" w:hAnsi="Arial" w:cs="Arial"/>
        </w:rPr>
      </w:pPr>
      <w:r w:rsidRPr="009F4454">
        <w:rPr>
          <w:rFonts w:ascii="Arial" w:hAnsi="Arial" w:cs="Arial"/>
          <w:color w:val="000000"/>
        </w:rPr>
        <w:t xml:space="preserve">Except for third party materials and otherwise stated below, this content is made available under a Creative Commons Attribution-ShareAlike licence </w:t>
      </w:r>
      <w:r w:rsidRPr="009F4454">
        <w:rPr>
          <w:rFonts w:ascii="Arial" w:hAnsi="Arial" w:cs="Arial"/>
        </w:rPr>
        <w:t>(</w:t>
      </w:r>
      <w:hyperlink r:id="rId41" w:history="1">
        <w:r w:rsidRPr="009F4454">
          <w:rPr>
            <w:rStyle w:val="Hyperlink"/>
            <w:rFonts w:ascii="Arial" w:eastAsia="Arial Unicode MS" w:hAnsi="Arial" w:cs="Arial"/>
          </w:rPr>
          <w:t>http://creativecommons.org/licenses/by-sa/3.0/</w:t>
        </w:r>
      </w:hyperlink>
      <w:r w:rsidRPr="009F4454">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A7EAF" w:rsidRPr="009F4454" w:rsidRDefault="002A7EAF" w:rsidP="002A7EAF">
      <w:pPr>
        <w:autoSpaceDE w:val="0"/>
        <w:autoSpaceDN w:val="0"/>
        <w:spacing w:after="120" w:line="276" w:lineRule="auto"/>
        <w:jc w:val="left"/>
        <w:rPr>
          <w:rFonts w:ascii="Arial" w:hAnsi="Arial" w:cs="Arial"/>
        </w:rPr>
      </w:pPr>
      <w:r w:rsidRPr="009F4454">
        <w:rPr>
          <w:rFonts w:ascii="Arial" w:hAnsi="Arial" w:cs="Arial"/>
        </w:rPr>
        <w:lastRenderedPageBreak/>
        <w:t>Grateful acknowledgement is made to the following sources for permission to reproduce the material in this unit:</w:t>
      </w:r>
    </w:p>
    <w:p w:rsidR="00993871" w:rsidRPr="009F4454" w:rsidRDefault="00993871" w:rsidP="002A7EAF">
      <w:pPr>
        <w:autoSpaceDE w:val="0"/>
        <w:autoSpaceDN w:val="0"/>
        <w:spacing w:after="120" w:line="276" w:lineRule="auto"/>
        <w:jc w:val="left"/>
        <w:rPr>
          <w:rFonts w:ascii="Arial" w:hAnsi="Arial" w:cs="Arial"/>
        </w:rPr>
      </w:pPr>
      <w:r w:rsidRPr="009F4454">
        <w:rPr>
          <w:rFonts w:ascii="Arial" w:hAnsi="Arial" w:cs="Arial"/>
        </w:rPr>
        <w:t>Figure 1:  left, ‘My Village’ and right, ‘Agriculture’, © local artists – unidentified.</w:t>
      </w:r>
    </w:p>
    <w:p w:rsidR="00675395" w:rsidRPr="009F4454" w:rsidRDefault="00675395" w:rsidP="00675395">
      <w:pPr>
        <w:autoSpaceDE w:val="0"/>
        <w:autoSpaceDN w:val="0"/>
        <w:spacing w:after="120" w:line="276" w:lineRule="auto"/>
        <w:jc w:val="left"/>
        <w:rPr>
          <w:rFonts w:ascii="Arial" w:hAnsi="Arial" w:cs="Arial"/>
        </w:rPr>
      </w:pPr>
      <w:r w:rsidRPr="009F4454">
        <w:rPr>
          <w:rFonts w:ascii="Arial" w:hAnsi="Arial" w:cs="Arial"/>
        </w:rPr>
        <w:t xml:space="preserve">Figure 2: NCERT, Rimjhim, Hindi, Class 1, Chapter 2: </w:t>
      </w:r>
      <w:hyperlink r:id="rId42" w:history="1">
        <w:r w:rsidRPr="009F4454">
          <w:rPr>
            <w:rStyle w:val="Hyperlink"/>
            <w:rFonts w:ascii="Arial" w:hAnsi="Arial" w:cs="Arial"/>
          </w:rPr>
          <w:t>http://ncert.nic.in/NCERTS/textbook/textbook.htm?ahhn1=2-23</w:t>
        </w:r>
      </w:hyperlink>
      <w:r w:rsidR="00993871" w:rsidRPr="009F4454">
        <w:rPr>
          <w:rStyle w:val="Hyperlink"/>
          <w:rFonts w:ascii="Arial" w:hAnsi="Arial" w:cs="Arial"/>
        </w:rPr>
        <w:t>.</w:t>
      </w:r>
    </w:p>
    <w:p w:rsidR="00B83B57" w:rsidRPr="009F4454" w:rsidRDefault="00B83B57" w:rsidP="00675395">
      <w:pPr>
        <w:autoSpaceDE w:val="0"/>
        <w:autoSpaceDN w:val="0"/>
        <w:spacing w:after="120" w:line="276" w:lineRule="auto"/>
        <w:jc w:val="left"/>
        <w:rPr>
          <w:rFonts w:ascii="Arial" w:hAnsi="Arial" w:cs="Arial"/>
        </w:rPr>
      </w:pPr>
      <w:r w:rsidRPr="009F4454">
        <w:rPr>
          <w:rFonts w:ascii="Arial" w:hAnsi="Arial" w:cs="Arial"/>
        </w:rPr>
        <w:t>Figure 3: Credit: Vidya Bhawan Edu</w:t>
      </w:r>
      <w:r w:rsidR="00E504E0" w:rsidRPr="009F4454">
        <w:rPr>
          <w:rFonts w:ascii="Arial" w:hAnsi="Arial" w:cs="Arial"/>
        </w:rPr>
        <w:t>cation Resource Centre, Udaipur</w:t>
      </w:r>
      <w:r w:rsidR="00993871" w:rsidRPr="009F4454">
        <w:rPr>
          <w:rFonts w:ascii="Arial" w:hAnsi="Arial" w:cs="Arial"/>
        </w:rPr>
        <w:t>.</w:t>
      </w:r>
    </w:p>
    <w:p w:rsidR="002A7EAF" w:rsidRPr="009F4454" w:rsidRDefault="002A7EAF" w:rsidP="00675395">
      <w:pPr>
        <w:autoSpaceDE w:val="0"/>
        <w:autoSpaceDN w:val="0"/>
        <w:spacing w:after="120" w:line="276" w:lineRule="auto"/>
        <w:jc w:val="left"/>
        <w:rPr>
          <w:rFonts w:ascii="Arial" w:hAnsi="Arial" w:cs="Arial"/>
        </w:rPr>
      </w:pPr>
      <w:r w:rsidRPr="009F4454">
        <w:rPr>
          <w:rFonts w:ascii="Arial" w:hAnsi="Arial" w:cs="Arial"/>
        </w:rPr>
        <w:t>Every effort has been made to contact copyright owners. If any have been inadvertently overlooked the publishers will be pleased to make the necessary arrangements at the first opportunity.</w:t>
      </w:r>
    </w:p>
    <w:p w:rsidR="00F9295E" w:rsidRPr="009F4454" w:rsidRDefault="002A7EAF" w:rsidP="002A7EAF">
      <w:pPr>
        <w:autoSpaceDE w:val="0"/>
        <w:autoSpaceDN w:val="0"/>
        <w:spacing w:after="120" w:line="276" w:lineRule="auto"/>
        <w:jc w:val="left"/>
        <w:rPr>
          <w:rFonts w:ascii="Arial" w:hAnsi="Arial" w:cs="Arial"/>
          <w:color w:val="000000"/>
        </w:rPr>
      </w:pPr>
      <w:r w:rsidRPr="009F4454">
        <w:rPr>
          <w:rFonts w:ascii="Arial" w:hAnsi="Arial" w:cs="Arial"/>
        </w:rPr>
        <w:t>Video (including video stills): thanks are extended to the teacher educators, headteachers, teachers and</w:t>
      </w:r>
      <w:r w:rsidRPr="009F4454">
        <w:rPr>
          <w:rFonts w:ascii="Arial" w:hAnsi="Arial" w:cs="Arial"/>
          <w:color w:val="000000"/>
        </w:rPr>
        <w:t xml:space="preserve"> students across India who worked with The Open University in the productions.</w:t>
      </w:r>
    </w:p>
    <w:sectPr w:rsidR="00F9295E" w:rsidRPr="009F4454" w:rsidSect="009C22E3">
      <w:headerReference w:type="even" r:id="rId43"/>
      <w:headerReference w:type="default" r:id="rId44"/>
      <w:footerReference w:type="even" r:id="rId45"/>
      <w:footerReference w:type="default" r:id="rId46"/>
      <w:headerReference w:type="first" r:id="rId4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A2B" w:rsidRDefault="007C1A2B" w:rsidP="00B44EA4">
      <w:r>
        <w:separator/>
      </w:r>
    </w:p>
  </w:endnote>
  <w:endnote w:type="continuationSeparator" w:id="0">
    <w:p w:rsidR="007C1A2B" w:rsidRDefault="007C1A2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A2B" w:rsidRDefault="007C1A2B">
    <w:pPr>
      <w:pStyle w:val="Footer"/>
      <w:jc w:val="right"/>
    </w:pPr>
  </w:p>
  <w:p w:rsidR="007C1A2B" w:rsidRDefault="007C1A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A2B" w:rsidRDefault="007C1A2B">
    <w:pPr>
      <w:pStyle w:val="Footer"/>
      <w:jc w:val="right"/>
    </w:pPr>
  </w:p>
  <w:p w:rsidR="007C1A2B" w:rsidRDefault="007C1A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A2B" w:rsidRPr="009F4454" w:rsidRDefault="007C1A2B">
    <w:pPr>
      <w:pStyle w:val="Footer"/>
      <w:rPr>
        <w:rFonts w:ascii="Arial" w:hAnsi="Arial" w:cs="Arial"/>
        <w:sz w:val="18"/>
        <w:szCs w:val="18"/>
      </w:rPr>
    </w:pPr>
    <w:r w:rsidRPr="009F4454">
      <w:rPr>
        <w:rFonts w:ascii="Arial" w:hAnsi="Arial" w:cs="Arial"/>
        <w:sz w:val="18"/>
        <w:szCs w:val="18"/>
      </w:rPr>
      <w:fldChar w:fldCharType="begin"/>
    </w:r>
    <w:r w:rsidRPr="009F4454">
      <w:rPr>
        <w:rFonts w:ascii="Arial" w:hAnsi="Arial" w:cs="Arial"/>
        <w:sz w:val="18"/>
        <w:szCs w:val="18"/>
      </w:rPr>
      <w:instrText xml:space="preserve"> PAGE   \* MERGEFORMAT </w:instrText>
    </w:r>
    <w:r w:rsidRPr="009F4454">
      <w:rPr>
        <w:rFonts w:ascii="Arial" w:hAnsi="Arial" w:cs="Arial"/>
        <w:sz w:val="18"/>
        <w:szCs w:val="18"/>
      </w:rPr>
      <w:fldChar w:fldCharType="separate"/>
    </w:r>
    <w:r w:rsidR="00CB57AF">
      <w:rPr>
        <w:rFonts w:ascii="Arial" w:hAnsi="Arial" w:cs="Arial"/>
        <w:noProof/>
        <w:sz w:val="18"/>
        <w:szCs w:val="18"/>
      </w:rPr>
      <w:t>8</w:t>
    </w:r>
    <w:r w:rsidRPr="009F4454">
      <w:rPr>
        <w:rFonts w:ascii="Arial" w:hAnsi="Arial" w:cs="Arial"/>
        <w:noProof/>
        <w:sz w:val="18"/>
        <w:szCs w:val="18"/>
      </w:rPr>
      <w:fldChar w:fldCharType="end"/>
    </w:r>
    <w:r w:rsidRPr="009F4454">
      <w:rPr>
        <w:rFonts w:ascii="Arial" w:hAnsi="Arial" w:cs="Arial"/>
        <w:sz w:val="18"/>
        <w:szCs w:val="18"/>
      </w:rPr>
      <w:ptab w:relativeTo="margin" w:alignment="center" w:leader="none"/>
    </w:r>
    <w:r w:rsidRPr="009F4454">
      <w:rPr>
        <w:rFonts w:ascii="Arial" w:hAnsi="Arial" w:cs="Arial"/>
        <w:sz w:val="18"/>
        <w:szCs w:val="18"/>
      </w:rPr>
      <w:t>www.TESS-India.edu.in</w:t>
    </w:r>
    <w:r w:rsidRPr="009F4454">
      <w:rPr>
        <w:rFonts w:ascii="Arial" w:hAnsi="Arial" w:cs="Arial"/>
        <w:sz w:val="18"/>
        <w:szCs w:val="18"/>
      </w:rPr>
      <w:ptab w:relativeTo="margin" w:alignment="right" w:leader="none"/>
    </w:r>
    <w:r w:rsidRPr="009F4454">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A2B" w:rsidRPr="009F4454" w:rsidRDefault="007C1A2B" w:rsidP="006F79EE">
    <w:pPr>
      <w:pStyle w:val="Footer"/>
      <w:rPr>
        <w:rFonts w:ascii="Arial" w:hAnsi="Arial" w:cs="Arial"/>
        <w:sz w:val="18"/>
        <w:szCs w:val="18"/>
      </w:rPr>
    </w:pPr>
    <w:r w:rsidRPr="009F4454">
      <w:rPr>
        <w:rFonts w:ascii="Arial" w:hAnsi="Arial" w:cs="Arial"/>
      </w:rPr>
      <w:t xml:space="preserve"> </w:t>
    </w:r>
    <w:r w:rsidRPr="009F4454">
      <w:rPr>
        <w:rFonts w:ascii="Arial" w:hAnsi="Arial" w:cs="Arial"/>
        <w:sz w:val="18"/>
        <w:szCs w:val="18"/>
      </w:rPr>
      <w:ptab w:relativeTo="margin" w:alignment="center" w:leader="none"/>
    </w:r>
    <w:r w:rsidRPr="009F4454">
      <w:rPr>
        <w:rFonts w:ascii="Arial" w:hAnsi="Arial" w:cs="Arial"/>
        <w:sz w:val="18"/>
        <w:szCs w:val="18"/>
      </w:rPr>
      <w:t>www.TESS-India.edu.in</w:t>
    </w:r>
    <w:r w:rsidRPr="009F4454">
      <w:rPr>
        <w:rFonts w:ascii="Arial" w:hAnsi="Arial" w:cs="Arial"/>
        <w:sz w:val="18"/>
        <w:szCs w:val="18"/>
      </w:rPr>
      <w:ptab w:relativeTo="margin" w:alignment="right" w:leader="none"/>
    </w:r>
    <w:r w:rsidRPr="009F4454">
      <w:rPr>
        <w:rFonts w:ascii="Arial" w:hAnsi="Arial" w:cs="Arial"/>
        <w:sz w:val="18"/>
        <w:szCs w:val="18"/>
      </w:rPr>
      <w:fldChar w:fldCharType="begin"/>
    </w:r>
    <w:r w:rsidRPr="009F4454">
      <w:rPr>
        <w:rFonts w:ascii="Arial" w:hAnsi="Arial" w:cs="Arial"/>
        <w:sz w:val="18"/>
        <w:szCs w:val="18"/>
      </w:rPr>
      <w:instrText xml:space="preserve"> PAGE   \* MERGEFORMAT </w:instrText>
    </w:r>
    <w:r w:rsidRPr="009F4454">
      <w:rPr>
        <w:rFonts w:ascii="Arial" w:hAnsi="Arial" w:cs="Arial"/>
        <w:sz w:val="18"/>
        <w:szCs w:val="18"/>
      </w:rPr>
      <w:fldChar w:fldCharType="separate"/>
    </w:r>
    <w:r w:rsidR="00CB57AF">
      <w:rPr>
        <w:rFonts w:ascii="Arial" w:hAnsi="Arial" w:cs="Arial"/>
        <w:noProof/>
        <w:sz w:val="18"/>
        <w:szCs w:val="18"/>
      </w:rPr>
      <w:t>7</w:t>
    </w:r>
    <w:r w:rsidRPr="009F4454">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A2B" w:rsidRDefault="007C1A2B" w:rsidP="00B44EA4">
      <w:r>
        <w:separator/>
      </w:r>
    </w:p>
  </w:footnote>
  <w:footnote w:type="continuationSeparator" w:id="0">
    <w:p w:rsidR="007C1A2B" w:rsidRDefault="007C1A2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A2B" w:rsidRPr="009F4454" w:rsidRDefault="007C1A2B" w:rsidP="00964248">
    <w:pPr>
      <w:pStyle w:val="Header"/>
      <w:spacing w:before="0"/>
      <w:rPr>
        <w:rFonts w:ascii="Arial" w:hAnsi="Arial" w:cs="Arial"/>
        <w:sz w:val="18"/>
        <w:szCs w:val="18"/>
      </w:rPr>
    </w:pPr>
    <w:r w:rsidRPr="009F4454">
      <w:rPr>
        <w:rFonts w:ascii="Arial" w:hAnsi="Arial" w:cs="Arial"/>
        <w:sz w:val="18"/>
        <w:szCs w:val="18"/>
      </w:rPr>
      <w:t>Speaking and listening</w:t>
    </w:r>
  </w:p>
  <w:p w:rsidR="007C1A2B" w:rsidRPr="009F4454" w:rsidRDefault="007C1A2B" w:rsidP="00964248">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A2B" w:rsidRPr="009F4454" w:rsidRDefault="007C1A2B" w:rsidP="00964248">
    <w:pPr>
      <w:pStyle w:val="Header"/>
      <w:spacing w:before="0"/>
      <w:jc w:val="right"/>
      <w:rPr>
        <w:rFonts w:ascii="Arial" w:hAnsi="Arial" w:cs="Arial"/>
        <w:sz w:val="18"/>
        <w:szCs w:val="18"/>
      </w:rPr>
    </w:pPr>
    <w:r w:rsidRPr="009F4454">
      <w:rPr>
        <w:rFonts w:ascii="Arial" w:hAnsi="Arial" w:cs="Arial"/>
        <w:sz w:val="18"/>
        <w:szCs w:val="18"/>
      </w:rPr>
      <w:t>Speaking and listening</w:t>
    </w:r>
  </w:p>
  <w:p w:rsidR="007C1A2B" w:rsidRPr="009F4454" w:rsidRDefault="007C1A2B" w:rsidP="00964248">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A2B" w:rsidRDefault="007C1A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85749"/>
    <w:multiLevelType w:val="hybridMultilevel"/>
    <w:tmpl w:val="1BE0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02828E6"/>
    <w:multiLevelType w:val="multilevel"/>
    <w:tmpl w:val="6996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16539F0"/>
    <w:multiLevelType w:val="hybridMultilevel"/>
    <w:tmpl w:val="CE2E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27E5D07"/>
    <w:multiLevelType w:val="hybridMultilevel"/>
    <w:tmpl w:val="1EFE48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32E2056"/>
    <w:multiLevelType w:val="hybridMultilevel"/>
    <w:tmpl w:val="71CE7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04560C5B"/>
    <w:multiLevelType w:val="hybridMultilevel"/>
    <w:tmpl w:val="5F10668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1">
    <w:nsid w:val="05D567A2"/>
    <w:multiLevelType w:val="multilevel"/>
    <w:tmpl w:val="FAF4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C264671"/>
    <w:multiLevelType w:val="hybridMultilevel"/>
    <w:tmpl w:val="23EE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2FB640B"/>
    <w:multiLevelType w:val="hybridMultilevel"/>
    <w:tmpl w:val="92A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4AE1EA1"/>
    <w:multiLevelType w:val="hybridMultilevel"/>
    <w:tmpl w:val="6272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A3B7109"/>
    <w:multiLevelType w:val="hybridMultilevel"/>
    <w:tmpl w:val="8D58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CB57418"/>
    <w:multiLevelType w:val="hybridMultilevel"/>
    <w:tmpl w:val="FF421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1D131F37"/>
    <w:multiLevelType w:val="hybridMultilevel"/>
    <w:tmpl w:val="7A4E7540"/>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1">
    <w:nsid w:val="1E5A2133"/>
    <w:multiLevelType w:val="hybridMultilevel"/>
    <w:tmpl w:val="C92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65C6438"/>
    <w:multiLevelType w:val="hybridMultilevel"/>
    <w:tmpl w:val="EFE8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78C7109"/>
    <w:multiLevelType w:val="hybridMultilevel"/>
    <w:tmpl w:val="65F8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A5B2455"/>
    <w:multiLevelType w:val="hybridMultilevel"/>
    <w:tmpl w:val="319C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B370642"/>
    <w:multiLevelType w:val="hybridMultilevel"/>
    <w:tmpl w:val="62DA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4334439"/>
    <w:multiLevelType w:val="multilevel"/>
    <w:tmpl w:val="20EA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6477A6A"/>
    <w:multiLevelType w:val="hybridMultilevel"/>
    <w:tmpl w:val="20A6C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36713C37"/>
    <w:multiLevelType w:val="hybridMultilevel"/>
    <w:tmpl w:val="A252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9814C6B"/>
    <w:multiLevelType w:val="hybridMultilevel"/>
    <w:tmpl w:val="E09C527A"/>
    <w:lvl w:ilvl="0" w:tplc="08090001">
      <w:start w:val="1"/>
      <w:numFmt w:val="bullet"/>
      <w:lvlText w:val=""/>
      <w:lvlJc w:val="left"/>
      <w:pPr>
        <w:ind w:left="576" w:hanging="360"/>
      </w:pPr>
      <w:rPr>
        <w:rFonts w:ascii="Symbol" w:hAnsi="Symbol" w:hint="default"/>
      </w:rPr>
    </w:lvl>
    <w:lvl w:ilvl="1" w:tplc="08090003">
      <w:start w:val="1"/>
      <w:numFmt w:val="bullet"/>
      <w:lvlText w:val="o"/>
      <w:lvlJc w:val="left"/>
      <w:pPr>
        <w:ind w:left="1296" w:hanging="360"/>
      </w:pPr>
      <w:rPr>
        <w:rFonts w:ascii="Courier New" w:hAnsi="Courier New" w:cs="Courier New" w:hint="default"/>
      </w:rPr>
    </w:lvl>
    <w:lvl w:ilvl="2" w:tplc="08090005">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3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3D208A2"/>
    <w:multiLevelType w:val="hybridMultilevel"/>
    <w:tmpl w:val="A3F2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8801DEB"/>
    <w:multiLevelType w:val="hybridMultilevel"/>
    <w:tmpl w:val="DBBA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EC4779D"/>
    <w:multiLevelType w:val="multilevel"/>
    <w:tmpl w:val="1528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FAD7564"/>
    <w:multiLevelType w:val="hybridMultilevel"/>
    <w:tmpl w:val="B0F4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FEE2F3F"/>
    <w:multiLevelType w:val="hybridMultilevel"/>
    <w:tmpl w:val="9104D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0521B31"/>
    <w:multiLevelType w:val="hybridMultilevel"/>
    <w:tmpl w:val="A36A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099397A"/>
    <w:multiLevelType w:val="hybridMultilevel"/>
    <w:tmpl w:val="C834ECD8"/>
    <w:lvl w:ilvl="0" w:tplc="6C6A8D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531E6A7C"/>
    <w:multiLevelType w:val="hybridMultilevel"/>
    <w:tmpl w:val="B3D2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44E7276"/>
    <w:multiLevelType w:val="multilevel"/>
    <w:tmpl w:val="E2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26162EF"/>
    <w:multiLevelType w:val="hybridMultilevel"/>
    <w:tmpl w:val="9310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760159A"/>
    <w:multiLevelType w:val="hybridMultilevel"/>
    <w:tmpl w:val="BD48E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97A42E7"/>
    <w:multiLevelType w:val="hybridMultilevel"/>
    <w:tmpl w:val="D654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A4057E3"/>
    <w:multiLevelType w:val="hybridMultilevel"/>
    <w:tmpl w:val="C3A2A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A4358AC"/>
    <w:multiLevelType w:val="hybridMultilevel"/>
    <w:tmpl w:val="125E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DB80444"/>
    <w:multiLevelType w:val="hybridMultilevel"/>
    <w:tmpl w:val="997E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FC827AF"/>
    <w:multiLevelType w:val="hybridMultilevel"/>
    <w:tmpl w:val="3CF2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2D645B9"/>
    <w:multiLevelType w:val="hybridMultilevel"/>
    <w:tmpl w:val="31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9E22595"/>
    <w:multiLevelType w:val="multilevel"/>
    <w:tmpl w:val="006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51">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52">
    <w:nsid w:val="7F13455C"/>
    <w:multiLevelType w:val="hybridMultilevel"/>
    <w:tmpl w:val="556C6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51"/>
  </w:num>
  <w:num w:numId="3">
    <w:abstractNumId w:val="30"/>
  </w:num>
  <w:num w:numId="4">
    <w:abstractNumId w:val="31"/>
  </w:num>
  <w:num w:numId="5">
    <w:abstractNumId w:val="8"/>
  </w:num>
  <w:num w:numId="6">
    <w:abstractNumId w:val="45"/>
  </w:num>
  <w:num w:numId="7">
    <w:abstractNumId w:val="21"/>
  </w:num>
  <w:num w:numId="8">
    <w:abstractNumId w:val="5"/>
  </w:num>
  <w:num w:numId="9">
    <w:abstractNumId w:val="47"/>
  </w:num>
  <w:num w:numId="10">
    <w:abstractNumId w:val="46"/>
  </w:num>
  <w:num w:numId="11">
    <w:abstractNumId w:val="13"/>
  </w:num>
  <w:num w:numId="12">
    <w:abstractNumId w:val="23"/>
  </w:num>
  <w:num w:numId="13">
    <w:abstractNumId w:val="22"/>
  </w:num>
  <w:num w:numId="14">
    <w:abstractNumId w:val="16"/>
  </w:num>
  <w:num w:numId="15">
    <w:abstractNumId w:val="14"/>
  </w:num>
  <w:num w:numId="16">
    <w:abstractNumId w:val="7"/>
  </w:num>
  <w:num w:numId="17">
    <w:abstractNumId w:val="43"/>
  </w:num>
  <w:num w:numId="18">
    <w:abstractNumId w:val="42"/>
  </w:num>
  <w:num w:numId="19">
    <w:abstractNumId w:val="35"/>
  </w:num>
  <w:num w:numId="20">
    <w:abstractNumId w:val="36"/>
  </w:num>
  <w:num w:numId="21">
    <w:abstractNumId w:val="48"/>
  </w:num>
  <w:num w:numId="22">
    <w:abstractNumId w:val="26"/>
  </w:num>
  <w:num w:numId="23">
    <w:abstractNumId w:val="37"/>
  </w:num>
  <w:num w:numId="24">
    <w:abstractNumId w:val="52"/>
  </w:num>
  <w:num w:numId="25">
    <w:abstractNumId w:val="28"/>
  </w:num>
  <w:num w:numId="26">
    <w:abstractNumId w:val="9"/>
  </w:num>
  <w:num w:numId="27">
    <w:abstractNumId w:val="27"/>
  </w:num>
  <w:num w:numId="28">
    <w:abstractNumId w:val="41"/>
  </w:num>
  <w:num w:numId="29">
    <w:abstractNumId w:val="44"/>
  </w:num>
  <w:num w:numId="30">
    <w:abstractNumId w:val="39"/>
  </w:num>
  <w:num w:numId="31">
    <w:abstractNumId w:val="34"/>
  </w:num>
  <w:num w:numId="32">
    <w:abstractNumId w:val="11"/>
  </w:num>
  <w:num w:numId="33">
    <w:abstractNumId w:val="6"/>
  </w:num>
  <w:num w:numId="34">
    <w:abstractNumId w:val="49"/>
  </w:num>
  <w:num w:numId="35">
    <w:abstractNumId w:val="40"/>
  </w:num>
  <w:num w:numId="36">
    <w:abstractNumId w:val="32"/>
  </w:num>
  <w:num w:numId="37">
    <w:abstractNumId w:val="38"/>
  </w:num>
  <w:num w:numId="38">
    <w:abstractNumId w:val="24"/>
  </w:num>
  <w:num w:numId="39">
    <w:abstractNumId w:val="18"/>
  </w:num>
  <w:num w:numId="40">
    <w:abstractNumId w:val="33"/>
  </w:num>
  <w:num w:numId="41">
    <w:abstractNumId w:val="29"/>
  </w:num>
  <w:num w:numId="42">
    <w:abstractNumId w:val="10"/>
  </w:num>
  <w:num w:numId="43">
    <w:abstractNumId w:val="19"/>
  </w:num>
  <w:num w:numId="44">
    <w:abstractNumId w:val="20"/>
  </w:num>
  <w:num w:numId="45">
    <w:abstractNumId w:val="17"/>
  </w:num>
  <w:num w:numId="46">
    <w:abstractNumId w:val="25"/>
  </w:num>
  <w:num w:numId="47">
    <w:abstractNumId w:val="12"/>
  </w:num>
  <w:num w:numId="48">
    <w:abstractNumId w:val="15"/>
  </w:num>
  <w:num w:numId="49">
    <w:abstractNumId w:val="5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4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3D69"/>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03EE"/>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C6D"/>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A7EAF"/>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40CE"/>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3DC0"/>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15FC"/>
    <w:rsid w:val="005521AD"/>
    <w:rsid w:val="005524F4"/>
    <w:rsid w:val="00552C1B"/>
    <w:rsid w:val="00552E8C"/>
    <w:rsid w:val="005531F7"/>
    <w:rsid w:val="00554120"/>
    <w:rsid w:val="00555FE6"/>
    <w:rsid w:val="00557852"/>
    <w:rsid w:val="0056008D"/>
    <w:rsid w:val="00561A0F"/>
    <w:rsid w:val="005625FF"/>
    <w:rsid w:val="00564C65"/>
    <w:rsid w:val="00565F68"/>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136D"/>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4B6E"/>
    <w:rsid w:val="0066576A"/>
    <w:rsid w:val="00667A66"/>
    <w:rsid w:val="00671518"/>
    <w:rsid w:val="00673979"/>
    <w:rsid w:val="00674BDA"/>
    <w:rsid w:val="00675037"/>
    <w:rsid w:val="00675395"/>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DDA"/>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1A2B"/>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923"/>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248"/>
    <w:rsid w:val="00964DA6"/>
    <w:rsid w:val="00965E52"/>
    <w:rsid w:val="009671FE"/>
    <w:rsid w:val="00967641"/>
    <w:rsid w:val="00967709"/>
    <w:rsid w:val="0096785B"/>
    <w:rsid w:val="00970CE4"/>
    <w:rsid w:val="0097273F"/>
    <w:rsid w:val="009732FF"/>
    <w:rsid w:val="009744D6"/>
    <w:rsid w:val="00974585"/>
    <w:rsid w:val="00977507"/>
    <w:rsid w:val="00977E54"/>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871"/>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454"/>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443"/>
    <w:rsid w:val="00B729B8"/>
    <w:rsid w:val="00B74079"/>
    <w:rsid w:val="00B740DA"/>
    <w:rsid w:val="00B76635"/>
    <w:rsid w:val="00B80193"/>
    <w:rsid w:val="00B80B58"/>
    <w:rsid w:val="00B83B57"/>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5C98"/>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7AF"/>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D7901"/>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A38"/>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10D7"/>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46CE3"/>
    <w:rsid w:val="00E500A8"/>
    <w:rsid w:val="00E504E0"/>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0761"/>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5B91"/>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295E"/>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B1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er" w:uiPriority="99"/>
    <w:lsdException w:name="caption" w:semiHidden="1" w:unhideWhenUsed="1" w:qFormat="1"/>
    <w:lsdException w:name="List Bullet" w:uiPriority="99"/>
    <w:lsdException w:name="Title" w:uiPriority="10"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57AF"/>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B57AF"/>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B57AF"/>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B57AF"/>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B57AF"/>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B57AF"/>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B57AF"/>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B57AF"/>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B57AF"/>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B57AF"/>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B57A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B57AF"/>
  </w:style>
  <w:style w:type="character" w:customStyle="1" w:styleId="Heading1Char">
    <w:name w:val="Heading 1 Char"/>
    <w:link w:val="Heading1"/>
    <w:rsid w:val="00CB57AF"/>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B57AF"/>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B57AF"/>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B57AF"/>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B57AF"/>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B57AF"/>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B57AF"/>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B57AF"/>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B57AF"/>
    <w:rPr>
      <w:rFonts w:ascii="Cambria" w:eastAsia="Times New Roman" w:hAnsi="Cambria"/>
      <w:i/>
      <w:iCs/>
      <w:color w:val="404040"/>
      <w:lang w:val="x-none" w:eastAsia="en-GB" w:bidi="ar-SA"/>
    </w:rPr>
  </w:style>
  <w:style w:type="character" w:customStyle="1" w:styleId="ListLabel1">
    <w:name w:val="ListLabel 1"/>
    <w:rsid w:val="00CB57AF"/>
    <w:rPr>
      <w:sz w:val="20"/>
    </w:rPr>
  </w:style>
  <w:style w:type="paragraph" w:customStyle="1" w:styleId="Heading">
    <w:name w:val="Heading"/>
    <w:basedOn w:val="Normal"/>
    <w:next w:val="BodyText"/>
    <w:rsid w:val="00CB57AF"/>
    <w:pPr>
      <w:keepNext/>
      <w:spacing w:before="240" w:after="120"/>
    </w:pPr>
    <w:rPr>
      <w:rFonts w:ascii="Arial" w:eastAsia="Microsoft YaHei" w:hAnsi="Arial" w:cs="Mangal"/>
      <w:sz w:val="28"/>
      <w:szCs w:val="28"/>
    </w:rPr>
  </w:style>
  <w:style w:type="paragraph" w:styleId="BodyText">
    <w:name w:val="Body Text"/>
    <w:basedOn w:val="Normal"/>
    <w:link w:val="BodyTextChar"/>
    <w:rsid w:val="00CB57AF"/>
    <w:pPr>
      <w:spacing w:after="120"/>
    </w:pPr>
  </w:style>
  <w:style w:type="character" w:customStyle="1" w:styleId="BodyTextChar">
    <w:name w:val="Body Text Char"/>
    <w:basedOn w:val="DefaultParagraphFont"/>
    <w:link w:val="BodyText"/>
    <w:rsid w:val="00CB57AF"/>
    <w:rPr>
      <w:rFonts w:asciiTheme="minorHAnsi" w:eastAsia="Times New Roman" w:hAnsiTheme="minorHAnsi"/>
      <w:sz w:val="22"/>
      <w:szCs w:val="24"/>
      <w:lang w:eastAsia="en-GB" w:bidi="ar-SA"/>
    </w:rPr>
  </w:style>
  <w:style w:type="paragraph" w:styleId="List">
    <w:name w:val="List"/>
    <w:basedOn w:val="BodyText"/>
    <w:rsid w:val="00CB57AF"/>
    <w:rPr>
      <w:rFonts w:cs="Mangal"/>
    </w:rPr>
  </w:style>
  <w:style w:type="paragraph" w:styleId="Caption">
    <w:name w:val="caption"/>
    <w:basedOn w:val="Normal"/>
    <w:autoRedefine/>
    <w:qFormat/>
    <w:rsid w:val="00CB57AF"/>
    <w:pPr>
      <w:suppressLineNumbers/>
      <w:spacing w:after="120"/>
    </w:pPr>
    <w:rPr>
      <w:rFonts w:cs="Mangal"/>
      <w:iCs/>
      <w:sz w:val="24"/>
    </w:rPr>
  </w:style>
  <w:style w:type="paragraph" w:customStyle="1" w:styleId="Index">
    <w:name w:val="Index"/>
    <w:basedOn w:val="Normal"/>
    <w:rsid w:val="00CB57AF"/>
    <w:pPr>
      <w:suppressLineNumbers/>
    </w:pPr>
    <w:rPr>
      <w:rFonts w:cs="Mangal"/>
    </w:rPr>
  </w:style>
  <w:style w:type="paragraph" w:styleId="NormalWeb">
    <w:name w:val="Normal (Web)"/>
    <w:basedOn w:val="Normal"/>
    <w:link w:val="NormalWebChar"/>
    <w:rsid w:val="00CB57AF"/>
    <w:pPr>
      <w:spacing w:before="28" w:line="360" w:lineRule="auto"/>
    </w:pPr>
    <w:rPr>
      <w:lang w:val="x-none"/>
    </w:rPr>
  </w:style>
  <w:style w:type="paragraph" w:styleId="Title">
    <w:name w:val="Title"/>
    <w:basedOn w:val="Normal"/>
    <w:next w:val="Normal"/>
    <w:link w:val="TitleChar"/>
    <w:uiPriority w:val="10"/>
    <w:qFormat/>
    <w:rsid w:val="00CB57AF"/>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B57AF"/>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B57AF"/>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B57AF"/>
    <w:rPr>
      <w:rFonts w:ascii="ApexSansMediumT" w:eastAsiaTheme="majorEastAsia" w:hAnsi="ApexSansMediumT" w:cstheme="majorBidi"/>
      <w:sz w:val="28"/>
      <w:szCs w:val="24"/>
      <w:lang w:bidi="ar-SA"/>
    </w:rPr>
  </w:style>
  <w:style w:type="character" w:styleId="Strong">
    <w:name w:val="Strong"/>
    <w:aliases w:val="Activity header"/>
    <w:qFormat/>
    <w:rsid w:val="00CB57AF"/>
    <w:rPr>
      <w:rFonts w:ascii="ApexSansMediumT" w:hAnsi="ApexSansMediumT"/>
      <w:b/>
      <w:bCs/>
      <w:color w:val="E36C0A" w:themeColor="accent6" w:themeShade="BF"/>
      <w:sz w:val="32"/>
    </w:rPr>
  </w:style>
  <w:style w:type="character" w:styleId="Emphasis">
    <w:name w:val="Emphasis"/>
    <w:qFormat/>
    <w:rsid w:val="00CB57AF"/>
    <w:rPr>
      <w:b/>
      <w:i/>
      <w:iCs/>
    </w:rPr>
  </w:style>
  <w:style w:type="paragraph" w:styleId="NoSpacing">
    <w:name w:val="No Spacing"/>
    <w:basedOn w:val="Normal"/>
    <w:uiPriority w:val="1"/>
    <w:qFormat/>
    <w:rsid w:val="00CB57AF"/>
  </w:style>
  <w:style w:type="paragraph" w:styleId="ListParagraph">
    <w:name w:val="List Paragraph"/>
    <w:basedOn w:val="Normal"/>
    <w:link w:val="ListParagraphChar"/>
    <w:uiPriority w:val="34"/>
    <w:qFormat/>
    <w:rsid w:val="00CB57AF"/>
    <w:pPr>
      <w:ind w:left="720"/>
      <w:contextualSpacing/>
    </w:pPr>
    <w:rPr>
      <w:lang w:val="x-none"/>
    </w:rPr>
  </w:style>
  <w:style w:type="paragraph" w:styleId="Quote">
    <w:name w:val="Quote"/>
    <w:basedOn w:val="Normal"/>
    <w:next w:val="Normal"/>
    <w:link w:val="QuoteChar"/>
    <w:uiPriority w:val="29"/>
    <w:qFormat/>
    <w:rsid w:val="00CB57AF"/>
    <w:rPr>
      <w:i/>
      <w:iCs/>
      <w:color w:val="000000"/>
      <w:lang w:val="x-none"/>
    </w:rPr>
  </w:style>
  <w:style w:type="character" w:customStyle="1" w:styleId="QuoteChar">
    <w:name w:val="Quote Char"/>
    <w:basedOn w:val="DefaultParagraphFont"/>
    <w:link w:val="Quote"/>
    <w:uiPriority w:val="29"/>
    <w:rsid w:val="00CB57AF"/>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B57AF"/>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B57AF"/>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B57AF"/>
    <w:rPr>
      <w:i/>
      <w:iCs/>
      <w:color w:val="808080"/>
    </w:rPr>
  </w:style>
  <w:style w:type="character" w:styleId="IntenseEmphasis">
    <w:name w:val="Intense Emphasis"/>
    <w:uiPriority w:val="21"/>
    <w:qFormat/>
    <w:rsid w:val="00CB57AF"/>
    <w:rPr>
      <w:b/>
      <w:bCs/>
      <w:i/>
      <w:iCs/>
      <w:color w:val="4F81BD"/>
    </w:rPr>
  </w:style>
  <w:style w:type="character" w:styleId="SubtleReference">
    <w:name w:val="Subtle Reference"/>
    <w:uiPriority w:val="31"/>
    <w:qFormat/>
    <w:rsid w:val="00CB57AF"/>
    <w:rPr>
      <w:smallCaps/>
      <w:color w:val="C0504D"/>
      <w:u w:val="single"/>
    </w:rPr>
  </w:style>
  <w:style w:type="character" w:styleId="IntenseReference">
    <w:name w:val="Intense Reference"/>
    <w:uiPriority w:val="32"/>
    <w:qFormat/>
    <w:rsid w:val="00CB57AF"/>
    <w:rPr>
      <w:b/>
      <w:bCs/>
      <w:smallCaps/>
      <w:color w:val="C0504D"/>
      <w:spacing w:val="5"/>
      <w:u w:val="single"/>
    </w:rPr>
  </w:style>
  <w:style w:type="character" w:styleId="BookTitle">
    <w:name w:val="Book Title"/>
    <w:uiPriority w:val="33"/>
    <w:qFormat/>
    <w:rsid w:val="00CB57AF"/>
    <w:rPr>
      <w:b/>
      <w:bCs/>
      <w:smallCaps/>
      <w:spacing w:val="5"/>
    </w:rPr>
  </w:style>
  <w:style w:type="paragraph" w:styleId="TOCHeading">
    <w:name w:val="TOC Heading"/>
    <w:basedOn w:val="Heading1"/>
    <w:next w:val="Normal"/>
    <w:uiPriority w:val="39"/>
    <w:semiHidden/>
    <w:unhideWhenUsed/>
    <w:qFormat/>
    <w:rsid w:val="00CB57AF"/>
    <w:pPr>
      <w:outlineLvl w:val="9"/>
    </w:pPr>
  </w:style>
  <w:style w:type="paragraph" w:customStyle="1" w:styleId="Style1">
    <w:name w:val="Style1"/>
    <w:basedOn w:val="NormalWeb"/>
    <w:link w:val="Style1Char"/>
    <w:qFormat/>
    <w:rsid w:val="00CB57AF"/>
  </w:style>
  <w:style w:type="paragraph" w:customStyle="1" w:styleId="Style2">
    <w:name w:val="Style2"/>
    <w:basedOn w:val="NormalWeb"/>
    <w:rsid w:val="00CB57AF"/>
    <w:pPr>
      <w:framePr w:wrap="around" w:vAnchor="text" w:hAnchor="text" w:y="1"/>
    </w:pPr>
  </w:style>
  <w:style w:type="character" w:customStyle="1" w:styleId="NormalWebChar">
    <w:name w:val="Normal (Web) Char"/>
    <w:link w:val="NormalWeb"/>
    <w:rsid w:val="00CB57AF"/>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B57AF"/>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B57AF"/>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B57AF"/>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B57AF"/>
    <w:rPr>
      <w:rFonts w:asciiTheme="minorHAnsi" w:eastAsia="Times New Roman" w:hAnsiTheme="minorHAnsi"/>
      <w:sz w:val="22"/>
      <w:szCs w:val="24"/>
      <w:lang w:val="x-none" w:eastAsia="en-GB" w:bidi="ar-SA"/>
    </w:rPr>
  </w:style>
  <w:style w:type="character" w:customStyle="1" w:styleId="Style3Char">
    <w:name w:val="Style3 Char"/>
    <w:link w:val="Style3"/>
    <w:rsid w:val="00CB57AF"/>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B57AF"/>
    <w:rPr>
      <w:color w:val="0000FF"/>
      <w:u w:val="single"/>
    </w:rPr>
  </w:style>
  <w:style w:type="paragraph" w:styleId="BalloonText">
    <w:name w:val="Balloon Text"/>
    <w:basedOn w:val="Normal"/>
    <w:link w:val="BalloonTextChar"/>
    <w:uiPriority w:val="99"/>
    <w:unhideWhenUsed/>
    <w:rsid w:val="00CB57AF"/>
    <w:rPr>
      <w:rFonts w:ascii="Tahoma" w:hAnsi="Tahoma"/>
      <w:sz w:val="16"/>
      <w:szCs w:val="16"/>
    </w:rPr>
  </w:style>
  <w:style w:type="character" w:customStyle="1" w:styleId="BalloonTextChar">
    <w:name w:val="Balloon Text Char"/>
    <w:basedOn w:val="DefaultParagraphFont"/>
    <w:link w:val="BalloonText"/>
    <w:uiPriority w:val="99"/>
    <w:rsid w:val="00CB57AF"/>
    <w:rPr>
      <w:rFonts w:ascii="Tahoma" w:eastAsia="Times New Roman" w:hAnsi="Tahoma"/>
      <w:sz w:val="16"/>
      <w:szCs w:val="16"/>
      <w:lang w:eastAsia="en-GB" w:bidi="ar-SA"/>
    </w:rPr>
  </w:style>
  <w:style w:type="character" w:styleId="CommentReference">
    <w:name w:val="annotation reference"/>
    <w:unhideWhenUsed/>
    <w:rsid w:val="00CB57AF"/>
    <w:rPr>
      <w:sz w:val="16"/>
      <w:szCs w:val="16"/>
    </w:rPr>
  </w:style>
  <w:style w:type="paragraph" w:styleId="CommentText">
    <w:name w:val="annotation text"/>
    <w:basedOn w:val="Normal"/>
    <w:link w:val="CommentTextChar"/>
    <w:unhideWhenUsed/>
    <w:rsid w:val="00CB57AF"/>
    <w:rPr>
      <w:sz w:val="20"/>
      <w:szCs w:val="20"/>
    </w:rPr>
  </w:style>
  <w:style w:type="character" w:customStyle="1" w:styleId="CommentTextChar">
    <w:name w:val="Comment Text Char"/>
    <w:basedOn w:val="DefaultParagraphFont"/>
    <w:link w:val="CommentText"/>
    <w:rsid w:val="00CB57AF"/>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B57AF"/>
    <w:rPr>
      <w:b/>
      <w:bCs/>
    </w:rPr>
  </w:style>
  <w:style w:type="character" w:customStyle="1" w:styleId="CommentSubjectChar">
    <w:name w:val="Comment Subject Char"/>
    <w:basedOn w:val="CommentTextChar"/>
    <w:link w:val="CommentSubject"/>
    <w:uiPriority w:val="99"/>
    <w:rsid w:val="00CB57AF"/>
    <w:rPr>
      <w:rFonts w:asciiTheme="minorHAnsi" w:eastAsia="Times New Roman" w:hAnsiTheme="minorHAnsi"/>
      <w:b/>
      <w:bCs/>
      <w:lang w:eastAsia="en-GB" w:bidi="ar-SA"/>
    </w:rPr>
  </w:style>
  <w:style w:type="character" w:styleId="FollowedHyperlink">
    <w:name w:val="FollowedHyperlink"/>
    <w:uiPriority w:val="99"/>
    <w:unhideWhenUsed/>
    <w:rsid w:val="00CB57AF"/>
    <w:rPr>
      <w:color w:val="800080"/>
      <w:u w:val="single"/>
    </w:rPr>
  </w:style>
  <w:style w:type="paragraph" w:customStyle="1" w:styleId="StyleArialLeft026Hanging151After6ptLinespac">
    <w:name w:val="Style Arial Left:  0.26&quot; Hanging:  1.51&quot; After:  6 pt Line spac..."/>
    <w:basedOn w:val="Normal"/>
    <w:autoRedefine/>
    <w:rsid w:val="00CB57AF"/>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B57AF"/>
    <w:pPr>
      <w:numPr>
        <w:numId w:val="1"/>
      </w:numPr>
      <w:contextualSpacing/>
    </w:pPr>
  </w:style>
  <w:style w:type="paragraph" w:customStyle="1" w:styleId="Headingunnumbered">
    <w:name w:val="Heading unnumbered"/>
    <w:basedOn w:val="Normal"/>
    <w:autoRedefine/>
    <w:qFormat/>
    <w:rsid w:val="00CB57AF"/>
    <w:rPr>
      <w:rFonts w:ascii="Arial" w:hAnsi="Arial"/>
      <w:sz w:val="28"/>
    </w:rPr>
  </w:style>
  <w:style w:type="paragraph" w:customStyle="1" w:styleId="SectionHeading">
    <w:name w:val="Section Heading"/>
    <w:basedOn w:val="Normal"/>
    <w:autoRedefine/>
    <w:qFormat/>
    <w:rsid w:val="00CB57AF"/>
    <w:rPr>
      <w:rFonts w:ascii="ApexSansMediumT" w:hAnsi="ApexSansMediumT"/>
      <w:sz w:val="36"/>
    </w:rPr>
  </w:style>
  <w:style w:type="paragraph" w:customStyle="1" w:styleId="SessionHeading">
    <w:name w:val="Session Heading"/>
    <w:basedOn w:val="Heading1"/>
    <w:autoRedefine/>
    <w:qFormat/>
    <w:rsid w:val="00CB57AF"/>
    <w:pPr>
      <w:jc w:val="left"/>
    </w:pPr>
  </w:style>
  <w:style w:type="paragraph" w:customStyle="1" w:styleId="CasestudyHeading">
    <w:name w:val="Casestudy Heading"/>
    <w:basedOn w:val="Normal"/>
    <w:autoRedefine/>
    <w:qFormat/>
    <w:rsid w:val="00CB57AF"/>
    <w:rPr>
      <w:rFonts w:ascii="ApexSansMediumT" w:hAnsi="ApexSansMediumT"/>
      <w:b/>
      <w:color w:val="F79646" w:themeColor="accent6"/>
      <w:sz w:val="32"/>
    </w:rPr>
  </w:style>
  <w:style w:type="paragraph" w:customStyle="1" w:styleId="Pauseforthought">
    <w:name w:val="Pause for thought"/>
    <w:basedOn w:val="Heading"/>
    <w:autoRedefine/>
    <w:qFormat/>
    <w:rsid w:val="00CB57AF"/>
    <w:pPr>
      <w:spacing w:before="120"/>
    </w:pPr>
    <w:rPr>
      <w:rFonts w:asciiTheme="minorHAnsi" w:hAnsiTheme="minorHAnsi"/>
    </w:rPr>
  </w:style>
  <w:style w:type="paragraph" w:customStyle="1" w:styleId="CCE">
    <w:name w:val="CCE"/>
    <w:basedOn w:val="Normal"/>
    <w:autoRedefine/>
    <w:qFormat/>
    <w:rsid w:val="00CB57AF"/>
    <w:pPr>
      <w:jc w:val="center"/>
    </w:pPr>
    <w:rPr>
      <w:sz w:val="28"/>
      <w:u w:val="single"/>
    </w:rPr>
  </w:style>
  <w:style w:type="paragraph" w:styleId="TOC1">
    <w:name w:val="toc 1"/>
    <w:basedOn w:val="Normal"/>
    <w:next w:val="Normal"/>
    <w:autoRedefine/>
    <w:uiPriority w:val="39"/>
    <w:rsid w:val="00CB57AF"/>
    <w:pPr>
      <w:spacing w:after="100"/>
    </w:pPr>
  </w:style>
  <w:style w:type="paragraph" w:styleId="TOC2">
    <w:name w:val="toc 2"/>
    <w:basedOn w:val="Normal"/>
    <w:next w:val="Normal"/>
    <w:autoRedefine/>
    <w:uiPriority w:val="39"/>
    <w:rsid w:val="00CB57AF"/>
    <w:pPr>
      <w:spacing w:after="100"/>
      <w:ind w:left="220"/>
    </w:pPr>
  </w:style>
  <w:style w:type="paragraph" w:styleId="Header">
    <w:name w:val="header"/>
    <w:basedOn w:val="Normal"/>
    <w:link w:val="HeaderChar"/>
    <w:rsid w:val="00CB57AF"/>
    <w:pPr>
      <w:tabs>
        <w:tab w:val="center" w:pos="4513"/>
        <w:tab w:val="right" w:pos="9026"/>
      </w:tabs>
    </w:pPr>
  </w:style>
  <w:style w:type="character" w:customStyle="1" w:styleId="HeaderChar">
    <w:name w:val="Header Char"/>
    <w:basedOn w:val="DefaultParagraphFont"/>
    <w:link w:val="Header"/>
    <w:rsid w:val="00CB57AF"/>
    <w:rPr>
      <w:rFonts w:asciiTheme="minorHAnsi" w:eastAsia="Times New Roman" w:hAnsiTheme="minorHAnsi"/>
      <w:sz w:val="22"/>
      <w:szCs w:val="24"/>
      <w:lang w:eastAsia="en-GB" w:bidi="ar-SA"/>
    </w:rPr>
  </w:style>
  <w:style w:type="paragraph" w:styleId="Footer">
    <w:name w:val="footer"/>
    <w:basedOn w:val="Normal"/>
    <w:link w:val="FooterChar"/>
    <w:uiPriority w:val="99"/>
    <w:rsid w:val="00CB57AF"/>
    <w:pPr>
      <w:tabs>
        <w:tab w:val="center" w:pos="4513"/>
        <w:tab w:val="right" w:pos="9026"/>
      </w:tabs>
    </w:pPr>
  </w:style>
  <w:style w:type="character" w:customStyle="1" w:styleId="FooterChar">
    <w:name w:val="Footer Char"/>
    <w:basedOn w:val="DefaultParagraphFont"/>
    <w:link w:val="Footer"/>
    <w:uiPriority w:val="99"/>
    <w:rsid w:val="00CB57AF"/>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B57AF"/>
    <w:rPr>
      <w:color w:val="808080"/>
    </w:rPr>
  </w:style>
  <w:style w:type="paragraph" w:customStyle="1" w:styleId="description">
    <w:name w:val="description"/>
    <w:basedOn w:val="Normal"/>
    <w:rsid w:val="002A7EAF"/>
    <w:pPr>
      <w:spacing w:before="105" w:after="105"/>
      <w:ind w:left="612" w:right="1468"/>
      <w:jc w:val="left"/>
    </w:pPr>
    <w:rPr>
      <w:rFonts w:ascii="Verdana" w:hAnsi="Verdana"/>
      <w:b/>
      <w:bCs/>
      <w:color w:val="9E5205"/>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er" w:uiPriority="99"/>
    <w:lsdException w:name="caption" w:semiHidden="1" w:unhideWhenUsed="1" w:qFormat="1"/>
    <w:lsdException w:name="List Bullet" w:uiPriority="99"/>
    <w:lsdException w:name="Title" w:uiPriority="10"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57AF"/>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B57AF"/>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B57AF"/>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B57AF"/>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B57AF"/>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B57AF"/>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B57AF"/>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B57AF"/>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B57AF"/>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B57AF"/>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B57A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B57AF"/>
  </w:style>
  <w:style w:type="character" w:customStyle="1" w:styleId="Heading1Char">
    <w:name w:val="Heading 1 Char"/>
    <w:link w:val="Heading1"/>
    <w:rsid w:val="00CB57AF"/>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B57AF"/>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B57AF"/>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B57AF"/>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B57AF"/>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B57AF"/>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B57AF"/>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B57AF"/>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B57AF"/>
    <w:rPr>
      <w:rFonts w:ascii="Cambria" w:eastAsia="Times New Roman" w:hAnsi="Cambria"/>
      <w:i/>
      <w:iCs/>
      <w:color w:val="404040"/>
      <w:lang w:val="x-none" w:eastAsia="en-GB" w:bidi="ar-SA"/>
    </w:rPr>
  </w:style>
  <w:style w:type="character" w:customStyle="1" w:styleId="ListLabel1">
    <w:name w:val="ListLabel 1"/>
    <w:rsid w:val="00CB57AF"/>
    <w:rPr>
      <w:sz w:val="20"/>
    </w:rPr>
  </w:style>
  <w:style w:type="paragraph" w:customStyle="1" w:styleId="Heading">
    <w:name w:val="Heading"/>
    <w:basedOn w:val="Normal"/>
    <w:next w:val="BodyText"/>
    <w:rsid w:val="00CB57AF"/>
    <w:pPr>
      <w:keepNext/>
      <w:spacing w:before="240" w:after="120"/>
    </w:pPr>
    <w:rPr>
      <w:rFonts w:ascii="Arial" w:eastAsia="Microsoft YaHei" w:hAnsi="Arial" w:cs="Mangal"/>
      <w:sz w:val="28"/>
      <w:szCs w:val="28"/>
    </w:rPr>
  </w:style>
  <w:style w:type="paragraph" w:styleId="BodyText">
    <w:name w:val="Body Text"/>
    <w:basedOn w:val="Normal"/>
    <w:link w:val="BodyTextChar"/>
    <w:rsid w:val="00CB57AF"/>
    <w:pPr>
      <w:spacing w:after="120"/>
    </w:pPr>
  </w:style>
  <w:style w:type="character" w:customStyle="1" w:styleId="BodyTextChar">
    <w:name w:val="Body Text Char"/>
    <w:basedOn w:val="DefaultParagraphFont"/>
    <w:link w:val="BodyText"/>
    <w:rsid w:val="00CB57AF"/>
    <w:rPr>
      <w:rFonts w:asciiTheme="minorHAnsi" w:eastAsia="Times New Roman" w:hAnsiTheme="minorHAnsi"/>
      <w:sz w:val="22"/>
      <w:szCs w:val="24"/>
      <w:lang w:eastAsia="en-GB" w:bidi="ar-SA"/>
    </w:rPr>
  </w:style>
  <w:style w:type="paragraph" w:styleId="List">
    <w:name w:val="List"/>
    <w:basedOn w:val="BodyText"/>
    <w:rsid w:val="00CB57AF"/>
    <w:rPr>
      <w:rFonts w:cs="Mangal"/>
    </w:rPr>
  </w:style>
  <w:style w:type="paragraph" w:styleId="Caption">
    <w:name w:val="caption"/>
    <w:basedOn w:val="Normal"/>
    <w:autoRedefine/>
    <w:qFormat/>
    <w:rsid w:val="00CB57AF"/>
    <w:pPr>
      <w:suppressLineNumbers/>
      <w:spacing w:after="120"/>
    </w:pPr>
    <w:rPr>
      <w:rFonts w:cs="Mangal"/>
      <w:iCs/>
      <w:sz w:val="24"/>
    </w:rPr>
  </w:style>
  <w:style w:type="paragraph" w:customStyle="1" w:styleId="Index">
    <w:name w:val="Index"/>
    <w:basedOn w:val="Normal"/>
    <w:rsid w:val="00CB57AF"/>
    <w:pPr>
      <w:suppressLineNumbers/>
    </w:pPr>
    <w:rPr>
      <w:rFonts w:cs="Mangal"/>
    </w:rPr>
  </w:style>
  <w:style w:type="paragraph" w:styleId="NormalWeb">
    <w:name w:val="Normal (Web)"/>
    <w:basedOn w:val="Normal"/>
    <w:link w:val="NormalWebChar"/>
    <w:rsid w:val="00CB57AF"/>
    <w:pPr>
      <w:spacing w:before="28" w:line="360" w:lineRule="auto"/>
    </w:pPr>
    <w:rPr>
      <w:lang w:val="x-none"/>
    </w:rPr>
  </w:style>
  <w:style w:type="paragraph" w:styleId="Title">
    <w:name w:val="Title"/>
    <w:basedOn w:val="Normal"/>
    <w:next w:val="Normal"/>
    <w:link w:val="TitleChar"/>
    <w:uiPriority w:val="10"/>
    <w:qFormat/>
    <w:rsid w:val="00CB57AF"/>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B57AF"/>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B57AF"/>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B57AF"/>
    <w:rPr>
      <w:rFonts w:ascii="ApexSansMediumT" w:eastAsiaTheme="majorEastAsia" w:hAnsi="ApexSansMediumT" w:cstheme="majorBidi"/>
      <w:sz w:val="28"/>
      <w:szCs w:val="24"/>
      <w:lang w:bidi="ar-SA"/>
    </w:rPr>
  </w:style>
  <w:style w:type="character" w:styleId="Strong">
    <w:name w:val="Strong"/>
    <w:aliases w:val="Activity header"/>
    <w:qFormat/>
    <w:rsid w:val="00CB57AF"/>
    <w:rPr>
      <w:rFonts w:ascii="ApexSansMediumT" w:hAnsi="ApexSansMediumT"/>
      <w:b/>
      <w:bCs/>
      <w:color w:val="E36C0A" w:themeColor="accent6" w:themeShade="BF"/>
      <w:sz w:val="32"/>
    </w:rPr>
  </w:style>
  <w:style w:type="character" w:styleId="Emphasis">
    <w:name w:val="Emphasis"/>
    <w:qFormat/>
    <w:rsid w:val="00CB57AF"/>
    <w:rPr>
      <w:b/>
      <w:i/>
      <w:iCs/>
    </w:rPr>
  </w:style>
  <w:style w:type="paragraph" w:styleId="NoSpacing">
    <w:name w:val="No Spacing"/>
    <w:basedOn w:val="Normal"/>
    <w:uiPriority w:val="1"/>
    <w:qFormat/>
    <w:rsid w:val="00CB57AF"/>
  </w:style>
  <w:style w:type="paragraph" w:styleId="ListParagraph">
    <w:name w:val="List Paragraph"/>
    <w:basedOn w:val="Normal"/>
    <w:link w:val="ListParagraphChar"/>
    <w:uiPriority w:val="34"/>
    <w:qFormat/>
    <w:rsid w:val="00CB57AF"/>
    <w:pPr>
      <w:ind w:left="720"/>
      <w:contextualSpacing/>
    </w:pPr>
    <w:rPr>
      <w:lang w:val="x-none"/>
    </w:rPr>
  </w:style>
  <w:style w:type="paragraph" w:styleId="Quote">
    <w:name w:val="Quote"/>
    <w:basedOn w:val="Normal"/>
    <w:next w:val="Normal"/>
    <w:link w:val="QuoteChar"/>
    <w:uiPriority w:val="29"/>
    <w:qFormat/>
    <w:rsid w:val="00CB57AF"/>
    <w:rPr>
      <w:i/>
      <w:iCs/>
      <w:color w:val="000000"/>
      <w:lang w:val="x-none"/>
    </w:rPr>
  </w:style>
  <w:style w:type="character" w:customStyle="1" w:styleId="QuoteChar">
    <w:name w:val="Quote Char"/>
    <w:basedOn w:val="DefaultParagraphFont"/>
    <w:link w:val="Quote"/>
    <w:uiPriority w:val="29"/>
    <w:rsid w:val="00CB57AF"/>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B57AF"/>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B57AF"/>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B57AF"/>
    <w:rPr>
      <w:i/>
      <w:iCs/>
      <w:color w:val="808080"/>
    </w:rPr>
  </w:style>
  <w:style w:type="character" w:styleId="IntenseEmphasis">
    <w:name w:val="Intense Emphasis"/>
    <w:uiPriority w:val="21"/>
    <w:qFormat/>
    <w:rsid w:val="00CB57AF"/>
    <w:rPr>
      <w:b/>
      <w:bCs/>
      <w:i/>
      <w:iCs/>
      <w:color w:val="4F81BD"/>
    </w:rPr>
  </w:style>
  <w:style w:type="character" w:styleId="SubtleReference">
    <w:name w:val="Subtle Reference"/>
    <w:uiPriority w:val="31"/>
    <w:qFormat/>
    <w:rsid w:val="00CB57AF"/>
    <w:rPr>
      <w:smallCaps/>
      <w:color w:val="C0504D"/>
      <w:u w:val="single"/>
    </w:rPr>
  </w:style>
  <w:style w:type="character" w:styleId="IntenseReference">
    <w:name w:val="Intense Reference"/>
    <w:uiPriority w:val="32"/>
    <w:qFormat/>
    <w:rsid w:val="00CB57AF"/>
    <w:rPr>
      <w:b/>
      <w:bCs/>
      <w:smallCaps/>
      <w:color w:val="C0504D"/>
      <w:spacing w:val="5"/>
      <w:u w:val="single"/>
    </w:rPr>
  </w:style>
  <w:style w:type="character" w:styleId="BookTitle">
    <w:name w:val="Book Title"/>
    <w:uiPriority w:val="33"/>
    <w:qFormat/>
    <w:rsid w:val="00CB57AF"/>
    <w:rPr>
      <w:b/>
      <w:bCs/>
      <w:smallCaps/>
      <w:spacing w:val="5"/>
    </w:rPr>
  </w:style>
  <w:style w:type="paragraph" w:styleId="TOCHeading">
    <w:name w:val="TOC Heading"/>
    <w:basedOn w:val="Heading1"/>
    <w:next w:val="Normal"/>
    <w:uiPriority w:val="39"/>
    <w:semiHidden/>
    <w:unhideWhenUsed/>
    <w:qFormat/>
    <w:rsid w:val="00CB57AF"/>
    <w:pPr>
      <w:outlineLvl w:val="9"/>
    </w:pPr>
  </w:style>
  <w:style w:type="paragraph" w:customStyle="1" w:styleId="Style1">
    <w:name w:val="Style1"/>
    <w:basedOn w:val="NormalWeb"/>
    <w:link w:val="Style1Char"/>
    <w:qFormat/>
    <w:rsid w:val="00CB57AF"/>
  </w:style>
  <w:style w:type="paragraph" w:customStyle="1" w:styleId="Style2">
    <w:name w:val="Style2"/>
    <w:basedOn w:val="NormalWeb"/>
    <w:rsid w:val="00CB57AF"/>
    <w:pPr>
      <w:framePr w:wrap="around" w:vAnchor="text" w:hAnchor="text" w:y="1"/>
    </w:pPr>
  </w:style>
  <w:style w:type="character" w:customStyle="1" w:styleId="NormalWebChar">
    <w:name w:val="Normal (Web) Char"/>
    <w:link w:val="NormalWeb"/>
    <w:rsid w:val="00CB57AF"/>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B57AF"/>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B57AF"/>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B57AF"/>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B57AF"/>
    <w:rPr>
      <w:rFonts w:asciiTheme="minorHAnsi" w:eastAsia="Times New Roman" w:hAnsiTheme="minorHAnsi"/>
      <w:sz w:val="22"/>
      <w:szCs w:val="24"/>
      <w:lang w:val="x-none" w:eastAsia="en-GB" w:bidi="ar-SA"/>
    </w:rPr>
  </w:style>
  <w:style w:type="character" w:customStyle="1" w:styleId="Style3Char">
    <w:name w:val="Style3 Char"/>
    <w:link w:val="Style3"/>
    <w:rsid w:val="00CB57AF"/>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B57AF"/>
    <w:rPr>
      <w:color w:val="0000FF"/>
      <w:u w:val="single"/>
    </w:rPr>
  </w:style>
  <w:style w:type="paragraph" w:styleId="BalloonText">
    <w:name w:val="Balloon Text"/>
    <w:basedOn w:val="Normal"/>
    <w:link w:val="BalloonTextChar"/>
    <w:uiPriority w:val="99"/>
    <w:unhideWhenUsed/>
    <w:rsid w:val="00CB57AF"/>
    <w:rPr>
      <w:rFonts w:ascii="Tahoma" w:hAnsi="Tahoma"/>
      <w:sz w:val="16"/>
      <w:szCs w:val="16"/>
    </w:rPr>
  </w:style>
  <w:style w:type="character" w:customStyle="1" w:styleId="BalloonTextChar">
    <w:name w:val="Balloon Text Char"/>
    <w:basedOn w:val="DefaultParagraphFont"/>
    <w:link w:val="BalloonText"/>
    <w:uiPriority w:val="99"/>
    <w:rsid w:val="00CB57AF"/>
    <w:rPr>
      <w:rFonts w:ascii="Tahoma" w:eastAsia="Times New Roman" w:hAnsi="Tahoma"/>
      <w:sz w:val="16"/>
      <w:szCs w:val="16"/>
      <w:lang w:eastAsia="en-GB" w:bidi="ar-SA"/>
    </w:rPr>
  </w:style>
  <w:style w:type="character" w:styleId="CommentReference">
    <w:name w:val="annotation reference"/>
    <w:unhideWhenUsed/>
    <w:rsid w:val="00CB57AF"/>
    <w:rPr>
      <w:sz w:val="16"/>
      <w:szCs w:val="16"/>
    </w:rPr>
  </w:style>
  <w:style w:type="paragraph" w:styleId="CommentText">
    <w:name w:val="annotation text"/>
    <w:basedOn w:val="Normal"/>
    <w:link w:val="CommentTextChar"/>
    <w:unhideWhenUsed/>
    <w:rsid w:val="00CB57AF"/>
    <w:rPr>
      <w:sz w:val="20"/>
      <w:szCs w:val="20"/>
    </w:rPr>
  </w:style>
  <w:style w:type="character" w:customStyle="1" w:styleId="CommentTextChar">
    <w:name w:val="Comment Text Char"/>
    <w:basedOn w:val="DefaultParagraphFont"/>
    <w:link w:val="CommentText"/>
    <w:rsid w:val="00CB57AF"/>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B57AF"/>
    <w:rPr>
      <w:b/>
      <w:bCs/>
    </w:rPr>
  </w:style>
  <w:style w:type="character" w:customStyle="1" w:styleId="CommentSubjectChar">
    <w:name w:val="Comment Subject Char"/>
    <w:basedOn w:val="CommentTextChar"/>
    <w:link w:val="CommentSubject"/>
    <w:uiPriority w:val="99"/>
    <w:rsid w:val="00CB57AF"/>
    <w:rPr>
      <w:rFonts w:asciiTheme="minorHAnsi" w:eastAsia="Times New Roman" w:hAnsiTheme="minorHAnsi"/>
      <w:b/>
      <w:bCs/>
      <w:lang w:eastAsia="en-GB" w:bidi="ar-SA"/>
    </w:rPr>
  </w:style>
  <w:style w:type="character" w:styleId="FollowedHyperlink">
    <w:name w:val="FollowedHyperlink"/>
    <w:uiPriority w:val="99"/>
    <w:unhideWhenUsed/>
    <w:rsid w:val="00CB57AF"/>
    <w:rPr>
      <w:color w:val="800080"/>
      <w:u w:val="single"/>
    </w:rPr>
  </w:style>
  <w:style w:type="paragraph" w:customStyle="1" w:styleId="StyleArialLeft026Hanging151After6ptLinespac">
    <w:name w:val="Style Arial Left:  0.26&quot; Hanging:  1.51&quot; After:  6 pt Line spac..."/>
    <w:basedOn w:val="Normal"/>
    <w:autoRedefine/>
    <w:rsid w:val="00CB57AF"/>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B57AF"/>
    <w:pPr>
      <w:numPr>
        <w:numId w:val="1"/>
      </w:numPr>
      <w:contextualSpacing/>
    </w:pPr>
  </w:style>
  <w:style w:type="paragraph" w:customStyle="1" w:styleId="Headingunnumbered">
    <w:name w:val="Heading unnumbered"/>
    <w:basedOn w:val="Normal"/>
    <w:autoRedefine/>
    <w:qFormat/>
    <w:rsid w:val="00CB57AF"/>
    <w:rPr>
      <w:rFonts w:ascii="Arial" w:hAnsi="Arial"/>
      <w:sz w:val="28"/>
    </w:rPr>
  </w:style>
  <w:style w:type="paragraph" w:customStyle="1" w:styleId="SectionHeading">
    <w:name w:val="Section Heading"/>
    <w:basedOn w:val="Normal"/>
    <w:autoRedefine/>
    <w:qFormat/>
    <w:rsid w:val="00CB57AF"/>
    <w:rPr>
      <w:rFonts w:ascii="ApexSansMediumT" w:hAnsi="ApexSansMediumT"/>
      <w:sz w:val="36"/>
    </w:rPr>
  </w:style>
  <w:style w:type="paragraph" w:customStyle="1" w:styleId="SessionHeading">
    <w:name w:val="Session Heading"/>
    <w:basedOn w:val="Heading1"/>
    <w:autoRedefine/>
    <w:qFormat/>
    <w:rsid w:val="00CB57AF"/>
    <w:pPr>
      <w:jc w:val="left"/>
    </w:pPr>
  </w:style>
  <w:style w:type="paragraph" w:customStyle="1" w:styleId="CasestudyHeading">
    <w:name w:val="Casestudy Heading"/>
    <w:basedOn w:val="Normal"/>
    <w:autoRedefine/>
    <w:qFormat/>
    <w:rsid w:val="00CB57AF"/>
    <w:rPr>
      <w:rFonts w:ascii="ApexSansMediumT" w:hAnsi="ApexSansMediumT"/>
      <w:b/>
      <w:color w:val="F79646" w:themeColor="accent6"/>
      <w:sz w:val="32"/>
    </w:rPr>
  </w:style>
  <w:style w:type="paragraph" w:customStyle="1" w:styleId="Pauseforthought">
    <w:name w:val="Pause for thought"/>
    <w:basedOn w:val="Heading"/>
    <w:autoRedefine/>
    <w:qFormat/>
    <w:rsid w:val="00CB57AF"/>
    <w:pPr>
      <w:spacing w:before="120"/>
    </w:pPr>
    <w:rPr>
      <w:rFonts w:asciiTheme="minorHAnsi" w:hAnsiTheme="minorHAnsi"/>
    </w:rPr>
  </w:style>
  <w:style w:type="paragraph" w:customStyle="1" w:styleId="CCE">
    <w:name w:val="CCE"/>
    <w:basedOn w:val="Normal"/>
    <w:autoRedefine/>
    <w:qFormat/>
    <w:rsid w:val="00CB57AF"/>
    <w:pPr>
      <w:jc w:val="center"/>
    </w:pPr>
    <w:rPr>
      <w:sz w:val="28"/>
      <w:u w:val="single"/>
    </w:rPr>
  </w:style>
  <w:style w:type="paragraph" w:styleId="TOC1">
    <w:name w:val="toc 1"/>
    <w:basedOn w:val="Normal"/>
    <w:next w:val="Normal"/>
    <w:autoRedefine/>
    <w:uiPriority w:val="39"/>
    <w:rsid w:val="00CB57AF"/>
    <w:pPr>
      <w:spacing w:after="100"/>
    </w:pPr>
  </w:style>
  <w:style w:type="paragraph" w:styleId="TOC2">
    <w:name w:val="toc 2"/>
    <w:basedOn w:val="Normal"/>
    <w:next w:val="Normal"/>
    <w:autoRedefine/>
    <w:uiPriority w:val="39"/>
    <w:rsid w:val="00CB57AF"/>
    <w:pPr>
      <w:spacing w:after="100"/>
      <w:ind w:left="220"/>
    </w:pPr>
  </w:style>
  <w:style w:type="paragraph" w:styleId="Header">
    <w:name w:val="header"/>
    <w:basedOn w:val="Normal"/>
    <w:link w:val="HeaderChar"/>
    <w:rsid w:val="00CB57AF"/>
    <w:pPr>
      <w:tabs>
        <w:tab w:val="center" w:pos="4513"/>
        <w:tab w:val="right" w:pos="9026"/>
      </w:tabs>
    </w:pPr>
  </w:style>
  <w:style w:type="character" w:customStyle="1" w:styleId="HeaderChar">
    <w:name w:val="Header Char"/>
    <w:basedOn w:val="DefaultParagraphFont"/>
    <w:link w:val="Header"/>
    <w:rsid w:val="00CB57AF"/>
    <w:rPr>
      <w:rFonts w:asciiTheme="minorHAnsi" w:eastAsia="Times New Roman" w:hAnsiTheme="minorHAnsi"/>
      <w:sz w:val="22"/>
      <w:szCs w:val="24"/>
      <w:lang w:eastAsia="en-GB" w:bidi="ar-SA"/>
    </w:rPr>
  </w:style>
  <w:style w:type="paragraph" w:styleId="Footer">
    <w:name w:val="footer"/>
    <w:basedOn w:val="Normal"/>
    <w:link w:val="FooterChar"/>
    <w:uiPriority w:val="99"/>
    <w:rsid w:val="00CB57AF"/>
    <w:pPr>
      <w:tabs>
        <w:tab w:val="center" w:pos="4513"/>
        <w:tab w:val="right" w:pos="9026"/>
      </w:tabs>
    </w:pPr>
  </w:style>
  <w:style w:type="character" w:customStyle="1" w:styleId="FooterChar">
    <w:name w:val="Footer Char"/>
    <w:basedOn w:val="DefaultParagraphFont"/>
    <w:link w:val="Footer"/>
    <w:uiPriority w:val="99"/>
    <w:rsid w:val="00CB57AF"/>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B57AF"/>
    <w:rPr>
      <w:color w:val="808080"/>
    </w:rPr>
  </w:style>
  <w:style w:type="paragraph" w:customStyle="1" w:styleId="description">
    <w:name w:val="description"/>
    <w:basedOn w:val="Normal"/>
    <w:rsid w:val="002A7EAF"/>
    <w:pPr>
      <w:spacing w:before="105" w:after="105"/>
      <w:ind w:left="612" w:right="1468"/>
      <w:jc w:val="left"/>
    </w:pPr>
    <w:rPr>
      <w:rFonts w:ascii="Verdana" w:hAnsi="Verdana"/>
      <w:b/>
      <w:bCs/>
      <w:color w:val="9E520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35739">
      <w:bodyDiv w:val="1"/>
      <w:marLeft w:val="0"/>
      <w:marRight w:val="0"/>
      <w:marTop w:val="0"/>
      <w:marBottom w:val="0"/>
      <w:divBdr>
        <w:top w:val="none" w:sz="0" w:space="0" w:color="auto"/>
        <w:left w:val="none" w:sz="0" w:space="0" w:color="auto"/>
        <w:bottom w:val="none" w:sz="0" w:space="0" w:color="auto"/>
        <w:right w:val="none" w:sz="0" w:space="0" w:color="auto"/>
      </w:divBdr>
      <w:divsChild>
        <w:div w:id="1836416216">
          <w:marLeft w:val="0"/>
          <w:marRight w:val="0"/>
          <w:marTop w:val="0"/>
          <w:marBottom w:val="0"/>
          <w:divBdr>
            <w:top w:val="none" w:sz="0" w:space="0" w:color="auto"/>
            <w:left w:val="none" w:sz="0" w:space="0" w:color="auto"/>
            <w:bottom w:val="none" w:sz="0" w:space="0" w:color="auto"/>
            <w:right w:val="none" w:sz="0" w:space="0" w:color="auto"/>
          </w:divBdr>
          <w:divsChild>
            <w:div w:id="1990477495">
              <w:marLeft w:val="0"/>
              <w:marRight w:val="0"/>
              <w:marTop w:val="0"/>
              <w:marBottom w:val="0"/>
              <w:divBdr>
                <w:top w:val="none" w:sz="0" w:space="0" w:color="auto"/>
                <w:left w:val="none" w:sz="0" w:space="0" w:color="auto"/>
                <w:bottom w:val="none" w:sz="0" w:space="0" w:color="auto"/>
                <w:right w:val="none" w:sz="0" w:space="0" w:color="auto"/>
              </w:divBdr>
              <w:divsChild>
                <w:div w:id="1199246236">
                  <w:marLeft w:val="0"/>
                  <w:marRight w:val="0"/>
                  <w:marTop w:val="0"/>
                  <w:marBottom w:val="0"/>
                  <w:divBdr>
                    <w:top w:val="none" w:sz="0" w:space="0" w:color="auto"/>
                    <w:left w:val="none" w:sz="0" w:space="0" w:color="auto"/>
                    <w:bottom w:val="none" w:sz="0" w:space="0" w:color="auto"/>
                    <w:right w:val="none" w:sz="0" w:space="0" w:color="auto"/>
                  </w:divBdr>
                  <w:divsChild>
                    <w:div w:id="514809261">
                      <w:marLeft w:val="0"/>
                      <w:marRight w:val="0"/>
                      <w:marTop w:val="0"/>
                      <w:marBottom w:val="0"/>
                      <w:divBdr>
                        <w:top w:val="none" w:sz="0" w:space="0" w:color="auto"/>
                        <w:left w:val="none" w:sz="0" w:space="0" w:color="auto"/>
                        <w:bottom w:val="dotted" w:sz="6" w:space="0" w:color="E0AD12"/>
                        <w:right w:val="none" w:sz="0" w:space="0" w:color="auto"/>
                      </w:divBdr>
                      <w:divsChild>
                        <w:div w:id="1714957476">
                          <w:marLeft w:val="0"/>
                          <w:marRight w:val="0"/>
                          <w:marTop w:val="0"/>
                          <w:marBottom w:val="0"/>
                          <w:divBdr>
                            <w:top w:val="none" w:sz="0" w:space="0" w:color="auto"/>
                            <w:left w:val="none" w:sz="0" w:space="0" w:color="auto"/>
                            <w:bottom w:val="none" w:sz="0" w:space="0" w:color="auto"/>
                            <w:right w:val="none" w:sz="0" w:space="0" w:color="auto"/>
                          </w:divBdr>
                          <w:divsChild>
                            <w:div w:id="749889492">
                              <w:marLeft w:val="0"/>
                              <w:marRight w:val="0"/>
                              <w:marTop w:val="0"/>
                              <w:marBottom w:val="0"/>
                              <w:divBdr>
                                <w:top w:val="none" w:sz="0" w:space="0" w:color="auto"/>
                                <w:left w:val="none" w:sz="0" w:space="0" w:color="auto"/>
                                <w:bottom w:val="none" w:sz="0" w:space="0" w:color="auto"/>
                                <w:right w:val="none" w:sz="0" w:space="0" w:color="auto"/>
                              </w:divBdr>
                              <w:divsChild>
                                <w:div w:id="1095591093">
                                  <w:marLeft w:val="0"/>
                                  <w:marRight w:val="0"/>
                                  <w:marTop w:val="0"/>
                                  <w:marBottom w:val="0"/>
                                  <w:divBdr>
                                    <w:top w:val="none" w:sz="0" w:space="0" w:color="auto"/>
                                    <w:left w:val="none" w:sz="0" w:space="0" w:color="auto"/>
                                    <w:bottom w:val="none" w:sz="0" w:space="0" w:color="auto"/>
                                    <w:right w:val="none" w:sz="0" w:space="0" w:color="auto"/>
                                  </w:divBdr>
                                </w:div>
                                <w:div w:id="1628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451736">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hyperlink" Target="http://tinyurl.com/video-talkforlearning" TargetMode="External"/><Relationship Id="rId26" Type="http://schemas.microsoft.com/office/2007/relationships/hdphoto" Target="media/hdphoto4.wdp"/><Relationship Id="rId39" Type="http://schemas.openxmlformats.org/officeDocument/2006/relationships/hyperlink" Target="http://www.reading.org/Libraries/books/bk693-1-Roskos.pdf" TargetMode="Externa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yperlink" Target="http://www.ascd.org/publications/books/108035/chapters/Procedures-for-Classroom-Talk.aspx" TargetMode="External"/><Relationship Id="rId42" Type="http://schemas.openxmlformats.org/officeDocument/2006/relationships/hyperlink" Target="http://ncert.nic.in/NCERTS/textbook/textbook.htm?ahhn1=2-23" TargetMode="External"/><Relationship Id="rId47"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tess-india.edu.in/" TargetMode="External"/><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hyperlink" Target="http://rishivalley.org/rvite/articles_teaching_hindi_children.htm" TargetMode="External"/><Relationship Id="rId38" Type="http://schemas.openxmlformats.org/officeDocument/2006/relationships/hyperlink" Target="http://www.superduperinc.com/handouts/pdf/120_oral_language_development.pdf"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microsoft.com/office/2007/relationships/hdphoto" Target="media/hdphoto1.wdp"/><Relationship Id="rId29" Type="http://schemas.openxmlformats.org/officeDocument/2006/relationships/hyperlink" Target="http://tinyurl.com/kr-usinggroupwork" TargetMode="External"/><Relationship Id="rId41"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07/relationships/hdphoto" Target="media/hdphoto3.wdp"/><Relationship Id="rId32" Type="http://schemas.openxmlformats.org/officeDocument/2006/relationships/hyperlink" Target="http://rishivalley.org/rvite/Stories%20with%20Worksheets.htm" TargetMode="External"/><Relationship Id="rId37" Type="http://schemas.openxmlformats.org/officeDocument/2006/relationships/hyperlink" Target="http://www.decd.sa.gov.au/northernadelaide/files/links/Taking_a_slice_of_Oral_Lan.pdf" TargetMode="External"/><Relationship Id="rId40" Type="http://schemas.openxmlformats.org/officeDocument/2006/relationships/hyperlink" Target="http://www.simplypsychology.org/vygotsky.html" TargetMode="Externa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image" Target="media/image9.tiff"/><Relationship Id="rId36" Type="http://schemas.openxmlformats.org/officeDocument/2006/relationships/hyperlink" Target="http://www.tes.co.uk/article.aspx?storycode=381755" TargetMode="External"/><Relationship Id="rId49" Type="http://schemas.openxmlformats.org/officeDocument/2006/relationships/theme" Target="theme/theme1.xml"/><Relationship Id="rId10" Type="http://schemas.openxmlformats.org/officeDocument/2006/relationships/hyperlink" Target="http://www.tess-india.edu.in/" TargetMode="External"/><Relationship Id="rId19" Type="http://schemas.openxmlformats.org/officeDocument/2006/relationships/image" Target="media/image5.jpeg"/><Relationship Id="rId31" Type="http://schemas.openxmlformats.org/officeDocument/2006/relationships/hyperlink" Target="http://rishivalley.org/publications/list_of_titles.htm" TargetMode="External"/><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 Id="rId22" Type="http://schemas.microsoft.com/office/2007/relationships/hdphoto" Target="media/hdphoto2.wdp"/><Relationship Id="rId27" Type="http://schemas.openxmlformats.org/officeDocument/2006/relationships/hyperlink" Target="http://tinyurl.com/video-usingquestioning" TargetMode="External"/><Relationship Id="rId30" Type="http://schemas.openxmlformats.org/officeDocument/2006/relationships/hyperlink" Target="http://mlenetwork.org/content/activities-early-grades-mother-tongue-l1-based-multilingual-education-programs" TargetMode="External"/><Relationship Id="rId35" Type="http://schemas.openxmlformats.org/officeDocument/2006/relationships/hyperlink" Target="http://www.readingrockets.org/article/383"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F9603-247B-4A68-AA70-55151D907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103</TotalTime>
  <Pages>16</Pages>
  <Words>5808</Words>
  <Characters>33111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Richard Dobson</cp:lastModifiedBy>
  <cp:revision>15</cp:revision>
  <cp:lastPrinted>2014-05-16T09:39:00Z</cp:lastPrinted>
  <dcterms:created xsi:type="dcterms:W3CDTF">2014-10-28T12:12:00Z</dcterms:created>
  <dcterms:modified xsi:type="dcterms:W3CDTF">2015-03-24T09:21:00Z</dcterms:modified>
</cp:coreProperties>
</file>