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A4" w:rsidRPr="00AD1F2B" w:rsidRDefault="000553A4">
      <w:pPr>
        <w:jc w:val="left"/>
        <w:rPr>
          <w:rFonts w:ascii="Arial" w:hAnsi="Arial" w:cs="Arial"/>
          <w:i/>
          <w:iCs/>
        </w:rPr>
      </w:pPr>
      <w:r w:rsidRPr="00AD1F2B">
        <w:rPr>
          <w:rFonts w:ascii="Arial" w:hAnsi="Arial" w:cs="Arial"/>
          <w:i/>
          <w:iCs/>
          <w:noProof/>
        </w:rPr>
        <w:drawing>
          <wp:anchor distT="0" distB="0" distL="114300" distR="114300" simplePos="0" relativeHeight="251658240" behindDoc="0" locked="0" layoutInCell="1" allowOverlap="1" wp14:anchorId="2E8192C5" wp14:editId="3BE862AA">
            <wp:simplePos x="0" y="0"/>
            <wp:positionH relativeFrom="column">
              <wp:posOffset>-457201</wp:posOffset>
            </wp:positionH>
            <wp:positionV relativeFrom="paragraph">
              <wp:posOffset>-100941</wp:posOffset>
            </wp:positionV>
            <wp:extent cx="7578191" cy="9714015"/>
            <wp:effectExtent l="0" t="0" r="381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8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AD1F2B">
        <w:rPr>
          <w:rFonts w:ascii="Arial" w:hAnsi="Arial" w:cs="Arial"/>
          <w:i/>
          <w:iCs/>
        </w:rPr>
        <w:br w:type="page"/>
      </w:r>
    </w:p>
    <w:p w:rsidR="00A7370B" w:rsidRPr="00AD1F2B" w:rsidRDefault="00477FCA" w:rsidP="009A1BF3">
      <w:pPr>
        <w:spacing w:after="120" w:line="276" w:lineRule="auto"/>
        <w:jc w:val="left"/>
        <w:rPr>
          <w:rFonts w:ascii="Arial" w:hAnsi="Arial" w:cs="Arial"/>
          <w:i/>
          <w:iCs/>
        </w:rPr>
      </w:pPr>
      <w:r w:rsidRPr="00AD1F2B">
        <w:rPr>
          <w:rFonts w:ascii="Arial" w:hAnsi="Arial" w:cs="Arial"/>
          <w:i/>
          <w:iCs/>
        </w:rPr>
        <w:lastRenderedPageBreak/>
        <w:t>T</w:t>
      </w:r>
      <w:r w:rsidR="00A7370B" w:rsidRPr="00AD1F2B">
        <w:rPr>
          <w:rFonts w:ascii="Arial" w:hAnsi="Arial" w:cs="Arial"/>
          <w:i/>
          <w:iCs/>
        </w:rPr>
        <w:t>ESS-India (</w:t>
      </w:r>
      <w:r w:rsidR="00A7370B" w:rsidRPr="00AD1F2B">
        <w:rPr>
          <w:rFonts w:ascii="Arial" w:hAnsi="Arial" w:cs="Arial"/>
          <w:i/>
          <w:iCs/>
          <w:lang w:val="en-US"/>
        </w:rPr>
        <w:t>Teacher Education through School-based Support</w:t>
      </w:r>
      <w:r w:rsidR="00A7370B" w:rsidRPr="00AD1F2B">
        <w:rPr>
          <w:rFonts w:ascii="Arial" w:hAnsi="Arial" w:cs="Arial"/>
          <w:i/>
          <w:iCs/>
        </w:rPr>
        <w:t>) aims to improve the classroom practices of elementary and secondary teachers in India through the provision of Open Educational Resources (OER</w:t>
      </w:r>
      <w:r w:rsidR="00933873" w:rsidRPr="00AD1F2B">
        <w:rPr>
          <w:rFonts w:ascii="Arial" w:hAnsi="Arial" w:cs="Arial"/>
          <w:i/>
          <w:iCs/>
        </w:rPr>
        <w:t>s</w:t>
      </w:r>
      <w:r w:rsidR="00A7370B" w:rsidRPr="00AD1F2B">
        <w:rPr>
          <w:rFonts w:ascii="Arial" w:hAnsi="Arial" w:cs="Arial"/>
          <w:i/>
          <w:iCs/>
        </w:rPr>
        <w:t>) to support</w:t>
      </w:r>
      <w:r w:rsidR="00CC3C32" w:rsidRPr="00AD1F2B">
        <w:rPr>
          <w:rFonts w:ascii="Arial" w:hAnsi="Arial" w:cs="Arial"/>
          <w:i/>
          <w:iCs/>
        </w:rPr>
        <w:t xml:space="preserve"> teachers in developing student</w:t>
      </w:r>
      <w:r w:rsidR="00F573DE" w:rsidRPr="00AD1F2B">
        <w:rPr>
          <w:rFonts w:ascii="Arial" w:hAnsi="Arial" w:cs="Arial"/>
          <w:i/>
          <w:iCs/>
        </w:rPr>
        <w:t>-</w:t>
      </w:r>
      <w:r w:rsidR="00A7370B" w:rsidRPr="00AD1F2B">
        <w:rPr>
          <w:rFonts w:ascii="Arial" w:hAnsi="Arial" w:cs="Arial"/>
          <w:i/>
          <w:iCs/>
        </w:rPr>
        <w:t>centred, participatory approaches. The TESS-India OER</w:t>
      </w:r>
      <w:r w:rsidR="00933873" w:rsidRPr="00AD1F2B">
        <w:rPr>
          <w:rFonts w:ascii="Arial" w:hAnsi="Arial" w:cs="Arial"/>
          <w:i/>
          <w:iCs/>
        </w:rPr>
        <w:t>s provide</w:t>
      </w:r>
      <w:r w:rsidR="00A7370B" w:rsidRPr="00AD1F2B">
        <w:rPr>
          <w:rFonts w:ascii="Arial" w:hAnsi="Arial" w:cs="Arial"/>
          <w:i/>
          <w:iCs/>
        </w:rPr>
        <w:t xml:space="preserve"> teachers with</w:t>
      </w:r>
      <w:r w:rsidR="00DA0110" w:rsidRPr="00AD1F2B">
        <w:rPr>
          <w:rFonts w:ascii="Arial" w:hAnsi="Arial" w:cs="Arial"/>
          <w:i/>
          <w:iCs/>
        </w:rPr>
        <w:t xml:space="preserve"> a companion to the school text</w:t>
      </w:r>
      <w:r w:rsidR="00A7370B" w:rsidRPr="00AD1F2B">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D1F2B" w:rsidRDefault="00A7370B" w:rsidP="009A1BF3">
      <w:pPr>
        <w:spacing w:after="120" w:line="276" w:lineRule="auto"/>
        <w:jc w:val="left"/>
        <w:rPr>
          <w:rFonts w:ascii="Arial" w:hAnsi="Arial" w:cs="Arial"/>
          <w:i/>
          <w:iCs/>
        </w:rPr>
      </w:pPr>
      <w:r w:rsidRPr="00AD1F2B">
        <w:rPr>
          <w:rFonts w:ascii="Arial" w:hAnsi="Arial" w:cs="Arial"/>
          <w:i/>
          <w:iCs/>
        </w:rPr>
        <w:t>TESS-India OER</w:t>
      </w:r>
      <w:r w:rsidR="00933873" w:rsidRPr="00AD1F2B">
        <w:rPr>
          <w:rFonts w:ascii="Arial" w:hAnsi="Arial" w:cs="Arial"/>
          <w:i/>
          <w:iCs/>
        </w:rPr>
        <w:t>s</w:t>
      </w:r>
      <w:r w:rsidRPr="00AD1F2B">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AD1F2B">
          <w:rPr>
            <w:rStyle w:val="Hyperlink"/>
            <w:rFonts w:ascii="Arial" w:hAnsi="Arial" w:cs="Arial"/>
            <w:i/>
          </w:rPr>
          <w:t>http://www.tess-india.edu.in/</w:t>
        </w:r>
      </w:hyperlink>
      <w:r w:rsidRPr="00AD1F2B">
        <w:rPr>
          <w:rFonts w:ascii="Arial" w:hAnsi="Arial" w:cs="Arial"/>
          <w:i/>
          <w:iCs/>
        </w:rPr>
        <w:t>). The OER</w:t>
      </w:r>
      <w:r w:rsidR="00933873" w:rsidRPr="00AD1F2B">
        <w:rPr>
          <w:rFonts w:ascii="Arial" w:hAnsi="Arial" w:cs="Arial"/>
          <w:i/>
          <w:iCs/>
        </w:rPr>
        <w:t>s</w:t>
      </w:r>
      <w:r w:rsidRPr="00AD1F2B">
        <w:rPr>
          <w:rFonts w:ascii="Arial" w:hAnsi="Arial" w:cs="Arial"/>
          <w:i/>
          <w:iCs/>
        </w:rPr>
        <w:t xml:space="preserve"> are available in several versions, appropriate for each participating Indian state and users are invited to adapt and localise the OER</w:t>
      </w:r>
      <w:r w:rsidR="00933873" w:rsidRPr="00AD1F2B">
        <w:rPr>
          <w:rFonts w:ascii="Arial" w:hAnsi="Arial" w:cs="Arial"/>
          <w:i/>
          <w:iCs/>
        </w:rPr>
        <w:t>s</w:t>
      </w:r>
      <w:r w:rsidRPr="00AD1F2B">
        <w:rPr>
          <w:rFonts w:ascii="Arial" w:hAnsi="Arial" w:cs="Arial"/>
          <w:i/>
          <w:iCs/>
        </w:rPr>
        <w:t xml:space="preserve"> further to meet local needs and contexts.</w:t>
      </w:r>
    </w:p>
    <w:p w:rsidR="00B44EA4" w:rsidRPr="00AD1F2B" w:rsidRDefault="00A01DD0" w:rsidP="009A1BF3">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00868" w:rsidRPr="00AD1F2B" w:rsidRDefault="00A00868" w:rsidP="00A00868">
      <w:pPr>
        <w:spacing w:after="120" w:line="276" w:lineRule="auto"/>
        <w:jc w:val="left"/>
        <w:rPr>
          <w:rFonts w:ascii="Arial" w:hAnsi="Arial" w:cs="Arial"/>
          <w:b/>
          <w:i/>
        </w:rPr>
      </w:pPr>
      <w:r w:rsidRPr="00AD1F2B">
        <w:rPr>
          <w:rFonts w:ascii="Arial" w:hAnsi="Arial" w:cs="Arial"/>
          <w:b/>
          <w:i/>
        </w:rPr>
        <w:t xml:space="preserve">Video resources </w:t>
      </w:r>
    </w:p>
    <w:p w:rsidR="00A00868" w:rsidRPr="00AD1F2B" w:rsidRDefault="00A00868" w:rsidP="00A00868">
      <w:pPr>
        <w:spacing w:after="120" w:line="276" w:lineRule="auto"/>
        <w:jc w:val="left"/>
        <w:rPr>
          <w:rFonts w:ascii="Arial" w:hAnsi="Arial" w:cs="Arial"/>
          <w:i/>
        </w:rPr>
      </w:pPr>
      <w:r w:rsidRPr="00AD1F2B">
        <w:rPr>
          <w:rFonts w:ascii="Arial" w:hAnsi="Arial" w:cs="Arial"/>
          <w:i/>
        </w:rPr>
        <w:t xml:space="preserve">Some of the activities in this unit are accompanied by the following icon: </w:t>
      </w:r>
      <w:r w:rsidRPr="00AD1F2B">
        <w:rPr>
          <w:rFonts w:ascii="Arial" w:hAnsi="Arial" w:cs="Arial"/>
          <w:i/>
          <w:noProof/>
          <w:position w:val="-4"/>
        </w:rPr>
        <w:drawing>
          <wp:inline distT="0" distB="0" distL="0" distR="0" wp14:anchorId="5D1DD817" wp14:editId="5CF7DD5E">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t="21007" b="15405"/>
                    <a:stretch>
                      <a:fillRect/>
                    </a:stretch>
                  </pic:blipFill>
                  <pic:spPr bwMode="auto">
                    <a:xfrm>
                      <a:off x="0" y="0"/>
                      <a:ext cx="464185" cy="300355"/>
                    </a:xfrm>
                    <a:prstGeom prst="rect">
                      <a:avLst/>
                    </a:prstGeom>
                    <a:noFill/>
                    <a:ln>
                      <a:noFill/>
                    </a:ln>
                  </pic:spPr>
                </pic:pic>
              </a:graphicData>
            </a:graphic>
          </wp:inline>
        </w:drawing>
      </w:r>
      <w:r w:rsidRPr="00AD1F2B">
        <w:rPr>
          <w:rFonts w:ascii="Arial" w:hAnsi="Arial" w:cs="Arial"/>
          <w:i/>
        </w:rPr>
        <w:t xml:space="preserve">. This indicates that you will find it helpful to view the TESS-India video resources for the specified pedagogic theme. </w:t>
      </w:r>
    </w:p>
    <w:p w:rsidR="00A00868" w:rsidRPr="00AD1F2B" w:rsidRDefault="00A00868" w:rsidP="00A00868">
      <w:pPr>
        <w:spacing w:after="120" w:line="276" w:lineRule="auto"/>
        <w:jc w:val="left"/>
        <w:rPr>
          <w:rFonts w:ascii="Arial" w:hAnsi="Arial" w:cs="Arial"/>
          <w:i/>
        </w:rPr>
      </w:pPr>
      <w:r w:rsidRPr="00AD1F2B">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00868" w:rsidRPr="00AD1F2B" w:rsidRDefault="00A00868" w:rsidP="00A00868">
      <w:pPr>
        <w:spacing w:after="120" w:line="276" w:lineRule="auto"/>
        <w:jc w:val="left"/>
        <w:rPr>
          <w:rFonts w:ascii="Arial" w:hAnsi="Arial" w:cs="Arial"/>
          <w:i/>
        </w:rPr>
      </w:pPr>
      <w:r w:rsidRPr="00AD1F2B">
        <w:rPr>
          <w:rFonts w:ascii="Arial" w:hAnsi="Arial" w:cs="Arial"/>
          <w:i/>
        </w:rPr>
        <w:t xml:space="preserve">TESS-India video resources may be viewed online or downloaded from the TESS-India website, </w:t>
      </w:r>
      <w:hyperlink r:id="rId11" w:history="1">
        <w:r w:rsidRPr="00AD1F2B">
          <w:rPr>
            <w:rStyle w:val="Hyperlink"/>
            <w:rFonts w:ascii="Arial" w:eastAsia="Arial Unicode MS" w:hAnsi="Arial" w:cs="Arial"/>
            <w:i/>
            <w:iCs/>
          </w:rPr>
          <w:t>http://www.tess-india.edu.in/</w:t>
        </w:r>
      </w:hyperlink>
      <w:r w:rsidRPr="00AD1F2B">
        <w:rPr>
          <w:rFonts w:ascii="Arial" w:hAnsi="Arial" w:cs="Arial"/>
          <w:i/>
          <w:iCs/>
        </w:rPr>
        <w:t>)</w:t>
      </w:r>
      <w:r w:rsidRPr="00AD1F2B">
        <w:rPr>
          <w:rFonts w:ascii="Arial" w:hAnsi="Arial" w:cs="Arial"/>
          <w:i/>
        </w:rPr>
        <w:t xml:space="preserve">. Alternatively, you may have access to these videos on a CD or memory card. </w:t>
      </w:r>
    </w:p>
    <w:p w:rsidR="005344F5" w:rsidRPr="00AD1F2B" w:rsidRDefault="005344F5" w:rsidP="009A1BF3">
      <w:pPr>
        <w:spacing w:after="120" w:line="276" w:lineRule="auto"/>
        <w:jc w:val="left"/>
        <w:rPr>
          <w:rFonts w:ascii="Arial" w:hAnsi="Arial" w:cs="Arial"/>
          <w:i/>
          <w:lang w:val="en-US"/>
        </w:rPr>
      </w:pPr>
    </w:p>
    <w:p w:rsidR="005344F5" w:rsidRPr="00AD1F2B" w:rsidRDefault="005344F5" w:rsidP="009A1BF3">
      <w:pPr>
        <w:spacing w:after="120" w:line="276" w:lineRule="auto"/>
        <w:jc w:val="left"/>
        <w:rPr>
          <w:rFonts w:ascii="Arial" w:hAnsi="Arial" w:cs="Arial"/>
          <w:i/>
          <w:lang w:val="en-US"/>
        </w:rPr>
      </w:pPr>
    </w:p>
    <w:p w:rsidR="005344F5" w:rsidRPr="00AD1F2B" w:rsidRDefault="005344F5" w:rsidP="009A1BF3">
      <w:pPr>
        <w:spacing w:after="120" w:line="276" w:lineRule="auto"/>
        <w:jc w:val="left"/>
        <w:rPr>
          <w:rFonts w:ascii="Arial" w:hAnsi="Arial" w:cs="Arial"/>
          <w:i/>
          <w:lang w:val="en-US"/>
        </w:rPr>
      </w:pPr>
    </w:p>
    <w:p w:rsidR="005344F5" w:rsidRPr="00AD1F2B" w:rsidRDefault="005344F5" w:rsidP="009A1BF3">
      <w:pPr>
        <w:spacing w:after="120" w:line="276" w:lineRule="auto"/>
        <w:jc w:val="left"/>
        <w:rPr>
          <w:rFonts w:ascii="Arial" w:hAnsi="Arial" w:cs="Arial"/>
          <w:i/>
          <w:lang w:eastAsia="en-US"/>
        </w:rPr>
      </w:pPr>
    </w:p>
    <w:p w:rsidR="00B44EA4" w:rsidRPr="00AD1F2B" w:rsidRDefault="00B44EA4" w:rsidP="009A1BF3">
      <w:pPr>
        <w:spacing w:after="120" w:line="276" w:lineRule="auto"/>
        <w:jc w:val="left"/>
        <w:rPr>
          <w:rFonts w:ascii="Arial" w:hAnsi="Arial" w:cs="Arial"/>
          <w:i/>
          <w:lang w:eastAsia="en-US"/>
        </w:rPr>
      </w:pPr>
    </w:p>
    <w:p w:rsidR="00A7370B" w:rsidRPr="00AD1F2B" w:rsidRDefault="00A7370B" w:rsidP="009A1BF3">
      <w:pPr>
        <w:spacing w:after="120" w:line="276" w:lineRule="auto"/>
        <w:jc w:val="left"/>
        <w:rPr>
          <w:rFonts w:ascii="Arial" w:hAnsi="Arial" w:cs="Arial"/>
          <w:i/>
          <w:lang w:eastAsia="en-US"/>
        </w:rPr>
      </w:pPr>
    </w:p>
    <w:p w:rsidR="00A7370B" w:rsidRPr="00AD1F2B" w:rsidRDefault="00A7370B" w:rsidP="009A1BF3">
      <w:pPr>
        <w:spacing w:after="120" w:line="276" w:lineRule="auto"/>
        <w:jc w:val="left"/>
        <w:rPr>
          <w:rFonts w:ascii="Arial" w:hAnsi="Arial" w:cs="Arial"/>
          <w:i/>
          <w:lang w:eastAsia="en-US"/>
        </w:rPr>
      </w:pPr>
    </w:p>
    <w:p w:rsidR="00DA0110" w:rsidRPr="00AD1F2B" w:rsidRDefault="00DA0110" w:rsidP="009A1BF3">
      <w:pPr>
        <w:spacing w:after="120" w:line="276" w:lineRule="auto"/>
        <w:jc w:val="left"/>
        <w:rPr>
          <w:rFonts w:ascii="Arial" w:hAnsi="Arial" w:cs="Arial"/>
          <w:i/>
          <w:lang w:eastAsia="en-US"/>
        </w:rPr>
      </w:pPr>
    </w:p>
    <w:p w:rsidR="009A1BF3" w:rsidRDefault="009A1BF3" w:rsidP="009A1BF3">
      <w:pPr>
        <w:spacing w:after="120" w:line="276" w:lineRule="auto"/>
        <w:jc w:val="left"/>
        <w:rPr>
          <w:rFonts w:ascii="Arial" w:hAnsi="Arial" w:cs="Arial"/>
          <w:i/>
          <w:lang w:eastAsia="en-US"/>
        </w:rPr>
      </w:pPr>
    </w:p>
    <w:p w:rsidR="00AD1F2B" w:rsidRDefault="00AD1F2B" w:rsidP="009A1BF3">
      <w:pPr>
        <w:spacing w:after="120" w:line="276" w:lineRule="auto"/>
        <w:jc w:val="left"/>
        <w:rPr>
          <w:rFonts w:ascii="Arial" w:hAnsi="Arial" w:cs="Arial"/>
          <w:i/>
          <w:lang w:eastAsia="en-US"/>
        </w:rPr>
      </w:pPr>
    </w:p>
    <w:p w:rsidR="00AD1F2B" w:rsidRDefault="00AD1F2B" w:rsidP="009A1BF3">
      <w:pPr>
        <w:spacing w:after="120" w:line="276" w:lineRule="auto"/>
        <w:jc w:val="left"/>
        <w:rPr>
          <w:rFonts w:ascii="Arial" w:hAnsi="Arial" w:cs="Arial"/>
          <w:i/>
          <w:lang w:eastAsia="en-US"/>
        </w:rPr>
      </w:pPr>
    </w:p>
    <w:p w:rsidR="00AD1F2B" w:rsidRDefault="00AD1F2B" w:rsidP="009A1BF3">
      <w:pPr>
        <w:spacing w:after="120" w:line="276" w:lineRule="auto"/>
        <w:jc w:val="left"/>
        <w:rPr>
          <w:rFonts w:ascii="Arial" w:hAnsi="Arial" w:cs="Arial"/>
          <w:i/>
          <w:lang w:eastAsia="en-US"/>
        </w:rPr>
      </w:pPr>
    </w:p>
    <w:p w:rsidR="009A1BF3" w:rsidRPr="00AD1F2B" w:rsidRDefault="009A1BF3" w:rsidP="009A1BF3">
      <w:pPr>
        <w:spacing w:after="120" w:line="276" w:lineRule="auto"/>
        <w:jc w:val="left"/>
        <w:rPr>
          <w:rFonts w:ascii="Arial" w:hAnsi="Arial" w:cs="Arial"/>
          <w:i/>
          <w:lang w:eastAsia="en-US"/>
        </w:rPr>
      </w:pPr>
    </w:p>
    <w:p w:rsidR="00DA0110" w:rsidRPr="00AD1F2B" w:rsidRDefault="00DA0110" w:rsidP="009A1BF3">
      <w:pPr>
        <w:spacing w:after="120" w:line="276" w:lineRule="auto"/>
        <w:jc w:val="left"/>
        <w:rPr>
          <w:rFonts w:ascii="Arial" w:hAnsi="Arial" w:cs="Arial"/>
          <w:i/>
          <w:lang w:eastAsia="en-US"/>
        </w:rPr>
      </w:pPr>
    </w:p>
    <w:p w:rsidR="00477FCA" w:rsidRPr="00AD1F2B" w:rsidRDefault="00477FCA" w:rsidP="009A1BF3">
      <w:pPr>
        <w:spacing w:after="120" w:line="276" w:lineRule="auto"/>
        <w:jc w:val="left"/>
        <w:rPr>
          <w:rFonts w:ascii="Arial" w:hAnsi="Arial" w:cs="Arial"/>
          <w:i/>
          <w:lang w:eastAsia="en-US"/>
        </w:rPr>
      </w:pPr>
    </w:p>
    <w:p w:rsidR="00477FCA" w:rsidRPr="00AD1F2B" w:rsidRDefault="00477FCA" w:rsidP="009A1BF3">
      <w:pPr>
        <w:spacing w:after="120" w:line="276" w:lineRule="auto"/>
        <w:jc w:val="left"/>
        <w:rPr>
          <w:rFonts w:ascii="Arial" w:hAnsi="Arial" w:cs="Arial"/>
          <w:i/>
          <w:lang w:eastAsia="en-US"/>
        </w:rPr>
      </w:pPr>
    </w:p>
    <w:p w:rsidR="00B44EA4" w:rsidRPr="00AD1F2B" w:rsidRDefault="00B44EA4" w:rsidP="009A1BF3">
      <w:pPr>
        <w:spacing w:after="120" w:line="276" w:lineRule="auto"/>
        <w:jc w:val="left"/>
        <w:rPr>
          <w:rFonts w:ascii="Arial" w:hAnsi="Arial" w:cs="Arial"/>
          <w:i/>
          <w:lang w:eastAsia="en-US"/>
        </w:rPr>
      </w:pPr>
      <w:r w:rsidRPr="00AD1F2B">
        <w:rPr>
          <w:rFonts w:ascii="Arial" w:hAnsi="Arial" w:cs="Arial"/>
          <w:i/>
          <w:lang w:eastAsia="en-US"/>
        </w:rPr>
        <w:t>Version 2.0</w:t>
      </w:r>
      <w:r w:rsidR="006E5559" w:rsidRPr="00AD1F2B">
        <w:rPr>
          <w:rFonts w:ascii="Arial" w:hAnsi="Arial" w:cs="Arial"/>
          <w:i/>
          <w:lang w:eastAsia="en-US"/>
        </w:rPr>
        <w:t xml:space="preserve"> </w:t>
      </w:r>
      <w:r w:rsidR="006E5559" w:rsidRPr="00AD1F2B">
        <w:rPr>
          <w:rFonts w:ascii="Arial" w:hAnsi="Arial" w:cs="Arial"/>
          <w:i/>
          <w:lang w:eastAsia="en-US"/>
        </w:rPr>
        <w:tab/>
      </w:r>
      <w:r w:rsidR="009A1BF3" w:rsidRPr="00AD1F2B">
        <w:rPr>
          <w:rFonts w:ascii="Arial" w:hAnsi="Arial" w:cs="Arial"/>
          <w:i/>
          <w:lang w:eastAsia="en-US"/>
        </w:rPr>
        <w:t>LL0</w:t>
      </w:r>
      <w:r w:rsidR="005C2BD6" w:rsidRPr="00AD1F2B">
        <w:rPr>
          <w:rFonts w:ascii="Arial" w:hAnsi="Arial" w:cs="Arial"/>
          <w:i/>
          <w:lang w:eastAsia="en-US"/>
        </w:rPr>
        <w:t>8</w:t>
      </w:r>
      <w:r w:rsidR="006E5559" w:rsidRPr="00AD1F2B">
        <w:rPr>
          <w:rFonts w:ascii="Arial" w:hAnsi="Arial" w:cs="Arial"/>
          <w:i/>
          <w:lang w:eastAsia="en-US"/>
        </w:rPr>
        <w:t>v1</w:t>
      </w:r>
    </w:p>
    <w:p w:rsidR="00B44EA4" w:rsidRPr="00AD1F2B" w:rsidRDefault="00A01DD0" w:rsidP="009A1BF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AD1F2B" w:rsidRDefault="00B44EA4" w:rsidP="009A1BF3">
      <w:pPr>
        <w:spacing w:after="120" w:line="276" w:lineRule="auto"/>
        <w:jc w:val="left"/>
        <w:rPr>
          <w:rStyle w:val="Hyperlink"/>
          <w:rFonts w:ascii="Arial" w:eastAsia="Arial Unicode MS" w:hAnsi="Arial" w:cs="Arial"/>
        </w:rPr>
      </w:pPr>
      <w:r w:rsidRPr="00AD1F2B">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AD1F2B">
          <w:rPr>
            <w:rStyle w:val="Hyperlink"/>
            <w:rFonts w:ascii="Arial" w:eastAsia="Arial Unicode MS" w:hAnsi="Arial" w:cs="Arial"/>
            <w:i/>
            <w:iCs/>
          </w:rPr>
          <w:t>http://creativecommons.org/licenses/by-sa/3.0/</w:t>
        </w:r>
      </w:hyperlink>
    </w:p>
    <w:p w:rsidR="00F573DE" w:rsidRPr="00AD1F2B" w:rsidRDefault="00F573DE" w:rsidP="009A1BF3">
      <w:pPr>
        <w:spacing w:after="120" w:line="276" w:lineRule="auto"/>
        <w:jc w:val="left"/>
        <w:rPr>
          <w:rStyle w:val="Hyperlink"/>
          <w:rFonts w:ascii="Arial" w:eastAsia="Arial Unicode MS" w:hAnsi="Arial" w:cs="Arial"/>
          <w:i/>
          <w:color w:val="auto"/>
          <w:sz w:val="24"/>
          <w:lang w:eastAsia="en-US"/>
        </w:rPr>
        <w:sectPr w:rsidR="00F573DE" w:rsidRPr="00AD1F2B"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AD1F2B" w:rsidRDefault="00FE6233" w:rsidP="009A1BF3">
      <w:pPr>
        <w:pStyle w:val="SessionHeading"/>
        <w:spacing w:before="120" w:after="120" w:line="276" w:lineRule="auto"/>
        <w:rPr>
          <w:rFonts w:ascii="Arial" w:hAnsi="Arial" w:cs="Arial"/>
        </w:rPr>
      </w:pPr>
      <w:bookmarkStart w:id="1" w:name="_Toc387394868"/>
      <w:r w:rsidRPr="00AD1F2B">
        <w:rPr>
          <w:rFonts w:ascii="Arial" w:hAnsi="Arial" w:cs="Arial"/>
        </w:rPr>
        <w:lastRenderedPageBreak/>
        <w:t>What this unit is about</w:t>
      </w:r>
      <w:bookmarkEnd w:id="1"/>
    </w:p>
    <w:p w:rsidR="009A1BF3" w:rsidRPr="00AD1F2B" w:rsidRDefault="009A1BF3" w:rsidP="009A1BF3">
      <w:pPr>
        <w:spacing w:after="120" w:line="276" w:lineRule="auto"/>
        <w:jc w:val="left"/>
        <w:rPr>
          <w:rFonts w:ascii="Arial" w:hAnsi="Arial" w:cs="Arial"/>
        </w:rPr>
      </w:pPr>
      <w:r w:rsidRPr="00AD1F2B">
        <w:rPr>
          <w:rFonts w:ascii="Arial" w:hAnsi="Arial" w:cs="Arial"/>
        </w:rPr>
        <w:t xml:space="preserve">India has a rich heritage of oral and written literature. With sound knowledge of </w:t>
      </w:r>
      <w:r w:rsidR="00E8784E" w:rsidRPr="00AD1F2B">
        <w:rPr>
          <w:rFonts w:ascii="Arial" w:hAnsi="Arial" w:cs="Arial"/>
        </w:rPr>
        <w:t>children’s stories and poems</w:t>
      </w:r>
      <w:r w:rsidRPr="00AD1F2B">
        <w:rPr>
          <w:rFonts w:ascii="Arial" w:hAnsi="Arial" w:cs="Arial"/>
        </w:rPr>
        <w:t>, you can encourage your students to value and enjoy this legacy</w:t>
      </w:r>
      <w:r w:rsidR="00E8784E" w:rsidRPr="00AD1F2B">
        <w:rPr>
          <w:rFonts w:ascii="Arial" w:hAnsi="Arial" w:cs="Arial"/>
        </w:rPr>
        <w:t>,</w:t>
      </w:r>
      <w:r w:rsidRPr="00AD1F2B">
        <w:rPr>
          <w:rFonts w:ascii="Arial" w:hAnsi="Arial" w:cs="Arial"/>
        </w:rPr>
        <w:t xml:space="preserve"> and </w:t>
      </w:r>
      <w:r w:rsidR="007C5A63" w:rsidRPr="00AD1F2B">
        <w:rPr>
          <w:rFonts w:ascii="Arial" w:hAnsi="Arial" w:cs="Arial"/>
        </w:rPr>
        <w:t>share in</w:t>
      </w:r>
      <w:r w:rsidRPr="00AD1F2B">
        <w:rPr>
          <w:rFonts w:ascii="Arial" w:hAnsi="Arial" w:cs="Arial"/>
        </w:rPr>
        <w:t xml:space="preserve"> ownership of </w:t>
      </w:r>
      <w:r w:rsidR="00D870FF" w:rsidRPr="00AD1F2B">
        <w:rPr>
          <w:rFonts w:ascii="Arial" w:hAnsi="Arial" w:cs="Arial"/>
        </w:rPr>
        <w:t>our</w:t>
      </w:r>
      <w:r w:rsidRPr="00AD1F2B">
        <w:rPr>
          <w:rFonts w:ascii="Arial" w:hAnsi="Arial" w:cs="Arial"/>
        </w:rPr>
        <w:t xml:space="preserve"> nation’s languages, history and cultures. </w:t>
      </w:r>
    </w:p>
    <w:p w:rsidR="00E8784E" w:rsidRPr="00AD1F2B" w:rsidRDefault="00E8784E" w:rsidP="00E8784E">
      <w:pPr>
        <w:spacing w:after="120" w:line="276" w:lineRule="auto"/>
        <w:jc w:val="left"/>
        <w:rPr>
          <w:rFonts w:ascii="Arial" w:hAnsi="Arial" w:cs="Arial"/>
        </w:rPr>
      </w:pPr>
      <w:r w:rsidRPr="00AD1F2B">
        <w:rPr>
          <w:rFonts w:ascii="Arial" w:hAnsi="Arial" w:cs="Arial"/>
        </w:rPr>
        <w:t xml:space="preserve">In this unit you will: </w:t>
      </w:r>
    </w:p>
    <w:p w:rsidR="00E8784E" w:rsidRPr="00AD1F2B" w:rsidRDefault="00E8784E" w:rsidP="0024027F">
      <w:pPr>
        <w:pStyle w:val="ListParagraph"/>
        <w:numPr>
          <w:ilvl w:val="0"/>
          <w:numId w:val="5"/>
        </w:numPr>
        <w:spacing w:after="120" w:line="276" w:lineRule="auto"/>
        <w:jc w:val="left"/>
        <w:rPr>
          <w:rFonts w:ascii="Arial" w:hAnsi="Arial" w:cs="Arial"/>
        </w:rPr>
      </w:pPr>
      <w:r w:rsidRPr="00AD1F2B">
        <w:rPr>
          <w:rFonts w:ascii="Arial" w:hAnsi="Arial" w:cs="Arial"/>
        </w:rPr>
        <w:t>review your knowledge of children’s literature and take steps to extend what you know</w:t>
      </w:r>
    </w:p>
    <w:p w:rsidR="00E8784E" w:rsidRPr="00AD1F2B" w:rsidRDefault="00E8784E" w:rsidP="0024027F">
      <w:pPr>
        <w:pStyle w:val="ListParagraph"/>
        <w:numPr>
          <w:ilvl w:val="0"/>
          <w:numId w:val="5"/>
        </w:numPr>
        <w:spacing w:after="120" w:line="276" w:lineRule="auto"/>
        <w:jc w:val="left"/>
        <w:rPr>
          <w:rFonts w:ascii="Arial" w:hAnsi="Arial" w:cs="Arial"/>
        </w:rPr>
      </w:pPr>
      <w:r w:rsidRPr="00AD1F2B">
        <w:rPr>
          <w:rFonts w:ascii="Arial" w:hAnsi="Arial" w:cs="Arial"/>
        </w:rPr>
        <w:t xml:space="preserve">look at the features of children’s </w:t>
      </w:r>
      <w:r w:rsidRPr="00AD1F2B">
        <w:rPr>
          <w:rFonts w:ascii="Arial" w:hAnsi="Arial" w:cs="Arial"/>
          <w:lang w:val="en-GB"/>
        </w:rPr>
        <w:t>stories</w:t>
      </w:r>
    </w:p>
    <w:p w:rsidR="00E8784E" w:rsidRPr="00AD1F2B" w:rsidRDefault="00E8784E" w:rsidP="0024027F">
      <w:pPr>
        <w:pStyle w:val="ListParagraph"/>
        <w:numPr>
          <w:ilvl w:val="0"/>
          <w:numId w:val="5"/>
        </w:numPr>
        <w:spacing w:after="120" w:line="276" w:lineRule="auto"/>
        <w:jc w:val="left"/>
        <w:rPr>
          <w:rFonts w:ascii="Arial" w:hAnsi="Arial" w:cs="Arial"/>
        </w:rPr>
      </w:pPr>
      <w:r w:rsidRPr="00AD1F2B">
        <w:rPr>
          <w:rFonts w:ascii="Arial" w:hAnsi="Arial" w:cs="Arial"/>
          <w:lang w:val="en-GB"/>
        </w:rPr>
        <w:t xml:space="preserve">implement </w:t>
      </w:r>
      <w:r w:rsidRPr="00AD1F2B">
        <w:rPr>
          <w:rFonts w:ascii="Arial" w:hAnsi="Arial" w:cs="Arial"/>
        </w:rPr>
        <w:t xml:space="preserve">some simple classroom activities to introduce your students to literature. </w:t>
      </w:r>
    </w:p>
    <w:p w:rsidR="009A1BF3" w:rsidRPr="00AD1F2B" w:rsidRDefault="009A1BF3" w:rsidP="009A1BF3">
      <w:pPr>
        <w:pStyle w:val="SessionHeading"/>
        <w:spacing w:before="120" w:after="120" w:line="276" w:lineRule="auto"/>
        <w:rPr>
          <w:rFonts w:ascii="Arial" w:hAnsi="Arial" w:cs="Arial"/>
        </w:rPr>
      </w:pPr>
      <w:r w:rsidRPr="00AD1F2B">
        <w:rPr>
          <w:rFonts w:ascii="Arial" w:hAnsi="Arial" w:cs="Arial"/>
        </w:rPr>
        <w:t>What you can learn in this unit</w:t>
      </w:r>
    </w:p>
    <w:p w:rsidR="009A1BF3" w:rsidRPr="00AD1F2B" w:rsidRDefault="009A1BF3" w:rsidP="0024027F">
      <w:pPr>
        <w:pStyle w:val="ListParagraph"/>
        <w:numPr>
          <w:ilvl w:val="0"/>
          <w:numId w:val="5"/>
        </w:numPr>
        <w:spacing w:after="120" w:line="276" w:lineRule="auto"/>
        <w:jc w:val="left"/>
        <w:rPr>
          <w:rFonts w:ascii="Arial" w:hAnsi="Arial" w:cs="Arial"/>
        </w:rPr>
      </w:pPr>
      <w:r w:rsidRPr="00AD1F2B">
        <w:rPr>
          <w:rFonts w:ascii="Arial" w:hAnsi="Arial" w:cs="Arial"/>
          <w:lang w:val="en-GB"/>
        </w:rPr>
        <w:t xml:space="preserve">How </w:t>
      </w:r>
      <w:r w:rsidRPr="00AD1F2B">
        <w:rPr>
          <w:rFonts w:ascii="Arial" w:hAnsi="Arial" w:cs="Arial"/>
        </w:rPr>
        <w:t>to audit and extend your knowledge of literature as appropriate to your students</w:t>
      </w:r>
      <w:r w:rsidRPr="00AD1F2B">
        <w:rPr>
          <w:rFonts w:ascii="Arial" w:hAnsi="Arial" w:cs="Arial"/>
          <w:lang w:val="en-GB"/>
        </w:rPr>
        <w:t>.</w:t>
      </w:r>
    </w:p>
    <w:p w:rsidR="009A1BF3" w:rsidRPr="00AD1F2B" w:rsidRDefault="009A1BF3" w:rsidP="0024027F">
      <w:pPr>
        <w:pStyle w:val="ListParagraph"/>
        <w:numPr>
          <w:ilvl w:val="0"/>
          <w:numId w:val="5"/>
        </w:numPr>
        <w:spacing w:after="120" w:line="276" w:lineRule="auto"/>
        <w:jc w:val="left"/>
        <w:rPr>
          <w:rFonts w:ascii="Arial" w:hAnsi="Arial" w:cs="Arial"/>
        </w:rPr>
      </w:pPr>
      <w:r w:rsidRPr="00AD1F2B">
        <w:rPr>
          <w:rFonts w:ascii="Arial" w:hAnsi="Arial" w:cs="Arial"/>
          <w:lang w:val="en-GB"/>
        </w:rPr>
        <w:t xml:space="preserve">How </w:t>
      </w:r>
      <w:r w:rsidRPr="00AD1F2B">
        <w:rPr>
          <w:rFonts w:ascii="Arial" w:hAnsi="Arial" w:cs="Arial"/>
        </w:rPr>
        <w:t>t</w:t>
      </w:r>
      <w:r w:rsidR="00E8784E" w:rsidRPr="00AD1F2B">
        <w:rPr>
          <w:rFonts w:ascii="Arial" w:hAnsi="Arial" w:cs="Arial"/>
        </w:rPr>
        <w:t>o identify the features of high</w:t>
      </w:r>
      <w:r w:rsidR="00E8784E" w:rsidRPr="00AD1F2B">
        <w:rPr>
          <w:rFonts w:ascii="Arial" w:hAnsi="Arial" w:cs="Arial"/>
          <w:lang w:val="en-GB"/>
        </w:rPr>
        <w:t>-</w:t>
      </w:r>
      <w:r w:rsidRPr="00AD1F2B">
        <w:rPr>
          <w:rFonts w:ascii="Arial" w:hAnsi="Arial" w:cs="Arial"/>
        </w:rPr>
        <w:t>quality children’s literature</w:t>
      </w:r>
      <w:r w:rsidRPr="00AD1F2B">
        <w:rPr>
          <w:rFonts w:ascii="Arial" w:hAnsi="Arial" w:cs="Arial"/>
          <w:lang w:val="en-GB"/>
        </w:rPr>
        <w:t>.</w:t>
      </w:r>
      <w:r w:rsidRPr="00AD1F2B">
        <w:rPr>
          <w:rFonts w:ascii="Arial" w:hAnsi="Arial" w:cs="Arial"/>
        </w:rPr>
        <w:t xml:space="preserve"> </w:t>
      </w:r>
    </w:p>
    <w:p w:rsidR="009A1BF3" w:rsidRPr="00AD1F2B" w:rsidRDefault="009A1BF3" w:rsidP="0024027F">
      <w:pPr>
        <w:pStyle w:val="ListParagraph"/>
        <w:numPr>
          <w:ilvl w:val="0"/>
          <w:numId w:val="5"/>
        </w:numPr>
        <w:spacing w:after="120" w:line="276" w:lineRule="auto"/>
        <w:jc w:val="left"/>
        <w:rPr>
          <w:rFonts w:ascii="Arial" w:hAnsi="Arial" w:cs="Arial"/>
          <w:sz w:val="24"/>
        </w:rPr>
      </w:pPr>
      <w:r w:rsidRPr="00AD1F2B">
        <w:rPr>
          <w:rFonts w:ascii="Arial" w:hAnsi="Arial" w:cs="Arial"/>
          <w:lang w:val="en-GB"/>
        </w:rPr>
        <w:t>T</w:t>
      </w:r>
      <w:r w:rsidR="009C6A7C" w:rsidRPr="00AD1F2B">
        <w:rPr>
          <w:rFonts w:ascii="Arial" w:hAnsi="Arial" w:cs="Arial"/>
        </w:rPr>
        <w:t>echniques</w:t>
      </w:r>
      <w:r w:rsidRPr="00AD1F2B">
        <w:rPr>
          <w:rFonts w:ascii="Arial" w:hAnsi="Arial" w:cs="Arial"/>
        </w:rPr>
        <w:t xml:space="preserve"> for using stories and poetry in the classroom</w:t>
      </w:r>
      <w:r w:rsidRPr="00AD1F2B">
        <w:rPr>
          <w:rFonts w:ascii="Arial" w:hAnsi="Arial" w:cs="Arial"/>
          <w:lang w:val="en-GB"/>
        </w:rPr>
        <w:t>.</w:t>
      </w:r>
    </w:p>
    <w:p w:rsidR="00E8784E" w:rsidRPr="00AD1F2B" w:rsidRDefault="00E8784E" w:rsidP="00E8784E">
      <w:pPr>
        <w:pStyle w:val="SessionHeading"/>
        <w:spacing w:before="120" w:after="120" w:line="276" w:lineRule="auto"/>
        <w:rPr>
          <w:rFonts w:ascii="Arial" w:hAnsi="Arial" w:cs="Arial"/>
        </w:rPr>
      </w:pPr>
      <w:r w:rsidRPr="00AD1F2B">
        <w:rPr>
          <w:rFonts w:ascii="Arial" w:hAnsi="Arial" w:cs="Arial"/>
        </w:rPr>
        <w:t>Why this approach is important</w:t>
      </w:r>
    </w:p>
    <w:p w:rsidR="00E8784E" w:rsidRPr="00AD1F2B" w:rsidRDefault="00E8784E" w:rsidP="00E8784E">
      <w:pPr>
        <w:spacing w:after="120" w:line="276" w:lineRule="auto"/>
        <w:jc w:val="left"/>
        <w:rPr>
          <w:rFonts w:ascii="Arial" w:hAnsi="Arial" w:cs="Arial"/>
        </w:rPr>
      </w:pPr>
      <w:r w:rsidRPr="00AD1F2B">
        <w:rPr>
          <w:rFonts w:ascii="Arial" w:hAnsi="Arial" w:cs="Arial"/>
        </w:rPr>
        <w:t>Stories and poems represent a tremendous resource for enriching children’s worlds beyond their immediate experience, while developing their receptive and productive language skills. Positive early experiences of listening to stories and poems will inspire children to wish to read stories and poems by themselves, thereby contributing to their literacy development. This unit encourages you to use your knowledge of traditional and modern stories and poems in the classroom to enhance your students’ language and literacy skills in enjoyable ways.</w:t>
      </w:r>
    </w:p>
    <w:p w:rsidR="009A1BF3" w:rsidRPr="00AD1F2B" w:rsidRDefault="009A1BF3" w:rsidP="009A1BF3">
      <w:pPr>
        <w:pStyle w:val="SessionHeading"/>
        <w:spacing w:before="120" w:after="120" w:line="276" w:lineRule="auto"/>
        <w:rPr>
          <w:rFonts w:ascii="Arial" w:hAnsi="Arial" w:cs="Arial"/>
        </w:rPr>
      </w:pPr>
      <w:r w:rsidRPr="00AD1F2B">
        <w:rPr>
          <w:rFonts w:ascii="Arial" w:hAnsi="Arial" w:cs="Arial"/>
        </w:rPr>
        <w:t xml:space="preserve">1 </w:t>
      </w:r>
      <w:r w:rsidR="007526DF" w:rsidRPr="00AD1F2B">
        <w:rPr>
          <w:rFonts w:ascii="Arial" w:hAnsi="Arial" w:cs="Arial"/>
        </w:rPr>
        <w:t>Auditing and extending y</w:t>
      </w:r>
      <w:r w:rsidRPr="00AD1F2B">
        <w:rPr>
          <w:rFonts w:ascii="Arial" w:hAnsi="Arial" w:cs="Arial"/>
        </w:rPr>
        <w:t>our knowledge of children’s literature</w:t>
      </w:r>
    </w:p>
    <w:p w:rsidR="009A1BF3" w:rsidRPr="00AD1F2B" w:rsidRDefault="009A1BF3" w:rsidP="009A1BF3">
      <w:pPr>
        <w:spacing w:after="120" w:line="276" w:lineRule="auto"/>
        <w:jc w:val="left"/>
        <w:rPr>
          <w:rFonts w:ascii="Arial" w:hAnsi="Arial" w:cs="Arial"/>
        </w:rPr>
      </w:pPr>
      <w:r w:rsidRPr="00AD1F2B">
        <w:rPr>
          <w:rFonts w:ascii="Arial" w:hAnsi="Arial" w:cs="Arial"/>
        </w:rPr>
        <w:t xml:space="preserve">You will start by auditing your own knowledge of children’s literature. </w:t>
      </w:r>
    </w:p>
    <w:tbl>
      <w:tblPr>
        <w:tblStyle w:val="TableGrid"/>
        <w:tblW w:w="0" w:type="auto"/>
        <w:tblInd w:w="108" w:type="dxa"/>
        <w:tblLook w:val="04A0" w:firstRow="1" w:lastRow="0" w:firstColumn="1" w:lastColumn="0" w:noHBand="0" w:noVBand="1"/>
      </w:tblPr>
      <w:tblGrid>
        <w:gridCol w:w="10575"/>
      </w:tblGrid>
      <w:tr w:rsidR="009A1BF3" w:rsidRPr="00AD1F2B" w:rsidTr="000F607B">
        <w:tc>
          <w:tcPr>
            <w:tcW w:w="10575" w:type="dxa"/>
            <w:tcBorders>
              <w:bottom w:val="single" w:sz="4" w:space="0" w:color="000000"/>
            </w:tcBorders>
            <w:shd w:val="clear" w:color="auto" w:fill="D9D9D9" w:themeFill="background1" w:themeFillShade="D9"/>
          </w:tcPr>
          <w:p w:rsidR="009A1BF3" w:rsidRPr="00AD1F2B" w:rsidRDefault="009A1BF3" w:rsidP="009A1BF3">
            <w:pPr>
              <w:pStyle w:val="Heading2"/>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Fonts w:ascii="Arial" w:hAnsi="Arial" w:cs="Arial"/>
              </w:rPr>
              <w:br w:type="page"/>
            </w:r>
            <w:r w:rsidRPr="00AD1F2B">
              <w:rPr>
                <w:rStyle w:val="Strong"/>
                <w:rFonts w:ascii="Arial" w:hAnsi="Arial" w:cs="Arial"/>
              </w:rPr>
              <w:t xml:space="preserve">Activity </w:t>
            </w:r>
            <w:r w:rsidRPr="00AD1F2B">
              <w:rPr>
                <w:rStyle w:val="Strong"/>
                <w:rFonts w:ascii="Arial" w:hAnsi="Arial" w:cs="Arial"/>
                <w:lang w:val="en-GB"/>
              </w:rPr>
              <w:t>1</w:t>
            </w:r>
            <w:r w:rsidRPr="00AD1F2B">
              <w:rPr>
                <w:rStyle w:val="Strong"/>
                <w:rFonts w:ascii="Arial" w:hAnsi="Arial" w:cs="Arial"/>
              </w:rPr>
              <w:t xml:space="preserve">: </w:t>
            </w:r>
            <w:r w:rsidRPr="00AD1F2B">
              <w:rPr>
                <w:rStyle w:val="Strong"/>
                <w:rFonts w:ascii="Arial" w:hAnsi="Arial" w:cs="Arial"/>
                <w:lang w:val="en-GB"/>
              </w:rPr>
              <w:t>Auditing your knowledge of children’s literature</w:t>
            </w:r>
          </w:p>
        </w:tc>
      </w:tr>
      <w:tr w:rsidR="009A1BF3" w:rsidRPr="00AD1F2B" w:rsidTr="000F607B">
        <w:tc>
          <w:tcPr>
            <w:tcW w:w="10575" w:type="dxa"/>
            <w:tcBorders>
              <w:bottom w:val="nil"/>
            </w:tcBorders>
          </w:tcPr>
          <w:p w:rsidR="009A1BF3" w:rsidRPr="00AD1F2B" w:rsidRDefault="009A1BF3" w:rsidP="009A1BF3">
            <w:pPr>
              <w:spacing w:after="120" w:line="276" w:lineRule="auto"/>
              <w:jc w:val="left"/>
              <w:rPr>
                <w:rFonts w:ascii="Arial" w:hAnsi="Arial" w:cs="Arial"/>
              </w:rPr>
            </w:pPr>
            <w:r w:rsidRPr="00AD1F2B">
              <w:rPr>
                <w:rFonts w:ascii="Arial" w:hAnsi="Arial" w:cs="Arial"/>
              </w:rPr>
              <w:t xml:space="preserve">You are likely to be the main source of literature for your students. </w:t>
            </w:r>
            <w:r w:rsidR="00E8784E" w:rsidRPr="00AD1F2B">
              <w:rPr>
                <w:rFonts w:ascii="Arial" w:hAnsi="Arial" w:cs="Arial"/>
              </w:rPr>
              <w:t>I</w:t>
            </w:r>
            <w:r w:rsidRPr="00AD1F2B">
              <w:rPr>
                <w:rFonts w:ascii="Arial" w:hAnsi="Arial" w:cs="Arial"/>
              </w:rPr>
              <w:t xml:space="preserve">t is </w:t>
            </w:r>
            <w:r w:rsidR="00E8784E" w:rsidRPr="00AD1F2B">
              <w:rPr>
                <w:rFonts w:ascii="Arial" w:hAnsi="Arial" w:cs="Arial"/>
              </w:rPr>
              <w:t xml:space="preserve">therefore </w:t>
            </w:r>
            <w:r w:rsidRPr="00AD1F2B">
              <w:rPr>
                <w:rFonts w:ascii="Arial" w:hAnsi="Arial" w:cs="Arial"/>
              </w:rPr>
              <w:t>important that you know a variety of stories</w:t>
            </w:r>
            <w:r w:rsidR="00E8784E" w:rsidRPr="00AD1F2B">
              <w:rPr>
                <w:rFonts w:ascii="Arial" w:hAnsi="Arial" w:cs="Arial"/>
              </w:rPr>
              <w:t xml:space="preserve"> and</w:t>
            </w:r>
            <w:r w:rsidRPr="00AD1F2B">
              <w:rPr>
                <w:rFonts w:ascii="Arial" w:hAnsi="Arial" w:cs="Arial"/>
              </w:rPr>
              <w:t xml:space="preserve"> poems </w:t>
            </w:r>
            <w:r w:rsidR="00E8784E" w:rsidRPr="00AD1F2B">
              <w:rPr>
                <w:rFonts w:ascii="Arial" w:hAnsi="Arial" w:cs="Arial"/>
              </w:rPr>
              <w:t>to read from books or recount from memory that are</w:t>
            </w:r>
            <w:r w:rsidRPr="00AD1F2B">
              <w:rPr>
                <w:rFonts w:ascii="Arial" w:hAnsi="Arial" w:cs="Arial"/>
              </w:rPr>
              <w:t xml:space="preserve"> appropriate to </w:t>
            </w:r>
            <w:r w:rsidR="00E8784E" w:rsidRPr="00AD1F2B">
              <w:rPr>
                <w:rFonts w:ascii="Arial" w:hAnsi="Arial" w:cs="Arial"/>
              </w:rPr>
              <w:t xml:space="preserve">your students’ </w:t>
            </w:r>
            <w:r w:rsidRPr="00AD1F2B">
              <w:rPr>
                <w:rFonts w:ascii="Arial" w:hAnsi="Arial" w:cs="Arial"/>
              </w:rPr>
              <w:t>age and level.</w:t>
            </w:r>
          </w:p>
          <w:p w:rsidR="009A1BF3" w:rsidRPr="00AD1F2B" w:rsidRDefault="009A1BF3" w:rsidP="009A1BF3">
            <w:pPr>
              <w:spacing w:after="120" w:line="276" w:lineRule="auto"/>
              <w:jc w:val="left"/>
              <w:rPr>
                <w:rFonts w:ascii="Arial" w:hAnsi="Arial" w:cs="Arial"/>
              </w:rPr>
            </w:pPr>
            <w:r w:rsidRPr="00AD1F2B">
              <w:rPr>
                <w:rFonts w:ascii="Arial" w:hAnsi="Arial" w:cs="Arial"/>
              </w:rPr>
              <w:t>This audit not a test</w:t>
            </w:r>
            <w:r w:rsidR="00E8784E" w:rsidRPr="00AD1F2B">
              <w:rPr>
                <w:rFonts w:ascii="Arial" w:hAnsi="Arial" w:cs="Arial"/>
              </w:rPr>
              <w:t xml:space="preserve">. </w:t>
            </w:r>
            <w:r w:rsidRPr="00AD1F2B">
              <w:rPr>
                <w:rFonts w:ascii="Arial" w:hAnsi="Arial" w:cs="Arial"/>
              </w:rPr>
              <w:t xml:space="preserve">Its aim is to help you to identify your starting point </w:t>
            </w:r>
            <w:r w:rsidR="00E8784E" w:rsidRPr="00AD1F2B">
              <w:rPr>
                <w:rFonts w:ascii="Arial" w:hAnsi="Arial" w:cs="Arial"/>
              </w:rPr>
              <w:t xml:space="preserve">with regards to your knowledge of children’s literature. </w:t>
            </w:r>
            <w:r w:rsidRPr="00AD1F2B">
              <w:rPr>
                <w:rFonts w:ascii="Arial" w:hAnsi="Arial" w:cs="Arial"/>
              </w:rPr>
              <w:t xml:space="preserve">Try to be as honest as possible with your answers. Note down any examples that come to mind. Ask your colleagues to </w:t>
            </w:r>
            <w:r w:rsidR="007526DF" w:rsidRPr="00AD1F2B">
              <w:rPr>
                <w:rFonts w:ascii="Arial" w:hAnsi="Arial" w:cs="Arial"/>
              </w:rPr>
              <w:t xml:space="preserve">do </w:t>
            </w:r>
            <w:r w:rsidRPr="00AD1F2B">
              <w:rPr>
                <w:rFonts w:ascii="Arial" w:hAnsi="Arial" w:cs="Arial"/>
              </w:rPr>
              <w:t>an audit of their knowledge at the same time.</w:t>
            </w:r>
            <w:r w:rsidR="007526DF" w:rsidRPr="00AD1F2B">
              <w:rPr>
                <w:rFonts w:ascii="Arial" w:hAnsi="Arial" w:cs="Arial"/>
              </w:rPr>
              <w:t xml:space="preserve"> </w:t>
            </w:r>
            <w:r w:rsidRPr="00AD1F2B">
              <w:rPr>
                <w:rFonts w:ascii="Arial" w:hAnsi="Arial" w:cs="Arial"/>
              </w:rPr>
              <w:t>It will be interesting to share your answers with them at the end.</w:t>
            </w:r>
          </w:p>
          <w:p w:rsidR="009A1BF3" w:rsidRPr="00AD1F2B" w:rsidRDefault="009A1BF3" w:rsidP="009A1BF3">
            <w:pPr>
              <w:spacing w:after="120" w:line="276" w:lineRule="auto"/>
              <w:jc w:val="left"/>
              <w:rPr>
                <w:rFonts w:ascii="Arial" w:hAnsi="Arial" w:cs="Arial"/>
              </w:rPr>
            </w:pPr>
            <w:r w:rsidRPr="00AD1F2B">
              <w:rPr>
                <w:rFonts w:ascii="Arial" w:hAnsi="Arial" w:cs="Arial"/>
              </w:rPr>
              <w:t>Can you recite from memory</w:t>
            </w:r>
            <w:r w:rsidR="007526DF" w:rsidRPr="00AD1F2B">
              <w:rPr>
                <w:rFonts w:ascii="Arial" w:hAnsi="Arial" w:cs="Arial"/>
              </w:rPr>
              <w:t>:</w:t>
            </w:r>
          </w:p>
          <w:p w:rsidR="009A1BF3" w:rsidRPr="00AD1F2B" w:rsidRDefault="009A1BF3" w:rsidP="0024027F">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 poem for children</w:t>
            </w:r>
            <w:r w:rsidR="007526DF" w:rsidRPr="00AD1F2B">
              <w:rPr>
                <w:rFonts w:ascii="Arial" w:hAnsi="Arial" w:cs="Arial"/>
                <w:lang w:val="en-GB"/>
              </w:rPr>
              <w:t>?</w:t>
            </w:r>
            <w:r w:rsidRPr="00AD1F2B">
              <w:rPr>
                <w:rFonts w:ascii="Arial" w:hAnsi="Arial" w:cs="Arial"/>
                <w:lang w:val="en-GB"/>
              </w:rPr>
              <w:t xml:space="preserve"> </w:t>
            </w:r>
          </w:p>
          <w:p w:rsidR="009A1BF3" w:rsidRPr="00AD1F2B" w:rsidRDefault="00E8784E" w:rsidP="00C054D5">
            <w:pPr>
              <w:pStyle w:val="ListParagraph"/>
              <w:numPr>
                <w:ilvl w:val="0"/>
                <w:numId w:val="5"/>
              </w:numPr>
              <w:spacing w:after="120" w:line="276" w:lineRule="auto"/>
              <w:jc w:val="left"/>
              <w:rPr>
                <w:rFonts w:ascii="Arial" w:hAnsi="Arial" w:cs="Arial"/>
              </w:rPr>
            </w:pPr>
            <w:r w:rsidRPr="00AD1F2B">
              <w:rPr>
                <w:rFonts w:ascii="Arial" w:hAnsi="Arial" w:cs="Arial"/>
                <w:lang w:val="en-GB"/>
              </w:rPr>
              <w:t>a rhyme that children chant?</w:t>
            </w:r>
          </w:p>
          <w:p w:rsidR="00AD1F2B" w:rsidRPr="00AD1F2B" w:rsidRDefault="00AD1F2B" w:rsidP="00AD1F2B">
            <w:pPr>
              <w:spacing w:after="120" w:line="276" w:lineRule="auto"/>
              <w:jc w:val="left"/>
              <w:rPr>
                <w:rFonts w:ascii="Arial" w:hAnsi="Arial" w:cs="Arial"/>
              </w:rPr>
            </w:pPr>
            <w:r w:rsidRPr="00AD1F2B">
              <w:rPr>
                <w:rFonts w:ascii="Arial" w:hAnsi="Arial" w:cs="Arial"/>
              </w:rPr>
              <w:t>Can you retell from memory:</w:t>
            </w:r>
          </w:p>
          <w:p w:rsidR="00AD1F2B" w:rsidRPr="00AD1F2B" w:rsidRDefault="00AD1F2B" w:rsidP="00AD1F2B">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 folk tale for children?</w:t>
            </w:r>
          </w:p>
          <w:p w:rsidR="00AD1F2B" w:rsidRPr="00AD1F2B" w:rsidRDefault="00AD1F2B" w:rsidP="00AD1F2B">
            <w:pPr>
              <w:pStyle w:val="ListParagraph"/>
              <w:numPr>
                <w:ilvl w:val="0"/>
                <w:numId w:val="5"/>
              </w:numPr>
              <w:spacing w:after="120" w:line="276" w:lineRule="auto"/>
              <w:jc w:val="left"/>
              <w:rPr>
                <w:rFonts w:ascii="Arial" w:hAnsi="Arial" w:cs="Arial"/>
              </w:rPr>
            </w:pPr>
            <w:r w:rsidRPr="00AD1F2B">
              <w:rPr>
                <w:rFonts w:ascii="Arial" w:hAnsi="Arial" w:cs="Arial"/>
                <w:lang w:val="en-GB"/>
              </w:rPr>
              <w:t>a short historical narrative?</w:t>
            </w:r>
          </w:p>
        </w:tc>
      </w:tr>
      <w:tr w:rsidR="00C054D5" w:rsidRPr="00AD1F2B" w:rsidTr="000F607B">
        <w:tc>
          <w:tcPr>
            <w:tcW w:w="10575" w:type="dxa"/>
            <w:tcBorders>
              <w:top w:val="nil"/>
            </w:tcBorders>
          </w:tcPr>
          <w:p w:rsidR="00C054D5" w:rsidRPr="00AD1F2B" w:rsidRDefault="00C054D5" w:rsidP="00C054D5">
            <w:pPr>
              <w:spacing w:after="120" w:line="276" w:lineRule="auto"/>
              <w:jc w:val="left"/>
              <w:rPr>
                <w:rFonts w:ascii="Arial" w:hAnsi="Arial" w:cs="Arial"/>
              </w:rPr>
            </w:pPr>
            <w:r w:rsidRPr="00AD1F2B">
              <w:rPr>
                <w:rFonts w:ascii="Arial" w:hAnsi="Arial" w:cs="Arial"/>
              </w:rPr>
              <w:lastRenderedPageBreak/>
              <w:t>Can you name:</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 character in a children’s story or folk tale?</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 character in a poem or rhyme for children?</w:t>
            </w:r>
          </w:p>
          <w:p w:rsidR="00C054D5" w:rsidRPr="00AD1F2B" w:rsidRDefault="00C054D5" w:rsidP="00C054D5">
            <w:pPr>
              <w:spacing w:after="120" w:line="276" w:lineRule="auto"/>
              <w:jc w:val="left"/>
              <w:rPr>
                <w:rFonts w:ascii="Arial" w:hAnsi="Arial" w:cs="Arial"/>
              </w:rPr>
            </w:pPr>
            <w:r w:rsidRPr="00AD1F2B">
              <w:rPr>
                <w:rFonts w:ascii="Arial" w:hAnsi="Arial" w:cs="Arial"/>
              </w:rPr>
              <w:t>Can you name:</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 children’s story book ?</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 xml:space="preserve">a children’s poetry book? </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an Indian children’s author?</w:t>
            </w:r>
          </w:p>
          <w:p w:rsidR="00C054D5" w:rsidRPr="00AD1F2B" w:rsidRDefault="00C054D5" w:rsidP="00C054D5">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an Indian children’s poet?</w:t>
            </w:r>
          </w:p>
          <w:p w:rsidR="00D870FF" w:rsidRPr="00AD1F2B" w:rsidRDefault="00D870FF" w:rsidP="000F607B">
            <w:pPr>
              <w:spacing w:after="120" w:line="276" w:lineRule="auto"/>
              <w:jc w:val="left"/>
              <w:rPr>
                <w:rFonts w:ascii="Arial" w:hAnsi="Arial" w:cs="Arial"/>
              </w:rPr>
            </w:pPr>
            <w:r w:rsidRPr="00AD1F2B">
              <w:rPr>
                <w:rFonts w:ascii="Arial" w:hAnsi="Arial" w:cs="Arial"/>
              </w:rPr>
              <w:t xml:space="preserve">Compare your audit and your thoughts with your colleagues if you can. </w:t>
            </w:r>
          </w:p>
        </w:tc>
      </w:tr>
    </w:tbl>
    <w:p w:rsidR="000F607B" w:rsidRPr="00AD1F2B" w:rsidRDefault="000F607B" w:rsidP="000F607B">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F607B" w:rsidRPr="00AD1F2B" w:rsidTr="000F607B">
        <w:tc>
          <w:tcPr>
            <w:tcW w:w="1266" w:type="dxa"/>
          </w:tcPr>
          <w:p w:rsidR="000F607B" w:rsidRPr="00AD1F2B" w:rsidRDefault="000F607B" w:rsidP="00113747">
            <w:pPr>
              <w:spacing w:after="120" w:line="276" w:lineRule="auto"/>
              <w:jc w:val="left"/>
              <w:outlineLvl w:val="3"/>
              <w:rPr>
                <w:rFonts w:ascii="Arial" w:hAnsi="Arial" w:cs="Arial"/>
                <w:b/>
                <w:bCs/>
                <w:color w:val="000000"/>
                <w:sz w:val="21"/>
                <w:szCs w:val="21"/>
              </w:rPr>
            </w:pPr>
            <w:r w:rsidRPr="00AD1F2B">
              <w:rPr>
                <w:rFonts w:ascii="Arial" w:hAnsi="Arial" w:cs="Arial"/>
                <w:b/>
                <w:bCs/>
                <w:noProof/>
                <w:color w:val="000000"/>
                <w:sz w:val="21"/>
                <w:szCs w:val="21"/>
              </w:rPr>
              <w:drawing>
                <wp:inline distT="0" distB="0" distL="0" distR="0" wp14:anchorId="2BF45862" wp14:editId="57EF7D65">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F607B" w:rsidRPr="00AD1F2B" w:rsidRDefault="000F607B" w:rsidP="00113747">
            <w:pPr>
              <w:pStyle w:val="Pauseforthought"/>
              <w:spacing w:line="276" w:lineRule="auto"/>
              <w:jc w:val="left"/>
              <w:rPr>
                <w:rFonts w:ascii="Arial" w:hAnsi="Arial" w:cs="Arial"/>
              </w:rPr>
            </w:pPr>
            <w:r w:rsidRPr="00AD1F2B">
              <w:rPr>
                <w:rFonts w:ascii="Arial" w:hAnsi="Arial" w:cs="Arial"/>
              </w:rPr>
              <w:t xml:space="preserve">Pause for thought </w:t>
            </w:r>
          </w:p>
          <w:p w:rsidR="000F607B" w:rsidRPr="00AD1F2B" w:rsidRDefault="000F607B" w:rsidP="000F607B">
            <w:pPr>
              <w:pStyle w:val="ListParagraph"/>
              <w:numPr>
                <w:ilvl w:val="0"/>
                <w:numId w:val="2"/>
              </w:numPr>
              <w:spacing w:after="120" w:line="276" w:lineRule="auto"/>
              <w:jc w:val="left"/>
              <w:rPr>
                <w:rFonts w:ascii="Arial" w:hAnsi="Arial" w:cs="Arial"/>
                <w:lang w:val="en-GB"/>
              </w:rPr>
            </w:pPr>
            <w:r w:rsidRPr="00AD1F2B">
              <w:rPr>
                <w:rFonts w:ascii="Arial" w:hAnsi="Arial" w:cs="Arial"/>
                <w:lang w:val="en-GB"/>
              </w:rPr>
              <w:t>Do you and your colleagues have similar or different knowledge of children’s texts and authors? Is there knowledge you can share?</w:t>
            </w:r>
          </w:p>
          <w:p w:rsidR="000F607B" w:rsidRPr="00AD1F2B" w:rsidRDefault="000F607B" w:rsidP="000F607B">
            <w:pPr>
              <w:pStyle w:val="ListParagraph"/>
              <w:numPr>
                <w:ilvl w:val="0"/>
                <w:numId w:val="2"/>
              </w:numPr>
              <w:spacing w:after="120" w:line="276" w:lineRule="auto"/>
              <w:jc w:val="left"/>
              <w:rPr>
                <w:rFonts w:ascii="Arial" w:hAnsi="Arial" w:cs="Arial"/>
                <w:lang w:val="en-GB"/>
              </w:rPr>
            </w:pPr>
            <w:r w:rsidRPr="00AD1F2B">
              <w:rPr>
                <w:rFonts w:ascii="Arial" w:hAnsi="Arial" w:cs="Arial"/>
                <w:lang w:val="en-GB"/>
              </w:rPr>
              <w:t>Are the same stories and poems from your childhood told to children today?</w:t>
            </w:r>
          </w:p>
          <w:p w:rsidR="000F607B" w:rsidRPr="00AD1F2B" w:rsidRDefault="000F607B" w:rsidP="000F607B">
            <w:pPr>
              <w:pStyle w:val="ListParagraph"/>
              <w:numPr>
                <w:ilvl w:val="0"/>
                <w:numId w:val="2"/>
              </w:numPr>
              <w:spacing w:after="120" w:line="276" w:lineRule="auto"/>
              <w:jc w:val="left"/>
              <w:rPr>
                <w:rFonts w:ascii="Arial" w:hAnsi="Arial" w:cs="Arial"/>
                <w:lang w:val="en-GB"/>
              </w:rPr>
            </w:pPr>
            <w:r w:rsidRPr="00AD1F2B">
              <w:rPr>
                <w:rFonts w:ascii="Arial" w:hAnsi="Arial" w:cs="Arial"/>
                <w:lang w:val="en-GB"/>
              </w:rPr>
              <w:t>Do you use any of these stories or poems in your classroom? Why, or why not?</w:t>
            </w:r>
          </w:p>
        </w:tc>
      </w:tr>
    </w:tbl>
    <w:p w:rsidR="000F607B" w:rsidRPr="00AD1F2B" w:rsidRDefault="000F607B" w:rsidP="000F607B">
      <w:pPr>
        <w:spacing w:after="120" w:line="276" w:lineRule="auto"/>
        <w:jc w:val="left"/>
        <w:rPr>
          <w:rFonts w:ascii="Arial" w:hAnsi="Arial" w:cs="Arial"/>
        </w:rPr>
      </w:pPr>
      <w:r w:rsidRPr="00AD1F2B">
        <w:rPr>
          <w:rFonts w:ascii="Arial" w:hAnsi="Arial" w:cs="Arial"/>
        </w:rPr>
        <w:t>You will probably have recalled some stories and poems from your childhood. You might remember</w:t>
      </w:r>
      <w:r w:rsidR="00290AE7">
        <w:rPr>
          <w:rFonts w:ascii="Arial" w:hAnsi="Arial" w:cs="Arial"/>
        </w:rPr>
        <w:t xml:space="preserve"> a</w:t>
      </w:r>
      <w:r w:rsidRPr="00AD1F2B">
        <w:rPr>
          <w:rFonts w:ascii="Arial" w:hAnsi="Arial" w:cs="Arial"/>
        </w:rPr>
        <w:t xml:space="preserve"> folk tale with a moral message or a warning to children to behave well, or a rhyme that you chanted in the school playground. You may have learned these stories or poems at home, in the community, and in school – maybe without ever reading them in a book. While you may be more familiar with folk stories or poems, your colleagues might recall stories by children’s authors such as R.K. Narayan, Anant Pai or Ruskin Bond. These may or may not be the same stories that children are reading today. There are also new stories that children are interested in, whether from television, comic series or local legends. These stories – old and new – can be used as a resource in your classroom, so it is useful to develop a repertoire of stories to use while teaching. </w:t>
      </w:r>
    </w:p>
    <w:tbl>
      <w:tblPr>
        <w:tblStyle w:val="TableGrid"/>
        <w:tblW w:w="0" w:type="auto"/>
        <w:tblInd w:w="108" w:type="dxa"/>
        <w:tblLook w:val="04A0" w:firstRow="1" w:lastRow="0" w:firstColumn="1" w:lastColumn="0" w:noHBand="0" w:noVBand="1"/>
      </w:tblPr>
      <w:tblGrid>
        <w:gridCol w:w="10575"/>
      </w:tblGrid>
      <w:tr w:rsidR="007526DF" w:rsidRPr="00AD1F2B" w:rsidTr="007526DF">
        <w:tc>
          <w:tcPr>
            <w:tcW w:w="10575" w:type="dxa"/>
            <w:shd w:val="clear" w:color="auto" w:fill="D9D9D9" w:themeFill="background1" w:themeFillShade="D9"/>
          </w:tcPr>
          <w:p w:rsidR="007526DF" w:rsidRPr="00AD1F2B" w:rsidRDefault="007526DF" w:rsidP="00E8784E">
            <w:pPr>
              <w:pStyle w:val="Heading2"/>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Style w:val="Strong"/>
                <w:rFonts w:ascii="Arial" w:hAnsi="Arial" w:cs="Arial"/>
              </w:rPr>
              <w:t xml:space="preserve">Activity </w:t>
            </w:r>
            <w:r w:rsidR="00E8784E" w:rsidRPr="00AD1F2B">
              <w:rPr>
                <w:rStyle w:val="Strong"/>
                <w:rFonts w:ascii="Arial" w:hAnsi="Arial" w:cs="Arial"/>
                <w:lang w:val="en-GB"/>
              </w:rPr>
              <w:t>2</w:t>
            </w:r>
            <w:r w:rsidRPr="00AD1F2B">
              <w:rPr>
                <w:rStyle w:val="Strong"/>
                <w:rFonts w:ascii="Arial" w:hAnsi="Arial" w:cs="Arial"/>
              </w:rPr>
              <w:t xml:space="preserve">: </w:t>
            </w:r>
            <w:r w:rsidRPr="00AD1F2B">
              <w:rPr>
                <w:rStyle w:val="Strong"/>
                <w:rFonts w:ascii="Arial" w:hAnsi="Arial" w:cs="Arial"/>
                <w:lang w:val="en-GB"/>
              </w:rPr>
              <w:t>Extending your knowledge of children’s literature</w:t>
            </w:r>
          </w:p>
        </w:tc>
      </w:tr>
      <w:tr w:rsidR="007526DF" w:rsidRPr="00AD1F2B" w:rsidTr="007526DF">
        <w:tc>
          <w:tcPr>
            <w:tcW w:w="10575" w:type="dxa"/>
          </w:tcPr>
          <w:p w:rsidR="007526DF" w:rsidRPr="00AD1F2B" w:rsidRDefault="007526DF" w:rsidP="007526DF">
            <w:pPr>
              <w:spacing w:after="120" w:line="276" w:lineRule="auto"/>
              <w:jc w:val="left"/>
              <w:rPr>
                <w:rFonts w:ascii="Arial" w:hAnsi="Arial" w:cs="Arial"/>
              </w:rPr>
            </w:pPr>
            <w:r w:rsidRPr="00AD1F2B">
              <w:rPr>
                <w:rFonts w:ascii="Arial" w:hAnsi="Arial" w:cs="Arial"/>
              </w:rPr>
              <w:t>Now make a plan to build on your audit. Set yourself a target to read:</w:t>
            </w:r>
          </w:p>
          <w:p w:rsidR="007526DF" w:rsidRPr="00AD1F2B" w:rsidRDefault="007526DF" w:rsidP="0024027F">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two children’s authors who are new to you</w:t>
            </w:r>
          </w:p>
          <w:p w:rsidR="007526DF" w:rsidRPr="00AD1F2B" w:rsidRDefault="007526DF" w:rsidP="0024027F">
            <w:pPr>
              <w:pStyle w:val="ListParagraph"/>
              <w:numPr>
                <w:ilvl w:val="0"/>
                <w:numId w:val="5"/>
              </w:numPr>
              <w:spacing w:after="120" w:line="276" w:lineRule="auto"/>
              <w:jc w:val="left"/>
              <w:rPr>
                <w:rFonts w:ascii="Arial" w:hAnsi="Arial" w:cs="Arial"/>
                <w:lang w:val="en-GB"/>
              </w:rPr>
            </w:pPr>
            <w:r w:rsidRPr="00AD1F2B">
              <w:rPr>
                <w:rFonts w:ascii="Arial" w:hAnsi="Arial" w:cs="Arial"/>
                <w:lang w:val="en-GB"/>
              </w:rPr>
              <w:t>two children’s poets who are new to you</w:t>
            </w:r>
          </w:p>
          <w:p w:rsidR="007526DF" w:rsidRPr="00AD1F2B" w:rsidRDefault="007526DF" w:rsidP="007526DF">
            <w:pPr>
              <w:spacing w:after="120" w:line="276" w:lineRule="auto"/>
              <w:jc w:val="left"/>
              <w:rPr>
                <w:rFonts w:ascii="Arial" w:hAnsi="Arial" w:cs="Arial"/>
              </w:rPr>
            </w:pPr>
            <w:r w:rsidRPr="00AD1F2B">
              <w:rPr>
                <w:rFonts w:ascii="Arial" w:hAnsi="Arial" w:cs="Arial"/>
              </w:rPr>
              <w:t xml:space="preserve">Share your ideas with your colleagues. </w:t>
            </w:r>
          </w:p>
        </w:tc>
      </w:tr>
    </w:tbl>
    <w:p w:rsidR="007526DF" w:rsidRPr="00AD1F2B" w:rsidRDefault="007526DF" w:rsidP="00543E3F">
      <w:pPr>
        <w:pStyle w:val="SessionHeading"/>
        <w:keepNext w:val="0"/>
        <w:spacing w:before="120" w:after="120" w:line="276" w:lineRule="auto"/>
        <w:rPr>
          <w:rFonts w:ascii="Arial" w:hAnsi="Arial" w:cs="Arial"/>
        </w:rPr>
      </w:pPr>
      <w:r w:rsidRPr="00AD1F2B">
        <w:rPr>
          <w:rFonts w:ascii="Arial" w:hAnsi="Arial" w:cs="Arial"/>
        </w:rPr>
        <w:t xml:space="preserve">2 </w:t>
      </w:r>
      <w:r w:rsidR="00AF7BC3" w:rsidRPr="00AD1F2B">
        <w:rPr>
          <w:rFonts w:ascii="Arial" w:hAnsi="Arial" w:cs="Arial"/>
        </w:rPr>
        <w:t xml:space="preserve">Choosing </w:t>
      </w:r>
      <w:r w:rsidRPr="00AD1F2B">
        <w:rPr>
          <w:rFonts w:ascii="Arial" w:hAnsi="Arial" w:cs="Arial"/>
        </w:rPr>
        <w:t xml:space="preserve">literature </w:t>
      </w:r>
      <w:r w:rsidR="00AF7BC3" w:rsidRPr="00AD1F2B">
        <w:rPr>
          <w:rFonts w:ascii="Arial" w:hAnsi="Arial" w:cs="Arial"/>
        </w:rPr>
        <w:t>to use in the classroom</w:t>
      </w:r>
    </w:p>
    <w:p w:rsidR="009A1BF3" w:rsidRPr="00AD1F2B" w:rsidRDefault="009A1BF3" w:rsidP="00543E3F">
      <w:pPr>
        <w:spacing w:after="120" w:line="276" w:lineRule="auto"/>
        <w:jc w:val="left"/>
        <w:rPr>
          <w:rFonts w:ascii="Arial" w:hAnsi="Arial" w:cs="Arial"/>
        </w:rPr>
      </w:pPr>
      <w:r w:rsidRPr="00AD1F2B">
        <w:rPr>
          <w:rFonts w:ascii="Arial" w:hAnsi="Arial" w:cs="Arial"/>
        </w:rPr>
        <w:t>In the case study that follows, a teacher goes to a book festival and thinks about how to incorporate what she finds there into her classroom language and literacy teaching.</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526DF" w:rsidRPr="00AD1F2B" w:rsidTr="007526DF">
        <w:tc>
          <w:tcPr>
            <w:tcW w:w="10575" w:type="dxa"/>
          </w:tcPr>
          <w:p w:rsidR="007526DF" w:rsidRPr="00AD1F2B" w:rsidRDefault="007526DF" w:rsidP="00AD1F2B">
            <w:pPr>
              <w:pStyle w:val="CasestudyHeading"/>
              <w:spacing w:after="120" w:line="276" w:lineRule="auto"/>
              <w:jc w:val="left"/>
              <w:rPr>
                <w:rFonts w:ascii="Arial" w:hAnsi="Arial" w:cs="Arial"/>
              </w:rPr>
            </w:pPr>
            <w:r w:rsidRPr="00AD1F2B">
              <w:rPr>
                <w:rFonts w:ascii="Arial" w:hAnsi="Arial" w:cs="Arial"/>
              </w:rPr>
              <w:t xml:space="preserve">Case Study </w:t>
            </w:r>
            <w:r w:rsidR="006042FC">
              <w:rPr>
                <w:rFonts w:ascii="Arial" w:hAnsi="Arial" w:cs="Arial"/>
              </w:rPr>
              <w:t>1</w:t>
            </w:r>
            <w:r w:rsidRPr="00AD1F2B">
              <w:rPr>
                <w:rFonts w:ascii="Arial" w:hAnsi="Arial" w:cs="Arial"/>
              </w:rPr>
              <w:t xml:space="preserve">: Mrs Aparajeeta </w:t>
            </w:r>
            <w:r w:rsidR="00E8784E" w:rsidRPr="00AD1F2B">
              <w:rPr>
                <w:rFonts w:ascii="Arial" w:hAnsi="Arial" w:cs="Arial"/>
              </w:rPr>
              <w:t>looks for</w:t>
            </w:r>
            <w:r w:rsidRPr="00AD1F2B">
              <w:rPr>
                <w:rFonts w:ascii="Arial" w:hAnsi="Arial" w:cs="Arial"/>
              </w:rPr>
              <w:t xml:space="preserve"> Indian children’s literature</w:t>
            </w:r>
            <w:r w:rsidR="00E8784E" w:rsidRPr="00AD1F2B">
              <w:rPr>
                <w:rFonts w:ascii="Arial" w:hAnsi="Arial" w:cs="Arial"/>
              </w:rPr>
              <w:t xml:space="preserve"> to use with her students</w:t>
            </w:r>
          </w:p>
          <w:p w:rsidR="007526DF" w:rsidRPr="00AD1F2B" w:rsidRDefault="007526DF" w:rsidP="00AD1F2B">
            <w:pPr>
              <w:spacing w:after="120" w:line="276" w:lineRule="auto"/>
              <w:jc w:val="left"/>
              <w:rPr>
                <w:rFonts w:ascii="Arial" w:hAnsi="Arial" w:cs="Arial"/>
                <w:i/>
              </w:rPr>
            </w:pPr>
            <w:r w:rsidRPr="00AD1F2B">
              <w:rPr>
                <w:rFonts w:ascii="Arial" w:hAnsi="Arial" w:cs="Arial"/>
                <w:i/>
              </w:rPr>
              <w:t>Mrs Aparajeeta is a Class VI teacher in Kolkata.</w:t>
            </w:r>
          </w:p>
          <w:p w:rsidR="007526DF" w:rsidRPr="00AD1F2B" w:rsidRDefault="007526DF" w:rsidP="00AD1F2B">
            <w:pPr>
              <w:spacing w:after="120" w:line="276" w:lineRule="auto"/>
              <w:jc w:val="left"/>
              <w:rPr>
                <w:rFonts w:ascii="Arial" w:hAnsi="Arial" w:cs="Arial"/>
              </w:rPr>
            </w:pPr>
            <w:r w:rsidRPr="00AD1F2B">
              <w:rPr>
                <w:rFonts w:ascii="Arial" w:hAnsi="Arial" w:cs="Arial"/>
              </w:rPr>
              <w:t xml:space="preserve">I wanted to bring new books into my classroom. I had to get permission to buy them from Mr Gomes, my head teacher, who agreed that I could spend a portion of the school budget on books that would be made available to the whole school. </w:t>
            </w:r>
          </w:p>
          <w:p w:rsidR="007526DF" w:rsidRPr="00AD1F2B" w:rsidRDefault="007526DF" w:rsidP="00AD1F2B">
            <w:pPr>
              <w:spacing w:after="120" w:line="276" w:lineRule="auto"/>
              <w:jc w:val="left"/>
              <w:rPr>
                <w:rFonts w:ascii="Arial" w:hAnsi="Arial" w:cs="Arial"/>
              </w:rPr>
            </w:pPr>
            <w:r w:rsidRPr="00AD1F2B">
              <w:rPr>
                <w:rFonts w:ascii="Arial" w:hAnsi="Arial" w:cs="Arial"/>
              </w:rPr>
              <w:t xml:space="preserve">I went to the Kolkata Book Fair to search for interesting books. I was totally overwhelmed by the </w:t>
            </w:r>
            <w:r w:rsidR="001A2F74" w:rsidRPr="00AD1F2B">
              <w:rPr>
                <w:rFonts w:ascii="Arial" w:hAnsi="Arial" w:cs="Arial"/>
              </w:rPr>
              <w:t xml:space="preserve">huge range of reading material </w:t>
            </w:r>
            <w:r w:rsidRPr="00AD1F2B">
              <w:rPr>
                <w:rFonts w:ascii="Arial" w:hAnsi="Arial" w:cs="Arial"/>
              </w:rPr>
              <w:t>on sale for children</w:t>
            </w:r>
            <w:r w:rsidR="001A2F74" w:rsidRPr="00AD1F2B">
              <w:rPr>
                <w:rFonts w:ascii="Arial" w:hAnsi="Arial" w:cs="Arial"/>
              </w:rPr>
              <w:t xml:space="preserve">, </w:t>
            </w:r>
            <w:r w:rsidRPr="00AD1F2B">
              <w:rPr>
                <w:rFonts w:ascii="Arial" w:hAnsi="Arial" w:cs="Arial"/>
              </w:rPr>
              <w:t xml:space="preserve">from comics through to long novels. Many were from overseas. I really had to search for Indian stories amongst all the different copies of </w:t>
            </w:r>
            <w:r w:rsidRPr="00AD1F2B">
              <w:rPr>
                <w:rFonts w:ascii="Arial" w:hAnsi="Arial" w:cs="Arial"/>
                <w:i/>
              </w:rPr>
              <w:t>Grimm</w:t>
            </w:r>
            <w:r w:rsidR="001A2F74" w:rsidRPr="00AD1F2B">
              <w:rPr>
                <w:rFonts w:ascii="Arial" w:hAnsi="Arial" w:cs="Arial"/>
                <w:i/>
              </w:rPr>
              <w:t>’</w:t>
            </w:r>
            <w:r w:rsidRPr="00AD1F2B">
              <w:rPr>
                <w:rFonts w:ascii="Arial" w:hAnsi="Arial" w:cs="Arial"/>
                <w:i/>
              </w:rPr>
              <w:t>s Fairy Tales</w:t>
            </w:r>
            <w:r w:rsidRPr="00AD1F2B">
              <w:rPr>
                <w:rFonts w:ascii="Arial" w:hAnsi="Arial" w:cs="Arial"/>
              </w:rPr>
              <w:t>. I think that the bigger book publishers were targeting the parents whose children attend English medium schools.</w:t>
            </w:r>
            <w:r w:rsidR="00E8784E" w:rsidRPr="00AD1F2B">
              <w:rPr>
                <w:rFonts w:ascii="Arial" w:hAnsi="Arial" w:cs="Arial"/>
              </w:rPr>
              <w:t xml:space="preserve"> E</w:t>
            </w:r>
            <w:r w:rsidRPr="00AD1F2B">
              <w:rPr>
                <w:rFonts w:ascii="Arial" w:hAnsi="Arial" w:cs="Arial"/>
              </w:rPr>
              <w:t xml:space="preserve">ventually found the Saraswati Press stall full of interesting children’s literature suitable for my classes. </w:t>
            </w:r>
          </w:p>
          <w:p w:rsidR="007526DF" w:rsidRPr="00AD1F2B" w:rsidRDefault="007526DF" w:rsidP="00AD1F2B">
            <w:pPr>
              <w:spacing w:after="120" w:line="276" w:lineRule="auto"/>
              <w:jc w:val="left"/>
              <w:rPr>
                <w:rFonts w:ascii="Arial" w:hAnsi="Arial" w:cs="Arial"/>
                <w:color w:val="333333"/>
                <w:sz w:val="21"/>
                <w:szCs w:val="21"/>
              </w:rPr>
            </w:pPr>
            <w:r w:rsidRPr="00AD1F2B">
              <w:rPr>
                <w:rFonts w:ascii="Arial" w:hAnsi="Arial" w:cs="Arial"/>
              </w:rPr>
              <w:t xml:space="preserve">I began by reading the books aloud for my students’ enjoyment. Later, when they were familiar with the stories, I </w:t>
            </w:r>
            <w:r w:rsidR="00E8784E" w:rsidRPr="00AD1F2B">
              <w:rPr>
                <w:rFonts w:ascii="Arial" w:hAnsi="Arial" w:cs="Arial"/>
              </w:rPr>
              <w:t>started</w:t>
            </w:r>
            <w:r w:rsidRPr="00AD1F2B">
              <w:rPr>
                <w:rFonts w:ascii="Arial" w:hAnsi="Arial" w:cs="Arial"/>
              </w:rPr>
              <w:t xml:space="preserve"> to plan literacy development activities based on the </w:t>
            </w:r>
            <w:r w:rsidR="00E8784E" w:rsidRPr="00AD1F2B">
              <w:rPr>
                <w:rFonts w:ascii="Arial" w:hAnsi="Arial" w:cs="Arial"/>
              </w:rPr>
              <w:t>texts</w:t>
            </w:r>
            <w:r w:rsidRPr="00AD1F2B">
              <w:rPr>
                <w:rFonts w:ascii="Arial" w:hAnsi="Arial" w:cs="Arial"/>
              </w:rPr>
              <w:t xml:space="preserve">. </w:t>
            </w:r>
            <w:r w:rsidR="00E8784E" w:rsidRPr="00AD1F2B">
              <w:rPr>
                <w:rFonts w:ascii="Arial" w:hAnsi="Arial" w:cs="Arial"/>
              </w:rPr>
              <w:t>W</w:t>
            </w:r>
            <w:r w:rsidRPr="00AD1F2B">
              <w:rPr>
                <w:rFonts w:ascii="Arial" w:hAnsi="Arial" w:cs="Arial"/>
              </w:rPr>
              <w:t xml:space="preserve">hen a story or a poem is </w:t>
            </w:r>
            <w:r w:rsidR="00E8784E" w:rsidRPr="00AD1F2B">
              <w:rPr>
                <w:rFonts w:ascii="Arial" w:hAnsi="Arial" w:cs="Arial"/>
              </w:rPr>
              <w:t xml:space="preserve">of a </w:t>
            </w:r>
            <w:r w:rsidRPr="00AD1F2B">
              <w:rPr>
                <w:rFonts w:ascii="Arial" w:hAnsi="Arial" w:cs="Arial"/>
              </w:rPr>
              <w:t xml:space="preserve">high quality, it is </w:t>
            </w:r>
            <w:r w:rsidR="00E8784E" w:rsidRPr="00AD1F2B">
              <w:rPr>
                <w:rFonts w:ascii="Arial" w:hAnsi="Arial" w:cs="Arial"/>
              </w:rPr>
              <w:t xml:space="preserve">quite </w:t>
            </w:r>
            <w:r w:rsidRPr="00AD1F2B">
              <w:rPr>
                <w:rFonts w:ascii="Arial" w:hAnsi="Arial" w:cs="Arial"/>
              </w:rPr>
              <w:t xml:space="preserve">easy to plan activities around it. </w:t>
            </w:r>
          </w:p>
        </w:tc>
      </w:tr>
    </w:tbl>
    <w:p w:rsidR="00E8784E" w:rsidRPr="00AD1F2B" w:rsidRDefault="00E8784E" w:rsidP="00E8784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8784E" w:rsidRPr="00AD1F2B" w:rsidTr="00434AFF">
        <w:tc>
          <w:tcPr>
            <w:tcW w:w="1268" w:type="dxa"/>
          </w:tcPr>
          <w:p w:rsidR="00E8784E" w:rsidRPr="00AD1F2B" w:rsidRDefault="00E8784E" w:rsidP="00434AFF">
            <w:pPr>
              <w:spacing w:after="120" w:line="276" w:lineRule="auto"/>
              <w:jc w:val="left"/>
              <w:outlineLvl w:val="3"/>
              <w:rPr>
                <w:rFonts w:ascii="Arial" w:hAnsi="Arial" w:cs="Arial"/>
                <w:b/>
                <w:bCs/>
                <w:color w:val="000000"/>
                <w:sz w:val="21"/>
                <w:szCs w:val="21"/>
              </w:rPr>
            </w:pPr>
            <w:r w:rsidRPr="00AD1F2B">
              <w:rPr>
                <w:rFonts w:ascii="Arial" w:hAnsi="Arial" w:cs="Arial"/>
                <w:b/>
                <w:bCs/>
                <w:noProof/>
                <w:color w:val="000000"/>
                <w:sz w:val="21"/>
                <w:szCs w:val="21"/>
              </w:rPr>
              <w:drawing>
                <wp:inline distT="0" distB="0" distL="0" distR="0" wp14:anchorId="4046F68F" wp14:editId="7D6DA855">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8784E" w:rsidRPr="00AD1F2B" w:rsidRDefault="00E8784E" w:rsidP="00434AFF">
            <w:pPr>
              <w:pStyle w:val="Pauseforthought"/>
              <w:spacing w:line="276" w:lineRule="auto"/>
              <w:jc w:val="left"/>
              <w:rPr>
                <w:rFonts w:ascii="Arial" w:hAnsi="Arial" w:cs="Arial"/>
              </w:rPr>
            </w:pPr>
            <w:r w:rsidRPr="00AD1F2B">
              <w:rPr>
                <w:rFonts w:ascii="Arial" w:hAnsi="Arial" w:cs="Arial"/>
              </w:rPr>
              <w:t xml:space="preserve">Pause for thought </w:t>
            </w:r>
          </w:p>
          <w:p w:rsidR="00E8784E" w:rsidRPr="00AD1F2B" w:rsidRDefault="00E8784E" w:rsidP="00E8784E">
            <w:pPr>
              <w:pStyle w:val="ListParagraph"/>
              <w:numPr>
                <w:ilvl w:val="0"/>
                <w:numId w:val="2"/>
              </w:numPr>
              <w:spacing w:after="120" w:line="276" w:lineRule="auto"/>
              <w:jc w:val="left"/>
              <w:rPr>
                <w:rFonts w:ascii="Arial" w:hAnsi="Arial" w:cs="Arial"/>
              </w:rPr>
            </w:pPr>
            <w:r w:rsidRPr="00AD1F2B">
              <w:rPr>
                <w:rFonts w:ascii="Arial" w:hAnsi="Arial" w:cs="Arial"/>
              </w:rPr>
              <w:t xml:space="preserve">Do you agree </w:t>
            </w:r>
            <w:r w:rsidR="00FB7BF9" w:rsidRPr="00AD1F2B">
              <w:rPr>
                <w:rFonts w:ascii="Arial" w:hAnsi="Arial" w:cs="Arial"/>
              </w:rPr>
              <w:t>with Mrs A</w:t>
            </w:r>
            <w:r w:rsidR="00FB7BF9" w:rsidRPr="00AD1F2B">
              <w:rPr>
                <w:rFonts w:ascii="Arial" w:hAnsi="Arial" w:cs="Arial"/>
                <w:lang w:val="en-GB"/>
              </w:rPr>
              <w:t>p</w:t>
            </w:r>
            <w:r w:rsidRPr="00AD1F2B">
              <w:rPr>
                <w:rFonts w:ascii="Arial" w:hAnsi="Arial" w:cs="Arial"/>
              </w:rPr>
              <w:t>arajeeta that it not always easy to find good children’s literature in Hindi?</w:t>
            </w:r>
          </w:p>
          <w:p w:rsidR="00E8784E" w:rsidRPr="00AD1F2B" w:rsidRDefault="00E8784E" w:rsidP="00E8784E">
            <w:pPr>
              <w:pStyle w:val="ListParagraph"/>
              <w:numPr>
                <w:ilvl w:val="0"/>
                <w:numId w:val="2"/>
              </w:numPr>
              <w:spacing w:after="120" w:line="276" w:lineRule="auto"/>
              <w:jc w:val="left"/>
              <w:rPr>
                <w:rFonts w:ascii="Arial" w:hAnsi="Arial" w:cs="Arial"/>
              </w:rPr>
            </w:pPr>
            <w:r w:rsidRPr="00AD1F2B">
              <w:rPr>
                <w:rFonts w:ascii="Arial" w:hAnsi="Arial" w:cs="Arial"/>
              </w:rPr>
              <w:t>What kinds of funding opportunities are there in your school to buy books? How can you make best use of these funds?</w:t>
            </w:r>
          </w:p>
        </w:tc>
      </w:tr>
    </w:tbl>
    <w:p w:rsidR="009A1BF3" w:rsidRPr="00AD1F2B" w:rsidRDefault="009A1BF3" w:rsidP="009A1BF3">
      <w:pPr>
        <w:spacing w:after="120" w:line="276" w:lineRule="auto"/>
        <w:jc w:val="left"/>
        <w:rPr>
          <w:rFonts w:ascii="Arial" w:hAnsi="Arial" w:cs="Arial"/>
        </w:rPr>
      </w:pPr>
      <w:r w:rsidRPr="00AD1F2B">
        <w:rPr>
          <w:rFonts w:ascii="Arial" w:hAnsi="Arial" w:cs="Arial"/>
        </w:rPr>
        <w:t xml:space="preserve">In the next </w:t>
      </w:r>
      <w:r w:rsidR="00232E73" w:rsidRPr="00AD1F2B">
        <w:rPr>
          <w:rFonts w:ascii="Arial" w:hAnsi="Arial" w:cs="Arial"/>
        </w:rPr>
        <w:t>activity</w:t>
      </w:r>
      <w:r w:rsidRPr="00AD1F2B">
        <w:rPr>
          <w:rFonts w:ascii="Arial" w:hAnsi="Arial" w:cs="Arial"/>
        </w:rPr>
        <w:t>, you will look closely at the features of high quality children’s literature.</w:t>
      </w:r>
    </w:p>
    <w:tbl>
      <w:tblPr>
        <w:tblStyle w:val="TableGrid"/>
        <w:tblW w:w="0" w:type="auto"/>
        <w:tblInd w:w="108" w:type="dxa"/>
        <w:tblLook w:val="04A0" w:firstRow="1" w:lastRow="0" w:firstColumn="1" w:lastColumn="0" w:noHBand="0" w:noVBand="1"/>
      </w:tblPr>
      <w:tblGrid>
        <w:gridCol w:w="10575"/>
      </w:tblGrid>
      <w:tr w:rsidR="00232E73" w:rsidRPr="00AD1F2B" w:rsidTr="00C054D5">
        <w:tc>
          <w:tcPr>
            <w:tcW w:w="10575" w:type="dxa"/>
            <w:tcBorders>
              <w:bottom w:val="single" w:sz="4" w:space="0" w:color="000000"/>
            </w:tcBorders>
            <w:shd w:val="clear" w:color="auto" w:fill="D9D9D9" w:themeFill="background1" w:themeFillShade="D9"/>
          </w:tcPr>
          <w:p w:rsidR="00232E73" w:rsidRPr="00AD1F2B" w:rsidRDefault="00232E73" w:rsidP="00FB7BF9">
            <w:pPr>
              <w:pStyle w:val="Heading2"/>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Fonts w:ascii="Arial" w:hAnsi="Arial" w:cs="Arial"/>
              </w:rPr>
              <w:br w:type="page"/>
            </w:r>
            <w:r w:rsidRPr="00AD1F2B">
              <w:rPr>
                <w:rStyle w:val="Strong"/>
                <w:rFonts w:ascii="Arial" w:hAnsi="Arial" w:cs="Arial"/>
              </w:rPr>
              <w:t xml:space="preserve">Activity 3: </w:t>
            </w:r>
            <w:r w:rsidRPr="00AD1F2B">
              <w:rPr>
                <w:rStyle w:val="Strong"/>
                <w:rFonts w:ascii="Arial" w:hAnsi="Arial" w:cs="Arial"/>
                <w:lang w:val="en-GB"/>
              </w:rPr>
              <w:t xml:space="preserve">Evaluating literature </w:t>
            </w:r>
            <w:r w:rsidR="00FB7BF9" w:rsidRPr="00AD1F2B">
              <w:rPr>
                <w:rStyle w:val="Strong"/>
                <w:rFonts w:ascii="Arial" w:hAnsi="Arial" w:cs="Arial"/>
                <w:lang w:val="en-GB"/>
              </w:rPr>
              <w:t>for children</w:t>
            </w:r>
          </w:p>
        </w:tc>
      </w:tr>
      <w:tr w:rsidR="00232E73" w:rsidRPr="00AD1F2B" w:rsidTr="00C054D5">
        <w:tc>
          <w:tcPr>
            <w:tcW w:w="10575" w:type="dxa"/>
            <w:tcBorders>
              <w:bottom w:val="nil"/>
            </w:tcBorders>
          </w:tcPr>
          <w:p w:rsidR="00232E73" w:rsidRPr="00AD1F2B" w:rsidRDefault="00232E73" w:rsidP="00232E73">
            <w:pPr>
              <w:spacing w:after="120" w:line="276" w:lineRule="auto"/>
              <w:jc w:val="left"/>
              <w:rPr>
                <w:rFonts w:ascii="Arial" w:hAnsi="Arial" w:cs="Arial"/>
                <w:szCs w:val="22"/>
              </w:rPr>
            </w:pPr>
            <w:r w:rsidRPr="00AD1F2B">
              <w:rPr>
                <w:rFonts w:ascii="Arial" w:hAnsi="Arial" w:cs="Arial"/>
              </w:rPr>
              <w:t xml:space="preserve">The range of literature for children is huge. You will now look at two examples: </w:t>
            </w:r>
            <w:r w:rsidR="007C5A63" w:rsidRPr="00AD1F2B">
              <w:rPr>
                <w:rFonts w:ascii="Arial" w:hAnsi="Arial" w:cs="Arial"/>
              </w:rPr>
              <w:t xml:space="preserve">the book </w:t>
            </w:r>
            <w:r w:rsidRPr="00AD1F2B">
              <w:rPr>
                <w:rFonts w:ascii="Arial" w:hAnsi="Arial" w:cs="Arial"/>
                <w:i/>
              </w:rPr>
              <w:t>Annual Haircut Day</w:t>
            </w:r>
            <w:r w:rsidRPr="00AD1F2B">
              <w:rPr>
                <w:rFonts w:ascii="Arial" w:hAnsi="Arial" w:cs="Arial"/>
              </w:rPr>
              <w:t xml:space="preserve"> (Resou</w:t>
            </w:r>
            <w:r w:rsidRPr="00AD1F2B">
              <w:rPr>
                <w:rFonts w:ascii="Arial" w:hAnsi="Arial" w:cs="Arial"/>
                <w:szCs w:val="22"/>
              </w:rPr>
              <w:t xml:space="preserve">rce 1) and </w:t>
            </w:r>
            <w:r w:rsidR="007C5A63" w:rsidRPr="00AD1F2B">
              <w:rPr>
                <w:rFonts w:ascii="Arial" w:hAnsi="Arial" w:cs="Arial"/>
                <w:szCs w:val="22"/>
              </w:rPr>
              <w:t xml:space="preserve">the story </w:t>
            </w:r>
            <w:r w:rsidRPr="00AD1F2B">
              <w:rPr>
                <w:rFonts w:ascii="Arial" w:hAnsi="Arial" w:cs="Arial"/>
                <w:szCs w:val="22"/>
              </w:rPr>
              <w:t>‘The Girl Who Married a Snake’ (Resource 2).</w:t>
            </w:r>
          </w:p>
          <w:p w:rsidR="00232E73" w:rsidRPr="00AD1F2B" w:rsidRDefault="00232E73" w:rsidP="00232E73">
            <w:pPr>
              <w:spacing w:after="120" w:line="276" w:lineRule="auto"/>
              <w:jc w:val="left"/>
              <w:rPr>
                <w:rFonts w:ascii="Arial" w:hAnsi="Arial" w:cs="Arial"/>
                <w:szCs w:val="22"/>
              </w:rPr>
            </w:pPr>
            <w:r w:rsidRPr="00AD1F2B">
              <w:rPr>
                <w:rFonts w:ascii="Arial" w:hAnsi="Arial" w:cs="Arial"/>
                <w:szCs w:val="22"/>
              </w:rPr>
              <w:t xml:space="preserve">Read both texts aloud to yourself or a colleague. As you read, think carefully about the </w:t>
            </w:r>
            <w:r w:rsidR="00FB7BF9" w:rsidRPr="00AD1F2B">
              <w:rPr>
                <w:rFonts w:ascii="Arial" w:hAnsi="Arial" w:cs="Arial"/>
                <w:szCs w:val="22"/>
              </w:rPr>
              <w:t>following questions:</w:t>
            </w:r>
            <w:r w:rsidRPr="00AD1F2B">
              <w:rPr>
                <w:rFonts w:ascii="Arial" w:hAnsi="Arial" w:cs="Arial"/>
                <w:szCs w:val="22"/>
              </w:rPr>
              <w:t xml:space="preserve"> </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 xml:space="preserve">What </w:t>
            </w:r>
            <w:r w:rsidR="00FB7BF9" w:rsidRPr="00AD1F2B">
              <w:rPr>
                <w:rFonts w:ascii="Arial" w:hAnsi="Arial" w:cs="Arial"/>
                <w:szCs w:val="22"/>
              </w:rPr>
              <w:t>are the differences between the</w:t>
            </w:r>
            <w:r w:rsidR="00FB7BF9" w:rsidRPr="00AD1F2B">
              <w:rPr>
                <w:rFonts w:ascii="Arial" w:hAnsi="Arial" w:cs="Arial"/>
                <w:szCs w:val="22"/>
                <w:lang w:val="en-GB"/>
              </w:rPr>
              <w:t xml:space="preserve"> two stories</w:t>
            </w:r>
            <w:r w:rsidRPr="00AD1F2B">
              <w:rPr>
                <w:rFonts w:ascii="Arial" w:hAnsi="Arial" w:cs="Arial"/>
                <w:szCs w:val="22"/>
              </w:rPr>
              <w:t xml:space="preserve">? </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 xml:space="preserve">Do you like one better than another? </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What do you think are the positive features of each text?</w:t>
            </w:r>
          </w:p>
          <w:p w:rsidR="00232E73" w:rsidRPr="00AD1F2B" w:rsidRDefault="00232E73" w:rsidP="00232E73">
            <w:pPr>
              <w:spacing w:after="120" w:line="276" w:lineRule="auto"/>
              <w:jc w:val="left"/>
              <w:rPr>
                <w:rFonts w:ascii="Arial" w:hAnsi="Arial" w:cs="Arial"/>
                <w:szCs w:val="22"/>
              </w:rPr>
            </w:pPr>
            <w:r w:rsidRPr="00AD1F2B">
              <w:rPr>
                <w:rFonts w:ascii="Arial" w:hAnsi="Arial" w:cs="Arial"/>
                <w:szCs w:val="22"/>
              </w:rPr>
              <w:t xml:space="preserve">Look again at </w:t>
            </w:r>
            <w:r w:rsidRPr="00AD1F2B">
              <w:rPr>
                <w:rFonts w:ascii="Arial" w:hAnsi="Arial" w:cs="Arial"/>
                <w:i/>
                <w:szCs w:val="22"/>
              </w:rPr>
              <w:t>Annual Haircut Day</w:t>
            </w:r>
            <w:r w:rsidRPr="00AD1F2B">
              <w:rPr>
                <w:rFonts w:ascii="Arial" w:hAnsi="Arial" w:cs="Arial"/>
                <w:szCs w:val="22"/>
              </w:rPr>
              <w:t xml:space="preserve"> and answer the following questions:</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Why does the story not begin with the words ‘Long ago</w:t>
            </w:r>
            <w:r w:rsidRPr="00AD1F2B">
              <w:rPr>
                <w:rFonts w:ascii="Arial" w:hAnsi="Arial" w:cs="Arial"/>
                <w:szCs w:val="22"/>
                <w:lang w:val="en-GB"/>
              </w:rPr>
              <w:t xml:space="preserve"> …</w:t>
            </w:r>
            <w:r w:rsidRPr="00AD1F2B">
              <w:rPr>
                <w:rFonts w:ascii="Arial" w:hAnsi="Arial" w:cs="Arial"/>
                <w:szCs w:val="22"/>
              </w:rPr>
              <w:t>’ or ‘Once upon a time</w:t>
            </w:r>
            <w:r w:rsidRPr="00AD1F2B">
              <w:rPr>
                <w:rFonts w:ascii="Arial" w:hAnsi="Arial" w:cs="Arial"/>
                <w:szCs w:val="22"/>
                <w:lang w:val="en-GB"/>
              </w:rPr>
              <w:t xml:space="preserve"> …</w:t>
            </w:r>
            <w:r w:rsidRPr="00AD1F2B">
              <w:rPr>
                <w:rFonts w:ascii="Arial" w:hAnsi="Arial" w:cs="Arial"/>
                <w:szCs w:val="22"/>
              </w:rPr>
              <w:t>’, as many stories do?</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Do you think the pictures are necessary? Why</w:t>
            </w:r>
            <w:r w:rsidRPr="00AD1F2B">
              <w:rPr>
                <w:rFonts w:ascii="Arial" w:hAnsi="Arial" w:cs="Arial"/>
                <w:szCs w:val="22"/>
                <w:lang w:val="en-GB"/>
              </w:rPr>
              <w:t>,</w:t>
            </w:r>
            <w:r w:rsidRPr="00AD1F2B">
              <w:rPr>
                <w:rFonts w:ascii="Arial" w:hAnsi="Arial" w:cs="Arial"/>
                <w:szCs w:val="22"/>
              </w:rPr>
              <w:t xml:space="preserve"> or why not? </w:t>
            </w:r>
          </w:p>
          <w:p w:rsidR="00232E73" w:rsidRPr="00AD1F2B" w:rsidRDefault="00232E73" w:rsidP="0024027F">
            <w:pPr>
              <w:pStyle w:val="ListParagraph"/>
              <w:numPr>
                <w:ilvl w:val="0"/>
                <w:numId w:val="6"/>
              </w:numPr>
              <w:spacing w:after="120" w:line="276" w:lineRule="auto"/>
              <w:jc w:val="left"/>
              <w:rPr>
                <w:rFonts w:ascii="Arial" w:hAnsi="Arial" w:cs="Arial"/>
                <w:szCs w:val="22"/>
              </w:rPr>
            </w:pPr>
            <w:r w:rsidRPr="00AD1F2B">
              <w:rPr>
                <w:rFonts w:ascii="Arial" w:hAnsi="Arial" w:cs="Arial"/>
                <w:szCs w:val="22"/>
              </w:rPr>
              <w:t>What do you think your students would like about th</w:t>
            </w:r>
            <w:r w:rsidR="00FB7BF9" w:rsidRPr="00AD1F2B">
              <w:rPr>
                <w:rFonts w:ascii="Arial" w:hAnsi="Arial" w:cs="Arial"/>
                <w:szCs w:val="22"/>
                <w:lang w:val="en-GB"/>
              </w:rPr>
              <w:t>e story</w:t>
            </w:r>
            <w:r w:rsidRPr="00AD1F2B">
              <w:rPr>
                <w:rFonts w:ascii="Arial" w:hAnsi="Arial" w:cs="Arial"/>
                <w:szCs w:val="22"/>
              </w:rPr>
              <w:t>?</w:t>
            </w:r>
          </w:p>
          <w:p w:rsidR="00232E73" w:rsidRPr="00AD1F2B" w:rsidRDefault="00232E73" w:rsidP="00C054D5">
            <w:pPr>
              <w:spacing w:after="120" w:line="276" w:lineRule="auto"/>
              <w:jc w:val="left"/>
              <w:rPr>
                <w:rFonts w:ascii="Arial" w:hAnsi="Arial" w:cs="Arial"/>
                <w:szCs w:val="22"/>
              </w:rPr>
            </w:pPr>
            <w:r w:rsidRPr="00AD1F2B">
              <w:rPr>
                <w:rFonts w:ascii="Arial" w:hAnsi="Arial" w:cs="Arial"/>
                <w:szCs w:val="22"/>
              </w:rPr>
              <w:t xml:space="preserve">Compare your ideas with ours. </w:t>
            </w:r>
          </w:p>
          <w:p w:rsidR="00AD1F2B" w:rsidRPr="00AD1F2B" w:rsidRDefault="00AD1F2B" w:rsidP="00AD1F2B">
            <w:pPr>
              <w:spacing w:after="120" w:line="276" w:lineRule="auto"/>
              <w:jc w:val="left"/>
              <w:rPr>
                <w:rFonts w:ascii="Arial" w:hAnsi="Arial" w:cs="Arial"/>
              </w:rPr>
            </w:pPr>
            <w:r w:rsidRPr="00AD1F2B">
              <w:rPr>
                <w:rFonts w:ascii="Arial" w:hAnsi="Arial" w:cs="Arial"/>
                <w:i/>
              </w:rPr>
              <w:t>Annual Haircut Day</w:t>
            </w:r>
            <w:r w:rsidRPr="00AD1F2B">
              <w:rPr>
                <w:rFonts w:ascii="Arial" w:hAnsi="Arial" w:cs="Arial"/>
              </w:rPr>
              <w:t xml:space="preserve"> is a short, lively picture book. The illustrations show people and places that are contemporary and familiar. Several of them, like the ones of the barber shop and the busy home, contain amusing details that that are appealing to look at talk about. </w:t>
            </w:r>
          </w:p>
          <w:p w:rsidR="00AD1F2B" w:rsidRPr="00AD1F2B" w:rsidRDefault="00AD1F2B" w:rsidP="00AD1F2B">
            <w:pPr>
              <w:spacing w:after="120" w:line="276" w:lineRule="auto"/>
              <w:jc w:val="left"/>
              <w:rPr>
                <w:rFonts w:ascii="Arial" w:hAnsi="Arial" w:cs="Arial"/>
              </w:rPr>
            </w:pPr>
            <w:r w:rsidRPr="00AD1F2B">
              <w:rPr>
                <w:rFonts w:ascii="Arial" w:hAnsi="Arial" w:cs="Arial"/>
              </w:rPr>
              <w:t xml:space="preserve">While the text appears simple and repetitive, it skilfully models complex language structures: </w:t>
            </w:r>
          </w:p>
          <w:p w:rsidR="00AD1F2B" w:rsidRPr="00AD1F2B" w:rsidRDefault="00AD1F2B" w:rsidP="00AD1F2B">
            <w:pPr>
              <w:spacing w:after="120" w:line="276" w:lineRule="auto"/>
              <w:ind w:left="720"/>
              <w:jc w:val="left"/>
              <w:rPr>
                <w:rFonts w:ascii="Arial" w:hAnsi="Arial" w:cs="Arial"/>
              </w:rPr>
            </w:pPr>
            <w:r w:rsidRPr="00AD1F2B">
              <w:rPr>
                <w:rFonts w:ascii="Arial" w:hAnsi="Arial" w:cs="Arial"/>
                <w:b/>
              </w:rPr>
              <w:t>Feeling sad</w:t>
            </w:r>
            <w:r w:rsidRPr="00AD1F2B">
              <w:rPr>
                <w:rFonts w:ascii="Arial" w:hAnsi="Arial" w:cs="Arial"/>
              </w:rPr>
              <w:t>, Sringeri Srinivas went back home…</w:t>
            </w:r>
          </w:p>
          <w:p w:rsidR="00AD1F2B" w:rsidRPr="00AD1F2B" w:rsidRDefault="00AD1F2B" w:rsidP="00AD1F2B">
            <w:pPr>
              <w:spacing w:after="120" w:line="276" w:lineRule="auto"/>
              <w:ind w:left="720"/>
              <w:jc w:val="left"/>
              <w:rPr>
                <w:rFonts w:ascii="Arial" w:hAnsi="Arial" w:cs="Arial"/>
              </w:rPr>
            </w:pPr>
            <w:r w:rsidRPr="00AD1F2B">
              <w:rPr>
                <w:rFonts w:ascii="Arial" w:hAnsi="Arial" w:cs="Arial"/>
                <w:b/>
              </w:rPr>
              <w:t>Feeling a little angry</w:t>
            </w:r>
            <w:r w:rsidRPr="00AD1F2B">
              <w:rPr>
                <w:rFonts w:ascii="Arial" w:hAnsi="Arial" w:cs="Arial"/>
              </w:rPr>
              <w:t>, Sringeri Srinivas went to his friend…</w:t>
            </w:r>
          </w:p>
          <w:p w:rsidR="00AD1F2B" w:rsidRPr="00AD1F2B" w:rsidRDefault="00AD1F2B" w:rsidP="00AD1F2B">
            <w:pPr>
              <w:spacing w:after="120" w:line="276" w:lineRule="auto"/>
              <w:ind w:left="720"/>
              <w:jc w:val="left"/>
              <w:rPr>
                <w:rFonts w:ascii="Arial" w:hAnsi="Arial" w:cs="Arial"/>
              </w:rPr>
            </w:pPr>
            <w:r w:rsidRPr="00AD1F2B">
              <w:rPr>
                <w:rFonts w:ascii="Arial" w:hAnsi="Arial" w:cs="Arial"/>
                <w:b/>
              </w:rPr>
              <w:t>Now a little worried</w:t>
            </w:r>
            <w:r w:rsidRPr="00AD1F2B">
              <w:rPr>
                <w:rFonts w:ascii="Arial" w:hAnsi="Arial" w:cs="Arial"/>
              </w:rPr>
              <w:t>, Sringeri Srinivas went to one more friend…</w:t>
            </w:r>
          </w:p>
          <w:p w:rsidR="00AD1F2B" w:rsidRPr="00AD1F2B" w:rsidRDefault="00AD1F2B" w:rsidP="00AD1F2B">
            <w:pPr>
              <w:spacing w:after="120" w:line="276" w:lineRule="auto"/>
              <w:ind w:left="720"/>
              <w:jc w:val="left"/>
              <w:rPr>
                <w:rFonts w:ascii="Arial" w:hAnsi="Arial" w:cs="Arial"/>
              </w:rPr>
            </w:pPr>
            <w:r w:rsidRPr="00AD1F2B">
              <w:rPr>
                <w:rFonts w:ascii="Arial" w:hAnsi="Arial" w:cs="Arial"/>
                <w:b/>
              </w:rPr>
              <w:t>In tears</w:t>
            </w:r>
            <w:r w:rsidRPr="00AD1F2B">
              <w:rPr>
                <w:rFonts w:ascii="Arial" w:hAnsi="Arial" w:cs="Arial"/>
              </w:rPr>
              <w:t>, he walked off….</w:t>
            </w:r>
          </w:p>
          <w:p w:rsidR="00C054D5" w:rsidRPr="00AD1F2B" w:rsidRDefault="00AD1F2B" w:rsidP="00AD1F2B">
            <w:pPr>
              <w:spacing w:after="120" w:line="276" w:lineRule="auto"/>
              <w:jc w:val="left"/>
              <w:rPr>
                <w:rFonts w:ascii="Arial" w:hAnsi="Arial" w:cs="Arial"/>
                <w:szCs w:val="22"/>
              </w:rPr>
            </w:pPr>
            <w:r w:rsidRPr="00AD1F2B">
              <w:rPr>
                <w:rFonts w:ascii="Arial" w:hAnsi="Arial" w:cs="Arial"/>
              </w:rPr>
              <w:t xml:space="preserve">Books like </w:t>
            </w:r>
            <w:r w:rsidRPr="00AD1F2B">
              <w:rPr>
                <w:rFonts w:ascii="Arial" w:hAnsi="Arial" w:cs="Arial"/>
                <w:i/>
              </w:rPr>
              <w:t>Annual Haircut Day</w:t>
            </w:r>
            <w:r w:rsidRPr="00AD1F2B">
              <w:rPr>
                <w:rFonts w:ascii="Arial" w:hAnsi="Arial" w:cs="Arial"/>
              </w:rPr>
              <w:t xml:space="preserve"> are created specifically to help new readers to learn to read independently. They include carefully selected familiar words and phrases. Students can use the pictures as ‘clues’ to understanding the meaning of the text. </w:t>
            </w:r>
          </w:p>
        </w:tc>
      </w:tr>
      <w:tr w:rsidR="00AD1F2B" w:rsidRPr="00AD1F2B" w:rsidTr="00AD1F2B">
        <w:trPr>
          <w:trHeight w:val="11723"/>
        </w:trPr>
        <w:tc>
          <w:tcPr>
            <w:tcW w:w="10575" w:type="dxa"/>
            <w:tcBorders>
              <w:top w:val="nil"/>
            </w:tcBorders>
          </w:tcPr>
          <w:p w:rsidR="00AD1F2B" w:rsidRPr="00AD1F2B" w:rsidRDefault="00AD1F2B" w:rsidP="00C054D5">
            <w:pPr>
              <w:spacing w:after="120" w:line="276" w:lineRule="auto"/>
              <w:jc w:val="left"/>
              <w:rPr>
                <w:rFonts w:ascii="Arial" w:hAnsi="Arial" w:cs="Arial"/>
              </w:rPr>
            </w:pPr>
            <w:r w:rsidRPr="00AD1F2B">
              <w:rPr>
                <w:rFonts w:ascii="Arial" w:hAnsi="Arial" w:cs="Arial"/>
              </w:rPr>
              <w:t xml:space="preserve">As students listen to or read stories like this, they will start to recognise the same words and phrases in other books and will apply this knowledge in their own speech and writing. </w:t>
            </w:r>
          </w:p>
          <w:p w:rsidR="00AD1F2B" w:rsidRPr="00AD1F2B" w:rsidRDefault="00AD1F2B" w:rsidP="00C054D5">
            <w:pPr>
              <w:spacing w:after="120" w:line="276" w:lineRule="auto"/>
              <w:jc w:val="left"/>
              <w:rPr>
                <w:rFonts w:ascii="Arial" w:hAnsi="Arial" w:cs="Arial"/>
                <w:szCs w:val="22"/>
              </w:rPr>
            </w:pPr>
            <w:r w:rsidRPr="00AD1F2B">
              <w:rPr>
                <w:rFonts w:ascii="Arial" w:hAnsi="Arial" w:cs="Arial"/>
              </w:rPr>
              <w:t>Stories of this kind are also useful in encouraging young children to speak and listen as they respond to questions about the pictures and what is happening in the story</w:t>
            </w:r>
            <w:r w:rsidRPr="00AD1F2B">
              <w:rPr>
                <w:rFonts w:ascii="Arial" w:hAnsi="Arial" w:cs="Arial"/>
                <w:szCs w:val="22"/>
              </w:rPr>
              <w:t xml:space="preserve">. </w:t>
            </w:r>
          </w:p>
          <w:p w:rsidR="00AD1F2B" w:rsidRPr="00AD1F2B" w:rsidRDefault="00AD1F2B" w:rsidP="00C054D5">
            <w:pPr>
              <w:spacing w:after="120" w:line="276" w:lineRule="auto"/>
              <w:jc w:val="left"/>
              <w:rPr>
                <w:rFonts w:ascii="Arial" w:hAnsi="Arial" w:cs="Arial"/>
              </w:rPr>
            </w:pPr>
            <w:r w:rsidRPr="00AD1F2B">
              <w:rPr>
                <w:rFonts w:ascii="Arial" w:hAnsi="Arial" w:cs="Arial"/>
              </w:rPr>
              <w:t>Such stories are child-friendly because they present a world that is recognisable to young readers. The satisfaction of listening to and reading these kinds of stories will inspire children’s interest in other books.</w:t>
            </w:r>
          </w:p>
          <w:p w:rsidR="00AD1F2B" w:rsidRPr="00AD1F2B" w:rsidRDefault="00AD1F2B" w:rsidP="00C054D5">
            <w:pPr>
              <w:spacing w:after="120" w:line="276" w:lineRule="auto"/>
              <w:jc w:val="left"/>
              <w:rPr>
                <w:rFonts w:ascii="Arial" w:hAnsi="Arial" w:cs="Arial"/>
              </w:rPr>
            </w:pPr>
            <w:r w:rsidRPr="00AD1F2B">
              <w:rPr>
                <w:rFonts w:ascii="Arial" w:hAnsi="Arial" w:cs="Arial"/>
              </w:rPr>
              <w:t>Having listened to or read stories like this,  students can be invited to:</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extend the story</w:t>
            </w:r>
            <w:r w:rsidRPr="00AD1F2B">
              <w:rPr>
                <w:rFonts w:ascii="Arial" w:hAnsi="Arial" w:cs="Arial"/>
                <w:szCs w:val="22"/>
                <w:lang w:val="en-GB"/>
              </w:rPr>
              <w:t xml:space="preserve"> (by </w:t>
            </w:r>
            <w:r w:rsidRPr="00AD1F2B">
              <w:rPr>
                <w:rFonts w:ascii="Arial" w:hAnsi="Arial" w:cs="Arial"/>
                <w:szCs w:val="22"/>
              </w:rPr>
              <w:t>adding new characters or animals</w:t>
            </w:r>
            <w:r w:rsidRPr="00AD1F2B">
              <w:rPr>
                <w:rFonts w:ascii="Arial" w:hAnsi="Arial" w:cs="Arial"/>
                <w:szCs w:val="22"/>
                <w:lang w:val="en-GB"/>
              </w:rPr>
              <w:t>, for example)</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create different endings (perhaps Sringeri Srinivas has to wear a wig after his hair falls out, because now his head is cold!)</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act it out</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tell or write their own versions of the story</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 xml:space="preserve">create a similar story (for example, a crocodile who has an ‘Annual Tooth-brushing Day’, using the phrase </w:t>
            </w:r>
            <w:r w:rsidRPr="00AD1F2B">
              <w:rPr>
                <w:rFonts w:ascii="Arial" w:hAnsi="Arial" w:cs="Arial"/>
                <w:szCs w:val="22"/>
                <w:lang w:val="en-GB"/>
              </w:rPr>
              <w:t>‘</w:t>
            </w:r>
            <w:r w:rsidRPr="00AD1F2B">
              <w:rPr>
                <w:rFonts w:ascii="Arial" w:hAnsi="Arial" w:cs="Arial"/>
                <w:szCs w:val="22"/>
              </w:rPr>
              <w:t>Today I have no time to brush so many teeth!’</w:t>
            </w:r>
            <w:r w:rsidRPr="00AD1F2B">
              <w:rPr>
                <w:rFonts w:ascii="Arial" w:hAnsi="Arial" w:cs="Arial"/>
                <w:szCs w:val="22"/>
                <w:lang w:val="en-GB"/>
              </w:rPr>
              <w:t xml:space="preserve"> repeatedly</w:t>
            </w:r>
            <w:r w:rsidRPr="00AD1F2B">
              <w:rPr>
                <w:rFonts w:ascii="Arial" w:hAnsi="Arial" w:cs="Arial"/>
                <w:szCs w:val="22"/>
              </w:rPr>
              <w:t>)</w:t>
            </w:r>
            <w:r w:rsidRPr="00AD1F2B">
              <w:rPr>
                <w:rFonts w:ascii="Arial" w:hAnsi="Arial" w:cs="Arial"/>
                <w:szCs w:val="22"/>
                <w:lang w:val="en-GB"/>
              </w:rPr>
              <w:t>.</w:t>
            </w:r>
            <w:r w:rsidRPr="00AD1F2B">
              <w:rPr>
                <w:rFonts w:ascii="Arial" w:hAnsi="Arial" w:cs="Arial"/>
                <w:szCs w:val="22"/>
              </w:rPr>
              <w:t xml:space="preserve"> </w:t>
            </w:r>
          </w:p>
          <w:p w:rsidR="00AD1F2B" w:rsidRPr="00AD1F2B" w:rsidRDefault="00AD1F2B" w:rsidP="00C054D5">
            <w:pPr>
              <w:spacing w:after="120" w:line="276" w:lineRule="auto"/>
              <w:jc w:val="left"/>
              <w:rPr>
                <w:rFonts w:ascii="Arial" w:hAnsi="Arial" w:cs="Arial"/>
                <w:szCs w:val="22"/>
              </w:rPr>
            </w:pPr>
            <w:r w:rsidRPr="00AD1F2B">
              <w:rPr>
                <w:rFonts w:ascii="Arial" w:hAnsi="Arial" w:cs="Arial"/>
                <w:szCs w:val="22"/>
              </w:rPr>
              <w:t>Now read Resource 2, ‘The Girl Who Married a Snake’.</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 xml:space="preserve">How is this story different to </w:t>
            </w:r>
            <w:r w:rsidRPr="00AD1F2B">
              <w:rPr>
                <w:rFonts w:ascii="Arial" w:hAnsi="Arial" w:cs="Arial"/>
                <w:i/>
                <w:szCs w:val="22"/>
              </w:rPr>
              <w:t>Annual Haircut Day</w:t>
            </w:r>
            <w:r w:rsidRPr="00AD1F2B">
              <w:rPr>
                <w:rFonts w:ascii="Arial" w:hAnsi="Arial" w:cs="Arial"/>
                <w:szCs w:val="22"/>
              </w:rPr>
              <w:t>?</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Why do you think pictures are not necessary in this story?</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 xml:space="preserve">Could you </w:t>
            </w:r>
            <w:r w:rsidRPr="00AD1F2B">
              <w:rPr>
                <w:rFonts w:ascii="Arial" w:hAnsi="Arial" w:cs="Arial"/>
                <w:szCs w:val="22"/>
                <w:lang w:val="en-GB"/>
              </w:rPr>
              <w:t>re</w:t>
            </w:r>
            <w:r w:rsidRPr="00AD1F2B">
              <w:rPr>
                <w:rFonts w:ascii="Arial" w:hAnsi="Arial" w:cs="Arial"/>
                <w:szCs w:val="22"/>
              </w:rPr>
              <w:t>tell this story to your students from memory?</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Are there places in the story where you would substitute easier words for difficult words?</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Could the story be extended or improvised, with songs, actions, dialogues or additional characters?</w:t>
            </w:r>
          </w:p>
          <w:p w:rsidR="00AD1F2B" w:rsidRPr="00AD1F2B" w:rsidRDefault="00AD1F2B" w:rsidP="00C054D5">
            <w:pPr>
              <w:pStyle w:val="ListParagraph"/>
              <w:numPr>
                <w:ilvl w:val="0"/>
                <w:numId w:val="4"/>
              </w:numPr>
              <w:spacing w:after="120" w:line="276" w:lineRule="auto"/>
              <w:jc w:val="left"/>
              <w:rPr>
                <w:rFonts w:ascii="Arial" w:hAnsi="Arial" w:cs="Arial"/>
                <w:szCs w:val="22"/>
              </w:rPr>
            </w:pPr>
            <w:r w:rsidRPr="00AD1F2B">
              <w:rPr>
                <w:rFonts w:ascii="Arial" w:hAnsi="Arial" w:cs="Arial"/>
                <w:szCs w:val="22"/>
              </w:rPr>
              <w:t>Do you think your students would enjoy acting out this story?</w:t>
            </w:r>
          </w:p>
          <w:p w:rsidR="00AD1F2B" w:rsidRPr="00AD1F2B" w:rsidRDefault="00AD1F2B" w:rsidP="00C054D5">
            <w:pPr>
              <w:spacing w:after="120" w:line="276" w:lineRule="auto"/>
              <w:jc w:val="left"/>
              <w:rPr>
                <w:rFonts w:ascii="Arial" w:hAnsi="Arial" w:cs="Arial"/>
              </w:rPr>
            </w:pPr>
            <w:r w:rsidRPr="00AD1F2B">
              <w:rPr>
                <w:rFonts w:ascii="Arial" w:hAnsi="Arial" w:cs="Arial"/>
                <w:szCs w:val="22"/>
              </w:rPr>
              <w:t>‘The Girl Who Married a Snake’ is a traditional Panchatantra tale that starts with the phrase ‘Once upon a time …’ – the introduction to all traditional stories and a signal that it is about to begin. It is a magical story of transformation. It is not set in any particular tim</w:t>
            </w:r>
            <w:r w:rsidRPr="00AD1F2B">
              <w:rPr>
                <w:rFonts w:ascii="Arial" w:hAnsi="Arial" w:cs="Arial"/>
              </w:rPr>
              <w:t xml:space="preserve">e or place, but it does not feel like our contemporary world. </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It is quite an intense, emotional story. It may feel a bit strange and disturbing. </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Unlike </w:t>
            </w:r>
            <w:r w:rsidRPr="00AD1F2B">
              <w:rPr>
                <w:rFonts w:ascii="Arial" w:hAnsi="Arial" w:cs="Arial"/>
                <w:i/>
              </w:rPr>
              <w:t>Annual Haircut Day</w:t>
            </w:r>
            <w:r w:rsidRPr="00AD1F2B">
              <w:rPr>
                <w:rFonts w:ascii="Arial" w:hAnsi="Arial" w:cs="Arial"/>
              </w:rPr>
              <w:t xml:space="preserve">, the writing in this story is not simple, nor is the language that of everyday conversation. </w:t>
            </w:r>
          </w:p>
          <w:p w:rsidR="00AD1F2B" w:rsidRPr="00AD1F2B" w:rsidRDefault="00AD1F2B" w:rsidP="00C054D5">
            <w:pPr>
              <w:spacing w:after="120" w:line="276" w:lineRule="auto"/>
              <w:jc w:val="left"/>
              <w:rPr>
                <w:rFonts w:ascii="Arial" w:hAnsi="Arial" w:cs="Arial"/>
                <w:szCs w:val="22"/>
              </w:rPr>
            </w:pPr>
            <w:r w:rsidRPr="00AD1F2B">
              <w:rPr>
                <w:rFonts w:ascii="Arial" w:hAnsi="Arial" w:cs="Arial"/>
              </w:rPr>
              <w:t>When students listen to this story, they are exposed to complex sentences and vocabulary that they cannot yet rea</w:t>
            </w:r>
            <w:r w:rsidRPr="00AD1F2B">
              <w:rPr>
                <w:rFonts w:ascii="Arial" w:hAnsi="Arial" w:cs="Arial"/>
                <w:szCs w:val="22"/>
              </w:rPr>
              <w:t xml:space="preserve">d on their own. They learn about language through a traditional story that is a part of India’s cultural heritage. </w:t>
            </w:r>
          </w:p>
          <w:p w:rsidR="00AD1F2B" w:rsidRPr="00AD1F2B" w:rsidRDefault="00AD1F2B" w:rsidP="00C054D5">
            <w:pPr>
              <w:spacing w:after="120" w:line="276" w:lineRule="auto"/>
              <w:jc w:val="left"/>
              <w:rPr>
                <w:rFonts w:ascii="Arial" w:hAnsi="Arial" w:cs="Arial"/>
                <w:szCs w:val="22"/>
              </w:rPr>
            </w:pPr>
            <w:r w:rsidRPr="00AD1F2B">
              <w:rPr>
                <w:rFonts w:ascii="Arial" w:hAnsi="Arial" w:cs="Arial"/>
                <w:szCs w:val="22"/>
              </w:rPr>
              <w:t>Having listened to it, students can:</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retell the story</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invent their own versions of the story</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act out the story</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improvise dialogues between the characters</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 xml:space="preserve">draw or paint the scenes </w:t>
            </w:r>
          </w:p>
          <w:p w:rsidR="00AD1F2B" w:rsidRPr="00AD1F2B" w:rsidRDefault="00AD1F2B" w:rsidP="00C054D5">
            <w:pPr>
              <w:pStyle w:val="ListParagraph"/>
              <w:numPr>
                <w:ilvl w:val="0"/>
                <w:numId w:val="3"/>
              </w:numPr>
              <w:spacing w:after="120" w:line="276" w:lineRule="auto"/>
              <w:jc w:val="left"/>
              <w:rPr>
                <w:rFonts w:ascii="Arial" w:hAnsi="Arial" w:cs="Arial"/>
                <w:szCs w:val="22"/>
              </w:rPr>
            </w:pPr>
            <w:r w:rsidRPr="00AD1F2B">
              <w:rPr>
                <w:rFonts w:ascii="Arial" w:hAnsi="Arial" w:cs="Arial"/>
                <w:szCs w:val="22"/>
              </w:rPr>
              <w:t>create a ‘prequel’ (What was the curse that made the son into a snake?)</w:t>
            </w:r>
          </w:p>
          <w:p w:rsidR="00AD1F2B" w:rsidRPr="00AD1F2B" w:rsidRDefault="00AD1F2B" w:rsidP="00C054D5">
            <w:pPr>
              <w:pStyle w:val="ListParagraph"/>
              <w:numPr>
                <w:ilvl w:val="0"/>
                <w:numId w:val="3"/>
              </w:numPr>
              <w:spacing w:after="120" w:line="276" w:lineRule="auto"/>
              <w:jc w:val="left"/>
              <w:rPr>
                <w:rFonts w:ascii="Arial" w:hAnsi="Arial" w:cs="Arial"/>
                <w:i/>
              </w:rPr>
            </w:pPr>
            <w:r w:rsidRPr="00AD1F2B">
              <w:rPr>
                <w:rFonts w:ascii="Arial" w:hAnsi="Arial" w:cs="Arial"/>
                <w:szCs w:val="22"/>
              </w:rPr>
              <w:t>extend the story (What happens to the girl and the son? Do they have snake children?)</w:t>
            </w:r>
          </w:p>
          <w:p w:rsidR="00AD1F2B" w:rsidRPr="00AD1F2B" w:rsidRDefault="00AD1F2B" w:rsidP="00C054D5">
            <w:pPr>
              <w:pStyle w:val="ListParagraph"/>
              <w:numPr>
                <w:ilvl w:val="0"/>
                <w:numId w:val="3"/>
              </w:numPr>
              <w:spacing w:after="120" w:line="276" w:lineRule="auto"/>
              <w:jc w:val="left"/>
              <w:rPr>
                <w:rFonts w:ascii="Arial" w:hAnsi="Arial" w:cs="Arial"/>
              </w:rPr>
            </w:pPr>
            <w:r w:rsidRPr="00AD1F2B">
              <w:rPr>
                <w:rFonts w:ascii="Arial" w:hAnsi="Arial" w:cs="Arial"/>
                <w:szCs w:val="22"/>
              </w:rPr>
              <w:t>perform the story for the school or the community</w:t>
            </w:r>
            <w:r w:rsidRPr="00AD1F2B">
              <w:rPr>
                <w:rFonts w:ascii="Arial" w:hAnsi="Arial" w:cs="Arial"/>
                <w:szCs w:val="22"/>
                <w:lang w:val="en-GB"/>
              </w:rPr>
              <w:t>.</w:t>
            </w:r>
          </w:p>
        </w:tc>
      </w:tr>
    </w:tbl>
    <w:p w:rsidR="00AF7BC3" w:rsidRPr="00AD1F2B" w:rsidRDefault="00AF7BC3" w:rsidP="00AF7BC3">
      <w:pPr>
        <w:tabs>
          <w:tab w:val="left" w:pos="2760"/>
        </w:tabs>
        <w:spacing w:before="0"/>
        <w:jc w:val="left"/>
        <w:rPr>
          <w:rFonts w:ascii="Arial" w:hAnsi="Arial" w:cs="Arial"/>
          <w:sz w:val="16"/>
          <w:szCs w:val="16"/>
          <w:lang w:val="e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F7BC3" w:rsidRPr="00AD1F2B" w:rsidTr="00F96E9F">
        <w:tc>
          <w:tcPr>
            <w:tcW w:w="1268" w:type="dxa"/>
          </w:tcPr>
          <w:p w:rsidR="00AF7BC3" w:rsidRPr="00AD1F2B" w:rsidRDefault="00AF7BC3" w:rsidP="00F96E9F">
            <w:pPr>
              <w:spacing w:after="120" w:line="276" w:lineRule="auto"/>
              <w:jc w:val="left"/>
              <w:outlineLvl w:val="3"/>
              <w:rPr>
                <w:rFonts w:ascii="Arial" w:hAnsi="Arial" w:cs="Arial"/>
                <w:b/>
                <w:bCs/>
                <w:color w:val="000000"/>
                <w:sz w:val="21"/>
                <w:szCs w:val="21"/>
              </w:rPr>
            </w:pPr>
            <w:r w:rsidRPr="00AD1F2B">
              <w:rPr>
                <w:rFonts w:ascii="Arial" w:hAnsi="Arial" w:cs="Arial"/>
                <w:b/>
                <w:bCs/>
                <w:noProof/>
                <w:color w:val="000000"/>
                <w:sz w:val="21"/>
                <w:szCs w:val="21"/>
              </w:rPr>
              <w:drawing>
                <wp:inline distT="0" distB="0" distL="0" distR="0" wp14:anchorId="72DFC3A8" wp14:editId="0D61EAC3">
                  <wp:extent cx="636621" cy="58993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F7BC3" w:rsidRPr="00AD1F2B" w:rsidRDefault="00AF7BC3" w:rsidP="00F96E9F">
            <w:pPr>
              <w:pStyle w:val="Pauseforthought"/>
              <w:spacing w:line="276" w:lineRule="auto"/>
              <w:jc w:val="left"/>
              <w:rPr>
                <w:rFonts w:ascii="Arial" w:hAnsi="Arial" w:cs="Arial"/>
              </w:rPr>
            </w:pPr>
            <w:r w:rsidRPr="00AD1F2B">
              <w:rPr>
                <w:rFonts w:ascii="Arial" w:hAnsi="Arial" w:cs="Arial"/>
              </w:rPr>
              <w:t xml:space="preserve">Pause for thought </w:t>
            </w:r>
          </w:p>
          <w:p w:rsidR="00AF7BC3" w:rsidRPr="00AD1F2B" w:rsidRDefault="00AF7BC3" w:rsidP="0084003D">
            <w:pPr>
              <w:spacing w:after="120" w:line="276" w:lineRule="auto"/>
              <w:jc w:val="left"/>
              <w:rPr>
                <w:rFonts w:ascii="Arial" w:hAnsi="Arial" w:cs="Arial"/>
                <w:szCs w:val="22"/>
              </w:rPr>
            </w:pPr>
            <w:r w:rsidRPr="00AD1F2B">
              <w:rPr>
                <w:rFonts w:ascii="Arial" w:hAnsi="Arial" w:cs="Arial"/>
                <w:szCs w:val="22"/>
              </w:rPr>
              <w:t xml:space="preserve">Having read and </w:t>
            </w:r>
            <w:r w:rsidR="0084003D" w:rsidRPr="00AD1F2B">
              <w:rPr>
                <w:rFonts w:ascii="Arial" w:hAnsi="Arial" w:cs="Arial"/>
                <w:szCs w:val="22"/>
              </w:rPr>
              <w:t xml:space="preserve">considered the questions relating to </w:t>
            </w:r>
            <w:r w:rsidRPr="00AD1F2B">
              <w:rPr>
                <w:rFonts w:ascii="Arial" w:hAnsi="Arial" w:cs="Arial"/>
                <w:szCs w:val="22"/>
              </w:rPr>
              <w:t>these two stories, can you see the benefits of each for teaching language and literacy?</w:t>
            </w:r>
          </w:p>
        </w:tc>
      </w:tr>
    </w:tbl>
    <w:p w:rsidR="009A1BF3" w:rsidRPr="00AD1F2B" w:rsidRDefault="009A1BF3" w:rsidP="009A1BF3">
      <w:pPr>
        <w:spacing w:after="120" w:line="276" w:lineRule="auto"/>
        <w:jc w:val="left"/>
        <w:rPr>
          <w:rFonts w:ascii="Arial" w:hAnsi="Arial" w:cs="Arial"/>
        </w:rPr>
      </w:pPr>
      <w:r w:rsidRPr="00AD1F2B">
        <w:rPr>
          <w:rFonts w:ascii="Arial" w:hAnsi="Arial" w:cs="Arial"/>
        </w:rPr>
        <w:t xml:space="preserve">Neither story </w:t>
      </w:r>
      <w:r w:rsidR="00AF7BC3" w:rsidRPr="00AD1F2B">
        <w:rPr>
          <w:rFonts w:ascii="Arial" w:hAnsi="Arial" w:cs="Arial"/>
        </w:rPr>
        <w:t xml:space="preserve">is </w:t>
      </w:r>
      <w:r w:rsidRPr="00AD1F2B">
        <w:rPr>
          <w:rFonts w:ascii="Arial" w:hAnsi="Arial" w:cs="Arial"/>
        </w:rPr>
        <w:t>f</w:t>
      </w:r>
      <w:r w:rsidR="00AF7BC3" w:rsidRPr="00AD1F2B">
        <w:rPr>
          <w:rFonts w:ascii="Arial" w:hAnsi="Arial" w:cs="Arial"/>
        </w:rPr>
        <w:t xml:space="preserve">rom a </w:t>
      </w:r>
      <w:r w:rsidR="0084003D" w:rsidRPr="00AD1F2B">
        <w:rPr>
          <w:rFonts w:ascii="Arial" w:hAnsi="Arial" w:cs="Arial"/>
        </w:rPr>
        <w:t xml:space="preserve">school </w:t>
      </w:r>
      <w:r w:rsidR="00AF7BC3" w:rsidRPr="00AD1F2B">
        <w:rPr>
          <w:rFonts w:ascii="Arial" w:hAnsi="Arial" w:cs="Arial"/>
        </w:rPr>
        <w:t xml:space="preserve">textbook. Both offer </w:t>
      </w:r>
      <w:r w:rsidR="0084003D" w:rsidRPr="00AD1F2B">
        <w:rPr>
          <w:rFonts w:ascii="Arial" w:hAnsi="Arial" w:cs="Arial"/>
        </w:rPr>
        <w:t xml:space="preserve">interesting situations and </w:t>
      </w:r>
      <w:r w:rsidRPr="00AD1F2B">
        <w:rPr>
          <w:rFonts w:ascii="Arial" w:hAnsi="Arial" w:cs="Arial"/>
        </w:rPr>
        <w:t xml:space="preserve">language to talk about. Both texts can be extended and adapted, and used for a range of language and literacy activities. </w:t>
      </w:r>
    </w:p>
    <w:p w:rsidR="009A1BF3" w:rsidRPr="00AD1F2B" w:rsidRDefault="009A1BF3" w:rsidP="009A1BF3">
      <w:pPr>
        <w:spacing w:after="120" w:line="276" w:lineRule="auto"/>
        <w:jc w:val="left"/>
        <w:rPr>
          <w:rFonts w:ascii="Arial" w:hAnsi="Arial" w:cs="Arial"/>
        </w:rPr>
      </w:pPr>
      <w:r w:rsidRPr="00AD1F2B">
        <w:rPr>
          <w:rFonts w:ascii="Arial" w:hAnsi="Arial" w:cs="Arial"/>
        </w:rPr>
        <w:t xml:space="preserve">Resource 3 gives guidance on what to look for when selecting literature to use with </w:t>
      </w:r>
      <w:r w:rsidR="0084003D" w:rsidRPr="00AD1F2B">
        <w:rPr>
          <w:rFonts w:ascii="Arial" w:hAnsi="Arial" w:cs="Arial"/>
        </w:rPr>
        <w:t>children</w:t>
      </w:r>
      <w:r w:rsidRPr="00AD1F2B">
        <w:rPr>
          <w:rFonts w:ascii="Arial" w:hAnsi="Arial" w:cs="Arial"/>
        </w:rPr>
        <w:t>. Re</w:t>
      </w:r>
      <w:r w:rsidR="0084003D" w:rsidRPr="00AD1F2B">
        <w:rPr>
          <w:rFonts w:ascii="Arial" w:hAnsi="Arial" w:cs="Arial"/>
        </w:rPr>
        <w:t>ad</w:t>
      </w:r>
      <w:r w:rsidRPr="00AD1F2B">
        <w:rPr>
          <w:rFonts w:ascii="Arial" w:hAnsi="Arial" w:cs="Arial"/>
        </w:rPr>
        <w:t xml:space="preserve"> Resource 3 now and think about the literature resources in your classroom. </w:t>
      </w:r>
    </w:p>
    <w:p w:rsidR="00AF7BC3" w:rsidRPr="00AD1F2B" w:rsidRDefault="00AF7BC3" w:rsidP="00AF7BC3">
      <w:pPr>
        <w:pStyle w:val="SessionHeading"/>
        <w:spacing w:before="120" w:after="120" w:line="276" w:lineRule="auto"/>
        <w:rPr>
          <w:rFonts w:ascii="Arial" w:hAnsi="Arial" w:cs="Arial"/>
        </w:rPr>
      </w:pPr>
      <w:r w:rsidRPr="00AD1F2B">
        <w:rPr>
          <w:rFonts w:ascii="Arial" w:hAnsi="Arial" w:cs="Arial"/>
        </w:rPr>
        <w:t>3 Using poems and stories in the classroom</w:t>
      </w:r>
    </w:p>
    <w:p w:rsidR="009A1BF3" w:rsidRPr="00AD1F2B" w:rsidRDefault="009A1BF3" w:rsidP="009A1BF3">
      <w:pPr>
        <w:spacing w:after="120" w:line="276" w:lineRule="auto"/>
        <w:jc w:val="left"/>
        <w:rPr>
          <w:rFonts w:ascii="Arial" w:hAnsi="Arial" w:cs="Arial"/>
        </w:rPr>
      </w:pPr>
      <w:r w:rsidRPr="00AD1F2B">
        <w:rPr>
          <w:rFonts w:ascii="Arial" w:hAnsi="Arial" w:cs="Arial"/>
        </w:rPr>
        <w:t xml:space="preserve">In the next activity, you will look at the language of a poem. </w:t>
      </w:r>
    </w:p>
    <w:tbl>
      <w:tblPr>
        <w:tblStyle w:val="TableGrid"/>
        <w:tblW w:w="0" w:type="auto"/>
        <w:tblInd w:w="108" w:type="dxa"/>
        <w:tblLook w:val="04A0" w:firstRow="1" w:lastRow="0" w:firstColumn="1" w:lastColumn="0" w:noHBand="0" w:noVBand="1"/>
      </w:tblPr>
      <w:tblGrid>
        <w:gridCol w:w="10575"/>
      </w:tblGrid>
      <w:tr w:rsidR="00AF7BC3" w:rsidRPr="00AD1F2B" w:rsidTr="00C054D5">
        <w:tc>
          <w:tcPr>
            <w:tcW w:w="10575" w:type="dxa"/>
            <w:tcBorders>
              <w:bottom w:val="single" w:sz="4" w:space="0" w:color="000000"/>
            </w:tcBorders>
            <w:shd w:val="clear" w:color="auto" w:fill="D9D9D9" w:themeFill="background1" w:themeFillShade="D9"/>
          </w:tcPr>
          <w:p w:rsidR="00AF7BC3" w:rsidRPr="00AD1F2B" w:rsidRDefault="00AF7BC3" w:rsidP="00AF7BC3">
            <w:pPr>
              <w:pStyle w:val="Heading2"/>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Fonts w:ascii="Arial" w:hAnsi="Arial" w:cs="Arial"/>
              </w:rPr>
              <w:br w:type="page"/>
            </w:r>
            <w:r w:rsidRPr="00AD1F2B">
              <w:rPr>
                <w:rStyle w:val="Strong"/>
                <w:rFonts w:ascii="Arial" w:hAnsi="Arial" w:cs="Arial"/>
              </w:rPr>
              <w:t xml:space="preserve">Activity </w:t>
            </w:r>
            <w:r w:rsidRPr="00AD1F2B">
              <w:rPr>
                <w:rStyle w:val="Strong"/>
                <w:rFonts w:ascii="Arial" w:hAnsi="Arial" w:cs="Arial"/>
                <w:lang w:val="en-GB"/>
              </w:rPr>
              <w:t>4</w:t>
            </w:r>
            <w:r w:rsidRPr="00AD1F2B">
              <w:rPr>
                <w:rStyle w:val="Strong"/>
                <w:rFonts w:ascii="Arial" w:hAnsi="Arial" w:cs="Arial"/>
              </w:rPr>
              <w:t xml:space="preserve">: </w:t>
            </w:r>
            <w:r w:rsidRPr="00AD1F2B">
              <w:rPr>
                <w:rStyle w:val="Strong"/>
                <w:rFonts w:ascii="Arial" w:hAnsi="Arial" w:cs="Arial"/>
                <w:lang w:val="en-GB"/>
              </w:rPr>
              <w:t>Appreciating poetry</w:t>
            </w:r>
          </w:p>
        </w:tc>
      </w:tr>
      <w:tr w:rsidR="00AD1F2B" w:rsidRPr="00AD1F2B" w:rsidTr="00AD1F2B">
        <w:trPr>
          <w:trHeight w:val="4690"/>
        </w:trPr>
        <w:tc>
          <w:tcPr>
            <w:tcW w:w="10575" w:type="dxa"/>
          </w:tcPr>
          <w:p w:rsidR="00AD1F2B" w:rsidRPr="00AD1F2B" w:rsidRDefault="00AD1F2B" w:rsidP="00AF7BC3">
            <w:pPr>
              <w:spacing w:after="120" w:line="276" w:lineRule="auto"/>
              <w:jc w:val="left"/>
              <w:rPr>
                <w:rFonts w:ascii="Arial" w:hAnsi="Arial" w:cs="Arial"/>
              </w:rPr>
            </w:pPr>
            <w:r w:rsidRPr="00AD1F2B">
              <w:rPr>
                <w:rFonts w:ascii="Arial" w:hAnsi="Arial" w:cs="Arial"/>
              </w:rPr>
              <w:t xml:space="preserve">Read this short poem aloud to yourself, or read it aloud with a colleague. </w:t>
            </w:r>
          </w:p>
          <w:p w:rsidR="00AD1F2B" w:rsidRPr="00AD1F2B" w:rsidRDefault="00AD1F2B" w:rsidP="00950B3B">
            <w:pPr>
              <w:spacing w:after="120" w:line="276" w:lineRule="auto"/>
              <w:ind w:left="720"/>
              <w:jc w:val="left"/>
              <w:rPr>
                <w:rFonts w:ascii="Arial" w:hAnsi="Arial" w:cs="Arial"/>
                <w:b/>
              </w:rPr>
            </w:pPr>
            <w:r w:rsidRPr="00AD1F2B">
              <w:rPr>
                <w:rFonts w:ascii="Arial" w:hAnsi="Arial" w:cs="Arial"/>
                <w:b/>
              </w:rPr>
              <w:t>‘</w:t>
            </w:r>
            <w:hyperlink r:id="rId16" w:tooltip="Link to Poem Entitled: When_Day_Is_Done" w:history="1">
              <w:r w:rsidRPr="00AD1F2B">
                <w:rPr>
                  <w:rFonts w:ascii="Arial" w:hAnsi="Arial" w:cs="Arial"/>
                  <w:b/>
                </w:rPr>
                <w:t>When Day Is Done</w:t>
              </w:r>
            </w:hyperlink>
            <w:r w:rsidRPr="00AD1F2B">
              <w:rPr>
                <w:rFonts w:ascii="Arial" w:hAnsi="Arial" w:cs="Arial"/>
                <w:b/>
              </w:rPr>
              <w:t>’ by </w:t>
            </w:r>
            <w:hyperlink r:id="rId17" w:tooltip="Famous Love Poem by Rabindranath Tagore" w:history="1">
              <w:r w:rsidRPr="00AD1F2B">
                <w:rPr>
                  <w:rFonts w:ascii="Arial" w:hAnsi="Arial" w:cs="Arial"/>
                  <w:b/>
                </w:rPr>
                <w:t>Rabindranath Tagore</w:t>
              </w:r>
            </w:hyperlink>
          </w:p>
          <w:p w:rsidR="00AD1F2B" w:rsidRPr="00AD1F2B" w:rsidRDefault="00AD1F2B" w:rsidP="00950B3B">
            <w:pPr>
              <w:spacing w:after="120" w:line="276" w:lineRule="auto"/>
              <w:ind w:left="720"/>
              <w:jc w:val="left"/>
              <w:rPr>
                <w:rFonts w:ascii="Arial" w:hAnsi="Arial" w:cs="Arial"/>
              </w:rPr>
            </w:pPr>
            <w:r w:rsidRPr="00AD1F2B">
              <w:rPr>
                <w:rFonts w:ascii="Arial" w:hAnsi="Arial" w:cs="Arial"/>
              </w:rPr>
              <w:t>If the day is done</w:t>
            </w:r>
            <w:r w:rsidRPr="00AD1F2B">
              <w:rPr>
                <w:rFonts w:ascii="Arial" w:hAnsi="Arial" w:cs="Arial"/>
              </w:rPr>
              <w:br/>
              <w:t xml:space="preserve">if birds sing no more </w:t>
            </w:r>
            <w:r w:rsidRPr="00AD1F2B">
              <w:rPr>
                <w:rFonts w:ascii="Arial" w:hAnsi="Arial" w:cs="Arial"/>
              </w:rPr>
              <w:br/>
              <w:t>if the wind has flagged tired</w:t>
            </w:r>
            <w:r w:rsidRPr="00AD1F2B">
              <w:rPr>
                <w:rFonts w:ascii="Arial" w:hAnsi="Arial" w:cs="Arial"/>
              </w:rPr>
              <w:br/>
              <w:t>then draw the veil of darkness thick upon me</w:t>
            </w:r>
            <w:r w:rsidRPr="00AD1F2B">
              <w:rPr>
                <w:rFonts w:ascii="Arial" w:hAnsi="Arial" w:cs="Arial"/>
              </w:rPr>
              <w:br/>
              <w:t xml:space="preserve">even as thou hast wrapt the earth with the coverlet of sleep </w:t>
            </w:r>
            <w:r w:rsidRPr="00AD1F2B">
              <w:rPr>
                <w:rFonts w:ascii="Arial" w:hAnsi="Arial" w:cs="Arial"/>
              </w:rPr>
              <w:br/>
              <w:t>and tenderly closed the petals of the drooping lotus at dusk.</w:t>
            </w:r>
          </w:p>
          <w:p w:rsidR="00AD1F2B" w:rsidRPr="00AD1F2B" w:rsidRDefault="00AD1F2B" w:rsidP="00AF7BC3">
            <w:pPr>
              <w:spacing w:after="120" w:line="276" w:lineRule="auto"/>
              <w:jc w:val="left"/>
              <w:rPr>
                <w:rFonts w:ascii="Arial" w:hAnsi="Arial" w:cs="Arial"/>
              </w:rPr>
            </w:pPr>
            <w:r w:rsidRPr="00AD1F2B">
              <w:rPr>
                <w:rFonts w:ascii="Arial" w:hAnsi="Arial" w:cs="Arial"/>
              </w:rPr>
              <w:t>Now answer these questions:</w:t>
            </w:r>
          </w:p>
          <w:p w:rsidR="00AD1F2B" w:rsidRPr="00AD1F2B" w:rsidRDefault="00AD1F2B" w:rsidP="0024027F">
            <w:pPr>
              <w:pStyle w:val="ListParagraph"/>
              <w:numPr>
                <w:ilvl w:val="0"/>
                <w:numId w:val="7"/>
              </w:numPr>
              <w:spacing w:after="120" w:line="276" w:lineRule="auto"/>
              <w:jc w:val="left"/>
              <w:rPr>
                <w:rFonts w:ascii="Arial" w:hAnsi="Arial" w:cs="Arial"/>
              </w:rPr>
            </w:pPr>
            <w:r w:rsidRPr="00AD1F2B">
              <w:rPr>
                <w:rFonts w:ascii="Arial" w:hAnsi="Arial" w:cs="Arial"/>
              </w:rPr>
              <w:t>Does this poem make you feel happy or sad? Why is this?</w:t>
            </w:r>
          </w:p>
          <w:p w:rsidR="00AD1F2B" w:rsidRPr="00AD1F2B" w:rsidRDefault="00AD1F2B" w:rsidP="0024027F">
            <w:pPr>
              <w:pStyle w:val="ListParagraph"/>
              <w:numPr>
                <w:ilvl w:val="0"/>
                <w:numId w:val="7"/>
              </w:numPr>
              <w:spacing w:after="120" w:line="276" w:lineRule="auto"/>
              <w:jc w:val="left"/>
              <w:rPr>
                <w:rFonts w:ascii="Arial" w:hAnsi="Arial" w:cs="Arial"/>
              </w:rPr>
            </w:pPr>
            <w:r w:rsidRPr="00AD1F2B">
              <w:rPr>
                <w:rFonts w:ascii="Arial" w:hAnsi="Arial" w:cs="Arial"/>
              </w:rPr>
              <w:t>What does it make you think about?</w:t>
            </w:r>
          </w:p>
          <w:p w:rsidR="00AD1F2B" w:rsidRPr="00AD1F2B" w:rsidRDefault="00AD1F2B" w:rsidP="0024027F">
            <w:pPr>
              <w:pStyle w:val="ListParagraph"/>
              <w:numPr>
                <w:ilvl w:val="0"/>
                <w:numId w:val="7"/>
              </w:numPr>
              <w:spacing w:after="120" w:line="276" w:lineRule="auto"/>
              <w:jc w:val="left"/>
              <w:rPr>
                <w:rFonts w:ascii="Arial" w:hAnsi="Arial" w:cs="Arial"/>
              </w:rPr>
            </w:pPr>
            <w:r w:rsidRPr="00AD1F2B">
              <w:rPr>
                <w:rFonts w:ascii="Arial" w:hAnsi="Arial" w:cs="Arial"/>
              </w:rPr>
              <w:t>Do you think very young children can appreciate it? Why</w:t>
            </w:r>
            <w:r w:rsidRPr="00AD1F2B">
              <w:rPr>
                <w:rFonts w:ascii="Arial" w:hAnsi="Arial" w:cs="Arial"/>
                <w:lang w:val="en-GB"/>
              </w:rPr>
              <w:t>,</w:t>
            </w:r>
            <w:r w:rsidRPr="00AD1F2B">
              <w:rPr>
                <w:rFonts w:ascii="Arial" w:hAnsi="Arial" w:cs="Arial"/>
              </w:rPr>
              <w:t xml:space="preserve"> or why not?</w:t>
            </w:r>
          </w:p>
          <w:p w:rsidR="00AD1F2B" w:rsidRPr="00AD1F2B" w:rsidRDefault="00AD1F2B" w:rsidP="00C054D5">
            <w:pPr>
              <w:pStyle w:val="ListParagraph"/>
              <w:numPr>
                <w:ilvl w:val="0"/>
                <w:numId w:val="7"/>
              </w:numPr>
              <w:spacing w:after="120" w:line="276" w:lineRule="auto"/>
              <w:jc w:val="left"/>
              <w:rPr>
                <w:rFonts w:ascii="Arial" w:hAnsi="Arial" w:cs="Arial"/>
              </w:rPr>
            </w:pPr>
            <w:r w:rsidRPr="00AD1F2B">
              <w:rPr>
                <w:rFonts w:ascii="Arial" w:hAnsi="Arial" w:cs="Arial"/>
                <w:lang w:val="en-GB"/>
              </w:rPr>
              <w:t>How would you interpret</w:t>
            </w:r>
            <w:r w:rsidRPr="00AD1F2B">
              <w:rPr>
                <w:rFonts w:ascii="Arial" w:hAnsi="Arial" w:cs="Arial"/>
              </w:rPr>
              <w:t xml:space="preserve"> the phrases ‘a </w:t>
            </w:r>
            <w:r w:rsidRPr="00AD1F2B">
              <w:rPr>
                <w:rFonts w:ascii="Arial" w:hAnsi="Arial" w:cs="Arial"/>
                <w:lang w:val="en-GB"/>
              </w:rPr>
              <w:t xml:space="preserve"> thick veil of darkness</w:t>
            </w:r>
            <w:r w:rsidRPr="00AD1F2B">
              <w:rPr>
                <w:rFonts w:ascii="Arial" w:hAnsi="Arial" w:cs="Arial"/>
              </w:rPr>
              <w:t>’, ‘a</w:t>
            </w:r>
            <w:r w:rsidRPr="00AD1F2B">
              <w:rPr>
                <w:rFonts w:ascii="Arial" w:hAnsi="Arial" w:cs="Arial"/>
                <w:lang w:val="en-GB"/>
              </w:rPr>
              <w:t xml:space="preserve"> coverlet of sleep that wraps the earth</w:t>
            </w:r>
            <w:r w:rsidRPr="00AD1F2B">
              <w:rPr>
                <w:rFonts w:ascii="Arial" w:hAnsi="Arial" w:cs="Arial"/>
              </w:rPr>
              <w:t>’ and ‘d</w:t>
            </w:r>
            <w:r w:rsidRPr="00AD1F2B">
              <w:rPr>
                <w:rFonts w:ascii="Arial" w:hAnsi="Arial" w:cs="Arial"/>
                <w:lang w:val="en-GB"/>
              </w:rPr>
              <w:t>rooping petals</w:t>
            </w:r>
            <w:r w:rsidRPr="00AD1F2B">
              <w:rPr>
                <w:rFonts w:ascii="Arial" w:hAnsi="Arial" w:cs="Arial"/>
              </w:rPr>
              <w:t xml:space="preserve">’? How would you explain them to your students? </w:t>
            </w:r>
          </w:p>
          <w:p w:rsidR="00AD1F2B" w:rsidRPr="00AD1F2B" w:rsidRDefault="00AD1F2B" w:rsidP="00AF7BC3">
            <w:pPr>
              <w:spacing w:after="120" w:line="276" w:lineRule="auto"/>
              <w:jc w:val="left"/>
              <w:rPr>
                <w:rFonts w:ascii="Arial" w:hAnsi="Arial" w:cs="Arial"/>
              </w:rPr>
            </w:pPr>
            <w:r w:rsidRPr="00AD1F2B">
              <w:rPr>
                <w:rFonts w:ascii="Arial" w:hAnsi="Arial" w:cs="Arial"/>
              </w:rPr>
              <w:t>Share your explanations of these phrases with your colleague.  Could you or your student draw or physically enact these poetic images?</w:t>
            </w:r>
          </w:p>
        </w:tc>
      </w:tr>
    </w:tbl>
    <w:p w:rsidR="00950B3B" w:rsidRPr="00AD1F2B" w:rsidRDefault="00950B3B" w:rsidP="00950B3B">
      <w:pPr>
        <w:tabs>
          <w:tab w:val="left" w:pos="2760"/>
        </w:tabs>
        <w:spacing w:before="0"/>
        <w:jc w:val="left"/>
        <w:rPr>
          <w:rFonts w:ascii="Arial" w:hAnsi="Arial" w:cs="Arial"/>
          <w:sz w:val="16"/>
          <w:szCs w:val="16"/>
          <w:lang w:val="e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0B3B" w:rsidRPr="00AD1F2B" w:rsidTr="00F96E9F">
        <w:tc>
          <w:tcPr>
            <w:tcW w:w="1268" w:type="dxa"/>
          </w:tcPr>
          <w:p w:rsidR="00950B3B" w:rsidRPr="00AD1F2B" w:rsidRDefault="00950B3B" w:rsidP="00F96E9F">
            <w:pPr>
              <w:spacing w:after="120" w:line="276" w:lineRule="auto"/>
              <w:jc w:val="left"/>
              <w:outlineLvl w:val="3"/>
              <w:rPr>
                <w:rFonts w:ascii="Arial" w:hAnsi="Arial" w:cs="Arial"/>
                <w:b/>
                <w:bCs/>
                <w:color w:val="000000"/>
                <w:sz w:val="21"/>
                <w:szCs w:val="21"/>
              </w:rPr>
            </w:pPr>
            <w:r w:rsidRPr="00AD1F2B">
              <w:rPr>
                <w:rFonts w:ascii="Arial" w:hAnsi="Arial" w:cs="Arial"/>
                <w:b/>
                <w:bCs/>
                <w:noProof/>
                <w:color w:val="000000"/>
                <w:sz w:val="21"/>
                <w:szCs w:val="21"/>
              </w:rPr>
              <w:drawing>
                <wp:inline distT="0" distB="0" distL="0" distR="0" wp14:anchorId="0077EF85" wp14:editId="142C6908">
                  <wp:extent cx="636621" cy="58993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950B3B" w:rsidRPr="00AD1F2B" w:rsidRDefault="00950B3B" w:rsidP="00F96E9F">
            <w:pPr>
              <w:pStyle w:val="Pauseforthought"/>
              <w:spacing w:line="276" w:lineRule="auto"/>
              <w:jc w:val="left"/>
              <w:rPr>
                <w:rFonts w:ascii="Arial" w:hAnsi="Arial" w:cs="Arial"/>
              </w:rPr>
            </w:pPr>
            <w:r w:rsidRPr="00AD1F2B">
              <w:rPr>
                <w:rFonts w:ascii="Arial" w:hAnsi="Arial" w:cs="Arial"/>
              </w:rPr>
              <w:t xml:space="preserve">Pause for thought </w:t>
            </w:r>
          </w:p>
          <w:p w:rsidR="00950B3B" w:rsidRPr="00AD1F2B" w:rsidRDefault="00950B3B" w:rsidP="00950B3B">
            <w:pPr>
              <w:spacing w:after="120" w:line="276" w:lineRule="auto"/>
              <w:jc w:val="left"/>
              <w:rPr>
                <w:rFonts w:ascii="Arial" w:hAnsi="Arial" w:cs="Arial"/>
                <w:szCs w:val="22"/>
                <w:lang w:val="en"/>
              </w:rPr>
            </w:pPr>
            <w:r w:rsidRPr="00AD1F2B">
              <w:rPr>
                <w:rFonts w:ascii="Arial" w:hAnsi="Arial" w:cs="Arial"/>
                <w:szCs w:val="22"/>
                <w:lang w:val="en"/>
              </w:rPr>
              <w:t xml:space="preserve">Even the youngest </w:t>
            </w:r>
            <w:r w:rsidR="009B6CC1" w:rsidRPr="00AD1F2B">
              <w:rPr>
                <w:rFonts w:ascii="Arial" w:hAnsi="Arial" w:cs="Arial"/>
                <w:szCs w:val="22"/>
                <w:lang w:val="en"/>
              </w:rPr>
              <w:t xml:space="preserve">children </w:t>
            </w:r>
            <w:r w:rsidRPr="00AD1F2B">
              <w:rPr>
                <w:rFonts w:ascii="Arial" w:hAnsi="Arial" w:cs="Arial"/>
                <w:szCs w:val="22"/>
                <w:lang w:val="en"/>
              </w:rPr>
              <w:t>can appreciate poetry when it is recited to them. They may not understand every word, but they can learn to love the sound</w:t>
            </w:r>
            <w:r w:rsidR="007C5A63" w:rsidRPr="00AD1F2B">
              <w:rPr>
                <w:rFonts w:ascii="Arial" w:hAnsi="Arial" w:cs="Arial"/>
                <w:szCs w:val="22"/>
                <w:lang w:val="en"/>
              </w:rPr>
              <w:t>s</w:t>
            </w:r>
            <w:r w:rsidRPr="00AD1F2B">
              <w:rPr>
                <w:rFonts w:ascii="Arial" w:hAnsi="Arial" w:cs="Arial"/>
                <w:szCs w:val="22"/>
                <w:lang w:val="en"/>
              </w:rPr>
              <w:t xml:space="preserve"> and rhythm</w:t>
            </w:r>
            <w:r w:rsidR="007C5A63" w:rsidRPr="00AD1F2B">
              <w:rPr>
                <w:rFonts w:ascii="Arial" w:hAnsi="Arial" w:cs="Arial"/>
                <w:szCs w:val="22"/>
                <w:lang w:val="en"/>
              </w:rPr>
              <w:t>s</w:t>
            </w:r>
            <w:r w:rsidRPr="00AD1F2B">
              <w:rPr>
                <w:rFonts w:ascii="Arial" w:hAnsi="Arial" w:cs="Arial"/>
                <w:szCs w:val="22"/>
                <w:lang w:val="en"/>
              </w:rPr>
              <w:t xml:space="preserve"> of language.</w:t>
            </w:r>
            <w:r w:rsidRPr="00AD1F2B">
              <w:rPr>
                <w:rFonts w:ascii="Arial" w:hAnsi="Arial" w:cs="Arial"/>
                <w:color w:val="FF0000"/>
                <w:szCs w:val="22"/>
                <w:lang w:val="en"/>
              </w:rPr>
              <w:t xml:space="preserve"> </w:t>
            </w:r>
            <w:r w:rsidRPr="00AD1F2B">
              <w:rPr>
                <w:rFonts w:ascii="Arial" w:hAnsi="Arial" w:cs="Arial"/>
                <w:szCs w:val="22"/>
                <w:lang w:val="en"/>
              </w:rPr>
              <w:t xml:space="preserve">They will also begin to understand </w:t>
            </w:r>
            <w:r w:rsidR="009B6CC1" w:rsidRPr="00AD1F2B">
              <w:rPr>
                <w:rFonts w:ascii="Arial" w:hAnsi="Arial" w:cs="Arial"/>
                <w:szCs w:val="22"/>
                <w:lang w:val="en"/>
              </w:rPr>
              <w:t>words and phrases</w:t>
            </w:r>
            <w:r w:rsidRPr="00AD1F2B">
              <w:rPr>
                <w:rFonts w:ascii="Arial" w:hAnsi="Arial" w:cs="Arial"/>
                <w:szCs w:val="22"/>
                <w:lang w:val="en"/>
              </w:rPr>
              <w:t xml:space="preserve"> that they are not </w:t>
            </w:r>
            <w:r w:rsidR="009B6CC1" w:rsidRPr="00AD1F2B">
              <w:rPr>
                <w:rFonts w:ascii="Arial" w:hAnsi="Arial" w:cs="Arial"/>
                <w:szCs w:val="22"/>
                <w:lang w:val="en"/>
              </w:rPr>
              <w:t xml:space="preserve">yet </w:t>
            </w:r>
            <w:r w:rsidRPr="00AD1F2B">
              <w:rPr>
                <w:rFonts w:ascii="Arial" w:hAnsi="Arial" w:cs="Arial"/>
                <w:szCs w:val="22"/>
                <w:lang w:val="en"/>
              </w:rPr>
              <w:t>able to read on their own.</w:t>
            </w:r>
          </w:p>
          <w:p w:rsidR="009B6CC1" w:rsidRPr="00AD1F2B" w:rsidRDefault="009B6CC1" w:rsidP="0024027F">
            <w:pPr>
              <w:pStyle w:val="ListParagraph"/>
              <w:numPr>
                <w:ilvl w:val="0"/>
                <w:numId w:val="9"/>
              </w:numPr>
              <w:spacing w:after="120" w:line="276" w:lineRule="auto"/>
              <w:jc w:val="left"/>
              <w:rPr>
                <w:rFonts w:ascii="Arial" w:hAnsi="Arial" w:cs="Arial"/>
                <w:szCs w:val="22"/>
                <w:lang w:val="en"/>
              </w:rPr>
            </w:pPr>
            <w:r w:rsidRPr="00AD1F2B">
              <w:rPr>
                <w:rFonts w:ascii="Arial" w:hAnsi="Arial" w:cs="Arial"/>
                <w:szCs w:val="22"/>
                <w:lang w:val="en"/>
              </w:rPr>
              <w:t>Which poems have you used in the classroom?</w:t>
            </w:r>
          </w:p>
          <w:p w:rsidR="00950B3B" w:rsidRPr="00AD1F2B" w:rsidRDefault="009B6CC1" w:rsidP="0024027F">
            <w:pPr>
              <w:pStyle w:val="ListParagraph"/>
              <w:numPr>
                <w:ilvl w:val="0"/>
                <w:numId w:val="9"/>
              </w:numPr>
              <w:spacing w:after="120" w:line="276" w:lineRule="auto"/>
              <w:jc w:val="left"/>
              <w:rPr>
                <w:rFonts w:ascii="Arial" w:hAnsi="Arial" w:cs="Arial"/>
                <w:szCs w:val="22"/>
              </w:rPr>
            </w:pPr>
            <w:r w:rsidRPr="00AD1F2B">
              <w:rPr>
                <w:rFonts w:ascii="Arial" w:hAnsi="Arial" w:cs="Arial"/>
                <w:szCs w:val="22"/>
                <w:lang w:val="en"/>
              </w:rPr>
              <w:t>Which could you use?</w:t>
            </w:r>
            <w:r w:rsidR="00950B3B" w:rsidRPr="00AD1F2B">
              <w:rPr>
                <w:rFonts w:ascii="Arial" w:hAnsi="Arial" w:cs="Arial"/>
                <w:szCs w:val="22"/>
              </w:rPr>
              <w:t xml:space="preserve"> </w:t>
            </w:r>
          </w:p>
        </w:tc>
      </w:tr>
    </w:tbl>
    <w:p w:rsidR="009B6CC1" w:rsidRPr="00AD1F2B" w:rsidRDefault="009B6CC1" w:rsidP="009B6CC1">
      <w:pPr>
        <w:spacing w:after="120" w:line="276" w:lineRule="auto"/>
        <w:jc w:val="left"/>
        <w:rPr>
          <w:rFonts w:ascii="Arial" w:hAnsi="Arial" w:cs="Arial"/>
          <w:szCs w:val="22"/>
        </w:rPr>
      </w:pPr>
      <w:r w:rsidRPr="00AD1F2B">
        <w:rPr>
          <w:rFonts w:ascii="Arial" w:hAnsi="Arial" w:cs="Arial"/>
          <w:szCs w:val="22"/>
        </w:rPr>
        <w:t>Hearing high-quality literature prepares students to read these written words for themselves. The final activities in this unit guide you in introducing literature to your students.</w:t>
      </w:r>
    </w:p>
    <w:p w:rsidR="009B6CC1" w:rsidRPr="00AD1F2B" w:rsidRDefault="009B6CC1" w:rsidP="009B6CC1">
      <w:pPr>
        <w:spacing w:after="120" w:line="276" w:lineRule="auto"/>
        <w:jc w:val="left"/>
        <w:rPr>
          <w:rFonts w:ascii="Arial" w:hAnsi="Arial" w:cs="Arial"/>
          <w:szCs w:val="22"/>
        </w:rPr>
      </w:pPr>
      <w:r w:rsidRPr="00AD1F2B">
        <w:rPr>
          <w:rFonts w:ascii="Arial" w:hAnsi="Arial" w:cs="Arial"/>
          <w:szCs w:val="22"/>
        </w:rPr>
        <w:t xml:space="preserve">There are many moments throughout the school day where you can read a short story or recite a poem without this impacting on the overall timetable. </w:t>
      </w:r>
    </w:p>
    <w:p w:rsidR="009B6CC1" w:rsidRPr="00AD1F2B" w:rsidRDefault="009B6CC1" w:rsidP="009A1BF3">
      <w:pPr>
        <w:spacing w:after="120" w:line="276" w:lineRule="auto"/>
        <w:jc w:val="left"/>
        <w:rPr>
          <w:rFonts w:ascii="Arial" w:hAnsi="Arial" w:cs="Arial"/>
          <w:szCs w:val="22"/>
        </w:rPr>
      </w:pPr>
      <w:r w:rsidRPr="00AD1F2B">
        <w:rPr>
          <w:rFonts w:ascii="Arial" w:hAnsi="Arial" w:cs="Arial"/>
          <w:szCs w:val="22"/>
        </w:rPr>
        <w:t>To start with, do not attach any language work or writing tasks to these listening activities. Let them be enjoyable opportunities interact with your students.</w:t>
      </w:r>
    </w:p>
    <w:tbl>
      <w:tblPr>
        <w:tblStyle w:val="TableGrid"/>
        <w:tblW w:w="0" w:type="auto"/>
        <w:tblInd w:w="108" w:type="dxa"/>
        <w:tblLook w:val="04A0" w:firstRow="1" w:lastRow="0" w:firstColumn="1" w:lastColumn="0" w:noHBand="0" w:noVBand="1"/>
      </w:tblPr>
      <w:tblGrid>
        <w:gridCol w:w="10575"/>
      </w:tblGrid>
      <w:tr w:rsidR="00950B3B" w:rsidRPr="00AD1F2B" w:rsidTr="00F96E9F">
        <w:tc>
          <w:tcPr>
            <w:tcW w:w="10575" w:type="dxa"/>
            <w:shd w:val="clear" w:color="auto" w:fill="D9D9D9" w:themeFill="background1" w:themeFillShade="D9"/>
          </w:tcPr>
          <w:p w:rsidR="00950B3B" w:rsidRPr="00AD1F2B" w:rsidRDefault="00950B3B" w:rsidP="009B6CC1">
            <w:pPr>
              <w:pStyle w:val="Heading2"/>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Fonts w:ascii="Arial" w:hAnsi="Arial" w:cs="Arial"/>
              </w:rPr>
              <w:br w:type="page"/>
            </w:r>
            <w:r w:rsidRPr="00AD1F2B">
              <w:rPr>
                <w:rStyle w:val="Strong"/>
                <w:rFonts w:ascii="Arial" w:hAnsi="Arial" w:cs="Arial"/>
              </w:rPr>
              <w:t xml:space="preserve">Activity </w:t>
            </w:r>
            <w:r w:rsidRPr="00AD1F2B">
              <w:rPr>
                <w:rStyle w:val="Strong"/>
                <w:rFonts w:ascii="Arial" w:hAnsi="Arial" w:cs="Arial"/>
                <w:lang w:val="en-GB"/>
              </w:rPr>
              <w:t>5</w:t>
            </w:r>
            <w:r w:rsidRPr="00AD1F2B">
              <w:rPr>
                <w:rStyle w:val="Strong"/>
                <w:rFonts w:ascii="Arial" w:hAnsi="Arial" w:cs="Arial"/>
              </w:rPr>
              <w:t xml:space="preserve">: </w:t>
            </w:r>
            <w:r w:rsidRPr="00AD1F2B">
              <w:rPr>
                <w:rStyle w:val="Strong"/>
                <w:rFonts w:ascii="Arial" w:hAnsi="Arial" w:cs="Arial"/>
                <w:lang w:val="en-GB"/>
              </w:rPr>
              <w:t>Recit</w:t>
            </w:r>
            <w:r w:rsidR="009B6CC1" w:rsidRPr="00AD1F2B">
              <w:rPr>
                <w:rStyle w:val="Strong"/>
                <w:rFonts w:ascii="Arial" w:hAnsi="Arial" w:cs="Arial"/>
                <w:lang w:val="en-GB"/>
              </w:rPr>
              <w:t>ing</w:t>
            </w:r>
            <w:r w:rsidRPr="00AD1F2B">
              <w:rPr>
                <w:rStyle w:val="Strong"/>
                <w:rFonts w:ascii="Arial" w:hAnsi="Arial" w:cs="Arial"/>
                <w:lang w:val="en-GB"/>
              </w:rPr>
              <w:t xml:space="preserve"> a poem </w:t>
            </w:r>
            <w:r w:rsidR="009B6CC1" w:rsidRPr="00AD1F2B">
              <w:rPr>
                <w:rStyle w:val="Strong"/>
                <w:rFonts w:ascii="Arial" w:hAnsi="Arial" w:cs="Arial"/>
                <w:lang w:val="en-GB"/>
              </w:rPr>
              <w:t>to</w:t>
            </w:r>
            <w:r w:rsidRPr="00AD1F2B">
              <w:rPr>
                <w:rStyle w:val="Strong"/>
                <w:rFonts w:ascii="Arial" w:hAnsi="Arial" w:cs="Arial"/>
                <w:lang w:val="en-GB"/>
              </w:rPr>
              <w:t xml:space="preserve"> your class</w:t>
            </w:r>
          </w:p>
        </w:tc>
      </w:tr>
      <w:tr w:rsidR="00950B3B" w:rsidRPr="00AD1F2B" w:rsidTr="00F96E9F">
        <w:tc>
          <w:tcPr>
            <w:tcW w:w="10575" w:type="dxa"/>
          </w:tcPr>
          <w:p w:rsidR="009B6CC1" w:rsidRPr="00AD1F2B" w:rsidRDefault="009B6CC1" w:rsidP="0024027F">
            <w:pPr>
              <w:pStyle w:val="ListParagraph"/>
              <w:numPr>
                <w:ilvl w:val="0"/>
                <w:numId w:val="10"/>
              </w:numPr>
              <w:spacing w:after="120" w:line="276" w:lineRule="auto"/>
              <w:jc w:val="left"/>
              <w:rPr>
                <w:rFonts w:ascii="Arial" w:hAnsi="Arial" w:cs="Arial"/>
                <w:szCs w:val="22"/>
              </w:rPr>
            </w:pPr>
            <w:r w:rsidRPr="00AD1F2B">
              <w:rPr>
                <w:rFonts w:ascii="Arial" w:hAnsi="Arial" w:cs="Arial"/>
                <w:szCs w:val="22"/>
              </w:rPr>
              <w:t xml:space="preserve">Choose a short poem that you know well. Memorise it and practise reciting it at home or with colleagues. </w:t>
            </w:r>
          </w:p>
          <w:p w:rsidR="009B6CC1" w:rsidRPr="00AD1F2B" w:rsidRDefault="009B6CC1" w:rsidP="0024027F">
            <w:pPr>
              <w:pStyle w:val="ListParagraph"/>
              <w:numPr>
                <w:ilvl w:val="0"/>
                <w:numId w:val="10"/>
              </w:numPr>
              <w:spacing w:after="120" w:line="276" w:lineRule="auto"/>
              <w:jc w:val="left"/>
              <w:rPr>
                <w:rFonts w:ascii="Arial" w:hAnsi="Arial" w:cs="Arial"/>
                <w:szCs w:val="22"/>
              </w:rPr>
            </w:pPr>
            <w:r w:rsidRPr="00AD1F2B">
              <w:rPr>
                <w:rFonts w:ascii="Arial" w:hAnsi="Arial" w:cs="Arial"/>
                <w:szCs w:val="22"/>
              </w:rPr>
              <w:t xml:space="preserve">Choose a suitable time to tell it to students. This might be at the start of the school day, before or after lunch, or at the end of the day. Write the title of the poem on the blackboard. </w:t>
            </w:r>
          </w:p>
          <w:p w:rsidR="009B6CC1" w:rsidRPr="00AD1F2B" w:rsidRDefault="009B6CC1" w:rsidP="0024027F">
            <w:pPr>
              <w:pStyle w:val="ListParagraph"/>
              <w:numPr>
                <w:ilvl w:val="0"/>
                <w:numId w:val="10"/>
              </w:numPr>
              <w:spacing w:after="120" w:line="276" w:lineRule="auto"/>
              <w:jc w:val="left"/>
              <w:rPr>
                <w:rFonts w:ascii="Arial" w:hAnsi="Arial" w:cs="Arial"/>
                <w:szCs w:val="22"/>
              </w:rPr>
            </w:pPr>
            <w:r w:rsidRPr="00AD1F2B">
              <w:rPr>
                <w:rFonts w:ascii="Arial" w:hAnsi="Arial" w:cs="Arial"/>
                <w:szCs w:val="22"/>
              </w:rPr>
              <w:t>Make eye contact with your students when you tell it. You may need to explain some of the vocabulary, or draw it on the blackboard.</w:t>
            </w:r>
          </w:p>
          <w:p w:rsidR="009B6CC1" w:rsidRPr="00AD1F2B" w:rsidRDefault="009B6CC1" w:rsidP="0024027F">
            <w:pPr>
              <w:pStyle w:val="ListParagraph"/>
              <w:numPr>
                <w:ilvl w:val="0"/>
                <w:numId w:val="10"/>
              </w:numPr>
              <w:spacing w:after="120" w:line="276" w:lineRule="auto"/>
              <w:jc w:val="left"/>
              <w:rPr>
                <w:rFonts w:ascii="Arial" w:hAnsi="Arial" w:cs="Arial"/>
                <w:szCs w:val="22"/>
              </w:rPr>
            </w:pPr>
            <w:r w:rsidRPr="00AD1F2B">
              <w:rPr>
                <w:rFonts w:ascii="Arial" w:hAnsi="Arial" w:cs="Arial"/>
                <w:szCs w:val="22"/>
              </w:rPr>
              <w:t xml:space="preserve">Repeat the poem later in the week, or in the following week, so </w:t>
            </w:r>
            <w:r w:rsidRPr="00AD1F2B">
              <w:rPr>
                <w:rFonts w:ascii="Arial" w:hAnsi="Arial" w:cs="Arial"/>
                <w:szCs w:val="22"/>
                <w:lang w:val="en-GB"/>
              </w:rPr>
              <w:t xml:space="preserve">that </w:t>
            </w:r>
            <w:r w:rsidRPr="00AD1F2B">
              <w:rPr>
                <w:rFonts w:ascii="Arial" w:hAnsi="Arial" w:cs="Arial"/>
                <w:szCs w:val="22"/>
              </w:rPr>
              <w:t xml:space="preserve">students can get to know it. </w:t>
            </w:r>
          </w:p>
          <w:p w:rsidR="009B6CC1" w:rsidRPr="00AD1F2B" w:rsidRDefault="009B6CC1" w:rsidP="0024027F">
            <w:pPr>
              <w:pStyle w:val="ListParagraph"/>
              <w:numPr>
                <w:ilvl w:val="0"/>
                <w:numId w:val="10"/>
              </w:numPr>
              <w:spacing w:after="120" w:line="276" w:lineRule="auto"/>
              <w:jc w:val="left"/>
              <w:rPr>
                <w:rFonts w:ascii="Arial" w:hAnsi="Arial" w:cs="Arial"/>
                <w:szCs w:val="22"/>
              </w:rPr>
            </w:pPr>
            <w:r w:rsidRPr="00AD1F2B">
              <w:rPr>
                <w:rFonts w:ascii="Arial" w:hAnsi="Arial" w:cs="Arial"/>
                <w:szCs w:val="22"/>
              </w:rPr>
              <w:t xml:space="preserve">Invite your students to recite it along with you, perhaps adding gestures or actions. </w:t>
            </w:r>
          </w:p>
          <w:p w:rsidR="009B6CC1" w:rsidRPr="00AD1F2B" w:rsidRDefault="009B6CC1" w:rsidP="0024027F">
            <w:pPr>
              <w:pStyle w:val="ListParagraph"/>
              <w:numPr>
                <w:ilvl w:val="0"/>
                <w:numId w:val="10"/>
              </w:numPr>
              <w:spacing w:after="120" w:line="276" w:lineRule="auto"/>
              <w:jc w:val="left"/>
              <w:rPr>
                <w:rFonts w:ascii="Arial" w:hAnsi="Arial" w:cs="Arial"/>
              </w:rPr>
            </w:pPr>
            <w:r w:rsidRPr="00AD1F2B">
              <w:rPr>
                <w:rFonts w:ascii="Arial" w:hAnsi="Arial" w:cs="Arial"/>
                <w:szCs w:val="22"/>
              </w:rPr>
              <w:t>Invite them to recite it without you on other days, perhaps in pairs or groups. Use these occasions to observe their understanding and their language confidence.</w:t>
            </w:r>
          </w:p>
        </w:tc>
      </w:tr>
    </w:tbl>
    <w:p w:rsidR="009A1BF3" w:rsidRPr="00AD1F2B" w:rsidRDefault="009A1BF3" w:rsidP="00950B3B">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50B3B" w:rsidRPr="00AD1F2B" w:rsidTr="00C054D5">
        <w:tc>
          <w:tcPr>
            <w:tcW w:w="10575" w:type="dxa"/>
            <w:tcBorders>
              <w:bottom w:val="single" w:sz="4" w:space="0" w:color="000000"/>
            </w:tcBorders>
            <w:shd w:val="clear" w:color="auto" w:fill="D9D9D9" w:themeFill="background1" w:themeFillShade="D9"/>
          </w:tcPr>
          <w:p w:rsidR="00950B3B" w:rsidRPr="00AD1F2B" w:rsidRDefault="00950B3B" w:rsidP="00C054D5">
            <w:pPr>
              <w:pStyle w:val="Heading2"/>
              <w:keepNext w:val="0"/>
              <w:keepLines w:val="0"/>
              <w:spacing w:before="120" w:after="120" w:line="276" w:lineRule="auto"/>
              <w:jc w:val="left"/>
              <w:outlineLvl w:val="1"/>
              <w:rPr>
                <w:rStyle w:val="Strong"/>
                <w:rFonts w:ascii="Arial" w:hAnsi="Arial" w:cs="Arial"/>
                <w:lang w:val="en-GB"/>
              </w:rPr>
            </w:pPr>
            <w:r w:rsidRPr="00AD1F2B">
              <w:rPr>
                <w:rFonts w:ascii="Arial" w:hAnsi="Arial" w:cs="Arial"/>
              </w:rPr>
              <w:br w:type="page"/>
            </w:r>
            <w:r w:rsidRPr="00AD1F2B">
              <w:rPr>
                <w:rFonts w:ascii="Arial" w:hAnsi="Arial" w:cs="Arial"/>
                <w:b w:val="0"/>
                <w:bCs w:val="0"/>
                <w:color w:val="000000"/>
                <w:sz w:val="21"/>
                <w:szCs w:val="21"/>
              </w:rPr>
              <w:br w:type="page"/>
            </w:r>
            <w:r w:rsidRPr="00AD1F2B">
              <w:rPr>
                <w:rFonts w:ascii="Arial" w:hAnsi="Arial" w:cs="Arial"/>
              </w:rPr>
              <w:br w:type="page"/>
            </w:r>
            <w:r w:rsidRPr="00AD1F2B">
              <w:rPr>
                <w:rStyle w:val="Strong"/>
                <w:rFonts w:ascii="Arial" w:hAnsi="Arial" w:cs="Arial"/>
              </w:rPr>
              <w:t xml:space="preserve">Activity </w:t>
            </w:r>
            <w:r w:rsidRPr="00AD1F2B">
              <w:rPr>
                <w:rStyle w:val="Strong"/>
                <w:rFonts w:ascii="Arial" w:hAnsi="Arial" w:cs="Arial"/>
                <w:lang w:val="en-GB"/>
              </w:rPr>
              <w:t>6</w:t>
            </w:r>
            <w:r w:rsidRPr="00AD1F2B">
              <w:rPr>
                <w:rStyle w:val="Strong"/>
                <w:rFonts w:ascii="Arial" w:hAnsi="Arial" w:cs="Arial"/>
              </w:rPr>
              <w:t xml:space="preserve">: </w:t>
            </w:r>
            <w:r w:rsidRPr="00AD1F2B">
              <w:rPr>
                <w:rStyle w:val="Strong"/>
                <w:rFonts w:ascii="Arial" w:hAnsi="Arial" w:cs="Arial"/>
                <w:lang w:val="en-GB"/>
              </w:rPr>
              <w:t>Read</w:t>
            </w:r>
            <w:r w:rsidR="00C054D5" w:rsidRPr="00AD1F2B">
              <w:rPr>
                <w:rStyle w:val="Strong"/>
                <w:rFonts w:ascii="Arial" w:hAnsi="Arial" w:cs="Arial"/>
                <w:lang w:val="en-GB"/>
              </w:rPr>
              <w:t>ing</w:t>
            </w:r>
            <w:r w:rsidRPr="00AD1F2B">
              <w:rPr>
                <w:rStyle w:val="Strong"/>
                <w:rFonts w:ascii="Arial" w:hAnsi="Arial" w:cs="Arial"/>
                <w:lang w:val="en-GB"/>
              </w:rPr>
              <w:t xml:space="preserve"> aloud to your class</w:t>
            </w:r>
          </w:p>
        </w:tc>
      </w:tr>
      <w:tr w:rsidR="00AD1F2B" w:rsidRPr="00AD1F2B" w:rsidTr="006A1E05">
        <w:trPr>
          <w:trHeight w:val="7313"/>
        </w:trPr>
        <w:tc>
          <w:tcPr>
            <w:tcW w:w="10575" w:type="dxa"/>
          </w:tcPr>
          <w:p w:rsidR="00AD1F2B" w:rsidRPr="00AD1F2B" w:rsidRDefault="00AD1F2B" w:rsidP="00C054D5">
            <w:pPr>
              <w:spacing w:after="120" w:line="276" w:lineRule="auto"/>
              <w:jc w:val="left"/>
              <w:rPr>
                <w:rFonts w:ascii="Arial" w:hAnsi="Arial" w:cs="Arial"/>
              </w:rPr>
            </w:pPr>
            <w:r w:rsidRPr="00AD1F2B">
              <w:rPr>
                <w:rFonts w:ascii="Arial" w:hAnsi="Arial" w:cs="Arial"/>
              </w:rPr>
              <w:t xml:space="preserve">Choose a high-quality children’s story from a book. Get to know the story well, reading it aloud at home or to colleagues. </w:t>
            </w:r>
          </w:p>
          <w:p w:rsidR="00AD1F2B" w:rsidRPr="00AD1F2B" w:rsidRDefault="00AD1F2B" w:rsidP="00C054D5">
            <w:pPr>
              <w:spacing w:after="120" w:line="276" w:lineRule="auto"/>
              <w:jc w:val="left"/>
              <w:rPr>
                <w:rFonts w:ascii="Arial" w:hAnsi="Arial" w:cs="Arial"/>
              </w:rPr>
            </w:pPr>
            <w:r w:rsidRPr="00AD1F2B">
              <w:rPr>
                <w:rFonts w:ascii="Arial" w:hAnsi="Arial" w:cs="Arial"/>
              </w:rPr>
              <w:t>Introduce the book to your students. Have them sit in a semi-circle around you in the classroom or outside under a tree.</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Show your students the cover of the book. Ask them what they think it might be about. If the cover shows a forest, ask if anyone in the class has ever been in a forest and what this was like. If it is about rain, ask your students if they like the rain or not, and why. Read out the title and invite further guesses as to what the book might be about.  </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Display the book so that everyone can see the words and pictures. With younger students you may want to follow the words with your finger as you read them. </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Read the story slowly and with expression, drawing attention to the pictures when they occur. </w:t>
            </w:r>
          </w:p>
          <w:p w:rsidR="00AD1F2B" w:rsidRPr="00AD1F2B" w:rsidRDefault="00AD1F2B" w:rsidP="00C054D5">
            <w:pPr>
              <w:spacing w:after="120" w:line="276" w:lineRule="auto"/>
              <w:jc w:val="left"/>
              <w:rPr>
                <w:rFonts w:ascii="Arial" w:hAnsi="Arial" w:cs="Arial"/>
              </w:rPr>
            </w:pPr>
            <w:r w:rsidRPr="00AD1F2B">
              <w:rPr>
                <w:rFonts w:ascii="Arial" w:hAnsi="Arial" w:cs="Arial"/>
              </w:rPr>
              <w:t>When you have finished, ask your students these questions:</w:t>
            </w:r>
          </w:p>
          <w:p w:rsidR="00AD1F2B" w:rsidRPr="00AD1F2B" w:rsidRDefault="00AD1F2B" w:rsidP="00C054D5">
            <w:pPr>
              <w:pStyle w:val="ListParagraph"/>
              <w:numPr>
                <w:ilvl w:val="0"/>
                <w:numId w:val="8"/>
              </w:numPr>
              <w:spacing w:after="120" w:line="276" w:lineRule="auto"/>
              <w:jc w:val="left"/>
              <w:rPr>
                <w:rFonts w:ascii="Arial" w:hAnsi="Arial" w:cs="Arial"/>
              </w:rPr>
            </w:pPr>
            <w:r w:rsidRPr="00AD1F2B">
              <w:rPr>
                <w:rFonts w:ascii="Arial" w:hAnsi="Arial" w:cs="Arial"/>
              </w:rPr>
              <w:t>What did you like about this story?</w:t>
            </w:r>
          </w:p>
          <w:p w:rsidR="00AD1F2B" w:rsidRPr="00AD1F2B" w:rsidRDefault="00AD1F2B" w:rsidP="00C054D5">
            <w:pPr>
              <w:pStyle w:val="ListParagraph"/>
              <w:numPr>
                <w:ilvl w:val="0"/>
                <w:numId w:val="8"/>
              </w:numPr>
              <w:spacing w:after="120" w:line="276" w:lineRule="auto"/>
              <w:jc w:val="left"/>
              <w:rPr>
                <w:rFonts w:ascii="Arial" w:hAnsi="Arial" w:cs="Arial"/>
              </w:rPr>
            </w:pPr>
            <w:r w:rsidRPr="00AD1F2B">
              <w:rPr>
                <w:rFonts w:ascii="Arial" w:hAnsi="Arial" w:cs="Arial"/>
              </w:rPr>
              <w:t>Was there anything you didn’t like?</w:t>
            </w:r>
          </w:p>
          <w:p w:rsidR="00AD1F2B" w:rsidRPr="00AD1F2B" w:rsidRDefault="00AD1F2B" w:rsidP="00C054D5">
            <w:pPr>
              <w:pStyle w:val="ListParagraph"/>
              <w:numPr>
                <w:ilvl w:val="0"/>
                <w:numId w:val="8"/>
              </w:numPr>
              <w:spacing w:after="120" w:line="276" w:lineRule="auto"/>
              <w:jc w:val="left"/>
              <w:rPr>
                <w:rFonts w:ascii="Arial" w:hAnsi="Arial" w:cs="Arial"/>
              </w:rPr>
            </w:pPr>
            <w:r w:rsidRPr="00AD1F2B">
              <w:rPr>
                <w:rFonts w:ascii="Arial" w:hAnsi="Arial" w:cs="Arial"/>
              </w:rPr>
              <w:t>Was there anything that puzzled you? What was this?</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Reread the story later the same week, or in the following week, so that your students can get to know it. </w:t>
            </w:r>
          </w:p>
          <w:p w:rsidR="00AD1F2B" w:rsidRPr="00AD1F2B" w:rsidRDefault="00AD1F2B" w:rsidP="00C054D5">
            <w:pPr>
              <w:spacing w:after="120" w:line="276" w:lineRule="auto"/>
              <w:jc w:val="left"/>
              <w:rPr>
                <w:rFonts w:ascii="Arial" w:hAnsi="Arial" w:cs="Arial"/>
              </w:rPr>
            </w:pPr>
            <w:r w:rsidRPr="00AD1F2B">
              <w:rPr>
                <w:rFonts w:ascii="Arial" w:hAnsi="Arial" w:cs="Arial"/>
              </w:rPr>
              <w:t xml:space="preserve">Invite your students to retell the story, perhaps in pairs or groups. Observe which students can recall the story, and which students can extend or change it. Observe which students show interest and understanding, and which students appear disinterested or confused. </w:t>
            </w:r>
          </w:p>
          <w:p w:rsidR="00AD1F2B" w:rsidRPr="00AD1F2B" w:rsidRDefault="00AD1F2B" w:rsidP="00C054D5">
            <w:pPr>
              <w:spacing w:after="120" w:line="276" w:lineRule="auto"/>
              <w:jc w:val="left"/>
              <w:rPr>
                <w:rFonts w:ascii="Arial" w:hAnsi="Arial" w:cs="Arial"/>
              </w:rPr>
            </w:pPr>
            <w:r w:rsidRPr="00AD1F2B">
              <w:rPr>
                <w:rFonts w:ascii="Arial" w:hAnsi="Arial" w:cs="Arial"/>
              </w:rPr>
              <w:t>Let your students’ responses guide your choice of what to read to them next.</w:t>
            </w:r>
          </w:p>
        </w:tc>
      </w:tr>
    </w:tbl>
    <w:p w:rsidR="009B6CC1" w:rsidRPr="00AD1F2B" w:rsidRDefault="009B6CC1" w:rsidP="009B6CC1">
      <w:pPr>
        <w:spacing w:after="120" w:line="276" w:lineRule="auto"/>
        <w:jc w:val="left"/>
        <w:rPr>
          <w:rFonts w:ascii="Arial" w:hAnsi="Arial" w:cs="Arial"/>
        </w:rPr>
      </w:pPr>
      <w:r w:rsidRPr="00AD1F2B">
        <w:rPr>
          <w:rFonts w:ascii="Arial" w:hAnsi="Arial" w:cs="Arial"/>
        </w:rPr>
        <w:t xml:space="preserve">Resource 4 includes more suggestions on using storytelling in your classroom.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B6CC1" w:rsidRPr="00AD1F2B" w:rsidTr="00434AFF">
        <w:tc>
          <w:tcPr>
            <w:tcW w:w="1266" w:type="dxa"/>
          </w:tcPr>
          <w:p w:rsidR="009B6CC1" w:rsidRPr="00AD1F2B" w:rsidRDefault="009B6CC1" w:rsidP="00434AFF">
            <w:pPr>
              <w:pStyle w:val="Pauseforthought"/>
              <w:keepNext w:val="0"/>
              <w:spacing w:line="276" w:lineRule="auto"/>
              <w:jc w:val="left"/>
              <w:rPr>
                <w:rFonts w:ascii="Arial" w:hAnsi="Arial" w:cs="Arial"/>
              </w:rPr>
            </w:pPr>
            <w:r w:rsidRPr="00AD1F2B">
              <w:rPr>
                <w:rFonts w:ascii="Arial" w:hAnsi="Arial" w:cs="Arial"/>
                <w:noProof/>
              </w:rPr>
              <w:drawing>
                <wp:inline distT="0" distB="0" distL="0" distR="0" wp14:anchorId="06C615BA" wp14:editId="783C39ED">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B6CC1" w:rsidRDefault="009B6CC1" w:rsidP="009B6CC1">
            <w:pPr>
              <w:pStyle w:val="Pauseforthought"/>
              <w:keepNext w:val="0"/>
              <w:spacing w:line="276" w:lineRule="auto"/>
              <w:jc w:val="left"/>
              <w:rPr>
                <w:rFonts w:ascii="Arial" w:hAnsi="Arial" w:cs="Arial"/>
              </w:rPr>
            </w:pPr>
            <w:r w:rsidRPr="00AD1F2B">
              <w:rPr>
                <w:rFonts w:ascii="Arial" w:hAnsi="Arial" w:cs="Arial"/>
              </w:rPr>
              <w:t>Video: Storytelling, songs, role play and drama</w:t>
            </w:r>
          </w:p>
          <w:p w:rsidR="00421C7D" w:rsidRPr="00421C7D" w:rsidRDefault="00421C7D" w:rsidP="009B6CC1">
            <w:pPr>
              <w:pStyle w:val="Pauseforthought"/>
              <w:keepNext w:val="0"/>
              <w:spacing w:line="276" w:lineRule="auto"/>
              <w:jc w:val="left"/>
              <w:rPr>
                <w:rFonts w:ascii="Arial" w:hAnsi="Arial" w:cs="Arial"/>
                <w:sz w:val="22"/>
                <w:szCs w:val="22"/>
              </w:rPr>
            </w:pPr>
            <w:hyperlink r:id="rId19" w:history="1">
              <w:r w:rsidRPr="00421C7D">
                <w:rPr>
                  <w:rStyle w:val="Hyperlink"/>
                  <w:rFonts w:ascii="Arial" w:hAnsi="Arial" w:cs="Arial"/>
                  <w:sz w:val="22"/>
                  <w:szCs w:val="22"/>
                </w:rPr>
                <w:t>http://tinyurl.com/video-ssrpd</w:t>
              </w:r>
            </w:hyperlink>
            <w:r w:rsidRPr="00421C7D">
              <w:rPr>
                <w:rFonts w:ascii="Arial" w:hAnsi="Arial" w:cs="Arial"/>
                <w:sz w:val="22"/>
                <w:szCs w:val="22"/>
              </w:rPr>
              <w:t xml:space="preserve"> </w:t>
            </w:r>
          </w:p>
        </w:tc>
      </w:tr>
    </w:tbl>
    <w:p w:rsidR="009B6CC1" w:rsidRPr="00AD1F2B" w:rsidRDefault="009B6CC1" w:rsidP="009B6CC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B6CC1" w:rsidRPr="00AD1F2B" w:rsidTr="00D870FF">
        <w:tc>
          <w:tcPr>
            <w:tcW w:w="1266" w:type="dxa"/>
          </w:tcPr>
          <w:p w:rsidR="009B6CC1" w:rsidRPr="00AD1F2B" w:rsidRDefault="009B6CC1" w:rsidP="00434AFF">
            <w:pPr>
              <w:spacing w:after="120" w:line="276" w:lineRule="auto"/>
              <w:jc w:val="left"/>
              <w:outlineLvl w:val="3"/>
              <w:rPr>
                <w:rFonts w:ascii="Arial" w:hAnsi="Arial" w:cs="Arial"/>
                <w:b/>
                <w:bCs/>
                <w:color w:val="000000"/>
                <w:sz w:val="21"/>
                <w:szCs w:val="21"/>
              </w:rPr>
            </w:pPr>
            <w:r w:rsidRPr="00AD1F2B">
              <w:rPr>
                <w:rFonts w:ascii="Arial" w:hAnsi="Arial" w:cs="Arial"/>
                <w:b/>
                <w:bCs/>
                <w:noProof/>
                <w:color w:val="000000"/>
                <w:sz w:val="21"/>
                <w:szCs w:val="21"/>
              </w:rPr>
              <w:drawing>
                <wp:inline distT="0" distB="0" distL="0" distR="0" wp14:anchorId="398727E1" wp14:editId="1111BEAE">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B6CC1" w:rsidRPr="00AD1F2B" w:rsidRDefault="009B6CC1" w:rsidP="00434AFF">
            <w:pPr>
              <w:pStyle w:val="Pauseforthought"/>
              <w:spacing w:line="276" w:lineRule="auto"/>
              <w:jc w:val="left"/>
              <w:rPr>
                <w:rFonts w:ascii="Arial" w:hAnsi="Arial" w:cs="Arial"/>
              </w:rPr>
            </w:pPr>
            <w:r w:rsidRPr="00AD1F2B">
              <w:rPr>
                <w:rFonts w:ascii="Arial" w:hAnsi="Arial" w:cs="Arial"/>
              </w:rPr>
              <w:t xml:space="preserve">Pause for thought </w:t>
            </w:r>
          </w:p>
          <w:p w:rsidR="009B6CC1" w:rsidRPr="00AD1F2B" w:rsidRDefault="009B6CC1" w:rsidP="0024027F">
            <w:pPr>
              <w:pStyle w:val="ListParagraph"/>
              <w:numPr>
                <w:ilvl w:val="0"/>
                <w:numId w:val="9"/>
              </w:numPr>
              <w:spacing w:after="120" w:line="276" w:lineRule="auto"/>
              <w:jc w:val="left"/>
              <w:rPr>
                <w:rFonts w:ascii="Arial" w:hAnsi="Arial" w:cs="Arial"/>
                <w:szCs w:val="22"/>
                <w:lang w:val="en"/>
              </w:rPr>
            </w:pPr>
            <w:r w:rsidRPr="00AD1F2B">
              <w:rPr>
                <w:rFonts w:ascii="Arial" w:hAnsi="Arial" w:cs="Arial"/>
                <w:szCs w:val="22"/>
                <w:lang w:val="en"/>
              </w:rPr>
              <w:t xml:space="preserve">What was your experience of the poetry recital and story reading activities outlined above? </w:t>
            </w:r>
          </w:p>
          <w:p w:rsidR="009B6CC1" w:rsidRPr="00AD1F2B" w:rsidRDefault="009B6CC1" w:rsidP="0024027F">
            <w:pPr>
              <w:pStyle w:val="ListParagraph"/>
              <w:numPr>
                <w:ilvl w:val="0"/>
                <w:numId w:val="9"/>
              </w:numPr>
              <w:spacing w:after="120" w:line="276" w:lineRule="auto"/>
              <w:jc w:val="left"/>
              <w:rPr>
                <w:rFonts w:ascii="Arial" w:hAnsi="Arial" w:cs="Arial"/>
                <w:szCs w:val="22"/>
              </w:rPr>
            </w:pPr>
            <w:r w:rsidRPr="00AD1F2B">
              <w:rPr>
                <w:rFonts w:ascii="Arial" w:hAnsi="Arial" w:cs="Arial"/>
                <w:szCs w:val="22"/>
                <w:lang w:val="en"/>
              </w:rPr>
              <w:t>What were your students’ reactions to each of them?</w:t>
            </w:r>
          </w:p>
        </w:tc>
      </w:tr>
    </w:tbl>
    <w:p w:rsidR="00D870FF" w:rsidRPr="00AD1F2B" w:rsidRDefault="00D870FF" w:rsidP="00D870FF">
      <w:pPr>
        <w:spacing w:after="120" w:line="276" w:lineRule="auto"/>
        <w:jc w:val="left"/>
        <w:rPr>
          <w:rFonts w:ascii="Arial" w:hAnsi="Arial" w:cs="Arial"/>
        </w:rPr>
      </w:pPr>
      <w:r w:rsidRPr="00AD1F2B">
        <w:rPr>
          <w:rFonts w:ascii="Arial" w:hAnsi="Arial" w:cs="Arial"/>
        </w:rPr>
        <w:t xml:space="preserve">If you have never recited poetry to your students or read a story to them, you may have been nervous the first time. But both you and your students will get used to these activities when you regularly include them in your teaching, and your students will come to look forward to them and enjoy them – perhaps even eventually reciting poems or reading stories themselves. </w:t>
      </w:r>
    </w:p>
    <w:p w:rsidR="009A1BF3" w:rsidRPr="00AD1F2B" w:rsidRDefault="00934D70" w:rsidP="009A1BF3">
      <w:pPr>
        <w:pStyle w:val="SessionHeading"/>
        <w:spacing w:before="120" w:after="120" w:line="276" w:lineRule="auto"/>
        <w:rPr>
          <w:rFonts w:ascii="Arial" w:hAnsi="Arial" w:cs="Arial"/>
        </w:rPr>
      </w:pPr>
      <w:r w:rsidRPr="00AD1F2B">
        <w:rPr>
          <w:rFonts w:ascii="Arial" w:hAnsi="Arial" w:cs="Arial"/>
        </w:rPr>
        <w:t xml:space="preserve">4 </w:t>
      </w:r>
      <w:r w:rsidR="009A1BF3" w:rsidRPr="00AD1F2B">
        <w:rPr>
          <w:rFonts w:ascii="Arial" w:hAnsi="Arial" w:cs="Arial"/>
        </w:rPr>
        <w:t>Summary</w:t>
      </w:r>
    </w:p>
    <w:p w:rsidR="00D870FF" w:rsidRPr="00AD1F2B" w:rsidRDefault="00D870FF" w:rsidP="009B6CC1">
      <w:pPr>
        <w:spacing w:after="120" w:line="276" w:lineRule="auto"/>
        <w:jc w:val="left"/>
        <w:rPr>
          <w:rFonts w:ascii="Arial" w:hAnsi="Arial" w:cs="Arial"/>
        </w:rPr>
      </w:pPr>
      <w:r w:rsidRPr="00AD1F2B">
        <w:rPr>
          <w:rFonts w:ascii="Arial" w:hAnsi="Arial" w:cs="Arial"/>
        </w:rPr>
        <w:t xml:space="preserve">In this unit, you have done an audit of your knowledge of children’s literature, and considered the features of good-quality children’s stories. You have also thought about including more opportunities for reciting poetry and telling stories in your lessons. When you regularly include activities like these in your teaching, your students will come to expect and enjoy them, and this will inspire them to read stories and poems by themselves, thereby contributing to their literacy development. </w:t>
      </w:r>
    </w:p>
    <w:p w:rsidR="009A1BF3" w:rsidRPr="00AD1F2B" w:rsidRDefault="00232E73" w:rsidP="00C41DC6">
      <w:pPr>
        <w:pStyle w:val="SessionHeading"/>
        <w:keepLines/>
        <w:spacing w:before="120" w:after="120" w:line="276" w:lineRule="auto"/>
        <w:rPr>
          <w:rFonts w:ascii="Arial" w:hAnsi="Arial" w:cs="Arial"/>
        </w:rPr>
      </w:pPr>
      <w:r w:rsidRPr="00AD1F2B">
        <w:rPr>
          <w:rFonts w:ascii="Arial" w:hAnsi="Arial" w:cs="Arial"/>
        </w:rPr>
        <w:t>Resources</w:t>
      </w:r>
    </w:p>
    <w:p w:rsidR="00232E73" w:rsidRPr="00AD1F2B" w:rsidRDefault="00232E73" w:rsidP="00C41DC6">
      <w:pPr>
        <w:pStyle w:val="SectionHeading"/>
        <w:keepNext/>
        <w:keepLines/>
        <w:spacing w:after="120" w:line="276" w:lineRule="auto"/>
        <w:jc w:val="left"/>
        <w:rPr>
          <w:rFonts w:ascii="Arial" w:hAnsi="Arial" w:cs="Arial"/>
        </w:rPr>
      </w:pPr>
      <w:r w:rsidRPr="00AD1F2B">
        <w:rPr>
          <w:rFonts w:ascii="Arial" w:hAnsi="Arial" w:cs="Arial"/>
        </w:rPr>
        <w:t xml:space="preserve">Resource 1: </w:t>
      </w:r>
      <w:r w:rsidRPr="00AD1F2B">
        <w:rPr>
          <w:rFonts w:ascii="Arial" w:hAnsi="Arial" w:cs="Arial"/>
          <w:i/>
        </w:rPr>
        <w:t>Annual Haircut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1"/>
        <w:gridCol w:w="3561"/>
        <w:gridCol w:w="3561"/>
      </w:tblGrid>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6E86F4B4" wp14:editId="4A668684">
                  <wp:extent cx="2124075" cy="1749425"/>
                  <wp:effectExtent l="0" t="0" r="952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5A4349CC" wp14:editId="6272FAC3">
                  <wp:extent cx="2124075" cy="1749425"/>
                  <wp:effectExtent l="0" t="0" r="952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700AFB01" wp14:editId="704C5257">
                  <wp:extent cx="2124075" cy="1749425"/>
                  <wp:effectExtent l="0" t="0" r="952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3AFFD2E9" wp14:editId="034AFF80">
                  <wp:extent cx="2124075" cy="1749425"/>
                  <wp:effectExtent l="0" t="0" r="952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6F389695" wp14:editId="68F5BE1A">
                  <wp:extent cx="2124075" cy="1749425"/>
                  <wp:effectExtent l="0" t="0" r="952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368AD279" wp14:editId="06B93C6F">
                  <wp:extent cx="2124075" cy="1749425"/>
                  <wp:effectExtent l="0" t="0" r="952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0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0B5024F3" wp14:editId="1CA641B7">
                  <wp:extent cx="2124075" cy="1749425"/>
                  <wp:effectExtent l="0" t="0" r="952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3133CF3D" wp14:editId="2BA2351F">
                  <wp:extent cx="2124075" cy="1749425"/>
                  <wp:effectExtent l="0" t="0" r="952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08DCB790" wp14:editId="167AC5DD">
                  <wp:extent cx="2124075" cy="1749425"/>
                  <wp:effectExtent l="0" t="0" r="952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7F056BC0" wp14:editId="0E0394FF">
                  <wp:extent cx="2124075" cy="1749425"/>
                  <wp:effectExtent l="0" t="0" r="952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3A77B1DC" wp14:editId="1CEF19BE">
                  <wp:extent cx="2124075" cy="1749425"/>
                  <wp:effectExtent l="0" t="0" r="952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1BBB592E" wp14:editId="7D58F44D">
                  <wp:extent cx="2124075" cy="1749425"/>
                  <wp:effectExtent l="0" t="0" r="952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58A12FD2" wp14:editId="3AB48340">
                  <wp:extent cx="2124075" cy="1749425"/>
                  <wp:effectExtent l="0" t="0" r="952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3A1C00AC" wp14:editId="5F5298D4">
                  <wp:extent cx="2124075" cy="1749425"/>
                  <wp:effectExtent l="0" t="0" r="952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7EBDEEC1" wp14:editId="577D57F9">
                  <wp:extent cx="2124075" cy="1749425"/>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232E73" w:rsidRPr="00AD1F2B" w:rsidTr="003859E2">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7EA4E104" wp14:editId="1659566F">
                  <wp:extent cx="2124075" cy="1749425"/>
                  <wp:effectExtent l="0" t="0" r="952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1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7C559D16" wp14:editId="7B78611B">
                  <wp:extent cx="2124075" cy="1749425"/>
                  <wp:effectExtent l="0" t="0" r="952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2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232E73" w:rsidRPr="00AD1F2B" w:rsidRDefault="003859E2" w:rsidP="00232E73">
            <w:pPr>
              <w:spacing w:after="120" w:line="276" w:lineRule="auto"/>
              <w:jc w:val="center"/>
              <w:rPr>
                <w:rFonts w:ascii="Arial" w:hAnsi="Arial" w:cs="Arial"/>
                <w:b/>
                <w:sz w:val="24"/>
              </w:rPr>
            </w:pPr>
            <w:r w:rsidRPr="00AD1F2B">
              <w:rPr>
                <w:rFonts w:ascii="Arial" w:hAnsi="Arial" w:cs="Arial"/>
                <w:b/>
                <w:noProof/>
                <w:sz w:val="24"/>
              </w:rPr>
              <w:drawing>
                <wp:inline distT="0" distB="0" distL="0" distR="0" wp14:anchorId="54323C46" wp14:editId="263F1FD3">
                  <wp:extent cx="2124075" cy="1749425"/>
                  <wp:effectExtent l="0" t="0" r="952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2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r>
      <w:tr w:rsidR="003859E2" w:rsidRPr="00AD1F2B" w:rsidTr="003859E2">
        <w:tc>
          <w:tcPr>
            <w:tcW w:w="3561" w:type="dxa"/>
          </w:tcPr>
          <w:p w:rsidR="003859E2" w:rsidRPr="00AD1F2B" w:rsidRDefault="003859E2" w:rsidP="00232E73">
            <w:pPr>
              <w:spacing w:after="120" w:line="276" w:lineRule="auto"/>
              <w:jc w:val="center"/>
              <w:rPr>
                <w:rFonts w:ascii="Arial" w:hAnsi="Arial" w:cs="Arial"/>
                <w:b/>
                <w:noProof/>
                <w:sz w:val="24"/>
              </w:rPr>
            </w:pPr>
            <w:r w:rsidRPr="00AD1F2B">
              <w:rPr>
                <w:rFonts w:ascii="Arial" w:hAnsi="Arial" w:cs="Arial"/>
                <w:b/>
                <w:noProof/>
                <w:sz w:val="24"/>
              </w:rPr>
              <w:drawing>
                <wp:inline distT="0" distB="0" distL="0" distR="0" wp14:anchorId="5EB4A5B0" wp14:editId="53452814">
                  <wp:extent cx="2124075" cy="1749425"/>
                  <wp:effectExtent l="0" t="0" r="952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 1 Annual Haircut Day_Page_2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24075" cy="1749425"/>
                          </a:xfrm>
                          <a:prstGeom prst="rect">
                            <a:avLst/>
                          </a:prstGeom>
                        </pic:spPr>
                      </pic:pic>
                    </a:graphicData>
                  </a:graphic>
                </wp:inline>
              </w:drawing>
            </w:r>
          </w:p>
        </w:tc>
        <w:tc>
          <w:tcPr>
            <w:tcW w:w="3561" w:type="dxa"/>
          </w:tcPr>
          <w:p w:rsidR="003859E2" w:rsidRPr="00AD1F2B" w:rsidRDefault="003859E2" w:rsidP="00232E73">
            <w:pPr>
              <w:spacing w:after="120" w:line="276" w:lineRule="auto"/>
              <w:jc w:val="center"/>
              <w:rPr>
                <w:rFonts w:ascii="Arial" w:hAnsi="Arial" w:cs="Arial"/>
                <w:b/>
                <w:noProof/>
                <w:sz w:val="24"/>
              </w:rPr>
            </w:pPr>
          </w:p>
        </w:tc>
        <w:tc>
          <w:tcPr>
            <w:tcW w:w="3561" w:type="dxa"/>
          </w:tcPr>
          <w:p w:rsidR="003859E2" w:rsidRPr="00AD1F2B" w:rsidRDefault="003859E2" w:rsidP="00232E73">
            <w:pPr>
              <w:spacing w:after="120" w:line="276" w:lineRule="auto"/>
              <w:jc w:val="center"/>
              <w:rPr>
                <w:rFonts w:ascii="Arial" w:hAnsi="Arial" w:cs="Arial"/>
                <w:b/>
                <w:noProof/>
                <w:sz w:val="24"/>
              </w:rPr>
            </w:pPr>
          </w:p>
        </w:tc>
      </w:tr>
    </w:tbl>
    <w:p w:rsidR="00232E73" w:rsidRPr="00AD1F2B" w:rsidRDefault="00232E73" w:rsidP="003859E2">
      <w:pPr>
        <w:pStyle w:val="SectionHeading"/>
        <w:spacing w:after="120" w:line="276" w:lineRule="auto"/>
        <w:jc w:val="left"/>
        <w:rPr>
          <w:rFonts w:ascii="Arial" w:hAnsi="Arial" w:cs="Arial"/>
        </w:rPr>
      </w:pPr>
      <w:r w:rsidRPr="00AD1F2B">
        <w:rPr>
          <w:rFonts w:ascii="Arial" w:hAnsi="Arial" w:cs="Arial"/>
        </w:rPr>
        <w:t xml:space="preserve">Resource </w:t>
      </w:r>
      <w:r w:rsidR="003859E2" w:rsidRPr="00AD1F2B">
        <w:rPr>
          <w:rFonts w:ascii="Arial" w:hAnsi="Arial" w:cs="Arial"/>
        </w:rPr>
        <w:t>2</w:t>
      </w:r>
      <w:r w:rsidRPr="00AD1F2B">
        <w:rPr>
          <w:rFonts w:ascii="Arial" w:hAnsi="Arial" w:cs="Arial"/>
        </w:rPr>
        <w:t xml:space="preserve">: </w:t>
      </w:r>
      <w:r w:rsidR="003859E2" w:rsidRPr="00AD1F2B">
        <w:rPr>
          <w:rFonts w:ascii="Arial" w:hAnsi="Arial" w:cs="Arial"/>
        </w:rPr>
        <w:t>‘The Girl Who Married a Snake’</w:t>
      </w:r>
    </w:p>
    <w:p w:rsidR="003859E2" w:rsidRPr="00AD1F2B" w:rsidRDefault="003859E2" w:rsidP="003859E2">
      <w:pPr>
        <w:spacing w:after="120" w:line="276" w:lineRule="auto"/>
        <w:jc w:val="left"/>
        <w:rPr>
          <w:rFonts w:ascii="Arial" w:hAnsi="Arial" w:cs="Arial"/>
        </w:rPr>
      </w:pPr>
      <w:r w:rsidRPr="00AD1F2B">
        <w:rPr>
          <w:rFonts w:ascii="Arial" w:hAnsi="Arial" w:cs="Arial"/>
        </w:rPr>
        <w:t>Once upon a time, there lived a Brahmin with his wife in a village. Both of them were sad, as they had no children. Every day, they prayed in the hope, that one day they would be blessed with a child. Ultimately, they were blessed them with a child. The Brahmin’s wife gave birth to a baby, but the child became a snake. Everyone was horrified and advised them to get rid of the snake as soon as possible.</w:t>
      </w:r>
    </w:p>
    <w:p w:rsidR="003859E2" w:rsidRPr="00AD1F2B" w:rsidRDefault="003859E2" w:rsidP="003859E2">
      <w:pPr>
        <w:spacing w:after="120" w:line="276" w:lineRule="auto"/>
        <w:jc w:val="left"/>
        <w:rPr>
          <w:rFonts w:ascii="Arial" w:hAnsi="Arial" w:cs="Arial"/>
        </w:rPr>
      </w:pPr>
      <w:r w:rsidRPr="00AD1F2B">
        <w:rPr>
          <w:rFonts w:ascii="Arial" w:hAnsi="Arial" w:cs="Arial"/>
        </w:rPr>
        <w:t xml:space="preserve">The Brahmin’s wife remained firm and refused to listen to anyone. She loved the snake as her son and didn’t care that her infant was a snake. She brought up the snake with love and care. She fed him with the best food she could arrange for. She made a comfortable bed in a box for him to sleep in. The snake grew up and his mother loved him all the more. On one occasion, there was a wedding in the neighbourhood. The Brahmin’s wife began to think of getting her son married. But what girl would marry a snake? </w:t>
      </w:r>
    </w:p>
    <w:p w:rsidR="003859E2" w:rsidRPr="00AD1F2B" w:rsidRDefault="003859E2" w:rsidP="003859E2">
      <w:pPr>
        <w:spacing w:after="120" w:line="276" w:lineRule="auto"/>
        <w:jc w:val="left"/>
        <w:rPr>
          <w:rFonts w:ascii="Arial" w:hAnsi="Arial" w:cs="Arial"/>
        </w:rPr>
      </w:pPr>
      <w:r w:rsidRPr="00AD1F2B">
        <w:rPr>
          <w:rFonts w:ascii="Arial" w:hAnsi="Arial" w:cs="Arial"/>
        </w:rPr>
        <w:t>One day, when the Brahmin returned home, he found his wife in tears. He asked her, ‘What happened? Why are you crying?’ She didn’t answer and kept on crying. The Brahmin asked again, ‘Tell me what hurts you so much?’ Finally, she said, ‘I know you don’t love my son. You are not taking any interest in our son. He is grown up. You don’t even think to get him a bride.’ The Brahmin was shocked to hear such words. He replied, ‘Bride, for our son? Do you think any girl would marry a snake?’</w:t>
      </w:r>
    </w:p>
    <w:p w:rsidR="003859E2" w:rsidRPr="00AD1F2B" w:rsidRDefault="003859E2" w:rsidP="003859E2">
      <w:pPr>
        <w:spacing w:after="120" w:line="276" w:lineRule="auto"/>
        <w:jc w:val="left"/>
        <w:rPr>
          <w:rFonts w:ascii="Arial" w:hAnsi="Arial" w:cs="Arial"/>
        </w:rPr>
      </w:pPr>
      <w:r w:rsidRPr="00AD1F2B">
        <w:rPr>
          <w:rFonts w:ascii="Arial" w:hAnsi="Arial" w:cs="Arial"/>
        </w:rPr>
        <w:t xml:space="preserve">The Brahmin’s wife didn’t respond, but she kept on crying. On seeing her crying like that, the Brahmin decided to go out in search of a bride for his son. He travelled to many places, but found no girl who was ready to marry a snake. At last, he arrived in a big city where one of his friends lived. As the Brahmin had not met him for a long time, they agreed to meet.  </w:t>
      </w:r>
    </w:p>
    <w:p w:rsidR="003859E2" w:rsidRPr="00AD1F2B" w:rsidRDefault="003859E2" w:rsidP="003859E2">
      <w:pPr>
        <w:spacing w:after="120" w:line="276" w:lineRule="auto"/>
        <w:jc w:val="left"/>
        <w:rPr>
          <w:rFonts w:ascii="Arial" w:hAnsi="Arial" w:cs="Arial"/>
        </w:rPr>
      </w:pPr>
      <w:r w:rsidRPr="00AD1F2B">
        <w:rPr>
          <w:rFonts w:ascii="Arial" w:hAnsi="Arial" w:cs="Arial"/>
        </w:rPr>
        <w:t>Both of the friends were happy to see each other and spent a good time altogether. During the conversation, the friend happened to ask the Brahmin that why he was traveling around the country. The Brahmin said, ‘I am looking for a bride for my son.’ The friend told him not to go any further and promised his daughter’s hand in marriage. The Brahmin was worried and said, ‘I think it would be better if you see my son before deciding this.’</w:t>
      </w:r>
    </w:p>
    <w:p w:rsidR="00AF7BC3" w:rsidRPr="00AD1F2B" w:rsidRDefault="003859E2" w:rsidP="003859E2">
      <w:pPr>
        <w:spacing w:after="120" w:line="276" w:lineRule="auto"/>
        <w:jc w:val="left"/>
        <w:rPr>
          <w:rFonts w:ascii="Arial" w:hAnsi="Arial" w:cs="Arial"/>
        </w:rPr>
      </w:pPr>
      <w:r w:rsidRPr="00AD1F2B">
        <w:rPr>
          <w:rFonts w:ascii="Arial" w:hAnsi="Arial" w:cs="Arial"/>
        </w:rPr>
        <w:t xml:space="preserve">His friend refused, saying that he knew him and his family, so it was not necessary to see the boy. He sent his daughter with the Brahmin in order to get married to his son. The Brahmin’s wife was happy to know this and quickly started making preparations for the marriage. When the villagers heard about this, they went to the girl and warned her not to marry the snake. The girl refused to </w:t>
      </w:r>
      <w:r w:rsidR="007C5A63" w:rsidRPr="00AD1F2B">
        <w:rPr>
          <w:rFonts w:ascii="Arial" w:hAnsi="Arial" w:cs="Arial"/>
        </w:rPr>
        <w:t>listen</w:t>
      </w:r>
      <w:r w:rsidRPr="00AD1F2B">
        <w:rPr>
          <w:rFonts w:ascii="Arial" w:hAnsi="Arial" w:cs="Arial"/>
        </w:rPr>
        <w:t xml:space="preserve"> to them and insisted that she had to keep her father’s word.</w:t>
      </w:r>
    </w:p>
    <w:p w:rsidR="00AF7BC3" w:rsidRPr="00AD1F2B" w:rsidRDefault="003859E2" w:rsidP="003859E2">
      <w:pPr>
        <w:spacing w:after="120" w:line="276" w:lineRule="auto"/>
        <w:jc w:val="left"/>
        <w:rPr>
          <w:rFonts w:ascii="Arial" w:hAnsi="Arial" w:cs="Arial"/>
        </w:rPr>
      </w:pPr>
      <w:r w:rsidRPr="00AD1F2B">
        <w:rPr>
          <w:rFonts w:ascii="Arial" w:hAnsi="Arial" w:cs="Arial"/>
        </w:rPr>
        <w:t xml:space="preserve">Accordingly, the marriage between the snake and the girl took place. The girl started living with her husband, the snake. She was a devoted wife and looked after the snake like a good wife. The snake slept in his box at night. One night, when the girl was going to sleep, she saw a handsome young man in the room. She was frightened and was about to run for help. The young man stopped her and said, </w:t>
      </w:r>
      <w:r w:rsidR="00AF7BC3" w:rsidRPr="00AD1F2B">
        <w:rPr>
          <w:rFonts w:ascii="Arial" w:hAnsi="Arial" w:cs="Arial"/>
        </w:rPr>
        <w:t>‘Don’t fear. Didn’t you recognis</w:t>
      </w:r>
      <w:r w:rsidRPr="00AD1F2B">
        <w:rPr>
          <w:rFonts w:ascii="Arial" w:hAnsi="Arial" w:cs="Arial"/>
        </w:rPr>
        <w:t>e me? I am your husband.</w:t>
      </w:r>
      <w:r w:rsidR="00AF7BC3" w:rsidRPr="00AD1F2B">
        <w:rPr>
          <w:rFonts w:ascii="Arial" w:hAnsi="Arial" w:cs="Arial"/>
        </w:rPr>
        <w:t>’</w:t>
      </w:r>
    </w:p>
    <w:p w:rsidR="00AF7BC3" w:rsidRPr="00AD1F2B" w:rsidRDefault="003859E2" w:rsidP="003859E2">
      <w:pPr>
        <w:spacing w:after="120" w:line="276" w:lineRule="auto"/>
        <w:jc w:val="left"/>
        <w:rPr>
          <w:rFonts w:ascii="Arial" w:hAnsi="Arial" w:cs="Arial"/>
        </w:rPr>
      </w:pPr>
      <w:r w:rsidRPr="00AD1F2B">
        <w:rPr>
          <w:rFonts w:ascii="Arial" w:hAnsi="Arial" w:cs="Arial"/>
        </w:rPr>
        <w:t>The girl didn’t believe him. The young man proved himself by entering into the snake’s skin and then came out of it once again as the young man. The girl was so happy to find her husband in a human form and fell at his feet. From that night onwards, every night the young man would come out of the snake’s skin. He used to stay with his wife till daybreak and then would slip back into the snake’s skin.</w:t>
      </w:r>
    </w:p>
    <w:p w:rsidR="003859E2" w:rsidRPr="00AD1F2B" w:rsidRDefault="003859E2" w:rsidP="003859E2">
      <w:pPr>
        <w:spacing w:after="120" w:line="276" w:lineRule="auto"/>
        <w:jc w:val="left"/>
        <w:rPr>
          <w:rFonts w:ascii="Arial" w:hAnsi="Arial" w:cs="Arial"/>
        </w:rPr>
      </w:pPr>
      <w:r w:rsidRPr="00AD1F2B">
        <w:rPr>
          <w:rFonts w:ascii="Arial" w:hAnsi="Arial" w:cs="Arial"/>
        </w:rPr>
        <w:t xml:space="preserve">One night, the Brahmin heard voices from his daughter-in-law’s room. He kept a watch and saw the snake turning into a young man. He rushed into the room, seized the snake’s skin and threw it into the fire. The young man said, </w:t>
      </w:r>
      <w:r w:rsidR="00AF7BC3" w:rsidRPr="00AD1F2B">
        <w:rPr>
          <w:rFonts w:ascii="Arial" w:hAnsi="Arial" w:cs="Arial"/>
        </w:rPr>
        <w:t>‘</w:t>
      </w:r>
      <w:r w:rsidRPr="00AD1F2B">
        <w:rPr>
          <w:rFonts w:ascii="Arial" w:hAnsi="Arial" w:cs="Arial"/>
        </w:rPr>
        <w:t>Dear Father, thank you very much. Due to a curse, I had to remain a snake until somebody, without asking me, destroyed the snake’s body. Today, you have done it. Now, I am now free from the curse.</w:t>
      </w:r>
      <w:r w:rsidR="00AF7BC3" w:rsidRPr="00AD1F2B">
        <w:rPr>
          <w:rFonts w:ascii="Arial" w:hAnsi="Arial" w:cs="Arial"/>
        </w:rPr>
        <w:t>’</w:t>
      </w:r>
      <w:r w:rsidRPr="00AD1F2B">
        <w:rPr>
          <w:rFonts w:ascii="Arial" w:hAnsi="Arial" w:cs="Arial"/>
        </w:rPr>
        <w:t xml:space="preserve"> Thus, the young man never became </w:t>
      </w:r>
      <w:r w:rsidR="00AF7BC3" w:rsidRPr="00AD1F2B">
        <w:rPr>
          <w:rFonts w:ascii="Arial" w:hAnsi="Arial" w:cs="Arial"/>
        </w:rPr>
        <w:t xml:space="preserve">a </w:t>
      </w:r>
      <w:r w:rsidRPr="00AD1F2B">
        <w:rPr>
          <w:rFonts w:ascii="Arial" w:hAnsi="Arial" w:cs="Arial"/>
        </w:rPr>
        <w:t>snake again and lived happily with his wife.</w:t>
      </w:r>
    </w:p>
    <w:p w:rsidR="00232E73" w:rsidRPr="00AD1F2B" w:rsidRDefault="00232E73" w:rsidP="00232E73">
      <w:pPr>
        <w:pStyle w:val="SectionHeading"/>
        <w:spacing w:after="120" w:line="276" w:lineRule="auto"/>
        <w:jc w:val="left"/>
        <w:rPr>
          <w:rFonts w:ascii="Arial" w:hAnsi="Arial" w:cs="Arial"/>
        </w:rPr>
      </w:pPr>
      <w:r w:rsidRPr="00AD1F2B">
        <w:rPr>
          <w:rFonts w:ascii="Arial" w:hAnsi="Arial" w:cs="Arial"/>
        </w:rPr>
        <w:t xml:space="preserve">Resource </w:t>
      </w:r>
      <w:r w:rsidR="00AF7BC3" w:rsidRPr="00AD1F2B">
        <w:rPr>
          <w:rFonts w:ascii="Arial" w:hAnsi="Arial" w:cs="Arial"/>
        </w:rPr>
        <w:t>3</w:t>
      </w:r>
      <w:r w:rsidRPr="00AD1F2B">
        <w:rPr>
          <w:rFonts w:ascii="Arial" w:hAnsi="Arial" w:cs="Arial"/>
        </w:rPr>
        <w:t xml:space="preserve">: </w:t>
      </w:r>
      <w:r w:rsidR="00AF7BC3" w:rsidRPr="00AD1F2B">
        <w:rPr>
          <w:rFonts w:ascii="Arial" w:hAnsi="Arial" w:cs="Arial"/>
        </w:rPr>
        <w:t xml:space="preserve">Choosing </w:t>
      </w:r>
      <w:r w:rsidR="009B6CC1" w:rsidRPr="00AD1F2B">
        <w:rPr>
          <w:rFonts w:ascii="Arial" w:hAnsi="Arial" w:cs="Arial"/>
        </w:rPr>
        <w:t>children’s literature</w:t>
      </w:r>
      <w:r w:rsidR="00AF7BC3" w:rsidRPr="00AD1F2B">
        <w:rPr>
          <w:rFonts w:ascii="Arial" w:hAnsi="Arial" w:cs="Arial"/>
        </w:rPr>
        <w:t xml:space="preserve"> for the classroom</w:t>
      </w:r>
    </w:p>
    <w:p w:rsidR="009A1BF3" w:rsidRPr="00AD1F2B" w:rsidRDefault="009A1BF3" w:rsidP="009A1BF3">
      <w:pPr>
        <w:spacing w:after="120" w:line="276" w:lineRule="auto"/>
        <w:jc w:val="left"/>
        <w:rPr>
          <w:rFonts w:ascii="Arial" w:hAnsi="Arial" w:cs="Arial"/>
        </w:rPr>
      </w:pPr>
      <w:r w:rsidRPr="00AD1F2B">
        <w:rPr>
          <w:rFonts w:ascii="Arial" w:hAnsi="Arial" w:cs="Arial"/>
        </w:rPr>
        <w:t xml:space="preserve">It is </w:t>
      </w:r>
      <w:r w:rsidR="009B6CC1" w:rsidRPr="00AD1F2B">
        <w:rPr>
          <w:rFonts w:ascii="Arial" w:hAnsi="Arial" w:cs="Arial"/>
        </w:rPr>
        <w:t xml:space="preserve">important to expose </w:t>
      </w:r>
      <w:r w:rsidRPr="00AD1F2B">
        <w:rPr>
          <w:rFonts w:ascii="Arial" w:hAnsi="Arial" w:cs="Arial"/>
        </w:rPr>
        <w:t xml:space="preserve">students </w:t>
      </w:r>
      <w:r w:rsidR="009B6CC1" w:rsidRPr="00AD1F2B">
        <w:rPr>
          <w:rFonts w:ascii="Arial" w:hAnsi="Arial" w:cs="Arial"/>
        </w:rPr>
        <w:t xml:space="preserve">to a wide range of engaging </w:t>
      </w:r>
      <w:r w:rsidRPr="00AD1F2B">
        <w:rPr>
          <w:rFonts w:ascii="Arial" w:hAnsi="Arial" w:cs="Arial"/>
        </w:rPr>
        <w:t>stories and poems</w:t>
      </w:r>
      <w:r w:rsidR="009B6CC1" w:rsidRPr="00AD1F2B">
        <w:rPr>
          <w:rFonts w:ascii="Arial" w:hAnsi="Arial" w:cs="Arial"/>
        </w:rPr>
        <w:t xml:space="preserve"> on a variety of themes</w:t>
      </w:r>
      <w:r w:rsidRPr="00AD1F2B">
        <w:rPr>
          <w:rFonts w:ascii="Arial" w:hAnsi="Arial" w:cs="Arial"/>
        </w:rPr>
        <w:t>.</w:t>
      </w:r>
    </w:p>
    <w:p w:rsidR="009A1BF3" w:rsidRPr="00AD1F2B" w:rsidRDefault="00AA3A2C" w:rsidP="0024027F">
      <w:pPr>
        <w:pStyle w:val="ListParagraph"/>
        <w:numPr>
          <w:ilvl w:val="0"/>
          <w:numId w:val="11"/>
        </w:numPr>
        <w:spacing w:after="120" w:line="276" w:lineRule="auto"/>
        <w:jc w:val="left"/>
        <w:rPr>
          <w:rFonts w:ascii="Arial" w:hAnsi="Arial" w:cs="Arial"/>
          <w:szCs w:val="22"/>
        </w:rPr>
      </w:pPr>
      <w:r w:rsidRPr="00AD1F2B">
        <w:rPr>
          <w:rFonts w:ascii="Arial" w:hAnsi="Arial" w:cs="Arial"/>
          <w:szCs w:val="22"/>
        </w:rPr>
        <w:t>Books and poems for young children can help them to</w:t>
      </w:r>
      <w:r w:rsidR="00AF7BC3" w:rsidRPr="00AD1F2B">
        <w:rPr>
          <w:rFonts w:ascii="Arial" w:hAnsi="Arial" w:cs="Arial"/>
          <w:szCs w:val="22"/>
        </w:rPr>
        <w:t>:</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learn to recognise letters, familiar words and phrases</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 xml:space="preserve">learn to use </w:t>
      </w:r>
      <w:r w:rsidR="00AA3A2C" w:rsidRPr="00AD1F2B">
        <w:rPr>
          <w:rFonts w:ascii="Arial" w:hAnsi="Arial" w:cs="Arial"/>
          <w:szCs w:val="22"/>
          <w:lang w:val="en-GB"/>
        </w:rPr>
        <w:t>pictures</w:t>
      </w:r>
      <w:r w:rsidRPr="00AD1F2B">
        <w:rPr>
          <w:rFonts w:ascii="Arial" w:hAnsi="Arial" w:cs="Arial"/>
          <w:szCs w:val="22"/>
        </w:rPr>
        <w:t xml:space="preserve"> to predict and interpret words</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 xml:space="preserve">learn word and sentence patterns </w:t>
      </w:r>
      <w:r w:rsidR="00AF7BC3" w:rsidRPr="00AD1F2B">
        <w:rPr>
          <w:rFonts w:ascii="Arial" w:hAnsi="Arial" w:cs="Arial"/>
          <w:szCs w:val="22"/>
          <w:lang w:val="en-GB"/>
        </w:rPr>
        <w:t xml:space="preserve">that </w:t>
      </w:r>
      <w:r w:rsidRPr="00AD1F2B">
        <w:rPr>
          <w:rFonts w:ascii="Arial" w:hAnsi="Arial" w:cs="Arial"/>
          <w:szCs w:val="22"/>
        </w:rPr>
        <w:t xml:space="preserve">they can apply to other reading </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gain confidence as readers</w:t>
      </w:r>
      <w:r w:rsidR="00AF7BC3" w:rsidRPr="00AD1F2B">
        <w:rPr>
          <w:rFonts w:ascii="Arial" w:hAnsi="Arial" w:cs="Arial"/>
          <w:szCs w:val="22"/>
          <w:lang w:val="en-GB"/>
        </w:rPr>
        <w:t>.</w:t>
      </w:r>
    </w:p>
    <w:p w:rsidR="009A1BF3" w:rsidRPr="00AD1F2B" w:rsidRDefault="00AA3A2C" w:rsidP="00AA3A2C">
      <w:pPr>
        <w:spacing w:after="120" w:line="276" w:lineRule="auto"/>
        <w:ind w:firstLine="720"/>
        <w:jc w:val="left"/>
        <w:rPr>
          <w:rFonts w:ascii="Arial" w:hAnsi="Arial" w:cs="Arial"/>
          <w:szCs w:val="22"/>
        </w:rPr>
      </w:pPr>
      <w:r w:rsidRPr="00AD1F2B">
        <w:rPr>
          <w:rFonts w:ascii="Arial" w:hAnsi="Arial" w:cs="Arial"/>
          <w:szCs w:val="22"/>
        </w:rPr>
        <w:t>In selecting suitable texts for younger children, you should look out for</w:t>
      </w:r>
      <w:r w:rsidR="00AF7BC3" w:rsidRPr="00AD1F2B">
        <w:rPr>
          <w:rFonts w:ascii="Arial" w:hAnsi="Arial" w:cs="Arial"/>
          <w:szCs w:val="22"/>
        </w:rPr>
        <w:t>:</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familiar situations</w:t>
      </w:r>
      <w:r w:rsidR="00AA3A2C" w:rsidRPr="00AD1F2B">
        <w:rPr>
          <w:rFonts w:ascii="Arial" w:hAnsi="Arial" w:cs="Arial"/>
          <w:szCs w:val="22"/>
          <w:lang w:val="en-GB"/>
        </w:rPr>
        <w:t>, such as home or community activities</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 xml:space="preserve">patterns and sequences, </w:t>
      </w:r>
      <w:r w:rsidR="00AA3A2C" w:rsidRPr="00AD1F2B">
        <w:rPr>
          <w:rFonts w:ascii="Arial" w:hAnsi="Arial" w:cs="Arial"/>
          <w:szCs w:val="22"/>
          <w:lang w:val="en-GB"/>
        </w:rPr>
        <w:t xml:space="preserve">such as numbers, </w:t>
      </w:r>
      <w:r w:rsidRPr="00AD1F2B">
        <w:rPr>
          <w:rFonts w:ascii="Arial" w:hAnsi="Arial" w:cs="Arial"/>
          <w:szCs w:val="22"/>
        </w:rPr>
        <w:t xml:space="preserve">days of the week, </w:t>
      </w:r>
      <w:r w:rsidR="00AA3A2C" w:rsidRPr="00AD1F2B">
        <w:rPr>
          <w:rFonts w:ascii="Arial" w:hAnsi="Arial" w:cs="Arial"/>
          <w:szCs w:val="22"/>
          <w:lang w:val="en-GB"/>
        </w:rPr>
        <w:t xml:space="preserve">the </w:t>
      </w:r>
      <w:r w:rsidRPr="00AD1F2B">
        <w:rPr>
          <w:rFonts w:ascii="Arial" w:hAnsi="Arial" w:cs="Arial"/>
          <w:szCs w:val="22"/>
        </w:rPr>
        <w:t>weather</w:t>
      </w:r>
      <w:r w:rsidR="00AA3A2C" w:rsidRPr="00AD1F2B">
        <w:rPr>
          <w:rFonts w:ascii="Arial" w:hAnsi="Arial" w:cs="Arial"/>
          <w:szCs w:val="22"/>
          <w:lang w:val="en-GB"/>
        </w:rPr>
        <w:t xml:space="preserve"> or daily routines</w:t>
      </w:r>
    </w:p>
    <w:p w:rsidR="009A1BF3" w:rsidRPr="00AD1F2B" w:rsidRDefault="00AA3A2C"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repeat</w:t>
      </w:r>
      <w:r w:rsidRPr="00AD1F2B">
        <w:rPr>
          <w:rFonts w:ascii="Arial" w:hAnsi="Arial" w:cs="Arial"/>
          <w:szCs w:val="22"/>
          <w:lang w:val="en-GB"/>
        </w:rPr>
        <w:t>ed</w:t>
      </w:r>
      <w:r w:rsidR="00AF7BC3" w:rsidRPr="00AD1F2B">
        <w:rPr>
          <w:rFonts w:ascii="Arial" w:hAnsi="Arial" w:cs="Arial"/>
          <w:szCs w:val="22"/>
        </w:rPr>
        <w:t xml:space="preserve"> words and phrases, with variations</w:t>
      </w:r>
    </w:p>
    <w:p w:rsidR="009A1BF3" w:rsidRPr="00AD1F2B" w:rsidRDefault="00AA3A2C"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lang w:val="en-GB"/>
        </w:rPr>
        <w:t xml:space="preserve">a </w:t>
      </w:r>
      <w:r w:rsidR="00AF7BC3" w:rsidRPr="00AD1F2B">
        <w:rPr>
          <w:rFonts w:ascii="Arial" w:hAnsi="Arial" w:cs="Arial"/>
          <w:szCs w:val="22"/>
        </w:rPr>
        <w:t>strong correspondence between words and pictures</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interesting images (photographs, pictures or drawings) for students to talk about</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short</w:t>
      </w:r>
      <w:r w:rsidR="00AA3A2C" w:rsidRPr="00AD1F2B">
        <w:rPr>
          <w:rFonts w:ascii="Arial" w:hAnsi="Arial" w:cs="Arial"/>
          <w:szCs w:val="22"/>
          <w:lang w:val="en-GB"/>
        </w:rPr>
        <w:t>ness</w:t>
      </w:r>
      <w:r w:rsidRPr="00AD1F2B">
        <w:rPr>
          <w:rFonts w:ascii="Arial" w:hAnsi="Arial" w:cs="Arial"/>
          <w:szCs w:val="22"/>
        </w:rPr>
        <w:t xml:space="preserve"> in length </w:t>
      </w:r>
      <w:r w:rsidR="00AA3A2C" w:rsidRPr="00AD1F2B">
        <w:rPr>
          <w:rFonts w:ascii="Arial" w:hAnsi="Arial" w:cs="Arial"/>
          <w:szCs w:val="22"/>
          <w:lang w:val="en-GB"/>
        </w:rPr>
        <w:t xml:space="preserve">to maintain </w:t>
      </w:r>
      <w:r w:rsidRPr="00AD1F2B">
        <w:rPr>
          <w:rFonts w:ascii="Arial" w:hAnsi="Arial" w:cs="Arial"/>
          <w:szCs w:val="22"/>
        </w:rPr>
        <w:t>students</w:t>
      </w:r>
      <w:r w:rsidR="00AA3A2C" w:rsidRPr="00AD1F2B">
        <w:rPr>
          <w:rFonts w:ascii="Arial" w:hAnsi="Arial" w:cs="Arial"/>
          <w:szCs w:val="22"/>
          <w:lang w:val="en-GB"/>
        </w:rPr>
        <w:t xml:space="preserve">’ attention and encourage them to read the text </w:t>
      </w:r>
      <w:r w:rsidRPr="00AD1F2B">
        <w:rPr>
          <w:rFonts w:ascii="Arial" w:hAnsi="Arial" w:cs="Arial"/>
          <w:szCs w:val="22"/>
        </w:rPr>
        <w:t>themselves.</w:t>
      </w:r>
    </w:p>
    <w:p w:rsidR="009A1BF3" w:rsidRPr="00AD1F2B" w:rsidRDefault="00AA3A2C" w:rsidP="0024027F">
      <w:pPr>
        <w:pStyle w:val="ListParagraph"/>
        <w:numPr>
          <w:ilvl w:val="0"/>
          <w:numId w:val="11"/>
        </w:numPr>
        <w:spacing w:after="120" w:line="276" w:lineRule="auto"/>
        <w:jc w:val="left"/>
        <w:rPr>
          <w:rFonts w:ascii="Arial" w:hAnsi="Arial" w:cs="Arial"/>
          <w:szCs w:val="22"/>
        </w:rPr>
      </w:pPr>
      <w:r w:rsidRPr="00AD1F2B">
        <w:rPr>
          <w:rFonts w:ascii="Arial" w:hAnsi="Arial" w:cs="Arial"/>
          <w:szCs w:val="22"/>
          <w:lang w:val="en-GB"/>
        </w:rPr>
        <w:t>Books and poems for older children can help them to:</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learn to use high-</w:t>
      </w:r>
      <w:r w:rsidR="009A1BF3" w:rsidRPr="00AD1F2B">
        <w:rPr>
          <w:rFonts w:ascii="Arial" w:hAnsi="Arial" w:cs="Arial"/>
          <w:szCs w:val="22"/>
        </w:rPr>
        <w:t>level vocabulary and phrases</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understand the power of stories and reading</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 xml:space="preserve">learn about their history and traditions </w:t>
      </w:r>
    </w:p>
    <w:p w:rsidR="009A1BF3" w:rsidRPr="00AD1F2B" w:rsidRDefault="009A1BF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develop</w:t>
      </w:r>
      <w:r w:rsidR="0067364A" w:rsidRPr="00AD1F2B">
        <w:rPr>
          <w:rFonts w:ascii="Arial" w:hAnsi="Arial" w:cs="Arial"/>
          <w:szCs w:val="22"/>
        </w:rPr>
        <w:t xml:space="preserve"> an</w:t>
      </w:r>
      <w:r w:rsidRPr="00AD1F2B">
        <w:rPr>
          <w:rFonts w:ascii="Arial" w:hAnsi="Arial" w:cs="Arial"/>
          <w:szCs w:val="22"/>
        </w:rPr>
        <w:t xml:space="preserve"> understanding of dilemmas and problems</w:t>
      </w:r>
      <w:r w:rsidR="00AF7BC3" w:rsidRPr="00AD1F2B">
        <w:rPr>
          <w:rFonts w:ascii="Arial" w:hAnsi="Arial" w:cs="Arial"/>
          <w:szCs w:val="22"/>
        </w:rPr>
        <w:t>.</w:t>
      </w:r>
    </w:p>
    <w:p w:rsidR="009A1BF3" w:rsidRPr="00AD1F2B" w:rsidRDefault="00AF7BC3" w:rsidP="00AA3A2C">
      <w:pPr>
        <w:spacing w:after="120" w:line="276" w:lineRule="auto"/>
        <w:ind w:left="357" w:firstLine="363"/>
        <w:jc w:val="left"/>
        <w:rPr>
          <w:rFonts w:ascii="Arial" w:hAnsi="Arial" w:cs="Arial"/>
          <w:szCs w:val="22"/>
        </w:rPr>
      </w:pPr>
      <w:r w:rsidRPr="00AD1F2B">
        <w:rPr>
          <w:rFonts w:ascii="Arial" w:hAnsi="Arial" w:cs="Arial"/>
          <w:szCs w:val="22"/>
        </w:rPr>
        <w:t>I</w:t>
      </w:r>
      <w:r w:rsidR="009A1BF3" w:rsidRPr="00AD1F2B">
        <w:rPr>
          <w:rFonts w:ascii="Arial" w:hAnsi="Arial" w:cs="Arial"/>
          <w:szCs w:val="22"/>
        </w:rPr>
        <w:t xml:space="preserve">n </w:t>
      </w:r>
      <w:r w:rsidR="00AA3A2C" w:rsidRPr="00AD1F2B">
        <w:rPr>
          <w:rFonts w:ascii="Arial" w:hAnsi="Arial" w:cs="Arial"/>
          <w:szCs w:val="22"/>
        </w:rPr>
        <w:t>selecting suitable texts for older children, you should look out for</w:t>
      </w:r>
      <w:r w:rsidRPr="00AD1F2B">
        <w:rPr>
          <w:rFonts w:ascii="Arial" w:hAnsi="Arial" w:cs="Arial"/>
          <w:szCs w:val="22"/>
        </w:rPr>
        <w:t>:</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exciting narratives and interesting characters</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drama, conflict and resolutions, journeys, or transformations</w:t>
      </w:r>
    </w:p>
    <w:p w:rsidR="009A1BF3" w:rsidRPr="00AD1F2B" w:rsidRDefault="00AA3A2C"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 xml:space="preserve">humour </w:t>
      </w:r>
      <w:r w:rsidRPr="00AD1F2B">
        <w:rPr>
          <w:rFonts w:ascii="Arial" w:hAnsi="Arial" w:cs="Arial"/>
          <w:szCs w:val="22"/>
          <w:lang w:val="en-GB"/>
        </w:rPr>
        <w:t xml:space="preserve">or </w:t>
      </w:r>
      <w:r w:rsidR="00AF7BC3" w:rsidRPr="00AD1F2B">
        <w:rPr>
          <w:rFonts w:ascii="Arial" w:hAnsi="Arial" w:cs="Arial"/>
          <w:szCs w:val="22"/>
        </w:rPr>
        <w:t xml:space="preserve">interesting dialogue </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opportunities for children to reflect</w:t>
      </w:r>
    </w:p>
    <w:p w:rsidR="009A1BF3" w:rsidRPr="00AD1F2B" w:rsidRDefault="00AF7BC3" w:rsidP="0024027F">
      <w:pPr>
        <w:pStyle w:val="ListParagraph"/>
        <w:numPr>
          <w:ilvl w:val="0"/>
          <w:numId w:val="12"/>
        </w:numPr>
        <w:spacing w:after="120" w:line="276" w:lineRule="auto"/>
        <w:ind w:left="1077" w:hanging="357"/>
        <w:jc w:val="left"/>
        <w:rPr>
          <w:rFonts w:ascii="Arial" w:hAnsi="Arial" w:cs="Arial"/>
          <w:szCs w:val="22"/>
        </w:rPr>
      </w:pPr>
      <w:r w:rsidRPr="00AD1F2B">
        <w:rPr>
          <w:rFonts w:ascii="Arial" w:hAnsi="Arial" w:cs="Arial"/>
          <w:szCs w:val="22"/>
        </w:rPr>
        <w:t>important messages.</w:t>
      </w:r>
    </w:p>
    <w:p w:rsidR="009B6CC1" w:rsidRPr="00AD1F2B" w:rsidRDefault="009B6CC1" w:rsidP="009B6CC1">
      <w:pPr>
        <w:pStyle w:val="SectionHeading"/>
        <w:spacing w:after="120" w:line="276" w:lineRule="auto"/>
        <w:jc w:val="left"/>
        <w:rPr>
          <w:rFonts w:ascii="Arial" w:hAnsi="Arial" w:cs="Arial"/>
        </w:rPr>
      </w:pPr>
      <w:bookmarkStart w:id="2" w:name="_Toc387394882"/>
      <w:r w:rsidRPr="00AD1F2B">
        <w:rPr>
          <w:rFonts w:ascii="Arial" w:hAnsi="Arial" w:cs="Arial"/>
        </w:rPr>
        <w:t xml:space="preserve">Resource </w:t>
      </w:r>
      <w:r w:rsidR="00F25F9C" w:rsidRPr="00AD1F2B">
        <w:rPr>
          <w:rFonts w:ascii="Arial" w:hAnsi="Arial" w:cs="Arial"/>
        </w:rPr>
        <w:t>4</w:t>
      </w:r>
      <w:r w:rsidRPr="00AD1F2B">
        <w:rPr>
          <w:rFonts w:ascii="Arial" w:hAnsi="Arial" w:cs="Arial"/>
        </w:rPr>
        <w:t>: Storytelling, songs, role play and drama</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Students learn best when they are actively engaged in the learning experience. Your students can deepen their understanding of a topic by interacting with others and sharing their ideas. Storytelling, songs, role play and drama are some of the methods that can be used across a range of curriculum areas, including maths and science.</w:t>
      </w:r>
    </w:p>
    <w:p w:rsidR="00AA3A2C" w:rsidRPr="00AD1F2B" w:rsidRDefault="00AA3A2C" w:rsidP="00AA3A2C">
      <w:pPr>
        <w:pStyle w:val="Subtitle"/>
        <w:rPr>
          <w:rFonts w:ascii="Arial" w:hAnsi="Arial" w:cs="Arial"/>
        </w:rPr>
      </w:pPr>
      <w:bookmarkStart w:id="3" w:name="_Toc395192782"/>
      <w:r w:rsidRPr="00AD1F2B">
        <w:rPr>
          <w:rFonts w:ascii="Arial" w:hAnsi="Arial" w:cs="Arial"/>
        </w:rPr>
        <w:t>Storytelling</w:t>
      </w:r>
      <w:bookmarkEnd w:id="3"/>
      <w:r w:rsidRPr="00AD1F2B">
        <w:rPr>
          <w:rFonts w:ascii="Arial" w:hAnsi="Arial" w:cs="Arial"/>
        </w:rPr>
        <w:t xml:space="preserve"> </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Stories are a very powerful medium in the classroom: they can: </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be entertaining, exciting and stimulating</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take us from everyday life into fantasy worlds</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 xml:space="preserve">be challenging </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stimulate thinking about new ideas</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 xml:space="preserve">help explore feelings </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help to think through problems in a context that is detached from reality and therefore less threatening.</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AA3A2C" w:rsidRPr="00AD1F2B" w:rsidRDefault="00AA3A2C" w:rsidP="00AA3A2C">
      <w:pPr>
        <w:pStyle w:val="Subtitle"/>
        <w:rPr>
          <w:rFonts w:ascii="Arial" w:hAnsi="Arial" w:cs="Arial"/>
        </w:rPr>
      </w:pPr>
      <w:bookmarkStart w:id="4" w:name="_Toc395192787"/>
      <w:r w:rsidRPr="00AD1F2B">
        <w:rPr>
          <w:rFonts w:ascii="Arial" w:hAnsi="Arial" w:cs="Arial"/>
        </w:rPr>
        <w:t>Songs</w:t>
      </w:r>
      <w:bookmarkEnd w:id="4"/>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rsidR="00AA3A2C" w:rsidRPr="00AD1F2B" w:rsidRDefault="00AA3A2C" w:rsidP="00AA3A2C">
      <w:pPr>
        <w:pStyle w:val="Subtitle"/>
        <w:rPr>
          <w:rFonts w:ascii="Arial" w:hAnsi="Arial" w:cs="Arial"/>
        </w:rPr>
      </w:pPr>
      <w:bookmarkStart w:id="5" w:name="_Toc395192788"/>
      <w:r w:rsidRPr="00AD1F2B">
        <w:rPr>
          <w:rFonts w:ascii="Arial" w:hAnsi="Arial" w:cs="Arial"/>
        </w:rPr>
        <w:t>Role play</w:t>
      </w:r>
      <w:bookmarkEnd w:id="5"/>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Role play has a number of advantages, because it: </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explores real-life situations to develop understandings of other people’s feelings</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promotes development of decision making skills</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actively engages students in learning and enables all students to make a contribution</w:t>
      </w:r>
    </w:p>
    <w:p w:rsidR="00AA3A2C" w:rsidRPr="00AD1F2B" w:rsidRDefault="00AA3A2C" w:rsidP="0024027F">
      <w:pPr>
        <w:pStyle w:val="ListParagraph"/>
        <w:numPr>
          <w:ilvl w:val="0"/>
          <w:numId w:val="13"/>
        </w:numPr>
        <w:spacing w:after="120" w:line="276" w:lineRule="auto"/>
        <w:ind w:left="714" w:hanging="357"/>
        <w:jc w:val="left"/>
        <w:rPr>
          <w:rFonts w:ascii="Arial" w:hAnsi="Arial" w:cs="Arial"/>
          <w:szCs w:val="22"/>
          <w:lang w:val="en-GB"/>
        </w:rPr>
      </w:pPr>
      <w:r w:rsidRPr="00AD1F2B">
        <w:rPr>
          <w:rFonts w:ascii="Arial" w:hAnsi="Arial" w:cs="Arial"/>
          <w:szCs w:val="22"/>
          <w:lang w:val="en-GB"/>
        </w:rPr>
        <w:t>promotes a higher level of thinking.</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AA3A2C" w:rsidRPr="00AD1F2B" w:rsidRDefault="00AA3A2C" w:rsidP="00AA3A2C">
      <w:pPr>
        <w:pStyle w:val="Subtitle"/>
        <w:rPr>
          <w:rFonts w:ascii="Arial" w:hAnsi="Arial" w:cs="Arial"/>
        </w:rPr>
      </w:pPr>
      <w:bookmarkStart w:id="6" w:name="_Toc395192789"/>
      <w:r w:rsidRPr="00AD1F2B">
        <w:rPr>
          <w:rFonts w:ascii="Arial" w:hAnsi="Arial" w:cs="Arial"/>
        </w:rPr>
        <w:t>Drama</w:t>
      </w:r>
      <w:bookmarkEnd w:id="6"/>
    </w:p>
    <w:p w:rsidR="00AA3A2C" w:rsidRPr="00AD1F2B" w:rsidRDefault="00AA3A2C" w:rsidP="00AA3A2C">
      <w:pPr>
        <w:spacing w:after="120" w:line="276" w:lineRule="auto"/>
        <w:jc w:val="left"/>
        <w:rPr>
          <w:rFonts w:ascii="Arial" w:hAnsi="Arial" w:cs="Arial"/>
          <w:spacing w:val="-2"/>
          <w:lang w:val="en-AU"/>
        </w:rPr>
      </w:pPr>
      <w:r w:rsidRPr="00AD1F2B">
        <w:rPr>
          <w:rFonts w:ascii="Arial" w:hAnsi="Arial" w:cs="Arial"/>
          <w:spacing w:val="-2"/>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AA3A2C" w:rsidRPr="00AD1F2B" w:rsidRDefault="00AA3A2C" w:rsidP="00AA3A2C">
      <w:pPr>
        <w:spacing w:after="120" w:line="276" w:lineRule="auto"/>
        <w:jc w:val="left"/>
        <w:rPr>
          <w:rFonts w:ascii="Arial" w:hAnsi="Arial" w:cs="Arial"/>
          <w:lang w:val="en-AU"/>
        </w:rPr>
      </w:pPr>
      <w:r w:rsidRPr="00AD1F2B">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AA3A2C" w:rsidRPr="00AD1F2B" w:rsidRDefault="00AA3A2C" w:rsidP="00AA3A2C">
      <w:pPr>
        <w:pStyle w:val="SessionHeading"/>
        <w:spacing w:before="120" w:after="120" w:line="276" w:lineRule="auto"/>
        <w:rPr>
          <w:rFonts w:ascii="Arial" w:hAnsi="Arial" w:cs="Arial"/>
        </w:rPr>
      </w:pPr>
      <w:r w:rsidRPr="00AD1F2B">
        <w:rPr>
          <w:rFonts w:ascii="Arial" w:hAnsi="Arial" w:cs="Arial"/>
        </w:rPr>
        <w:t>Additional resources</w:t>
      </w:r>
    </w:p>
    <w:p w:rsidR="00AA3A2C" w:rsidRPr="00AD1F2B" w:rsidRDefault="00AA3A2C" w:rsidP="0024027F">
      <w:pPr>
        <w:pStyle w:val="ListParagraph"/>
        <w:numPr>
          <w:ilvl w:val="0"/>
          <w:numId w:val="14"/>
        </w:numPr>
        <w:spacing w:after="120" w:line="276" w:lineRule="auto"/>
        <w:jc w:val="left"/>
        <w:rPr>
          <w:rFonts w:ascii="Arial" w:hAnsi="Arial" w:cs="Arial"/>
          <w:lang w:val="en-AU"/>
        </w:rPr>
      </w:pPr>
      <w:r w:rsidRPr="00AD1F2B">
        <w:rPr>
          <w:rFonts w:ascii="Arial" w:hAnsi="Arial" w:cs="Arial"/>
          <w:lang w:val="en-AU"/>
        </w:rPr>
        <w:t xml:space="preserve">There are a number of fiction and non-fiction books for children in the NCERT catalogue, in both Hindi and English, which may be used in activities similar to those described in this unit: </w:t>
      </w:r>
      <w:hyperlink r:id="rId39" w:history="1">
        <w:r w:rsidRPr="00AD1F2B">
          <w:rPr>
            <w:rStyle w:val="Hyperlink"/>
            <w:rFonts w:ascii="Arial" w:eastAsia="Arial Unicode MS" w:hAnsi="Arial" w:cs="Arial"/>
            <w:lang w:val="en-GB"/>
          </w:rPr>
          <w:t>http://www.ncert.nic.in/publication/children_books/children_books.html</w:t>
        </w:r>
      </w:hyperlink>
    </w:p>
    <w:p w:rsidR="00AA3A2C" w:rsidRPr="00AD1F2B" w:rsidRDefault="00AA3A2C" w:rsidP="0024027F">
      <w:pPr>
        <w:pStyle w:val="ListParagraph"/>
        <w:numPr>
          <w:ilvl w:val="0"/>
          <w:numId w:val="14"/>
        </w:numPr>
        <w:spacing w:after="120" w:line="276" w:lineRule="auto"/>
        <w:jc w:val="left"/>
        <w:rPr>
          <w:rFonts w:ascii="Arial" w:hAnsi="Arial" w:cs="Arial"/>
          <w:lang w:val="en-AU"/>
        </w:rPr>
      </w:pPr>
      <w:r w:rsidRPr="00AD1F2B">
        <w:rPr>
          <w:rFonts w:ascii="Arial" w:hAnsi="Arial" w:cs="Arial"/>
          <w:lang w:val="en-AU"/>
        </w:rPr>
        <w:t xml:space="preserve">A list of children’s literature recommended by the Department of Elementary Education in both Hindi and English can be found here on their website: </w:t>
      </w:r>
      <w:hyperlink r:id="rId40" w:history="1">
        <w:r w:rsidRPr="00AD1F2B">
          <w:rPr>
            <w:rStyle w:val="Hyperlink"/>
            <w:rFonts w:ascii="Arial" w:eastAsia="Arial Unicode MS" w:hAnsi="Arial" w:cs="Arial"/>
            <w:lang w:val="en-GB"/>
          </w:rPr>
          <w:t>http://www.ncert.nic.in/departments/nie/dee/publication/Print_Material.html</w:t>
        </w:r>
      </w:hyperlink>
      <w:r w:rsidRPr="00AD1F2B">
        <w:rPr>
          <w:rFonts w:ascii="Arial" w:hAnsi="Arial" w:cs="Arial"/>
          <w:lang w:val="en-AU"/>
        </w:rPr>
        <w:t xml:space="preserve"> </w:t>
      </w:r>
    </w:p>
    <w:p w:rsidR="00AA3A2C" w:rsidRPr="00AD1F2B" w:rsidRDefault="00AA3A2C" w:rsidP="0024027F">
      <w:pPr>
        <w:pStyle w:val="ListParagraph"/>
        <w:numPr>
          <w:ilvl w:val="0"/>
          <w:numId w:val="14"/>
        </w:numPr>
        <w:spacing w:after="120" w:line="276" w:lineRule="auto"/>
        <w:jc w:val="left"/>
        <w:rPr>
          <w:rFonts w:ascii="Arial" w:hAnsi="Arial" w:cs="Arial"/>
          <w:lang w:val="en-AU"/>
        </w:rPr>
      </w:pPr>
      <w:r w:rsidRPr="00AD1F2B">
        <w:rPr>
          <w:rFonts w:ascii="Arial" w:hAnsi="Arial" w:cs="Arial"/>
          <w:lang w:val="en-AU"/>
        </w:rPr>
        <w:t>Other organisations producing literature for children include Room to Read India (</w:t>
      </w:r>
      <w:hyperlink r:id="rId41" w:history="1">
        <w:r w:rsidRPr="00AD1F2B">
          <w:rPr>
            <w:rStyle w:val="Hyperlink"/>
            <w:rFonts w:ascii="Arial" w:eastAsia="Arial Unicode MS" w:hAnsi="Arial" w:cs="Arial"/>
            <w:lang w:val="en-GB"/>
          </w:rPr>
          <w:t>http://www.roomtoread.org/Page.aspx?pid=304</w:t>
        </w:r>
      </w:hyperlink>
      <w:r w:rsidRPr="00AD1F2B">
        <w:rPr>
          <w:rFonts w:ascii="Arial" w:hAnsi="Arial" w:cs="Arial"/>
          <w:lang w:val="en-AU"/>
        </w:rPr>
        <w:t>) and Pratham Books (</w:t>
      </w:r>
      <w:hyperlink r:id="rId42" w:history="1">
        <w:r w:rsidRPr="00AD1F2B">
          <w:rPr>
            <w:rStyle w:val="Hyperlink"/>
            <w:rFonts w:ascii="Arial" w:eastAsia="Arial Unicode MS" w:hAnsi="Arial" w:cs="Arial"/>
            <w:lang w:val="en-GB"/>
          </w:rPr>
          <w:t>http://www.prathamusa.org/programs/library</w:t>
        </w:r>
      </w:hyperlink>
      <w:r w:rsidRPr="00AD1F2B">
        <w:rPr>
          <w:rFonts w:ascii="Arial" w:hAnsi="Arial" w:cs="Arial"/>
          <w:lang w:val="en-AU"/>
        </w:rPr>
        <w:t xml:space="preserve">, </w:t>
      </w:r>
      <w:hyperlink r:id="rId43" w:history="1">
        <w:r w:rsidRPr="00AD1F2B">
          <w:rPr>
            <w:rStyle w:val="Hyperlink"/>
            <w:rFonts w:ascii="Arial" w:eastAsia="Arial Unicode MS" w:hAnsi="Arial" w:cs="Arial"/>
            <w:lang w:val="en-GB"/>
          </w:rPr>
          <w:t>http://blog.prathambooks.org/2010/10/childrens-literature-from-india-and.html</w:t>
        </w:r>
      </w:hyperlink>
      <w:r w:rsidRPr="00AD1F2B">
        <w:rPr>
          <w:rFonts w:ascii="Arial" w:hAnsi="Arial" w:cs="Arial"/>
          <w:lang w:val="en-AU"/>
        </w:rPr>
        <w:t>)</w:t>
      </w:r>
    </w:p>
    <w:p w:rsidR="00AA3A2C" w:rsidRPr="00AD1F2B" w:rsidRDefault="00AA3A2C" w:rsidP="0024027F">
      <w:pPr>
        <w:pStyle w:val="ListParagraph"/>
        <w:numPr>
          <w:ilvl w:val="0"/>
          <w:numId w:val="14"/>
        </w:numPr>
        <w:spacing w:after="120" w:line="276" w:lineRule="auto"/>
        <w:jc w:val="left"/>
        <w:rPr>
          <w:rFonts w:ascii="Arial" w:hAnsi="Arial" w:cs="Arial"/>
          <w:lang w:val="en-AU"/>
        </w:rPr>
      </w:pPr>
      <w:r w:rsidRPr="00AD1F2B">
        <w:rPr>
          <w:rFonts w:ascii="Arial" w:hAnsi="Arial" w:cs="Arial"/>
          <w:lang w:val="en-AU"/>
        </w:rPr>
        <w:t xml:space="preserve">Traditional Indian stories: </w:t>
      </w:r>
      <w:hyperlink r:id="rId44" w:anchor="77" w:history="1">
        <w:r w:rsidRPr="00AD1F2B">
          <w:rPr>
            <w:rStyle w:val="Hyperlink"/>
            <w:rFonts w:ascii="Arial" w:eastAsia="Arial Unicode MS" w:hAnsi="Arial" w:cs="Arial"/>
            <w:lang w:val="en-GB"/>
          </w:rPr>
          <w:t>http://www.indiaparenting.com/stories/index.shtml#77</w:t>
        </w:r>
      </w:hyperlink>
      <w:r w:rsidRPr="00AD1F2B">
        <w:rPr>
          <w:rFonts w:ascii="Arial" w:hAnsi="Arial" w:cs="Arial"/>
          <w:lang w:val="en-AU"/>
        </w:rPr>
        <w:t xml:space="preserve"> </w:t>
      </w:r>
    </w:p>
    <w:p w:rsidR="00AA3A2C" w:rsidRPr="00AD1F2B" w:rsidRDefault="00AA3A2C" w:rsidP="0024027F">
      <w:pPr>
        <w:pStyle w:val="ListParagraph"/>
        <w:numPr>
          <w:ilvl w:val="0"/>
          <w:numId w:val="14"/>
        </w:numPr>
        <w:spacing w:after="120" w:line="276" w:lineRule="auto"/>
        <w:jc w:val="left"/>
        <w:rPr>
          <w:rFonts w:ascii="Arial" w:hAnsi="Arial" w:cs="Arial"/>
          <w:lang w:val="en-AU"/>
        </w:rPr>
      </w:pPr>
      <w:r w:rsidRPr="00AD1F2B">
        <w:rPr>
          <w:rFonts w:ascii="Arial" w:hAnsi="Arial" w:cs="Arial"/>
          <w:lang w:val="en-AU"/>
        </w:rPr>
        <w:t xml:space="preserve">Indian fables: </w:t>
      </w:r>
      <w:hyperlink r:id="rId45" w:history="1">
        <w:r w:rsidRPr="00AD1F2B">
          <w:rPr>
            <w:rStyle w:val="Hyperlink"/>
            <w:rFonts w:ascii="Arial" w:eastAsia="Arial Unicode MS" w:hAnsi="Arial" w:cs="Arial"/>
            <w:lang w:val="en-GB"/>
          </w:rPr>
          <w:t>http://excellup.com/kidsImage/panchtantra/panchatantra_list.aspx</w:t>
        </w:r>
      </w:hyperlink>
      <w:r w:rsidRPr="00AD1F2B">
        <w:rPr>
          <w:rFonts w:ascii="Arial" w:hAnsi="Arial" w:cs="Arial"/>
          <w:lang w:val="en-AU"/>
        </w:rPr>
        <w:t xml:space="preserve"> </w:t>
      </w:r>
    </w:p>
    <w:p w:rsidR="006E5559" w:rsidRPr="00AD1F2B" w:rsidRDefault="006E5559" w:rsidP="009A1BF3">
      <w:pPr>
        <w:pStyle w:val="SessionHeading"/>
        <w:spacing w:before="120" w:after="120" w:line="276" w:lineRule="auto"/>
        <w:rPr>
          <w:rFonts w:ascii="Arial" w:hAnsi="Arial" w:cs="Arial"/>
        </w:rPr>
      </w:pPr>
      <w:r w:rsidRPr="00AD1F2B">
        <w:rPr>
          <w:rFonts w:ascii="Arial" w:hAnsi="Arial" w:cs="Arial"/>
        </w:rPr>
        <w:t>References</w:t>
      </w:r>
      <w:r w:rsidR="00934D70" w:rsidRPr="00AD1F2B">
        <w:rPr>
          <w:rFonts w:ascii="Arial" w:hAnsi="Arial" w:cs="Arial"/>
        </w:rPr>
        <w:t>/bibliography</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 xml:space="preserve">Chambers, A. (2011) </w:t>
      </w:r>
      <w:r w:rsidRPr="00AD1F2B">
        <w:rPr>
          <w:rFonts w:ascii="Arial" w:hAnsi="Arial" w:cs="Arial"/>
          <w:i/>
        </w:rPr>
        <w:t>Tell Me: Children, Reading and Talk with The Reading Environment</w:t>
      </w:r>
      <w:r w:rsidRPr="00AD1F2B">
        <w:rPr>
          <w:rFonts w:ascii="Arial" w:hAnsi="Arial" w:cs="Arial"/>
        </w:rPr>
        <w:t xml:space="preserve">. </w:t>
      </w:r>
      <w:r w:rsidR="0024027F" w:rsidRPr="00AD1F2B">
        <w:rPr>
          <w:rFonts w:ascii="Arial" w:hAnsi="Arial" w:cs="Arial"/>
        </w:rPr>
        <w:t xml:space="preserve">Stroud: </w:t>
      </w:r>
      <w:r w:rsidRPr="00AD1F2B">
        <w:rPr>
          <w:rFonts w:ascii="Arial" w:hAnsi="Arial" w:cs="Arial"/>
        </w:rPr>
        <w:t xml:space="preserve">Thimble Press. </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 xml:space="preserve">Cremin, T., Mottram, M., Collins, F., Powell, S. and Safford, K. (2009) </w:t>
      </w:r>
      <w:r w:rsidRPr="00AD1F2B">
        <w:rPr>
          <w:rFonts w:ascii="Arial" w:hAnsi="Arial" w:cs="Arial"/>
          <w:i/>
        </w:rPr>
        <w:t>Teachers as Readers: Building Communities of Readers 2007-08 Executive Summary</w:t>
      </w:r>
      <w:r w:rsidRPr="00AD1F2B">
        <w:rPr>
          <w:rFonts w:ascii="Arial" w:hAnsi="Arial" w:cs="Arial"/>
        </w:rPr>
        <w:t xml:space="preserve">. The United Kingdom Literacy Association. </w:t>
      </w:r>
      <w:r w:rsidR="0024027F" w:rsidRPr="00AD1F2B">
        <w:rPr>
          <w:rFonts w:ascii="Arial" w:hAnsi="Arial" w:cs="Arial"/>
        </w:rPr>
        <w:t xml:space="preserve">Available from: </w:t>
      </w:r>
      <w:hyperlink r:id="rId46" w:tgtFrame="_parent" w:history="1">
        <w:r w:rsidRPr="00AD1F2B">
          <w:rPr>
            <w:rStyle w:val="Hyperlink"/>
            <w:rFonts w:ascii="Arial" w:eastAsia="Arial Unicode MS" w:hAnsi="Arial" w:cs="Arial"/>
          </w:rPr>
          <w:t>http://www.ukla.org/downloads/teachers_as_readers.pdf</w:t>
        </w:r>
      </w:hyperlink>
      <w:r w:rsidRPr="00AD1F2B">
        <w:rPr>
          <w:rFonts w:ascii="Arial" w:hAnsi="Arial" w:cs="Arial"/>
        </w:rPr>
        <w:t xml:space="preserve"> </w:t>
      </w:r>
      <w:r w:rsidR="0024027F" w:rsidRPr="00AD1F2B">
        <w:rPr>
          <w:rFonts w:ascii="Arial" w:hAnsi="Arial" w:cs="Arial"/>
        </w:rPr>
        <w:t xml:space="preserve">(accessed 18 November 2014). </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 xml:space="preserve">Dasgupta A. (1995) </w:t>
      </w:r>
      <w:r w:rsidRPr="00AD1F2B">
        <w:rPr>
          <w:rFonts w:ascii="Arial" w:hAnsi="Arial" w:cs="Arial"/>
          <w:i/>
        </w:rPr>
        <w:t>Telling Tales: Children’s Literature in India</w:t>
      </w:r>
      <w:r w:rsidRPr="00AD1F2B">
        <w:rPr>
          <w:rFonts w:ascii="Arial" w:hAnsi="Arial" w:cs="Arial"/>
        </w:rPr>
        <w:t xml:space="preserve">. </w:t>
      </w:r>
      <w:r w:rsidR="0024027F" w:rsidRPr="00AD1F2B">
        <w:rPr>
          <w:rFonts w:ascii="Arial" w:hAnsi="Arial" w:cs="Arial"/>
        </w:rPr>
        <w:t xml:space="preserve">London: </w:t>
      </w:r>
      <w:r w:rsidRPr="00AD1F2B">
        <w:rPr>
          <w:rFonts w:ascii="Arial" w:hAnsi="Arial" w:cs="Arial"/>
        </w:rPr>
        <w:t>Taylor and Francis</w:t>
      </w:r>
      <w:r w:rsidR="0024027F" w:rsidRPr="00AD1F2B">
        <w:rPr>
          <w:rFonts w:ascii="Arial" w:hAnsi="Arial" w:cs="Arial"/>
        </w:rPr>
        <w:t>.</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Duursma</w:t>
      </w:r>
      <w:r w:rsidR="0024027F" w:rsidRPr="00AD1F2B">
        <w:rPr>
          <w:rFonts w:ascii="Arial" w:hAnsi="Arial" w:cs="Arial"/>
        </w:rPr>
        <w:t>,</w:t>
      </w:r>
      <w:r w:rsidRPr="00AD1F2B">
        <w:rPr>
          <w:rFonts w:ascii="Arial" w:hAnsi="Arial" w:cs="Arial"/>
        </w:rPr>
        <w:t xml:space="preserve"> E</w:t>
      </w:r>
      <w:r w:rsidR="0024027F" w:rsidRPr="00AD1F2B">
        <w:rPr>
          <w:rFonts w:ascii="Arial" w:hAnsi="Arial" w:cs="Arial"/>
        </w:rPr>
        <w:t>.</w:t>
      </w:r>
      <w:r w:rsidRPr="00AD1F2B">
        <w:rPr>
          <w:rFonts w:ascii="Arial" w:hAnsi="Arial" w:cs="Arial"/>
        </w:rPr>
        <w:t>, Augustyn</w:t>
      </w:r>
      <w:r w:rsidR="0024027F" w:rsidRPr="00AD1F2B">
        <w:rPr>
          <w:rFonts w:ascii="Arial" w:hAnsi="Arial" w:cs="Arial"/>
        </w:rPr>
        <w:t>,</w:t>
      </w:r>
      <w:r w:rsidRPr="00AD1F2B">
        <w:rPr>
          <w:rFonts w:ascii="Arial" w:hAnsi="Arial" w:cs="Arial"/>
        </w:rPr>
        <w:t xml:space="preserve"> M</w:t>
      </w:r>
      <w:r w:rsidR="0024027F" w:rsidRPr="00AD1F2B">
        <w:rPr>
          <w:rFonts w:ascii="Arial" w:hAnsi="Arial" w:cs="Arial"/>
        </w:rPr>
        <w:t>.</w:t>
      </w:r>
      <w:r w:rsidRPr="00AD1F2B">
        <w:rPr>
          <w:rFonts w:ascii="Arial" w:hAnsi="Arial" w:cs="Arial"/>
        </w:rPr>
        <w:t>, Zuckerman</w:t>
      </w:r>
      <w:r w:rsidR="0024027F" w:rsidRPr="00AD1F2B">
        <w:rPr>
          <w:rFonts w:ascii="Arial" w:hAnsi="Arial" w:cs="Arial"/>
        </w:rPr>
        <w:t>,</w:t>
      </w:r>
      <w:r w:rsidRPr="00AD1F2B">
        <w:rPr>
          <w:rFonts w:ascii="Arial" w:hAnsi="Arial" w:cs="Arial"/>
        </w:rPr>
        <w:t xml:space="preserve"> B</w:t>
      </w:r>
      <w:r w:rsidR="0024027F" w:rsidRPr="00AD1F2B">
        <w:rPr>
          <w:rFonts w:ascii="Arial" w:hAnsi="Arial" w:cs="Arial"/>
        </w:rPr>
        <w:t>. (2008)</w:t>
      </w:r>
      <w:r w:rsidRPr="00AD1F2B">
        <w:rPr>
          <w:rFonts w:ascii="Arial" w:hAnsi="Arial" w:cs="Arial"/>
        </w:rPr>
        <w:t xml:space="preserve"> </w:t>
      </w:r>
      <w:r w:rsidR="0024027F" w:rsidRPr="00AD1F2B">
        <w:rPr>
          <w:rFonts w:ascii="Arial" w:hAnsi="Arial" w:cs="Arial"/>
        </w:rPr>
        <w:t>‘</w:t>
      </w:r>
      <w:r w:rsidRPr="00AD1F2B">
        <w:rPr>
          <w:rFonts w:ascii="Arial" w:hAnsi="Arial" w:cs="Arial"/>
        </w:rPr>
        <w:t>Reading aloud to children: the evidence</w:t>
      </w:r>
      <w:r w:rsidR="0024027F" w:rsidRPr="00AD1F2B">
        <w:rPr>
          <w:rFonts w:ascii="Arial" w:hAnsi="Arial" w:cs="Arial"/>
        </w:rPr>
        <w:t xml:space="preserve">’, </w:t>
      </w:r>
      <w:r w:rsidR="0024027F" w:rsidRPr="00AD1F2B">
        <w:rPr>
          <w:rFonts w:ascii="Arial" w:hAnsi="Arial" w:cs="Arial"/>
          <w:i/>
        </w:rPr>
        <w:t>Archives of Disease in Childhood</w:t>
      </w:r>
      <w:r w:rsidR="0024027F" w:rsidRPr="00AD1F2B">
        <w:rPr>
          <w:rFonts w:ascii="Arial" w:hAnsi="Arial" w:cs="Arial"/>
        </w:rPr>
        <w:t>, vol. 93, no. 7, pp. 554–7</w:t>
      </w:r>
      <w:r w:rsidRPr="00AD1F2B">
        <w:rPr>
          <w:rFonts w:ascii="Arial" w:hAnsi="Arial" w:cs="Arial"/>
        </w:rPr>
        <w:t xml:space="preserve">. </w:t>
      </w:r>
      <w:r w:rsidR="0024027F" w:rsidRPr="00AD1F2B">
        <w:rPr>
          <w:rFonts w:ascii="Arial" w:hAnsi="Arial" w:cs="Arial"/>
        </w:rPr>
        <w:t xml:space="preserve">Available from: </w:t>
      </w:r>
      <w:hyperlink r:id="rId47" w:history="1">
        <w:r w:rsidR="0024027F" w:rsidRPr="00AD1F2B">
          <w:rPr>
            <w:rStyle w:val="Hyperlink"/>
            <w:rFonts w:ascii="Arial" w:hAnsi="Arial" w:cs="Arial"/>
          </w:rPr>
          <w:t>http://www.reachoutandread.org/FileRepository/ReadingAloudtoChildren_ADC_July2008.pdf</w:t>
        </w:r>
      </w:hyperlink>
      <w:r w:rsidR="0024027F" w:rsidRPr="00AD1F2B">
        <w:rPr>
          <w:rFonts w:ascii="Arial" w:hAnsi="Arial" w:cs="Arial"/>
        </w:rPr>
        <w:t xml:space="preserve"> (accessed 18 November 2014). </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Gamble</w:t>
      </w:r>
      <w:r w:rsidR="0024027F" w:rsidRPr="00AD1F2B">
        <w:rPr>
          <w:rFonts w:ascii="Arial" w:hAnsi="Arial" w:cs="Arial"/>
        </w:rPr>
        <w:t>,</w:t>
      </w:r>
      <w:r w:rsidRPr="00AD1F2B">
        <w:rPr>
          <w:rFonts w:ascii="Arial" w:hAnsi="Arial" w:cs="Arial"/>
        </w:rPr>
        <w:t xml:space="preserve"> N. (2013) </w:t>
      </w:r>
      <w:r w:rsidRPr="00AD1F2B">
        <w:rPr>
          <w:rFonts w:ascii="Arial" w:hAnsi="Arial" w:cs="Arial"/>
          <w:i/>
        </w:rPr>
        <w:t>Exploring Children’s Literature: Reading with Pleasure and Purpose</w:t>
      </w:r>
      <w:r w:rsidR="0024027F" w:rsidRPr="00AD1F2B">
        <w:rPr>
          <w:rFonts w:ascii="Arial" w:hAnsi="Arial" w:cs="Arial"/>
        </w:rPr>
        <w:t>.</w:t>
      </w:r>
      <w:r w:rsidRPr="00AD1F2B">
        <w:rPr>
          <w:rFonts w:ascii="Arial" w:hAnsi="Arial" w:cs="Arial"/>
        </w:rPr>
        <w:t xml:space="preserve"> </w:t>
      </w:r>
      <w:r w:rsidR="0024027F" w:rsidRPr="00AD1F2B">
        <w:rPr>
          <w:rFonts w:ascii="Arial" w:hAnsi="Arial" w:cs="Arial"/>
        </w:rPr>
        <w:t xml:space="preserve">London: </w:t>
      </w:r>
      <w:r w:rsidRPr="00AD1F2B">
        <w:rPr>
          <w:rFonts w:ascii="Arial" w:hAnsi="Arial" w:cs="Arial"/>
        </w:rPr>
        <w:t>Sage Publications</w:t>
      </w:r>
      <w:r w:rsidR="0024027F" w:rsidRPr="00AD1F2B">
        <w:rPr>
          <w:rFonts w:ascii="Arial" w:hAnsi="Arial" w:cs="Arial"/>
        </w:rPr>
        <w:t>.</w:t>
      </w:r>
    </w:p>
    <w:p w:rsidR="00AA3A2C" w:rsidRPr="00AD1F2B" w:rsidRDefault="00AA3A2C" w:rsidP="00AA3A2C">
      <w:pPr>
        <w:autoSpaceDE w:val="0"/>
        <w:autoSpaceDN w:val="0"/>
        <w:spacing w:after="120" w:line="276" w:lineRule="auto"/>
        <w:jc w:val="left"/>
        <w:rPr>
          <w:rFonts w:ascii="Arial" w:hAnsi="Arial" w:cs="Arial"/>
        </w:rPr>
      </w:pPr>
      <w:r w:rsidRPr="00AD1F2B">
        <w:rPr>
          <w:rFonts w:ascii="Arial" w:hAnsi="Arial" w:cs="Arial"/>
        </w:rPr>
        <w:t>Phinn</w:t>
      </w:r>
      <w:r w:rsidR="0024027F" w:rsidRPr="00AD1F2B">
        <w:rPr>
          <w:rFonts w:ascii="Arial" w:hAnsi="Arial" w:cs="Arial"/>
        </w:rPr>
        <w:t>,</w:t>
      </w:r>
      <w:r w:rsidRPr="00AD1F2B">
        <w:rPr>
          <w:rFonts w:ascii="Arial" w:hAnsi="Arial" w:cs="Arial"/>
        </w:rPr>
        <w:t xml:space="preserve"> G</w:t>
      </w:r>
      <w:r w:rsidR="0024027F" w:rsidRPr="00AD1F2B">
        <w:rPr>
          <w:rFonts w:ascii="Arial" w:hAnsi="Arial" w:cs="Arial"/>
        </w:rPr>
        <w:t>.</w:t>
      </w:r>
      <w:r w:rsidRPr="00AD1F2B">
        <w:rPr>
          <w:rFonts w:ascii="Arial" w:hAnsi="Arial" w:cs="Arial"/>
        </w:rPr>
        <w:t xml:space="preserve"> (2009) </w:t>
      </w:r>
      <w:r w:rsidRPr="00AD1F2B">
        <w:rPr>
          <w:rFonts w:ascii="Arial" w:hAnsi="Arial" w:cs="Arial"/>
          <w:i/>
        </w:rPr>
        <w:t>Teaching Poetry in the Primary Classroom</w:t>
      </w:r>
      <w:r w:rsidR="0024027F" w:rsidRPr="00AD1F2B">
        <w:rPr>
          <w:rFonts w:ascii="Arial" w:hAnsi="Arial" w:cs="Arial"/>
        </w:rPr>
        <w:t xml:space="preserve">. Cambridge: </w:t>
      </w:r>
      <w:r w:rsidRPr="00AD1F2B">
        <w:rPr>
          <w:rFonts w:ascii="Arial" w:hAnsi="Arial" w:cs="Arial"/>
        </w:rPr>
        <w:t>Cambridge University Press</w:t>
      </w:r>
      <w:r w:rsidR="0024027F" w:rsidRPr="00AD1F2B">
        <w:rPr>
          <w:rFonts w:ascii="Arial" w:hAnsi="Arial" w:cs="Arial"/>
        </w:rPr>
        <w:t>.</w:t>
      </w:r>
    </w:p>
    <w:p w:rsidR="00FE6233" w:rsidRPr="00AD1F2B" w:rsidRDefault="00E36845" w:rsidP="009A1BF3">
      <w:pPr>
        <w:pStyle w:val="SessionHeading"/>
        <w:spacing w:before="120" w:after="120" w:line="276" w:lineRule="auto"/>
        <w:rPr>
          <w:rFonts w:ascii="Arial" w:hAnsi="Arial" w:cs="Arial"/>
        </w:rPr>
      </w:pPr>
      <w:r w:rsidRPr="00AD1F2B">
        <w:rPr>
          <w:rFonts w:ascii="Arial" w:hAnsi="Arial" w:cs="Arial"/>
        </w:rPr>
        <w:t>A</w:t>
      </w:r>
      <w:r w:rsidR="00FE6233" w:rsidRPr="00AD1F2B">
        <w:rPr>
          <w:rFonts w:ascii="Arial" w:hAnsi="Arial" w:cs="Arial"/>
        </w:rPr>
        <w:t>cknowledgements</w:t>
      </w:r>
      <w:bookmarkEnd w:id="2"/>
    </w:p>
    <w:p w:rsidR="005C2BD6" w:rsidRPr="00AD1F2B" w:rsidRDefault="005C2BD6" w:rsidP="005C2BD6">
      <w:pPr>
        <w:autoSpaceDE w:val="0"/>
        <w:autoSpaceDN w:val="0"/>
        <w:spacing w:after="120" w:line="276" w:lineRule="auto"/>
        <w:jc w:val="left"/>
        <w:rPr>
          <w:rFonts w:ascii="Arial" w:hAnsi="Arial" w:cs="Arial"/>
        </w:rPr>
      </w:pPr>
      <w:r w:rsidRPr="00AD1F2B">
        <w:rPr>
          <w:rFonts w:ascii="Arial" w:hAnsi="Arial" w:cs="Arial"/>
          <w:color w:val="000000"/>
        </w:rPr>
        <w:t xml:space="preserve">Except for third party materials and otherwise stated below, this content is made available under a Creative Commons Attribution-ShareAlike licence </w:t>
      </w:r>
      <w:r w:rsidRPr="00AD1F2B">
        <w:rPr>
          <w:rFonts w:ascii="Arial" w:hAnsi="Arial" w:cs="Arial"/>
        </w:rPr>
        <w:t>(</w:t>
      </w:r>
      <w:hyperlink r:id="rId48" w:history="1">
        <w:r w:rsidRPr="00AD1F2B">
          <w:rPr>
            <w:rStyle w:val="Hyperlink"/>
            <w:rFonts w:ascii="Arial" w:eastAsia="Arial Unicode MS" w:hAnsi="Arial" w:cs="Arial"/>
          </w:rPr>
          <w:t>http://creativecommons.org/licenses/by-sa/3.0/</w:t>
        </w:r>
      </w:hyperlink>
      <w:r w:rsidRPr="00AD1F2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5C2BD6" w:rsidRPr="00AD1F2B" w:rsidRDefault="005C2BD6" w:rsidP="005C2BD6">
      <w:pPr>
        <w:autoSpaceDE w:val="0"/>
        <w:autoSpaceDN w:val="0"/>
        <w:spacing w:after="120" w:line="276" w:lineRule="auto"/>
        <w:jc w:val="left"/>
        <w:rPr>
          <w:rFonts w:ascii="Arial" w:hAnsi="Arial" w:cs="Arial"/>
        </w:rPr>
      </w:pPr>
      <w:r w:rsidRPr="00AD1F2B">
        <w:rPr>
          <w:rFonts w:ascii="Arial" w:hAnsi="Arial" w:cs="Arial"/>
        </w:rPr>
        <w:t>Grateful acknowledgement is made to the following sources for permission to reproduce the material in this unit:</w:t>
      </w:r>
    </w:p>
    <w:p w:rsidR="00AB7A12" w:rsidRPr="00AD1F2B" w:rsidRDefault="00AB7A12" w:rsidP="005C2BD6">
      <w:pPr>
        <w:autoSpaceDE w:val="0"/>
        <w:autoSpaceDN w:val="0"/>
        <w:spacing w:after="120" w:line="276" w:lineRule="auto"/>
        <w:jc w:val="left"/>
        <w:rPr>
          <w:rFonts w:ascii="Arial" w:hAnsi="Arial" w:cs="Arial"/>
        </w:rPr>
      </w:pPr>
      <w:r w:rsidRPr="00AD1F2B">
        <w:rPr>
          <w:rFonts w:ascii="Arial" w:hAnsi="Arial" w:cs="Arial"/>
        </w:rPr>
        <w:t xml:space="preserve">Resource 1: </w:t>
      </w:r>
      <w:r w:rsidRPr="00AD1F2B">
        <w:rPr>
          <w:rFonts w:ascii="Arial" w:hAnsi="Arial" w:cs="Arial"/>
          <w:i/>
        </w:rPr>
        <w:t>Annual Haircut Day</w:t>
      </w:r>
      <w:r w:rsidRPr="00AD1F2B">
        <w:rPr>
          <w:rFonts w:ascii="Arial" w:hAnsi="Arial" w:cs="Arial"/>
        </w:rPr>
        <w:t xml:space="preserve">, written by Noni, illustrations by  Angie and Upesh, © Pratham Books.  Made available under </w:t>
      </w:r>
      <w:hyperlink r:id="rId49" w:history="1">
        <w:r w:rsidRPr="00AD1F2B">
          <w:rPr>
            <w:rStyle w:val="Hyperlink"/>
            <w:rFonts w:ascii="Arial" w:eastAsia="Arial Unicode MS" w:hAnsi="Arial" w:cs="Arial"/>
          </w:rPr>
          <w:t>http://creativecommons.org/licenses/by-nc-sa/2.5/in/</w:t>
        </w:r>
      </w:hyperlink>
      <w:r w:rsidRPr="00AD1F2B">
        <w:rPr>
          <w:rFonts w:ascii="Arial" w:hAnsi="Arial" w:cs="Arial"/>
        </w:rPr>
        <w:t>.</w:t>
      </w:r>
    </w:p>
    <w:p w:rsidR="005C2BD6" w:rsidRPr="00AD1F2B" w:rsidRDefault="005C2BD6" w:rsidP="005C2BD6">
      <w:pPr>
        <w:autoSpaceDE w:val="0"/>
        <w:autoSpaceDN w:val="0"/>
        <w:spacing w:after="120" w:line="276" w:lineRule="auto"/>
        <w:jc w:val="left"/>
        <w:rPr>
          <w:rFonts w:ascii="Arial" w:hAnsi="Arial" w:cs="Arial"/>
        </w:rPr>
      </w:pPr>
      <w:r w:rsidRPr="00AD1F2B">
        <w:rPr>
          <w:rFonts w:ascii="Arial" w:hAnsi="Arial" w:cs="Arial"/>
        </w:rPr>
        <w:t>Every effort has been made to contact copyright owners. If any have been inadvertently overlooked the publishers will be pleased to make the necessary arrangements at the first opportunity.</w:t>
      </w:r>
    </w:p>
    <w:p w:rsidR="00FE6233" w:rsidRPr="00AD1F2B" w:rsidRDefault="005C2BD6" w:rsidP="003B28AB">
      <w:pPr>
        <w:autoSpaceDE w:val="0"/>
        <w:autoSpaceDN w:val="0"/>
        <w:spacing w:after="120" w:line="276" w:lineRule="auto"/>
        <w:jc w:val="left"/>
        <w:rPr>
          <w:rFonts w:ascii="Arial" w:hAnsi="Arial" w:cs="Arial"/>
          <w:color w:val="000000"/>
        </w:rPr>
      </w:pPr>
      <w:r w:rsidRPr="00AD1F2B">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AD1F2B" w:rsidSect="009C22E3">
      <w:headerReference w:type="even" r:id="rId50"/>
      <w:headerReference w:type="default" r:id="rId51"/>
      <w:footerReference w:type="even" r:id="rId52"/>
      <w:footerReference w:type="default" r:id="rId53"/>
      <w:headerReference w:type="first" r:id="rId5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BF3" w:rsidRDefault="009A1BF3" w:rsidP="00B44EA4">
      <w:r>
        <w:separator/>
      </w:r>
    </w:p>
  </w:endnote>
  <w:endnote w:type="continuationSeparator" w:id="0">
    <w:p w:rsidR="009A1BF3" w:rsidRDefault="009A1BF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Default="009A1BF3">
    <w:pPr>
      <w:pStyle w:val="Footer"/>
      <w:jc w:val="right"/>
    </w:pPr>
  </w:p>
  <w:p w:rsidR="009A1BF3" w:rsidRDefault="009A1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Default="009A1BF3">
    <w:pPr>
      <w:pStyle w:val="Footer"/>
      <w:jc w:val="right"/>
    </w:pPr>
  </w:p>
  <w:p w:rsidR="009A1BF3" w:rsidRDefault="009A1B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Pr="00AD1F2B" w:rsidRDefault="009A1BF3">
    <w:pPr>
      <w:pStyle w:val="Footer"/>
      <w:rPr>
        <w:rFonts w:ascii="Arial" w:hAnsi="Arial" w:cs="Arial"/>
        <w:sz w:val="18"/>
        <w:szCs w:val="18"/>
      </w:rPr>
    </w:pPr>
    <w:r w:rsidRPr="00AD1F2B">
      <w:rPr>
        <w:rFonts w:ascii="Arial" w:hAnsi="Arial" w:cs="Arial"/>
        <w:sz w:val="18"/>
        <w:szCs w:val="18"/>
      </w:rPr>
      <w:fldChar w:fldCharType="begin"/>
    </w:r>
    <w:r w:rsidRPr="00AD1F2B">
      <w:rPr>
        <w:rFonts w:ascii="Arial" w:hAnsi="Arial" w:cs="Arial"/>
        <w:sz w:val="18"/>
        <w:szCs w:val="18"/>
      </w:rPr>
      <w:instrText xml:space="preserve"> PAGE   \* MERGEFORMAT </w:instrText>
    </w:r>
    <w:r w:rsidRPr="00AD1F2B">
      <w:rPr>
        <w:rFonts w:ascii="Arial" w:hAnsi="Arial" w:cs="Arial"/>
        <w:sz w:val="18"/>
        <w:szCs w:val="18"/>
      </w:rPr>
      <w:fldChar w:fldCharType="separate"/>
    </w:r>
    <w:r w:rsidR="00A01DD0">
      <w:rPr>
        <w:rFonts w:ascii="Arial" w:hAnsi="Arial" w:cs="Arial"/>
        <w:noProof/>
        <w:sz w:val="18"/>
        <w:szCs w:val="18"/>
      </w:rPr>
      <w:t>2</w:t>
    </w:r>
    <w:r w:rsidRPr="00AD1F2B">
      <w:rPr>
        <w:rFonts w:ascii="Arial" w:hAnsi="Arial" w:cs="Arial"/>
        <w:noProof/>
        <w:sz w:val="18"/>
        <w:szCs w:val="18"/>
      </w:rPr>
      <w:fldChar w:fldCharType="end"/>
    </w:r>
    <w:r w:rsidRPr="00AD1F2B">
      <w:rPr>
        <w:rFonts w:ascii="Arial" w:hAnsi="Arial" w:cs="Arial"/>
        <w:sz w:val="18"/>
        <w:szCs w:val="18"/>
      </w:rPr>
      <w:ptab w:relativeTo="margin" w:alignment="center" w:leader="none"/>
    </w:r>
    <w:r w:rsidRPr="00AD1F2B">
      <w:rPr>
        <w:rFonts w:ascii="Arial" w:hAnsi="Arial" w:cs="Arial"/>
        <w:sz w:val="18"/>
        <w:szCs w:val="18"/>
      </w:rPr>
      <w:t>www.TESS-India.edu.in</w:t>
    </w:r>
    <w:r w:rsidRPr="00AD1F2B">
      <w:rPr>
        <w:rFonts w:ascii="Arial" w:hAnsi="Arial" w:cs="Arial"/>
        <w:sz w:val="18"/>
        <w:szCs w:val="18"/>
      </w:rPr>
      <w:ptab w:relativeTo="margin" w:alignment="right" w:leader="none"/>
    </w:r>
    <w:r w:rsidRPr="00AD1F2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Pr="00AD1F2B" w:rsidRDefault="009A1BF3" w:rsidP="006F79EE">
    <w:pPr>
      <w:pStyle w:val="Footer"/>
      <w:rPr>
        <w:rFonts w:ascii="Arial" w:hAnsi="Arial" w:cs="Arial"/>
        <w:sz w:val="18"/>
        <w:szCs w:val="18"/>
      </w:rPr>
    </w:pPr>
    <w:r w:rsidRPr="00AD1F2B">
      <w:rPr>
        <w:rFonts w:ascii="Arial" w:hAnsi="Arial" w:cs="Arial"/>
      </w:rPr>
      <w:t xml:space="preserve"> </w:t>
    </w:r>
    <w:r w:rsidRPr="00AD1F2B">
      <w:rPr>
        <w:rFonts w:ascii="Arial" w:hAnsi="Arial" w:cs="Arial"/>
        <w:sz w:val="18"/>
        <w:szCs w:val="18"/>
      </w:rPr>
      <w:ptab w:relativeTo="margin" w:alignment="center" w:leader="none"/>
    </w:r>
    <w:r w:rsidRPr="00AD1F2B">
      <w:rPr>
        <w:rFonts w:ascii="Arial" w:hAnsi="Arial" w:cs="Arial"/>
        <w:sz w:val="18"/>
        <w:szCs w:val="18"/>
      </w:rPr>
      <w:t>www.TESS-India.edu.in</w:t>
    </w:r>
    <w:r w:rsidRPr="00AD1F2B">
      <w:rPr>
        <w:rFonts w:ascii="Arial" w:hAnsi="Arial" w:cs="Arial"/>
        <w:sz w:val="18"/>
        <w:szCs w:val="18"/>
      </w:rPr>
      <w:ptab w:relativeTo="margin" w:alignment="right" w:leader="none"/>
    </w:r>
    <w:r w:rsidRPr="00AD1F2B">
      <w:rPr>
        <w:rFonts w:ascii="Arial" w:hAnsi="Arial" w:cs="Arial"/>
        <w:sz w:val="18"/>
        <w:szCs w:val="18"/>
      </w:rPr>
      <w:fldChar w:fldCharType="begin"/>
    </w:r>
    <w:r w:rsidRPr="00AD1F2B">
      <w:rPr>
        <w:rFonts w:ascii="Arial" w:hAnsi="Arial" w:cs="Arial"/>
        <w:sz w:val="18"/>
        <w:szCs w:val="18"/>
      </w:rPr>
      <w:instrText xml:space="preserve"> PAGE   \* MERGEFORMAT </w:instrText>
    </w:r>
    <w:r w:rsidRPr="00AD1F2B">
      <w:rPr>
        <w:rFonts w:ascii="Arial" w:hAnsi="Arial" w:cs="Arial"/>
        <w:sz w:val="18"/>
        <w:szCs w:val="18"/>
      </w:rPr>
      <w:fldChar w:fldCharType="separate"/>
    </w:r>
    <w:r w:rsidR="00A01DD0">
      <w:rPr>
        <w:rFonts w:ascii="Arial" w:hAnsi="Arial" w:cs="Arial"/>
        <w:noProof/>
        <w:sz w:val="18"/>
        <w:szCs w:val="18"/>
      </w:rPr>
      <w:t>1</w:t>
    </w:r>
    <w:r w:rsidRPr="00AD1F2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BF3" w:rsidRDefault="009A1BF3" w:rsidP="00B44EA4">
      <w:r>
        <w:separator/>
      </w:r>
    </w:p>
  </w:footnote>
  <w:footnote w:type="continuationSeparator" w:id="0">
    <w:p w:rsidR="009A1BF3" w:rsidRDefault="009A1BF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Pr="00AD1F2B" w:rsidRDefault="009A1BF3" w:rsidP="009A1BF3">
    <w:pPr>
      <w:pStyle w:val="Header"/>
      <w:spacing w:before="0"/>
      <w:rPr>
        <w:rFonts w:ascii="Arial" w:hAnsi="Arial" w:cs="Arial"/>
        <w:sz w:val="18"/>
        <w:szCs w:val="18"/>
      </w:rPr>
    </w:pPr>
    <w:r w:rsidRPr="00AD1F2B">
      <w:rPr>
        <w:rFonts w:ascii="Arial" w:hAnsi="Arial" w:cs="Arial"/>
        <w:sz w:val="18"/>
        <w:szCs w:val="18"/>
      </w:rPr>
      <w:t>Knowing and using children’s literature</w:t>
    </w:r>
  </w:p>
  <w:p w:rsidR="009A1BF3" w:rsidRPr="00AD1F2B" w:rsidRDefault="009A1BF3" w:rsidP="009A1BF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Pr="00AD1F2B" w:rsidRDefault="009A1BF3" w:rsidP="009A1BF3">
    <w:pPr>
      <w:pStyle w:val="Header"/>
      <w:spacing w:before="0"/>
      <w:jc w:val="right"/>
      <w:rPr>
        <w:rFonts w:ascii="Arial" w:hAnsi="Arial" w:cs="Arial"/>
        <w:sz w:val="18"/>
        <w:szCs w:val="18"/>
      </w:rPr>
    </w:pPr>
    <w:r w:rsidRPr="00AD1F2B">
      <w:rPr>
        <w:rFonts w:ascii="Arial" w:hAnsi="Arial" w:cs="Arial"/>
        <w:sz w:val="18"/>
        <w:szCs w:val="18"/>
      </w:rPr>
      <w:t>Knowing and using children’s literature</w:t>
    </w:r>
  </w:p>
  <w:p w:rsidR="009A1BF3" w:rsidRPr="00AD1F2B" w:rsidRDefault="009A1BF3" w:rsidP="009A1BF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BF3" w:rsidRDefault="009A1B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FA02A15"/>
    <w:multiLevelType w:val="hybridMultilevel"/>
    <w:tmpl w:val="4E2C7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80956"/>
    <w:multiLevelType w:val="hybridMultilevel"/>
    <w:tmpl w:val="B2C6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35B8C"/>
    <w:multiLevelType w:val="hybridMultilevel"/>
    <w:tmpl w:val="A1966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23D60"/>
    <w:multiLevelType w:val="hybridMultilevel"/>
    <w:tmpl w:val="A2F4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87C82"/>
    <w:multiLevelType w:val="hybridMultilevel"/>
    <w:tmpl w:val="C8FAAF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C1866"/>
    <w:multiLevelType w:val="hybridMultilevel"/>
    <w:tmpl w:val="4C8A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942F8"/>
    <w:multiLevelType w:val="hybridMultilevel"/>
    <w:tmpl w:val="E4AC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762DF"/>
    <w:multiLevelType w:val="hybridMultilevel"/>
    <w:tmpl w:val="ACBA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E238A"/>
    <w:multiLevelType w:val="hybridMultilevel"/>
    <w:tmpl w:val="56CC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CEB2344"/>
    <w:multiLevelType w:val="hybridMultilevel"/>
    <w:tmpl w:val="50183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D43243"/>
    <w:multiLevelType w:val="hybridMultilevel"/>
    <w:tmpl w:val="0104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12"/>
  </w:num>
  <w:num w:numId="5">
    <w:abstractNumId w:val="17"/>
  </w:num>
  <w:num w:numId="6">
    <w:abstractNumId w:val="13"/>
  </w:num>
  <w:num w:numId="7">
    <w:abstractNumId w:val="10"/>
  </w:num>
  <w:num w:numId="8">
    <w:abstractNumId w:val="11"/>
  </w:num>
  <w:num w:numId="9">
    <w:abstractNumId w:val="5"/>
  </w:num>
  <w:num w:numId="10">
    <w:abstractNumId w:val="7"/>
  </w:num>
  <w:num w:numId="11">
    <w:abstractNumId w:val="16"/>
  </w:num>
  <w:num w:numId="12">
    <w:abstractNumId w:val="9"/>
  </w:num>
  <w:num w:numId="13">
    <w:abstractNumId w:val="15"/>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BF3"/>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53A4"/>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607B"/>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2F74"/>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2E73"/>
    <w:rsid w:val="00233EC6"/>
    <w:rsid w:val="00235DE0"/>
    <w:rsid w:val="002365E6"/>
    <w:rsid w:val="00236F01"/>
    <w:rsid w:val="0024027F"/>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0AE7"/>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9E2"/>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8AB"/>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1C7D"/>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3E3F"/>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2BD6"/>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42FC"/>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64A"/>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26DF"/>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A63"/>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03D"/>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83"/>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4D70"/>
    <w:rsid w:val="009355F6"/>
    <w:rsid w:val="00937901"/>
    <w:rsid w:val="00940C3A"/>
    <w:rsid w:val="00940E3A"/>
    <w:rsid w:val="00943385"/>
    <w:rsid w:val="0094508C"/>
    <w:rsid w:val="009456CA"/>
    <w:rsid w:val="00945AAF"/>
    <w:rsid w:val="00946C4B"/>
    <w:rsid w:val="00950288"/>
    <w:rsid w:val="00950B3B"/>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1BF3"/>
    <w:rsid w:val="009A375F"/>
    <w:rsid w:val="009A43A4"/>
    <w:rsid w:val="009A5806"/>
    <w:rsid w:val="009B2817"/>
    <w:rsid w:val="009B368A"/>
    <w:rsid w:val="009B3971"/>
    <w:rsid w:val="009B4399"/>
    <w:rsid w:val="009B57CC"/>
    <w:rsid w:val="009B5AE6"/>
    <w:rsid w:val="009B6CC1"/>
    <w:rsid w:val="009B6CDE"/>
    <w:rsid w:val="009B72A8"/>
    <w:rsid w:val="009B73FC"/>
    <w:rsid w:val="009C06BC"/>
    <w:rsid w:val="009C22E3"/>
    <w:rsid w:val="009C2975"/>
    <w:rsid w:val="009C32DC"/>
    <w:rsid w:val="009C6A7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868"/>
    <w:rsid w:val="00A00F6B"/>
    <w:rsid w:val="00A01DD0"/>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2C"/>
    <w:rsid w:val="00AA3A97"/>
    <w:rsid w:val="00AA4AF8"/>
    <w:rsid w:val="00AA5336"/>
    <w:rsid w:val="00AA59C5"/>
    <w:rsid w:val="00AA5E6F"/>
    <w:rsid w:val="00AB00D6"/>
    <w:rsid w:val="00AB0270"/>
    <w:rsid w:val="00AB0713"/>
    <w:rsid w:val="00AB2C90"/>
    <w:rsid w:val="00AB5957"/>
    <w:rsid w:val="00AB74E5"/>
    <w:rsid w:val="00AB7A12"/>
    <w:rsid w:val="00AC02ED"/>
    <w:rsid w:val="00AC08D2"/>
    <w:rsid w:val="00AC1996"/>
    <w:rsid w:val="00AC2ACF"/>
    <w:rsid w:val="00AC3710"/>
    <w:rsid w:val="00AC4DB3"/>
    <w:rsid w:val="00AC4E9D"/>
    <w:rsid w:val="00AC69B3"/>
    <w:rsid w:val="00AC794A"/>
    <w:rsid w:val="00AD1F2B"/>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AF7BC3"/>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1EB0"/>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4D5"/>
    <w:rsid w:val="00C055B4"/>
    <w:rsid w:val="00C065AA"/>
    <w:rsid w:val="00C06DE3"/>
    <w:rsid w:val="00C07026"/>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1DC6"/>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0FF"/>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4E"/>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5F9C"/>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B7BF9"/>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7FC4D7A6-067B-4853-B13B-0B4E6798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DD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01DD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01DD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01DD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01DD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01DD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01DD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01DD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01DD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01DD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01D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01DD0"/>
  </w:style>
  <w:style w:type="character" w:customStyle="1" w:styleId="Heading1Char">
    <w:name w:val="Heading 1 Char"/>
    <w:link w:val="Heading1"/>
    <w:rsid w:val="00A01DD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01DD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01DD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01DD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01DD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01DD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01DD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01DD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01DD0"/>
    <w:rPr>
      <w:rFonts w:ascii="Cambria" w:eastAsia="Times New Roman" w:hAnsi="Cambria"/>
      <w:i/>
      <w:iCs/>
      <w:color w:val="404040"/>
      <w:lang w:val="x-none" w:eastAsia="en-GB" w:bidi="ar-SA"/>
    </w:rPr>
  </w:style>
  <w:style w:type="character" w:customStyle="1" w:styleId="ListLabel1">
    <w:name w:val="ListLabel 1"/>
    <w:rsid w:val="00A01DD0"/>
    <w:rPr>
      <w:sz w:val="20"/>
    </w:rPr>
  </w:style>
  <w:style w:type="paragraph" w:customStyle="1" w:styleId="Heading">
    <w:name w:val="Heading"/>
    <w:basedOn w:val="Normal"/>
    <w:next w:val="BodyText"/>
    <w:rsid w:val="00A01DD0"/>
    <w:pPr>
      <w:keepNext/>
      <w:spacing w:before="240" w:after="120"/>
    </w:pPr>
    <w:rPr>
      <w:rFonts w:ascii="Arial" w:eastAsia="Microsoft YaHei" w:hAnsi="Arial" w:cs="Mangal"/>
      <w:sz w:val="28"/>
      <w:szCs w:val="28"/>
    </w:rPr>
  </w:style>
  <w:style w:type="paragraph" w:styleId="BodyText">
    <w:name w:val="Body Text"/>
    <w:basedOn w:val="Normal"/>
    <w:link w:val="BodyTextChar"/>
    <w:rsid w:val="00A01DD0"/>
    <w:pPr>
      <w:spacing w:after="120"/>
    </w:pPr>
  </w:style>
  <w:style w:type="character" w:customStyle="1" w:styleId="BodyTextChar">
    <w:name w:val="Body Text Char"/>
    <w:basedOn w:val="DefaultParagraphFont"/>
    <w:link w:val="BodyText"/>
    <w:rsid w:val="00A01DD0"/>
    <w:rPr>
      <w:rFonts w:asciiTheme="minorHAnsi" w:eastAsia="Times New Roman" w:hAnsiTheme="minorHAnsi"/>
      <w:sz w:val="22"/>
      <w:szCs w:val="24"/>
      <w:lang w:eastAsia="en-GB" w:bidi="ar-SA"/>
    </w:rPr>
  </w:style>
  <w:style w:type="paragraph" w:styleId="List">
    <w:name w:val="List"/>
    <w:basedOn w:val="BodyText"/>
    <w:rsid w:val="00A01DD0"/>
    <w:rPr>
      <w:rFonts w:cs="Mangal"/>
    </w:rPr>
  </w:style>
  <w:style w:type="paragraph" w:styleId="Caption">
    <w:name w:val="caption"/>
    <w:basedOn w:val="Normal"/>
    <w:autoRedefine/>
    <w:qFormat/>
    <w:rsid w:val="00A01DD0"/>
    <w:pPr>
      <w:suppressLineNumbers/>
      <w:spacing w:after="120"/>
    </w:pPr>
    <w:rPr>
      <w:rFonts w:cs="Mangal"/>
      <w:iCs/>
      <w:sz w:val="24"/>
    </w:rPr>
  </w:style>
  <w:style w:type="paragraph" w:customStyle="1" w:styleId="Index">
    <w:name w:val="Index"/>
    <w:basedOn w:val="Normal"/>
    <w:rsid w:val="00A01DD0"/>
    <w:pPr>
      <w:suppressLineNumbers/>
    </w:pPr>
    <w:rPr>
      <w:rFonts w:cs="Mangal"/>
    </w:rPr>
  </w:style>
  <w:style w:type="paragraph" w:styleId="NormalWeb">
    <w:name w:val="Normal (Web)"/>
    <w:basedOn w:val="Normal"/>
    <w:link w:val="NormalWebChar"/>
    <w:rsid w:val="00A01DD0"/>
    <w:pPr>
      <w:spacing w:before="28" w:line="360" w:lineRule="auto"/>
    </w:pPr>
    <w:rPr>
      <w:lang w:val="x-none"/>
    </w:rPr>
  </w:style>
  <w:style w:type="paragraph" w:styleId="Title">
    <w:name w:val="Title"/>
    <w:basedOn w:val="Normal"/>
    <w:next w:val="Normal"/>
    <w:link w:val="TitleChar"/>
    <w:uiPriority w:val="10"/>
    <w:qFormat/>
    <w:rsid w:val="00A01DD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01DD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01DD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01DD0"/>
    <w:rPr>
      <w:rFonts w:ascii="ApexSansMediumT" w:eastAsiaTheme="majorEastAsia" w:hAnsi="ApexSansMediumT" w:cstheme="majorBidi"/>
      <w:sz w:val="28"/>
      <w:szCs w:val="24"/>
      <w:lang w:bidi="ar-SA"/>
    </w:rPr>
  </w:style>
  <w:style w:type="character" w:styleId="Strong">
    <w:name w:val="Strong"/>
    <w:aliases w:val="Activity header"/>
    <w:qFormat/>
    <w:rsid w:val="00A01DD0"/>
    <w:rPr>
      <w:rFonts w:ascii="ApexSansMediumT" w:hAnsi="ApexSansMediumT"/>
      <w:b/>
      <w:bCs/>
      <w:color w:val="E36C0A" w:themeColor="accent6" w:themeShade="BF"/>
      <w:sz w:val="32"/>
    </w:rPr>
  </w:style>
  <w:style w:type="character" w:styleId="Emphasis">
    <w:name w:val="Emphasis"/>
    <w:qFormat/>
    <w:rsid w:val="00A01DD0"/>
    <w:rPr>
      <w:b/>
      <w:i/>
      <w:iCs/>
    </w:rPr>
  </w:style>
  <w:style w:type="paragraph" w:styleId="NoSpacing">
    <w:name w:val="No Spacing"/>
    <w:basedOn w:val="Normal"/>
    <w:uiPriority w:val="1"/>
    <w:qFormat/>
    <w:rsid w:val="00A01DD0"/>
  </w:style>
  <w:style w:type="paragraph" w:styleId="ListParagraph">
    <w:name w:val="List Paragraph"/>
    <w:basedOn w:val="Normal"/>
    <w:link w:val="ListParagraphChar"/>
    <w:uiPriority w:val="34"/>
    <w:qFormat/>
    <w:rsid w:val="00A01DD0"/>
    <w:pPr>
      <w:ind w:left="720"/>
      <w:contextualSpacing/>
    </w:pPr>
    <w:rPr>
      <w:lang w:val="x-none"/>
    </w:rPr>
  </w:style>
  <w:style w:type="paragraph" w:styleId="Quote">
    <w:name w:val="Quote"/>
    <w:basedOn w:val="Normal"/>
    <w:next w:val="Normal"/>
    <w:link w:val="QuoteChar"/>
    <w:uiPriority w:val="29"/>
    <w:qFormat/>
    <w:rsid w:val="00A01DD0"/>
    <w:rPr>
      <w:i/>
      <w:iCs/>
      <w:color w:val="000000"/>
      <w:lang w:val="x-none"/>
    </w:rPr>
  </w:style>
  <w:style w:type="character" w:customStyle="1" w:styleId="QuoteChar">
    <w:name w:val="Quote Char"/>
    <w:basedOn w:val="DefaultParagraphFont"/>
    <w:link w:val="Quote"/>
    <w:uiPriority w:val="29"/>
    <w:rsid w:val="00A01DD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01DD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01DD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01DD0"/>
    <w:rPr>
      <w:i/>
      <w:iCs/>
      <w:color w:val="808080"/>
    </w:rPr>
  </w:style>
  <w:style w:type="character" w:styleId="IntenseEmphasis">
    <w:name w:val="Intense Emphasis"/>
    <w:uiPriority w:val="21"/>
    <w:qFormat/>
    <w:rsid w:val="00A01DD0"/>
    <w:rPr>
      <w:b/>
      <w:bCs/>
      <w:i/>
      <w:iCs/>
      <w:color w:val="4F81BD"/>
    </w:rPr>
  </w:style>
  <w:style w:type="character" w:styleId="SubtleReference">
    <w:name w:val="Subtle Reference"/>
    <w:uiPriority w:val="31"/>
    <w:qFormat/>
    <w:rsid w:val="00A01DD0"/>
    <w:rPr>
      <w:smallCaps/>
      <w:color w:val="C0504D"/>
      <w:u w:val="single"/>
    </w:rPr>
  </w:style>
  <w:style w:type="character" w:styleId="IntenseReference">
    <w:name w:val="Intense Reference"/>
    <w:uiPriority w:val="32"/>
    <w:qFormat/>
    <w:rsid w:val="00A01DD0"/>
    <w:rPr>
      <w:b/>
      <w:bCs/>
      <w:smallCaps/>
      <w:color w:val="C0504D"/>
      <w:spacing w:val="5"/>
      <w:u w:val="single"/>
    </w:rPr>
  </w:style>
  <w:style w:type="character" w:styleId="BookTitle">
    <w:name w:val="Book Title"/>
    <w:uiPriority w:val="33"/>
    <w:qFormat/>
    <w:rsid w:val="00A01DD0"/>
    <w:rPr>
      <w:b/>
      <w:bCs/>
      <w:smallCaps/>
      <w:spacing w:val="5"/>
    </w:rPr>
  </w:style>
  <w:style w:type="paragraph" w:styleId="TOCHeading">
    <w:name w:val="TOC Heading"/>
    <w:basedOn w:val="Heading1"/>
    <w:next w:val="Normal"/>
    <w:uiPriority w:val="39"/>
    <w:semiHidden/>
    <w:unhideWhenUsed/>
    <w:qFormat/>
    <w:rsid w:val="00A01DD0"/>
    <w:pPr>
      <w:outlineLvl w:val="9"/>
    </w:pPr>
  </w:style>
  <w:style w:type="paragraph" w:customStyle="1" w:styleId="Style1">
    <w:name w:val="Style1"/>
    <w:basedOn w:val="NormalWeb"/>
    <w:link w:val="Style1Char"/>
    <w:qFormat/>
    <w:rsid w:val="00A01DD0"/>
  </w:style>
  <w:style w:type="paragraph" w:customStyle="1" w:styleId="Style2">
    <w:name w:val="Style2"/>
    <w:basedOn w:val="NormalWeb"/>
    <w:rsid w:val="00A01DD0"/>
    <w:pPr>
      <w:framePr w:wrap="around" w:vAnchor="text" w:hAnchor="text" w:y="1"/>
    </w:pPr>
  </w:style>
  <w:style w:type="character" w:customStyle="1" w:styleId="NormalWebChar">
    <w:name w:val="Normal (Web) Char"/>
    <w:link w:val="NormalWeb"/>
    <w:rsid w:val="00A01DD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01DD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01DD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01DD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01DD0"/>
    <w:rPr>
      <w:rFonts w:asciiTheme="minorHAnsi" w:eastAsia="Times New Roman" w:hAnsiTheme="minorHAnsi"/>
      <w:sz w:val="22"/>
      <w:szCs w:val="24"/>
      <w:lang w:val="x-none" w:eastAsia="en-GB" w:bidi="ar-SA"/>
    </w:rPr>
  </w:style>
  <w:style w:type="character" w:customStyle="1" w:styleId="Style3Char">
    <w:name w:val="Style3 Char"/>
    <w:link w:val="Style3"/>
    <w:rsid w:val="00A01DD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01DD0"/>
    <w:rPr>
      <w:color w:val="0000FF"/>
      <w:u w:val="single"/>
    </w:rPr>
  </w:style>
  <w:style w:type="paragraph" w:styleId="BalloonText">
    <w:name w:val="Balloon Text"/>
    <w:basedOn w:val="Normal"/>
    <w:link w:val="BalloonTextChar"/>
    <w:uiPriority w:val="99"/>
    <w:unhideWhenUsed/>
    <w:rsid w:val="00A01DD0"/>
    <w:rPr>
      <w:rFonts w:ascii="Tahoma" w:hAnsi="Tahoma"/>
      <w:sz w:val="16"/>
      <w:szCs w:val="16"/>
    </w:rPr>
  </w:style>
  <w:style w:type="character" w:customStyle="1" w:styleId="BalloonTextChar">
    <w:name w:val="Balloon Text Char"/>
    <w:basedOn w:val="DefaultParagraphFont"/>
    <w:link w:val="BalloonText"/>
    <w:uiPriority w:val="99"/>
    <w:rsid w:val="00A01DD0"/>
    <w:rPr>
      <w:rFonts w:ascii="Tahoma" w:eastAsia="Times New Roman" w:hAnsi="Tahoma"/>
      <w:sz w:val="16"/>
      <w:szCs w:val="16"/>
      <w:lang w:eastAsia="en-GB" w:bidi="ar-SA"/>
    </w:rPr>
  </w:style>
  <w:style w:type="character" w:styleId="CommentReference">
    <w:name w:val="annotation reference"/>
    <w:unhideWhenUsed/>
    <w:rsid w:val="00A01DD0"/>
    <w:rPr>
      <w:sz w:val="16"/>
      <w:szCs w:val="16"/>
    </w:rPr>
  </w:style>
  <w:style w:type="paragraph" w:styleId="CommentText">
    <w:name w:val="annotation text"/>
    <w:basedOn w:val="Normal"/>
    <w:link w:val="CommentTextChar"/>
    <w:unhideWhenUsed/>
    <w:rsid w:val="00A01DD0"/>
    <w:rPr>
      <w:sz w:val="20"/>
      <w:szCs w:val="20"/>
    </w:rPr>
  </w:style>
  <w:style w:type="character" w:customStyle="1" w:styleId="CommentTextChar">
    <w:name w:val="Comment Text Char"/>
    <w:basedOn w:val="DefaultParagraphFont"/>
    <w:link w:val="CommentText"/>
    <w:rsid w:val="00A01DD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01DD0"/>
    <w:rPr>
      <w:b/>
      <w:bCs/>
    </w:rPr>
  </w:style>
  <w:style w:type="character" w:customStyle="1" w:styleId="CommentSubjectChar">
    <w:name w:val="Comment Subject Char"/>
    <w:basedOn w:val="CommentTextChar"/>
    <w:link w:val="CommentSubject"/>
    <w:uiPriority w:val="99"/>
    <w:rsid w:val="00A01DD0"/>
    <w:rPr>
      <w:rFonts w:asciiTheme="minorHAnsi" w:eastAsia="Times New Roman" w:hAnsiTheme="minorHAnsi"/>
      <w:b/>
      <w:bCs/>
      <w:lang w:eastAsia="en-GB" w:bidi="ar-SA"/>
    </w:rPr>
  </w:style>
  <w:style w:type="character" w:styleId="FollowedHyperlink">
    <w:name w:val="FollowedHyperlink"/>
    <w:uiPriority w:val="99"/>
    <w:unhideWhenUsed/>
    <w:rsid w:val="00A01DD0"/>
    <w:rPr>
      <w:color w:val="800080"/>
      <w:u w:val="single"/>
    </w:rPr>
  </w:style>
  <w:style w:type="paragraph" w:customStyle="1" w:styleId="StyleArialLeft026Hanging151After6ptLinespac">
    <w:name w:val="Style Arial Left:  0.26&quot; Hanging:  1.51&quot; After:  6 pt Line spac..."/>
    <w:basedOn w:val="Normal"/>
    <w:autoRedefine/>
    <w:rsid w:val="00A01DD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01DD0"/>
    <w:pPr>
      <w:numPr>
        <w:numId w:val="1"/>
      </w:numPr>
      <w:contextualSpacing/>
    </w:pPr>
  </w:style>
  <w:style w:type="paragraph" w:customStyle="1" w:styleId="Headingunnumbered">
    <w:name w:val="Heading unnumbered"/>
    <w:basedOn w:val="Normal"/>
    <w:autoRedefine/>
    <w:qFormat/>
    <w:rsid w:val="00A01DD0"/>
    <w:rPr>
      <w:rFonts w:ascii="Arial" w:hAnsi="Arial"/>
      <w:sz w:val="28"/>
    </w:rPr>
  </w:style>
  <w:style w:type="paragraph" w:customStyle="1" w:styleId="SectionHeading">
    <w:name w:val="Section Heading"/>
    <w:basedOn w:val="Normal"/>
    <w:autoRedefine/>
    <w:qFormat/>
    <w:rsid w:val="00A01DD0"/>
    <w:rPr>
      <w:rFonts w:ascii="ApexSansMediumT" w:hAnsi="ApexSansMediumT"/>
      <w:sz w:val="36"/>
    </w:rPr>
  </w:style>
  <w:style w:type="paragraph" w:customStyle="1" w:styleId="SessionHeading">
    <w:name w:val="Session Heading"/>
    <w:basedOn w:val="Heading1"/>
    <w:autoRedefine/>
    <w:qFormat/>
    <w:rsid w:val="00A01DD0"/>
    <w:pPr>
      <w:jc w:val="left"/>
    </w:pPr>
  </w:style>
  <w:style w:type="paragraph" w:customStyle="1" w:styleId="CasestudyHeading">
    <w:name w:val="Casestudy Heading"/>
    <w:basedOn w:val="Normal"/>
    <w:autoRedefine/>
    <w:qFormat/>
    <w:rsid w:val="00A01DD0"/>
    <w:rPr>
      <w:rFonts w:ascii="ApexSansMediumT" w:hAnsi="ApexSansMediumT"/>
      <w:b/>
      <w:color w:val="F79646" w:themeColor="accent6"/>
      <w:sz w:val="32"/>
    </w:rPr>
  </w:style>
  <w:style w:type="paragraph" w:customStyle="1" w:styleId="Pauseforthought">
    <w:name w:val="Pause for thought"/>
    <w:basedOn w:val="Heading"/>
    <w:autoRedefine/>
    <w:qFormat/>
    <w:rsid w:val="00A01DD0"/>
    <w:pPr>
      <w:spacing w:before="120"/>
    </w:pPr>
    <w:rPr>
      <w:rFonts w:asciiTheme="minorHAnsi" w:hAnsiTheme="minorHAnsi"/>
    </w:rPr>
  </w:style>
  <w:style w:type="paragraph" w:customStyle="1" w:styleId="CCE">
    <w:name w:val="CCE"/>
    <w:basedOn w:val="Normal"/>
    <w:autoRedefine/>
    <w:qFormat/>
    <w:rsid w:val="00A01DD0"/>
    <w:pPr>
      <w:jc w:val="center"/>
    </w:pPr>
    <w:rPr>
      <w:sz w:val="28"/>
      <w:u w:val="single"/>
    </w:rPr>
  </w:style>
  <w:style w:type="paragraph" w:styleId="TOC1">
    <w:name w:val="toc 1"/>
    <w:basedOn w:val="Normal"/>
    <w:next w:val="Normal"/>
    <w:autoRedefine/>
    <w:uiPriority w:val="39"/>
    <w:rsid w:val="00A01DD0"/>
    <w:pPr>
      <w:spacing w:after="100"/>
    </w:pPr>
  </w:style>
  <w:style w:type="paragraph" w:styleId="TOC2">
    <w:name w:val="toc 2"/>
    <w:basedOn w:val="Normal"/>
    <w:next w:val="Normal"/>
    <w:autoRedefine/>
    <w:uiPriority w:val="39"/>
    <w:rsid w:val="00A01DD0"/>
    <w:pPr>
      <w:spacing w:after="100"/>
      <w:ind w:left="220"/>
    </w:pPr>
  </w:style>
  <w:style w:type="paragraph" w:styleId="Header">
    <w:name w:val="header"/>
    <w:basedOn w:val="Normal"/>
    <w:link w:val="HeaderChar"/>
    <w:rsid w:val="00A01DD0"/>
    <w:pPr>
      <w:tabs>
        <w:tab w:val="center" w:pos="4513"/>
        <w:tab w:val="right" w:pos="9026"/>
      </w:tabs>
    </w:pPr>
  </w:style>
  <w:style w:type="character" w:customStyle="1" w:styleId="HeaderChar">
    <w:name w:val="Header Char"/>
    <w:basedOn w:val="DefaultParagraphFont"/>
    <w:link w:val="Header"/>
    <w:rsid w:val="00A01DD0"/>
    <w:rPr>
      <w:rFonts w:asciiTheme="minorHAnsi" w:eastAsia="Times New Roman" w:hAnsiTheme="minorHAnsi"/>
      <w:sz w:val="22"/>
      <w:szCs w:val="24"/>
      <w:lang w:eastAsia="en-GB" w:bidi="ar-SA"/>
    </w:rPr>
  </w:style>
  <w:style w:type="paragraph" w:styleId="Footer">
    <w:name w:val="footer"/>
    <w:basedOn w:val="Normal"/>
    <w:link w:val="FooterChar"/>
    <w:uiPriority w:val="99"/>
    <w:rsid w:val="00A01DD0"/>
    <w:pPr>
      <w:tabs>
        <w:tab w:val="center" w:pos="4513"/>
        <w:tab w:val="right" w:pos="9026"/>
      </w:tabs>
    </w:pPr>
  </w:style>
  <w:style w:type="character" w:customStyle="1" w:styleId="FooterChar">
    <w:name w:val="Footer Char"/>
    <w:basedOn w:val="DefaultParagraphFont"/>
    <w:link w:val="Footer"/>
    <w:uiPriority w:val="99"/>
    <w:rsid w:val="00A01DD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01DD0"/>
    <w:rPr>
      <w:color w:val="808080"/>
    </w:rPr>
  </w:style>
  <w:style w:type="character" w:customStyle="1" w:styleId="apple-converted-space">
    <w:name w:val="apple-converted-space"/>
    <w:basedOn w:val="DefaultParagraphFont"/>
    <w:rsid w:val="009A1BF3"/>
  </w:style>
  <w:style w:type="paragraph" w:styleId="HTMLPreformatted">
    <w:name w:val="HTML Preformatted"/>
    <w:basedOn w:val="Normal"/>
    <w:link w:val="HTMLPreformattedChar"/>
    <w:uiPriority w:val="99"/>
    <w:unhideWhenUsed/>
    <w:rsid w:val="009A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A1BF3"/>
    <w:rPr>
      <w:rFonts w:ascii="Courier New" w:eastAsia="Times New Roman" w:hAnsi="Courier New" w:cs="Courier New"/>
      <w:lang w:eastAsia="en-GB" w:bidi="ar-SA"/>
    </w:rPr>
  </w:style>
  <w:style w:type="paragraph" w:styleId="PlainText">
    <w:name w:val="Plain Text"/>
    <w:basedOn w:val="Normal"/>
    <w:link w:val="PlainTextChar"/>
    <w:uiPriority w:val="99"/>
    <w:unhideWhenUsed/>
    <w:rsid w:val="00AB7A12"/>
    <w:pPr>
      <w:spacing w:before="0"/>
      <w:jc w:val="left"/>
    </w:pPr>
    <w:rPr>
      <w:rFonts w:ascii="Calibri" w:eastAsiaTheme="minorHAnsi" w:hAnsi="Calibri" w:cs="Mangal"/>
      <w:szCs w:val="19"/>
      <w:lang w:eastAsia="en-US" w:bidi="hi-IN"/>
    </w:rPr>
  </w:style>
  <w:style w:type="character" w:customStyle="1" w:styleId="PlainTextChar">
    <w:name w:val="Plain Text Char"/>
    <w:basedOn w:val="DefaultParagraphFont"/>
    <w:link w:val="PlainText"/>
    <w:uiPriority w:val="99"/>
    <w:rsid w:val="00AB7A12"/>
    <w:rPr>
      <w:rFonts w:ascii="Calibri" w:hAnsi="Calibri" w:cs="Mangal"/>
      <w:sz w:val="22"/>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79443829">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3575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1.jpeg"/><Relationship Id="rId39" Type="http://schemas.openxmlformats.org/officeDocument/2006/relationships/hyperlink" Target="http://www.ncert.nic.in/publication/children_books/children_books.html" TargetMode="Externa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yperlink" Target="http://www.prathamusa.org/programs/library" TargetMode="External"/><Relationship Id="rId47" Type="http://schemas.openxmlformats.org/officeDocument/2006/relationships/hyperlink" Target="http://www.reachoutandread.org/FileRepository/ReadingAloudtoChildren_ADC_July2008.pdf"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www.poetrysoup.com/poet/rabindranath_tagore"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http://www.ukla.org/downloads/teachers_as_readers.pdf" TargetMode="External"/><Relationship Id="rId2" Type="http://schemas.openxmlformats.org/officeDocument/2006/relationships/numbering" Target="numbering.xml"/><Relationship Id="rId16" Type="http://schemas.openxmlformats.org/officeDocument/2006/relationships/hyperlink" Target="http://www.poetrysoup.com/famous/poem/3476/When_Day_Is_Done"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hyperlink" Target="http://www.roomtoread.org/Page.aspx?pid=304"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yperlink" Target="http://www.ncert.nic.in/departments/nie/dee/publication/Print_Material.html" TargetMode="External"/><Relationship Id="rId45" Type="http://schemas.openxmlformats.org/officeDocument/2006/relationships/hyperlink" Target="http://excellup.com/kidsImage/panchtantra/panchatantra_list.aspx"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creativecommons.org/licenses/by-nc-sa/2.5/in/" TargetMode="External"/><Relationship Id="rId10" Type="http://schemas.openxmlformats.org/officeDocument/2006/relationships/image" Target="media/image2.png"/><Relationship Id="rId19" Type="http://schemas.openxmlformats.org/officeDocument/2006/relationships/hyperlink" Target="http://tinyurl.com/video-ssrpd" TargetMode="External"/><Relationship Id="rId31" Type="http://schemas.openxmlformats.org/officeDocument/2006/relationships/image" Target="media/image16.jpeg"/><Relationship Id="rId44" Type="http://schemas.openxmlformats.org/officeDocument/2006/relationships/hyperlink" Target="http://www.indiaparenting.com/stories/index.shtml"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blog.prathambooks.org/2010/10/childrens-literature-from-india-and.html" TargetMode="External"/><Relationship Id="rId48" Type="http://schemas.openxmlformats.org/officeDocument/2006/relationships/hyperlink" Target="http://creativecommons.org/licenses/by-sa/3.0/"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D86B2-981A-4FFF-B37A-E048FC8D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TotalTime>
  <Pages>15</Pages>
  <Words>5284</Words>
  <Characters>30121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11</cp:revision>
  <cp:lastPrinted>2014-05-16T09:39:00Z</cp:lastPrinted>
  <dcterms:created xsi:type="dcterms:W3CDTF">2014-11-24T09:17:00Z</dcterms:created>
  <dcterms:modified xsi:type="dcterms:W3CDTF">2016-01-12T14:32:00Z</dcterms:modified>
</cp:coreProperties>
</file>