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ti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3C35" w:rsidRPr="00FA6DFF" w:rsidRDefault="004F3C35">
      <w:pPr>
        <w:jc w:val="left"/>
        <w:rPr>
          <w:rFonts w:ascii="Arial" w:hAnsi="Arial" w:cs="Arial"/>
          <w:i/>
          <w:iCs/>
        </w:rPr>
      </w:pPr>
      <w:r w:rsidRPr="00FA6DFF">
        <w:rPr>
          <w:rFonts w:ascii="Arial" w:hAnsi="Arial" w:cs="Arial"/>
          <w:i/>
          <w:iCs/>
          <w:noProof/>
        </w:rPr>
        <w:drawing>
          <wp:anchor distT="0" distB="0" distL="114300" distR="114300" simplePos="0" relativeHeight="251658240" behindDoc="0" locked="0" layoutInCell="1" allowOverlap="1" wp14:anchorId="56865D97" wp14:editId="7BC15CF1">
            <wp:simplePos x="0" y="0"/>
            <wp:positionH relativeFrom="column">
              <wp:posOffset>-469076</wp:posOffset>
            </wp:positionH>
            <wp:positionV relativeFrom="paragraph">
              <wp:posOffset>-100940</wp:posOffset>
            </wp:positionV>
            <wp:extent cx="7568927" cy="970214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L11_cove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73538" cy="9708050"/>
                    </a:xfrm>
                    <a:prstGeom prst="rect">
                      <a:avLst/>
                    </a:prstGeom>
                  </pic:spPr>
                </pic:pic>
              </a:graphicData>
            </a:graphic>
            <wp14:sizeRelH relativeFrom="page">
              <wp14:pctWidth>0</wp14:pctWidth>
            </wp14:sizeRelH>
            <wp14:sizeRelV relativeFrom="page">
              <wp14:pctHeight>0</wp14:pctHeight>
            </wp14:sizeRelV>
          </wp:anchor>
        </w:drawing>
      </w:r>
      <w:r w:rsidRPr="00FA6DFF">
        <w:rPr>
          <w:rFonts w:ascii="Arial" w:hAnsi="Arial" w:cs="Arial"/>
          <w:i/>
          <w:iCs/>
        </w:rPr>
        <w:br w:type="page"/>
      </w:r>
    </w:p>
    <w:p w:rsidR="00A7370B" w:rsidRPr="00FA6DFF" w:rsidRDefault="00477FCA" w:rsidP="006E1B5B">
      <w:pPr>
        <w:spacing w:after="120" w:line="276" w:lineRule="auto"/>
        <w:jc w:val="left"/>
        <w:rPr>
          <w:rFonts w:ascii="Arial" w:hAnsi="Arial" w:cs="Arial"/>
          <w:i/>
          <w:iCs/>
        </w:rPr>
      </w:pPr>
      <w:r w:rsidRPr="00FA6DFF">
        <w:rPr>
          <w:rFonts w:ascii="Arial" w:hAnsi="Arial" w:cs="Arial"/>
          <w:i/>
          <w:iCs/>
        </w:rPr>
        <w:lastRenderedPageBreak/>
        <w:t>T</w:t>
      </w:r>
      <w:r w:rsidR="00A7370B" w:rsidRPr="00FA6DFF">
        <w:rPr>
          <w:rFonts w:ascii="Arial" w:hAnsi="Arial" w:cs="Arial"/>
          <w:i/>
          <w:iCs/>
        </w:rPr>
        <w:t>ESS-India (</w:t>
      </w:r>
      <w:r w:rsidR="00A7370B" w:rsidRPr="00FA6DFF">
        <w:rPr>
          <w:rFonts w:ascii="Arial" w:hAnsi="Arial" w:cs="Arial"/>
          <w:i/>
          <w:iCs/>
          <w:lang w:val="en-US"/>
        </w:rPr>
        <w:t>Teacher Education through School-based Support</w:t>
      </w:r>
      <w:r w:rsidR="00A7370B" w:rsidRPr="00FA6DFF">
        <w:rPr>
          <w:rFonts w:ascii="Arial" w:hAnsi="Arial" w:cs="Arial"/>
          <w:i/>
          <w:iCs/>
        </w:rPr>
        <w:t>) aims to improve the classroom practices of elementary and secondary teachers in India through the provision of Open Educational Resources (OER</w:t>
      </w:r>
      <w:r w:rsidR="00933873" w:rsidRPr="00FA6DFF">
        <w:rPr>
          <w:rFonts w:ascii="Arial" w:hAnsi="Arial" w:cs="Arial"/>
          <w:i/>
          <w:iCs/>
        </w:rPr>
        <w:t>s</w:t>
      </w:r>
      <w:r w:rsidR="00A7370B" w:rsidRPr="00FA6DFF">
        <w:rPr>
          <w:rFonts w:ascii="Arial" w:hAnsi="Arial" w:cs="Arial"/>
          <w:i/>
          <w:iCs/>
        </w:rPr>
        <w:t>) to support</w:t>
      </w:r>
      <w:r w:rsidR="00CC3C32" w:rsidRPr="00FA6DFF">
        <w:rPr>
          <w:rFonts w:ascii="Arial" w:hAnsi="Arial" w:cs="Arial"/>
          <w:i/>
          <w:iCs/>
        </w:rPr>
        <w:t xml:space="preserve"> teachers in developing student</w:t>
      </w:r>
      <w:r w:rsidR="00F573DE" w:rsidRPr="00FA6DFF">
        <w:rPr>
          <w:rFonts w:ascii="Arial" w:hAnsi="Arial" w:cs="Arial"/>
          <w:i/>
          <w:iCs/>
        </w:rPr>
        <w:t>-</w:t>
      </w:r>
      <w:r w:rsidR="00A7370B" w:rsidRPr="00FA6DFF">
        <w:rPr>
          <w:rFonts w:ascii="Arial" w:hAnsi="Arial" w:cs="Arial"/>
          <w:i/>
          <w:iCs/>
        </w:rPr>
        <w:t>centred, participatory approaches. The TESS-India OER</w:t>
      </w:r>
      <w:r w:rsidR="00933873" w:rsidRPr="00FA6DFF">
        <w:rPr>
          <w:rFonts w:ascii="Arial" w:hAnsi="Arial" w:cs="Arial"/>
          <w:i/>
          <w:iCs/>
        </w:rPr>
        <w:t>s provide</w:t>
      </w:r>
      <w:r w:rsidR="00A7370B" w:rsidRPr="00FA6DFF">
        <w:rPr>
          <w:rFonts w:ascii="Arial" w:hAnsi="Arial" w:cs="Arial"/>
          <w:i/>
          <w:iCs/>
        </w:rPr>
        <w:t xml:space="preserve"> teachers with</w:t>
      </w:r>
      <w:r w:rsidR="00DA0110" w:rsidRPr="00FA6DFF">
        <w:rPr>
          <w:rFonts w:ascii="Arial" w:hAnsi="Arial" w:cs="Arial"/>
          <w:i/>
          <w:iCs/>
        </w:rPr>
        <w:t xml:space="preserve"> a companion to the school text</w:t>
      </w:r>
      <w:r w:rsidR="00A7370B" w:rsidRPr="00FA6DFF">
        <w:rPr>
          <w:rFonts w:ascii="Arial" w:hAnsi="Arial" w:cs="Arial"/>
          <w:i/>
          <w:iCs/>
        </w:rPr>
        <w:t xml:space="preserve">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FA6DFF" w:rsidRDefault="00A7370B" w:rsidP="006E1B5B">
      <w:pPr>
        <w:spacing w:after="120" w:line="276" w:lineRule="auto"/>
        <w:jc w:val="left"/>
        <w:rPr>
          <w:rFonts w:ascii="Arial" w:hAnsi="Arial" w:cs="Arial"/>
          <w:i/>
          <w:iCs/>
        </w:rPr>
      </w:pPr>
      <w:r w:rsidRPr="00FA6DFF">
        <w:rPr>
          <w:rFonts w:ascii="Arial" w:hAnsi="Arial" w:cs="Arial"/>
          <w:i/>
          <w:iCs/>
        </w:rPr>
        <w:t>TESS-India OER</w:t>
      </w:r>
      <w:r w:rsidR="00933873" w:rsidRPr="00FA6DFF">
        <w:rPr>
          <w:rFonts w:ascii="Arial" w:hAnsi="Arial" w:cs="Arial"/>
          <w:i/>
          <w:iCs/>
        </w:rPr>
        <w:t>s</w:t>
      </w:r>
      <w:r w:rsidRPr="00FA6DFF">
        <w:rPr>
          <w:rFonts w:ascii="Arial" w:hAnsi="Arial" w:cs="Arial"/>
          <w:i/>
          <w:iCs/>
        </w:rPr>
        <w:t xml:space="preserve"> have been collaboratively written by Indian and international authors to address Indian curriculum and contexts and are available for online and print use (</w:t>
      </w:r>
      <w:hyperlink r:id="rId9" w:history="1">
        <w:r w:rsidR="00B10655" w:rsidRPr="00FA6DFF">
          <w:rPr>
            <w:rStyle w:val="Hyperlink"/>
            <w:rFonts w:ascii="Arial" w:hAnsi="Arial" w:cs="Arial"/>
            <w:i/>
          </w:rPr>
          <w:t>http://www.tess-india.edu.in/</w:t>
        </w:r>
      </w:hyperlink>
      <w:r w:rsidRPr="00FA6DFF">
        <w:rPr>
          <w:rFonts w:ascii="Arial" w:hAnsi="Arial" w:cs="Arial"/>
          <w:i/>
          <w:iCs/>
        </w:rPr>
        <w:t>). The OER</w:t>
      </w:r>
      <w:r w:rsidR="00933873" w:rsidRPr="00FA6DFF">
        <w:rPr>
          <w:rFonts w:ascii="Arial" w:hAnsi="Arial" w:cs="Arial"/>
          <w:i/>
          <w:iCs/>
        </w:rPr>
        <w:t>s</w:t>
      </w:r>
      <w:r w:rsidRPr="00FA6DFF">
        <w:rPr>
          <w:rFonts w:ascii="Arial" w:hAnsi="Arial" w:cs="Arial"/>
          <w:i/>
          <w:iCs/>
        </w:rPr>
        <w:t xml:space="preserve"> are available in several versions, appropriate for each participating Indian state and users are invited to adapt and localise the OER</w:t>
      </w:r>
      <w:r w:rsidR="00933873" w:rsidRPr="00FA6DFF">
        <w:rPr>
          <w:rFonts w:ascii="Arial" w:hAnsi="Arial" w:cs="Arial"/>
          <w:i/>
          <w:iCs/>
        </w:rPr>
        <w:t>s</w:t>
      </w:r>
      <w:r w:rsidRPr="00FA6DFF">
        <w:rPr>
          <w:rFonts w:ascii="Arial" w:hAnsi="Arial" w:cs="Arial"/>
          <w:i/>
          <w:iCs/>
        </w:rPr>
        <w:t xml:space="preserve"> further to meet local needs and contexts.</w:t>
      </w:r>
    </w:p>
    <w:p w:rsidR="00B44EA4" w:rsidRPr="00FA6DFF" w:rsidRDefault="009C3E6C" w:rsidP="006E1B5B">
      <w:pPr>
        <w:spacing w:after="120" w:line="276" w:lineRule="auto"/>
        <w:jc w:val="left"/>
        <w:rPr>
          <w:rFonts w:ascii="Arial" w:hAnsi="Arial" w:cs="Arial"/>
          <w:i/>
          <w:iCs/>
          <w:lang w:val="en-US"/>
        </w:rPr>
      </w:pPr>
      <w:r>
        <w:rPr>
          <w:rFonts w:ascii="Arial" w:hAnsi="Arial" w:cs="Arial"/>
          <w:i/>
          <w:iCs/>
        </w:rPr>
        <w:t>TESS-India is led by The Open University UK and funded by UK aid from the UK government.</w:t>
      </w:r>
    </w:p>
    <w:p w:rsidR="00390957" w:rsidRPr="00FA6DFF" w:rsidRDefault="00390957" w:rsidP="00390957">
      <w:pPr>
        <w:spacing w:after="120" w:line="276" w:lineRule="auto"/>
        <w:jc w:val="left"/>
        <w:rPr>
          <w:rFonts w:ascii="Arial" w:hAnsi="Arial" w:cs="Arial"/>
          <w:b/>
          <w:i/>
        </w:rPr>
      </w:pPr>
      <w:r w:rsidRPr="00FA6DFF">
        <w:rPr>
          <w:rFonts w:ascii="Arial" w:hAnsi="Arial" w:cs="Arial"/>
          <w:b/>
          <w:i/>
        </w:rPr>
        <w:t xml:space="preserve">Video resources </w:t>
      </w:r>
    </w:p>
    <w:p w:rsidR="00390957" w:rsidRPr="00FA6DFF" w:rsidRDefault="00390957" w:rsidP="00390957">
      <w:pPr>
        <w:spacing w:after="120" w:line="276" w:lineRule="auto"/>
        <w:jc w:val="left"/>
        <w:rPr>
          <w:rFonts w:ascii="Arial" w:hAnsi="Arial" w:cs="Arial"/>
          <w:i/>
        </w:rPr>
      </w:pPr>
      <w:r w:rsidRPr="00FA6DFF">
        <w:rPr>
          <w:rFonts w:ascii="Arial" w:hAnsi="Arial" w:cs="Arial"/>
          <w:i/>
        </w:rPr>
        <w:t xml:space="preserve">Some of the activities in this unit are accompanied by the following icon: </w:t>
      </w:r>
      <w:r w:rsidRPr="00FA6DFF">
        <w:rPr>
          <w:rFonts w:ascii="Arial" w:hAnsi="Arial" w:cs="Arial"/>
          <w:i/>
          <w:noProof/>
          <w:position w:val="-4"/>
        </w:rPr>
        <w:drawing>
          <wp:inline distT="0" distB="0" distL="0" distR="0" wp14:anchorId="441789C1" wp14:editId="560C82DC">
            <wp:extent cx="469900" cy="299085"/>
            <wp:effectExtent l="0" t="0" r="6350" b="5715"/>
            <wp:docPr id="2"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21007" b="15406"/>
                    <a:stretch/>
                  </pic:blipFill>
                  <pic:spPr bwMode="auto">
                    <a:xfrm>
                      <a:off x="0" y="0"/>
                      <a:ext cx="469900" cy="299085"/>
                    </a:xfrm>
                    <a:prstGeom prst="rect">
                      <a:avLst/>
                    </a:prstGeom>
                    <a:noFill/>
                    <a:ln>
                      <a:noFill/>
                    </a:ln>
                    <a:extLst>
                      <a:ext uri="{53640926-AAD7-44D8-BBD7-CCE9431645EC}">
                        <a14:shadowObscured xmlns:a14="http://schemas.microsoft.com/office/drawing/2010/main"/>
                      </a:ext>
                    </a:extLst>
                  </pic:spPr>
                </pic:pic>
              </a:graphicData>
            </a:graphic>
          </wp:inline>
        </w:drawing>
      </w:r>
      <w:r w:rsidRPr="00FA6DFF">
        <w:rPr>
          <w:rFonts w:ascii="Arial" w:hAnsi="Arial" w:cs="Arial"/>
          <w:i/>
        </w:rPr>
        <w:t xml:space="preserve">. This indicates that you will find it helpful to view the TESS-India video resources for the specified pedagogic theme. </w:t>
      </w:r>
    </w:p>
    <w:p w:rsidR="00390957" w:rsidRPr="00FA6DFF" w:rsidRDefault="00390957" w:rsidP="00390957">
      <w:pPr>
        <w:spacing w:after="120" w:line="276" w:lineRule="auto"/>
        <w:jc w:val="left"/>
        <w:rPr>
          <w:rFonts w:ascii="Arial" w:hAnsi="Arial" w:cs="Arial"/>
          <w:i/>
        </w:rPr>
      </w:pPr>
      <w:r w:rsidRPr="00FA6DFF">
        <w:rPr>
          <w:rFonts w:ascii="Arial" w:hAnsi="Arial" w:cs="Arial"/>
          <w:i/>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390957" w:rsidRPr="00FA6DFF" w:rsidRDefault="00390957" w:rsidP="00390957">
      <w:pPr>
        <w:spacing w:after="120" w:line="276" w:lineRule="auto"/>
        <w:jc w:val="left"/>
        <w:rPr>
          <w:rFonts w:ascii="Arial" w:hAnsi="Arial" w:cs="Arial"/>
          <w:i/>
        </w:rPr>
      </w:pPr>
      <w:r w:rsidRPr="00FA6DFF">
        <w:rPr>
          <w:rFonts w:ascii="Arial" w:hAnsi="Arial" w:cs="Arial"/>
          <w:i/>
        </w:rPr>
        <w:t xml:space="preserve">TESS-India video resources may be viewed online or downloaded from the TESS-India website, </w:t>
      </w:r>
      <w:hyperlink r:id="rId11" w:history="1">
        <w:r w:rsidRPr="00FA6DFF">
          <w:rPr>
            <w:rStyle w:val="Hyperlink"/>
            <w:rFonts w:ascii="Arial" w:hAnsi="Arial" w:cs="Arial"/>
            <w:i/>
            <w:iCs/>
          </w:rPr>
          <w:t>http://www.tess-india.edu.in/</w:t>
        </w:r>
      </w:hyperlink>
      <w:r w:rsidRPr="00FA6DFF">
        <w:rPr>
          <w:rFonts w:ascii="Arial" w:hAnsi="Arial" w:cs="Arial"/>
          <w:i/>
          <w:iCs/>
        </w:rPr>
        <w:t>)</w:t>
      </w:r>
      <w:r w:rsidRPr="00FA6DFF">
        <w:rPr>
          <w:rFonts w:ascii="Arial" w:hAnsi="Arial" w:cs="Arial"/>
          <w:i/>
        </w:rPr>
        <w:t xml:space="preserve">. Alternatively, you may have access to these videos on a CD or memory card. </w:t>
      </w:r>
    </w:p>
    <w:p w:rsidR="00B44EA4" w:rsidRPr="00FA6DFF" w:rsidRDefault="00B44EA4" w:rsidP="006E1B5B">
      <w:pPr>
        <w:spacing w:after="120" w:line="276" w:lineRule="auto"/>
        <w:jc w:val="left"/>
        <w:rPr>
          <w:rFonts w:ascii="Arial" w:hAnsi="Arial" w:cs="Arial"/>
          <w:i/>
          <w:lang w:val="en-US"/>
        </w:rPr>
      </w:pPr>
    </w:p>
    <w:p w:rsidR="00961593" w:rsidRPr="00FA6DFF" w:rsidRDefault="00961593" w:rsidP="006E1B5B">
      <w:pPr>
        <w:spacing w:after="120" w:line="276" w:lineRule="auto"/>
        <w:jc w:val="left"/>
        <w:rPr>
          <w:rFonts w:ascii="Arial" w:hAnsi="Arial" w:cs="Arial"/>
          <w:i/>
          <w:lang w:val="en-US"/>
        </w:rPr>
      </w:pPr>
    </w:p>
    <w:p w:rsidR="005344F5" w:rsidRPr="00FA6DFF" w:rsidRDefault="005344F5" w:rsidP="006E1B5B">
      <w:pPr>
        <w:spacing w:after="120" w:line="276" w:lineRule="auto"/>
        <w:jc w:val="left"/>
        <w:rPr>
          <w:rFonts w:ascii="Arial" w:hAnsi="Arial" w:cs="Arial"/>
          <w:i/>
          <w:lang w:val="en-US"/>
        </w:rPr>
      </w:pPr>
    </w:p>
    <w:p w:rsidR="005344F5" w:rsidRPr="00FA6DFF" w:rsidRDefault="005344F5" w:rsidP="006E1B5B">
      <w:pPr>
        <w:spacing w:after="120" w:line="276" w:lineRule="auto"/>
        <w:jc w:val="left"/>
        <w:rPr>
          <w:rFonts w:ascii="Arial" w:hAnsi="Arial" w:cs="Arial"/>
          <w:i/>
          <w:lang w:val="en-US"/>
        </w:rPr>
      </w:pPr>
    </w:p>
    <w:p w:rsidR="00390957" w:rsidRPr="00FA6DFF" w:rsidRDefault="00390957" w:rsidP="006E1B5B">
      <w:pPr>
        <w:spacing w:after="120" w:line="276" w:lineRule="auto"/>
        <w:jc w:val="left"/>
        <w:rPr>
          <w:rFonts w:ascii="Arial" w:hAnsi="Arial" w:cs="Arial"/>
          <w:i/>
          <w:lang w:val="en-US"/>
        </w:rPr>
      </w:pPr>
    </w:p>
    <w:p w:rsidR="005344F5" w:rsidRPr="00FA6DFF" w:rsidRDefault="005344F5" w:rsidP="006E1B5B">
      <w:pPr>
        <w:spacing w:after="120" w:line="276" w:lineRule="auto"/>
        <w:jc w:val="left"/>
        <w:rPr>
          <w:rFonts w:ascii="Arial" w:hAnsi="Arial" w:cs="Arial"/>
          <w:i/>
          <w:lang w:eastAsia="en-US"/>
        </w:rPr>
      </w:pPr>
    </w:p>
    <w:p w:rsidR="00B44EA4" w:rsidRPr="00FA6DFF" w:rsidRDefault="00B44EA4" w:rsidP="006E1B5B">
      <w:pPr>
        <w:spacing w:after="120" w:line="276" w:lineRule="auto"/>
        <w:jc w:val="left"/>
        <w:rPr>
          <w:rFonts w:ascii="Arial" w:hAnsi="Arial" w:cs="Arial"/>
          <w:i/>
          <w:lang w:eastAsia="en-US"/>
        </w:rPr>
      </w:pPr>
    </w:p>
    <w:p w:rsidR="00A7370B" w:rsidRDefault="00A7370B" w:rsidP="006E1B5B">
      <w:pPr>
        <w:spacing w:after="120" w:line="276" w:lineRule="auto"/>
        <w:jc w:val="left"/>
        <w:rPr>
          <w:rFonts w:ascii="Arial" w:hAnsi="Arial" w:cs="Arial"/>
          <w:i/>
          <w:lang w:eastAsia="en-US"/>
        </w:rPr>
      </w:pPr>
    </w:p>
    <w:p w:rsidR="00FA6DFF" w:rsidRDefault="00FA6DFF" w:rsidP="006E1B5B">
      <w:pPr>
        <w:spacing w:after="120" w:line="276" w:lineRule="auto"/>
        <w:jc w:val="left"/>
        <w:rPr>
          <w:rFonts w:ascii="Arial" w:hAnsi="Arial" w:cs="Arial"/>
          <w:i/>
          <w:lang w:eastAsia="en-US"/>
        </w:rPr>
      </w:pPr>
    </w:p>
    <w:p w:rsidR="00FA6DFF" w:rsidRDefault="00FA6DFF" w:rsidP="006E1B5B">
      <w:pPr>
        <w:spacing w:after="120" w:line="276" w:lineRule="auto"/>
        <w:jc w:val="left"/>
        <w:rPr>
          <w:rFonts w:ascii="Arial" w:hAnsi="Arial" w:cs="Arial"/>
          <w:i/>
          <w:lang w:eastAsia="en-US"/>
        </w:rPr>
      </w:pPr>
    </w:p>
    <w:p w:rsidR="00FA6DFF" w:rsidRDefault="00FA6DFF" w:rsidP="006E1B5B">
      <w:pPr>
        <w:spacing w:after="120" w:line="276" w:lineRule="auto"/>
        <w:jc w:val="left"/>
        <w:rPr>
          <w:rFonts w:ascii="Arial" w:hAnsi="Arial" w:cs="Arial"/>
          <w:i/>
          <w:lang w:eastAsia="en-US"/>
        </w:rPr>
      </w:pPr>
    </w:p>
    <w:p w:rsidR="00A7370B" w:rsidRPr="00FA6DFF" w:rsidRDefault="00A7370B" w:rsidP="006E1B5B">
      <w:pPr>
        <w:spacing w:after="120" w:line="276" w:lineRule="auto"/>
        <w:jc w:val="left"/>
        <w:rPr>
          <w:rFonts w:ascii="Arial" w:hAnsi="Arial" w:cs="Arial"/>
          <w:i/>
          <w:lang w:eastAsia="en-US"/>
        </w:rPr>
      </w:pPr>
    </w:p>
    <w:p w:rsidR="00DA0110" w:rsidRPr="00FA6DFF" w:rsidRDefault="00DA0110" w:rsidP="006E1B5B">
      <w:pPr>
        <w:spacing w:after="120" w:line="276" w:lineRule="auto"/>
        <w:jc w:val="left"/>
        <w:rPr>
          <w:rFonts w:ascii="Arial" w:hAnsi="Arial" w:cs="Arial"/>
          <w:i/>
          <w:lang w:eastAsia="en-US"/>
        </w:rPr>
      </w:pPr>
    </w:p>
    <w:p w:rsidR="00DA0110" w:rsidRPr="00FA6DFF" w:rsidRDefault="00DA0110" w:rsidP="006E1B5B">
      <w:pPr>
        <w:spacing w:after="120" w:line="276" w:lineRule="auto"/>
        <w:jc w:val="left"/>
        <w:rPr>
          <w:rFonts w:ascii="Arial" w:hAnsi="Arial" w:cs="Arial"/>
          <w:i/>
          <w:lang w:eastAsia="en-US"/>
        </w:rPr>
      </w:pPr>
    </w:p>
    <w:p w:rsidR="00477FCA" w:rsidRPr="00FA6DFF" w:rsidRDefault="00477FCA" w:rsidP="006E1B5B">
      <w:pPr>
        <w:spacing w:after="120" w:line="276" w:lineRule="auto"/>
        <w:jc w:val="left"/>
        <w:rPr>
          <w:rFonts w:ascii="Arial" w:hAnsi="Arial" w:cs="Arial"/>
          <w:i/>
          <w:lang w:eastAsia="en-US"/>
        </w:rPr>
      </w:pPr>
    </w:p>
    <w:p w:rsidR="00477FCA" w:rsidRPr="00FA6DFF" w:rsidRDefault="00477FCA" w:rsidP="006E1B5B">
      <w:pPr>
        <w:spacing w:after="120" w:line="276" w:lineRule="auto"/>
        <w:jc w:val="left"/>
        <w:rPr>
          <w:rFonts w:ascii="Arial" w:hAnsi="Arial" w:cs="Arial"/>
          <w:i/>
          <w:lang w:eastAsia="en-US"/>
        </w:rPr>
      </w:pPr>
    </w:p>
    <w:p w:rsidR="00B44EA4" w:rsidRPr="00FA6DFF" w:rsidRDefault="00B44EA4" w:rsidP="006E1B5B">
      <w:pPr>
        <w:spacing w:after="120" w:line="276" w:lineRule="auto"/>
        <w:jc w:val="left"/>
        <w:rPr>
          <w:rFonts w:ascii="Arial" w:hAnsi="Arial" w:cs="Arial"/>
          <w:i/>
          <w:lang w:eastAsia="en-US"/>
        </w:rPr>
      </w:pPr>
      <w:r w:rsidRPr="00FA6DFF">
        <w:rPr>
          <w:rFonts w:ascii="Arial" w:hAnsi="Arial" w:cs="Arial"/>
          <w:i/>
          <w:lang w:eastAsia="en-US"/>
        </w:rPr>
        <w:t>Version 2.0</w:t>
      </w:r>
      <w:r w:rsidR="00964248" w:rsidRPr="00FA6DFF">
        <w:rPr>
          <w:rFonts w:ascii="Arial" w:hAnsi="Arial" w:cs="Arial"/>
          <w:i/>
          <w:lang w:eastAsia="en-US"/>
        </w:rPr>
        <w:t xml:space="preserve"> </w:t>
      </w:r>
      <w:r w:rsidR="00964248" w:rsidRPr="00FA6DFF">
        <w:rPr>
          <w:rFonts w:ascii="Arial" w:hAnsi="Arial" w:cs="Arial"/>
          <w:i/>
          <w:lang w:eastAsia="en-US"/>
        </w:rPr>
        <w:tab/>
        <w:t>LL</w:t>
      </w:r>
      <w:r w:rsidR="00936176" w:rsidRPr="00FA6DFF">
        <w:rPr>
          <w:rFonts w:ascii="Arial" w:hAnsi="Arial" w:cs="Arial"/>
          <w:i/>
          <w:lang w:eastAsia="en-US"/>
        </w:rPr>
        <w:t>11</w:t>
      </w:r>
      <w:r w:rsidR="006E5559" w:rsidRPr="00FA6DFF">
        <w:rPr>
          <w:rFonts w:ascii="Arial" w:hAnsi="Arial" w:cs="Arial"/>
          <w:i/>
          <w:lang w:eastAsia="en-US"/>
        </w:rPr>
        <w:t>v1</w:t>
      </w:r>
    </w:p>
    <w:p w:rsidR="00B44EA4" w:rsidRPr="00FA6DFF" w:rsidRDefault="009C3E6C" w:rsidP="006E1B5B">
      <w:pPr>
        <w:spacing w:after="120" w:line="276" w:lineRule="auto"/>
        <w:jc w:val="left"/>
        <w:rPr>
          <w:rFonts w:ascii="Arial" w:hAnsi="Arial" w:cs="Arial"/>
          <w:i/>
          <w:lang w:eastAsia="en-US"/>
        </w:rPr>
      </w:pPr>
      <w:r>
        <w:rPr>
          <w:rFonts w:ascii="Arial" w:hAnsi="Arial" w:cs="Arial"/>
          <w:i/>
          <w:lang w:eastAsia="en-US"/>
        </w:rPr>
        <w:t>All India - English</w:t>
      </w:r>
      <w:bookmarkStart w:id="0" w:name="_GoBack"/>
      <w:bookmarkEnd w:id="0"/>
    </w:p>
    <w:p w:rsidR="00933873" w:rsidRPr="00FA6DFF" w:rsidRDefault="00B44EA4" w:rsidP="006E1B5B">
      <w:pPr>
        <w:spacing w:after="120" w:line="276" w:lineRule="auto"/>
        <w:jc w:val="left"/>
        <w:rPr>
          <w:rStyle w:val="Hyperlink"/>
          <w:rFonts w:ascii="Arial" w:eastAsia="Arial Unicode MS" w:hAnsi="Arial" w:cs="Arial"/>
        </w:rPr>
      </w:pPr>
      <w:r w:rsidRPr="00FA6DFF">
        <w:rPr>
          <w:rFonts w:ascii="Arial" w:hAnsi="Arial" w:cs="Arial"/>
          <w:i/>
          <w:lang w:eastAsia="en-US"/>
        </w:rPr>
        <w:t xml:space="preserve">Except for third party materials and otherwise stated, this content is made available under a Creative Commons Attribution-ShareAlike licence: </w:t>
      </w:r>
      <w:hyperlink r:id="rId12" w:history="1">
        <w:r w:rsidRPr="00FA6DFF">
          <w:rPr>
            <w:rStyle w:val="Hyperlink"/>
            <w:rFonts w:ascii="Arial" w:eastAsia="Arial Unicode MS" w:hAnsi="Arial" w:cs="Arial"/>
            <w:i/>
            <w:iCs/>
          </w:rPr>
          <w:t>http://creativecommons.org/licenses/by-sa/3.0/</w:t>
        </w:r>
      </w:hyperlink>
    </w:p>
    <w:p w:rsidR="00F573DE" w:rsidRPr="00FA6DFF" w:rsidRDefault="00F573DE" w:rsidP="006E1B5B">
      <w:pPr>
        <w:spacing w:after="120" w:line="276" w:lineRule="auto"/>
        <w:jc w:val="left"/>
        <w:rPr>
          <w:rStyle w:val="Hyperlink"/>
          <w:rFonts w:ascii="Arial" w:eastAsia="Arial Unicode MS" w:hAnsi="Arial" w:cs="Arial"/>
          <w:i/>
          <w:color w:val="auto"/>
          <w:sz w:val="24"/>
          <w:lang w:eastAsia="en-US"/>
        </w:rPr>
        <w:sectPr w:rsidR="00F573DE" w:rsidRPr="00FA6DFF" w:rsidSect="009C22E3">
          <w:footerReference w:type="even" r:id="rId13"/>
          <w:footerReference w:type="default" r:id="rId14"/>
          <w:pgSz w:w="11907" w:h="16839" w:code="9"/>
          <w:pgMar w:top="720" w:right="720" w:bottom="720" w:left="720" w:header="720" w:footer="216" w:gutter="0"/>
          <w:pgNumType w:start="1"/>
          <w:cols w:space="720"/>
          <w:docGrid w:linePitch="360" w:charSpace="36864"/>
        </w:sectPr>
      </w:pPr>
    </w:p>
    <w:p w:rsidR="00964248" w:rsidRPr="00FA6DFF" w:rsidRDefault="00964248" w:rsidP="00964248">
      <w:pPr>
        <w:pStyle w:val="SessionHeading"/>
        <w:rPr>
          <w:rFonts w:ascii="Arial" w:hAnsi="Arial" w:cs="Arial"/>
        </w:rPr>
      </w:pPr>
      <w:r w:rsidRPr="00FA6DFF">
        <w:rPr>
          <w:rFonts w:ascii="Arial" w:hAnsi="Arial" w:cs="Arial"/>
        </w:rPr>
        <w:lastRenderedPageBreak/>
        <w:t>What this unit is about</w:t>
      </w:r>
    </w:p>
    <w:p w:rsidR="00C64CAE" w:rsidRPr="00FA6DFF" w:rsidRDefault="00C64CAE" w:rsidP="00C64CAE">
      <w:pPr>
        <w:spacing w:after="120" w:line="276" w:lineRule="auto"/>
        <w:jc w:val="left"/>
        <w:rPr>
          <w:rFonts w:ascii="Arial" w:hAnsi="Arial" w:cs="Arial"/>
        </w:rPr>
      </w:pPr>
      <w:r w:rsidRPr="00FA6DFF">
        <w:rPr>
          <w:rFonts w:ascii="Arial" w:hAnsi="Arial" w:cs="Arial"/>
        </w:rPr>
        <w:t>This unit is a guide to planning a thematic class project on citizenship. It describes how to devise and monitor a series of interconnected activities that encourage your students to be inclusive, reflective and considerate as they participate in a range of meaningful, communicative tasks within and outside the school.</w:t>
      </w:r>
    </w:p>
    <w:p w:rsidR="00964248" w:rsidRPr="00FA6DFF" w:rsidRDefault="00964248" w:rsidP="00964248">
      <w:pPr>
        <w:pStyle w:val="SessionHeading"/>
        <w:rPr>
          <w:rFonts w:ascii="Arial" w:hAnsi="Arial" w:cs="Arial"/>
        </w:rPr>
      </w:pPr>
      <w:r w:rsidRPr="00FA6DFF">
        <w:rPr>
          <w:rFonts w:ascii="Arial" w:hAnsi="Arial" w:cs="Arial"/>
        </w:rPr>
        <w:t>What you can learn in this unit</w:t>
      </w:r>
    </w:p>
    <w:p w:rsidR="00C64CAE" w:rsidRPr="00FA6DFF" w:rsidRDefault="00223784" w:rsidP="00C64CAE">
      <w:pPr>
        <w:pStyle w:val="ListParagraph"/>
        <w:numPr>
          <w:ilvl w:val="0"/>
          <w:numId w:val="2"/>
        </w:numPr>
        <w:spacing w:after="120" w:line="276" w:lineRule="auto"/>
        <w:ind w:left="714" w:hanging="357"/>
        <w:jc w:val="left"/>
        <w:rPr>
          <w:rFonts w:ascii="Arial" w:hAnsi="Arial" w:cs="Arial"/>
          <w:lang w:val="en-GB"/>
        </w:rPr>
      </w:pPr>
      <w:r w:rsidRPr="00FA6DFF">
        <w:rPr>
          <w:rFonts w:ascii="Arial" w:hAnsi="Arial" w:cs="Arial"/>
          <w:lang w:val="en-GB"/>
        </w:rPr>
        <w:t xml:space="preserve">How </w:t>
      </w:r>
      <w:r w:rsidR="00C64CAE" w:rsidRPr="00FA6DFF">
        <w:rPr>
          <w:rFonts w:ascii="Arial" w:hAnsi="Arial" w:cs="Arial"/>
          <w:lang w:val="en-GB"/>
        </w:rPr>
        <w:t>to plan and organise a thematic project that develops your students’ citizenship skills</w:t>
      </w:r>
      <w:r w:rsidRPr="00FA6DFF">
        <w:rPr>
          <w:rFonts w:ascii="Arial" w:hAnsi="Arial" w:cs="Arial"/>
          <w:lang w:val="en-GB"/>
        </w:rPr>
        <w:t>.</w:t>
      </w:r>
    </w:p>
    <w:p w:rsidR="00C64CAE" w:rsidRPr="00FA6DFF" w:rsidRDefault="00223784" w:rsidP="00C64CAE">
      <w:pPr>
        <w:pStyle w:val="ListParagraph"/>
        <w:numPr>
          <w:ilvl w:val="0"/>
          <w:numId w:val="2"/>
        </w:numPr>
        <w:spacing w:after="120" w:line="276" w:lineRule="auto"/>
        <w:ind w:left="714" w:hanging="357"/>
        <w:jc w:val="left"/>
        <w:rPr>
          <w:rFonts w:ascii="Arial" w:hAnsi="Arial" w:cs="Arial"/>
          <w:lang w:val="en-GB"/>
        </w:rPr>
      </w:pPr>
      <w:r w:rsidRPr="00FA6DFF">
        <w:rPr>
          <w:rFonts w:ascii="Arial" w:hAnsi="Arial" w:cs="Arial"/>
          <w:lang w:val="en-GB"/>
        </w:rPr>
        <w:t xml:space="preserve">How </w:t>
      </w:r>
      <w:r w:rsidR="00C64CAE" w:rsidRPr="00FA6DFF">
        <w:rPr>
          <w:rFonts w:ascii="Arial" w:hAnsi="Arial" w:cs="Arial"/>
          <w:lang w:val="en-GB"/>
        </w:rPr>
        <w:t>to identify opportunities for incorporating a wide variety of language</w:t>
      </w:r>
      <w:r w:rsidR="008E5382" w:rsidRPr="00FA6DFF">
        <w:rPr>
          <w:rFonts w:ascii="Arial" w:hAnsi="Arial" w:cs="Arial"/>
          <w:lang w:val="en-GB"/>
        </w:rPr>
        <w:t>-</w:t>
      </w:r>
      <w:r w:rsidR="00C64CAE" w:rsidRPr="00FA6DFF">
        <w:rPr>
          <w:rFonts w:ascii="Arial" w:hAnsi="Arial" w:cs="Arial"/>
          <w:lang w:val="en-GB"/>
        </w:rPr>
        <w:t xml:space="preserve"> and literacy-based activities within the project</w:t>
      </w:r>
      <w:r w:rsidRPr="00FA6DFF">
        <w:rPr>
          <w:rFonts w:ascii="Arial" w:hAnsi="Arial" w:cs="Arial"/>
          <w:lang w:val="en-GB"/>
        </w:rPr>
        <w:t>.</w:t>
      </w:r>
    </w:p>
    <w:p w:rsidR="00C64CAE" w:rsidRPr="00FA6DFF" w:rsidRDefault="00223784" w:rsidP="00C64CAE">
      <w:pPr>
        <w:pStyle w:val="ListParagraph"/>
        <w:numPr>
          <w:ilvl w:val="0"/>
          <w:numId w:val="2"/>
        </w:numPr>
        <w:spacing w:after="120" w:line="276" w:lineRule="auto"/>
        <w:ind w:left="714" w:hanging="357"/>
        <w:jc w:val="left"/>
        <w:rPr>
          <w:rFonts w:ascii="Arial" w:hAnsi="Arial" w:cs="Arial"/>
          <w:lang w:val="en-GB"/>
        </w:rPr>
      </w:pPr>
      <w:r w:rsidRPr="00FA6DFF">
        <w:rPr>
          <w:rFonts w:ascii="Arial" w:hAnsi="Arial" w:cs="Arial"/>
          <w:lang w:val="en-GB"/>
        </w:rPr>
        <w:t xml:space="preserve">How </w:t>
      </w:r>
      <w:r w:rsidR="00C64CAE" w:rsidRPr="00FA6DFF">
        <w:rPr>
          <w:rFonts w:ascii="Arial" w:hAnsi="Arial" w:cs="Arial"/>
          <w:lang w:val="en-GB"/>
        </w:rPr>
        <w:t xml:space="preserve">to monitor your students’ learning in relation to both citizenship and language </w:t>
      </w:r>
      <w:r w:rsidR="008E5382" w:rsidRPr="00FA6DFF">
        <w:rPr>
          <w:rFonts w:ascii="Arial" w:hAnsi="Arial" w:cs="Arial"/>
          <w:lang w:val="en-GB"/>
        </w:rPr>
        <w:t>and</w:t>
      </w:r>
      <w:r w:rsidR="00C64CAE" w:rsidRPr="00FA6DFF">
        <w:rPr>
          <w:rFonts w:ascii="Arial" w:hAnsi="Arial" w:cs="Arial"/>
          <w:lang w:val="en-GB"/>
        </w:rPr>
        <w:t xml:space="preserve"> literacy</w:t>
      </w:r>
      <w:r w:rsidRPr="00FA6DFF">
        <w:rPr>
          <w:rFonts w:ascii="Arial" w:hAnsi="Arial" w:cs="Arial"/>
          <w:lang w:val="en-GB"/>
        </w:rPr>
        <w:t>.</w:t>
      </w:r>
      <w:r w:rsidR="00C64CAE" w:rsidRPr="00FA6DFF">
        <w:rPr>
          <w:rFonts w:ascii="Arial" w:hAnsi="Arial" w:cs="Arial"/>
          <w:lang w:val="en-GB"/>
        </w:rPr>
        <w:t xml:space="preserve"> </w:t>
      </w:r>
    </w:p>
    <w:p w:rsidR="00964248" w:rsidRPr="00FA6DFF" w:rsidRDefault="00964248" w:rsidP="00964248">
      <w:pPr>
        <w:pStyle w:val="SessionHeading"/>
        <w:rPr>
          <w:rFonts w:ascii="Arial" w:hAnsi="Arial" w:cs="Arial"/>
        </w:rPr>
      </w:pPr>
      <w:r w:rsidRPr="00FA6DFF">
        <w:rPr>
          <w:rFonts w:ascii="Arial" w:hAnsi="Arial" w:cs="Arial"/>
        </w:rPr>
        <w:t>Why this approach is important</w:t>
      </w:r>
    </w:p>
    <w:p w:rsidR="00631B98" w:rsidRPr="00FA6DFF" w:rsidRDefault="00742437" w:rsidP="00742437">
      <w:pPr>
        <w:spacing w:after="120" w:line="276" w:lineRule="auto"/>
        <w:jc w:val="left"/>
        <w:rPr>
          <w:rFonts w:ascii="Arial" w:hAnsi="Arial" w:cs="Arial"/>
        </w:rPr>
      </w:pPr>
      <w:r w:rsidRPr="00FA6DFF">
        <w:rPr>
          <w:rFonts w:ascii="Arial" w:hAnsi="Arial" w:cs="Arial"/>
        </w:rPr>
        <w:t>A thematic project offers your students the scope to explore topics that</w:t>
      </w:r>
      <w:r w:rsidR="00631B98" w:rsidRPr="00FA6DFF">
        <w:rPr>
          <w:rFonts w:ascii="Arial" w:hAnsi="Arial" w:cs="Arial"/>
        </w:rPr>
        <w:t>:</w:t>
      </w:r>
      <w:r w:rsidRPr="00FA6DFF">
        <w:rPr>
          <w:rFonts w:ascii="Arial" w:hAnsi="Arial" w:cs="Arial"/>
        </w:rPr>
        <w:t xml:space="preserve"> </w:t>
      </w:r>
    </w:p>
    <w:p w:rsidR="00631B98" w:rsidRPr="00FA6DFF" w:rsidRDefault="00742437" w:rsidP="00631B98">
      <w:pPr>
        <w:pStyle w:val="ListParagraph"/>
        <w:numPr>
          <w:ilvl w:val="0"/>
          <w:numId w:val="2"/>
        </w:numPr>
        <w:spacing w:after="120" w:line="276" w:lineRule="auto"/>
        <w:ind w:left="714" w:hanging="357"/>
        <w:jc w:val="left"/>
        <w:rPr>
          <w:rFonts w:ascii="Arial" w:hAnsi="Arial" w:cs="Arial"/>
          <w:lang w:val="en-GB"/>
        </w:rPr>
      </w:pPr>
      <w:r w:rsidRPr="00FA6DFF">
        <w:rPr>
          <w:rFonts w:ascii="Arial" w:hAnsi="Arial" w:cs="Arial"/>
          <w:lang w:val="en-GB"/>
        </w:rPr>
        <w:t>interest and motivate them</w:t>
      </w:r>
    </w:p>
    <w:p w:rsidR="00631B98" w:rsidRPr="00FA6DFF" w:rsidRDefault="00742437" w:rsidP="00631B98">
      <w:pPr>
        <w:pStyle w:val="ListParagraph"/>
        <w:numPr>
          <w:ilvl w:val="0"/>
          <w:numId w:val="2"/>
        </w:numPr>
        <w:spacing w:after="120" w:line="276" w:lineRule="auto"/>
        <w:ind w:left="714" w:hanging="357"/>
        <w:jc w:val="left"/>
        <w:rPr>
          <w:rFonts w:ascii="Arial" w:hAnsi="Arial" w:cs="Arial"/>
          <w:lang w:val="en-GB"/>
        </w:rPr>
      </w:pPr>
      <w:r w:rsidRPr="00FA6DFF">
        <w:rPr>
          <w:rFonts w:ascii="Arial" w:hAnsi="Arial" w:cs="Arial"/>
          <w:lang w:val="en-GB"/>
        </w:rPr>
        <w:t>combine different subject areas</w:t>
      </w:r>
    </w:p>
    <w:p w:rsidR="00631B98" w:rsidRPr="00FA6DFF" w:rsidRDefault="00742437" w:rsidP="00631B98">
      <w:pPr>
        <w:pStyle w:val="ListParagraph"/>
        <w:numPr>
          <w:ilvl w:val="0"/>
          <w:numId w:val="2"/>
        </w:numPr>
        <w:spacing w:after="120" w:line="276" w:lineRule="auto"/>
        <w:ind w:left="714" w:hanging="357"/>
        <w:jc w:val="left"/>
        <w:rPr>
          <w:rFonts w:ascii="Arial" w:hAnsi="Arial" w:cs="Arial"/>
          <w:lang w:val="en-GB"/>
        </w:rPr>
      </w:pPr>
      <w:r w:rsidRPr="00FA6DFF">
        <w:rPr>
          <w:rFonts w:ascii="Arial" w:hAnsi="Arial" w:cs="Arial"/>
          <w:lang w:val="en-GB"/>
        </w:rPr>
        <w:t xml:space="preserve">engage them in purposeful collaborative activities which combine listening, speaking, reading and writing skills. </w:t>
      </w:r>
    </w:p>
    <w:p w:rsidR="00742437" w:rsidRPr="00FA6DFF" w:rsidRDefault="00742437" w:rsidP="00742437">
      <w:pPr>
        <w:spacing w:after="120" w:line="276" w:lineRule="auto"/>
        <w:jc w:val="left"/>
        <w:rPr>
          <w:rFonts w:ascii="Arial" w:hAnsi="Arial" w:cs="Arial"/>
        </w:rPr>
      </w:pPr>
      <w:r w:rsidRPr="00FA6DFF">
        <w:rPr>
          <w:rFonts w:ascii="Arial" w:hAnsi="Arial" w:cs="Arial"/>
        </w:rPr>
        <w:t>Projects are a way of enhancing the curriculum and textbook imaginative</w:t>
      </w:r>
      <w:r w:rsidR="00631B98" w:rsidRPr="00FA6DFF">
        <w:rPr>
          <w:rFonts w:ascii="Arial" w:hAnsi="Arial" w:cs="Arial"/>
        </w:rPr>
        <w:t xml:space="preserve">ly and </w:t>
      </w:r>
      <w:r w:rsidRPr="00FA6DFF">
        <w:rPr>
          <w:rFonts w:ascii="Arial" w:hAnsi="Arial" w:cs="Arial"/>
        </w:rPr>
        <w:t>memorabl</w:t>
      </w:r>
      <w:r w:rsidR="00631B98" w:rsidRPr="00FA6DFF">
        <w:rPr>
          <w:rFonts w:ascii="Arial" w:hAnsi="Arial" w:cs="Arial"/>
        </w:rPr>
        <w:t>y</w:t>
      </w:r>
      <w:r w:rsidRPr="00FA6DFF">
        <w:rPr>
          <w:rFonts w:ascii="Arial" w:hAnsi="Arial" w:cs="Arial"/>
        </w:rPr>
        <w:t>. Citizenship-focused projects have the added advantage of raising students’ awareness of values and responsibilities in society while developing their respect for other beliefs and ideas. As such, they reflect broader educational objectives, relating to human rights and duties, justice, liberty, and equality.</w:t>
      </w:r>
      <w:r w:rsidR="000745CD" w:rsidRPr="00FA6DFF">
        <w:rPr>
          <w:rFonts w:ascii="Arial" w:hAnsi="Arial" w:cs="Arial"/>
        </w:rPr>
        <w:t xml:space="preserve"> </w:t>
      </w:r>
      <w:r w:rsidRPr="00FA6DFF">
        <w:rPr>
          <w:rFonts w:ascii="Arial" w:hAnsi="Arial" w:cs="Arial"/>
        </w:rPr>
        <w:t xml:space="preserve">In this way, they relate school learning to students’ immediate lives. </w:t>
      </w:r>
    </w:p>
    <w:p w:rsidR="000745CD" w:rsidRPr="00FA6DFF" w:rsidRDefault="000745CD" w:rsidP="000745CD">
      <w:pPr>
        <w:pStyle w:val="SessionHeading"/>
        <w:rPr>
          <w:rFonts w:ascii="Arial" w:hAnsi="Arial" w:cs="Arial"/>
        </w:rPr>
      </w:pPr>
      <w:r w:rsidRPr="00FA6DFF">
        <w:rPr>
          <w:rFonts w:ascii="Arial" w:hAnsi="Arial" w:cs="Arial"/>
        </w:rPr>
        <w:t>1 Thinking about language, literacy and citizenship</w:t>
      </w:r>
    </w:p>
    <w:tbl>
      <w:tblPr>
        <w:tblStyle w:val="TableGrid"/>
        <w:tblW w:w="0" w:type="auto"/>
        <w:tblInd w:w="108" w:type="dxa"/>
        <w:tblLook w:val="04A0" w:firstRow="1" w:lastRow="0" w:firstColumn="1" w:lastColumn="0" w:noHBand="0" w:noVBand="1"/>
      </w:tblPr>
      <w:tblGrid>
        <w:gridCol w:w="10575"/>
      </w:tblGrid>
      <w:tr w:rsidR="000745CD" w:rsidRPr="00FA6DFF" w:rsidTr="00044CAE">
        <w:tc>
          <w:tcPr>
            <w:tcW w:w="10575" w:type="dxa"/>
            <w:shd w:val="clear" w:color="auto" w:fill="D9D9D9" w:themeFill="background1" w:themeFillShade="D9"/>
          </w:tcPr>
          <w:p w:rsidR="000745CD" w:rsidRPr="00FA6DFF" w:rsidRDefault="000745CD" w:rsidP="000745CD">
            <w:pPr>
              <w:pStyle w:val="Heading2"/>
              <w:spacing w:before="120" w:after="120" w:line="276" w:lineRule="auto"/>
              <w:jc w:val="left"/>
              <w:outlineLvl w:val="1"/>
              <w:rPr>
                <w:rStyle w:val="Strong"/>
                <w:rFonts w:ascii="Arial" w:hAnsi="Arial" w:cs="Arial"/>
                <w:lang w:val="en-GB"/>
              </w:rPr>
            </w:pPr>
            <w:r w:rsidRPr="00FA6DFF">
              <w:rPr>
                <w:rFonts w:ascii="Arial" w:hAnsi="Arial" w:cs="Arial"/>
              </w:rPr>
              <w:br w:type="page"/>
            </w:r>
            <w:r w:rsidRPr="00FA6DFF">
              <w:rPr>
                <w:rFonts w:ascii="Arial" w:hAnsi="Arial" w:cs="Arial"/>
                <w:b w:val="0"/>
                <w:bCs w:val="0"/>
                <w:color w:val="000000"/>
                <w:sz w:val="21"/>
                <w:szCs w:val="21"/>
              </w:rPr>
              <w:br w:type="page"/>
            </w:r>
            <w:r w:rsidRPr="00FA6DFF">
              <w:rPr>
                <w:rFonts w:ascii="Arial" w:hAnsi="Arial" w:cs="Arial"/>
              </w:rPr>
              <w:br w:type="page"/>
            </w:r>
            <w:r w:rsidRPr="00FA6DFF">
              <w:rPr>
                <w:rStyle w:val="Strong"/>
                <w:rFonts w:ascii="Arial" w:hAnsi="Arial" w:cs="Arial"/>
              </w:rPr>
              <w:t xml:space="preserve">Activity </w:t>
            </w:r>
            <w:r w:rsidRPr="00FA6DFF">
              <w:rPr>
                <w:rStyle w:val="Strong"/>
                <w:rFonts w:ascii="Arial" w:hAnsi="Arial" w:cs="Arial"/>
                <w:lang w:val="en-GB"/>
              </w:rPr>
              <w:t>1</w:t>
            </w:r>
            <w:r w:rsidRPr="00FA6DFF">
              <w:rPr>
                <w:rStyle w:val="Strong"/>
                <w:rFonts w:ascii="Arial" w:hAnsi="Arial" w:cs="Arial"/>
              </w:rPr>
              <w:t xml:space="preserve">: </w:t>
            </w:r>
            <w:r w:rsidRPr="00FA6DFF">
              <w:rPr>
                <w:rStyle w:val="Strong"/>
                <w:rFonts w:ascii="Arial" w:hAnsi="Arial" w:cs="Arial"/>
                <w:lang w:val="en-GB"/>
              </w:rPr>
              <w:t>Thinking about language, literacy and citizenship</w:t>
            </w:r>
          </w:p>
        </w:tc>
      </w:tr>
      <w:tr w:rsidR="000745CD" w:rsidRPr="00FA6DFF" w:rsidTr="00044CAE">
        <w:tc>
          <w:tcPr>
            <w:tcW w:w="10575" w:type="dxa"/>
          </w:tcPr>
          <w:p w:rsidR="000745CD" w:rsidRPr="00FA6DFF" w:rsidRDefault="000745CD" w:rsidP="000745CD">
            <w:pPr>
              <w:spacing w:after="120" w:line="276" w:lineRule="auto"/>
              <w:jc w:val="left"/>
              <w:rPr>
                <w:rFonts w:ascii="Arial" w:hAnsi="Arial" w:cs="Arial"/>
              </w:rPr>
            </w:pPr>
            <w:r w:rsidRPr="00FA6DFF">
              <w:rPr>
                <w:rFonts w:ascii="Arial" w:hAnsi="Arial" w:cs="Arial"/>
              </w:rPr>
              <w:t xml:space="preserve">With a colleague, read Resource 1. You may already be familiar with this document. When you have read it through once, </w:t>
            </w:r>
            <w:r w:rsidR="00044CAE" w:rsidRPr="00FA6DFF">
              <w:rPr>
                <w:rFonts w:ascii="Arial" w:hAnsi="Arial" w:cs="Arial"/>
              </w:rPr>
              <w:t xml:space="preserve">read it again, making notes of your answers to </w:t>
            </w:r>
            <w:r w:rsidRPr="00FA6DFF">
              <w:rPr>
                <w:rFonts w:ascii="Arial" w:hAnsi="Arial" w:cs="Arial"/>
              </w:rPr>
              <w:t xml:space="preserve">the following questions: </w:t>
            </w:r>
          </w:p>
          <w:p w:rsidR="000745CD" w:rsidRPr="00FA6DFF" w:rsidRDefault="000745CD" w:rsidP="000745CD">
            <w:pPr>
              <w:pStyle w:val="ListParagraph"/>
              <w:numPr>
                <w:ilvl w:val="0"/>
                <w:numId w:val="3"/>
              </w:numPr>
              <w:spacing w:after="120" w:line="276" w:lineRule="auto"/>
              <w:jc w:val="left"/>
              <w:rPr>
                <w:rFonts w:ascii="Arial" w:hAnsi="Arial" w:cs="Arial"/>
                <w:lang w:val="en-GB"/>
              </w:rPr>
            </w:pPr>
            <w:r w:rsidRPr="00FA6DFF">
              <w:rPr>
                <w:rFonts w:ascii="Arial" w:hAnsi="Arial" w:cs="Arial"/>
                <w:lang w:val="en-GB"/>
              </w:rPr>
              <w:t>What kinds of behaviours would a good citizen demonstrate?</w:t>
            </w:r>
          </w:p>
          <w:p w:rsidR="000745CD" w:rsidRPr="00FA6DFF" w:rsidRDefault="000745CD" w:rsidP="000745CD">
            <w:pPr>
              <w:pStyle w:val="ListParagraph"/>
              <w:numPr>
                <w:ilvl w:val="0"/>
                <w:numId w:val="3"/>
              </w:numPr>
              <w:spacing w:after="120" w:line="276" w:lineRule="auto"/>
              <w:jc w:val="left"/>
              <w:rPr>
                <w:rFonts w:ascii="Arial" w:hAnsi="Arial" w:cs="Arial"/>
                <w:lang w:val="en-GB"/>
              </w:rPr>
            </w:pPr>
            <w:r w:rsidRPr="00FA6DFF">
              <w:rPr>
                <w:rFonts w:ascii="Arial" w:hAnsi="Arial" w:cs="Arial"/>
                <w:lang w:val="en-GB"/>
              </w:rPr>
              <w:t>In what ways can schools help students to learn to be good citizens?</w:t>
            </w:r>
          </w:p>
          <w:p w:rsidR="000745CD" w:rsidRPr="00FA6DFF" w:rsidRDefault="000745CD" w:rsidP="000745CD">
            <w:pPr>
              <w:pStyle w:val="ListParagraph"/>
              <w:numPr>
                <w:ilvl w:val="0"/>
                <w:numId w:val="3"/>
              </w:numPr>
              <w:spacing w:after="120" w:line="276" w:lineRule="auto"/>
              <w:jc w:val="left"/>
              <w:rPr>
                <w:rFonts w:ascii="Arial" w:hAnsi="Arial" w:cs="Arial"/>
                <w:lang w:val="en-GB"/>
              </w:rPr>
            </w:pPr>
            <w:r w:rsidRPr="00FA6DFF">
              <w:rPr>
                <w:rFonts w:ascii="Arial" w:hAnsi="Arial" w:cs="Arial"/>
                <w:lang w:val="en-GB"/>
              </w:rPr>
              <w:t>What kinds of language or literacy skills could help students to become good citizens?</w:t>
            </w:r>
          </w:p>
          <w:p w:rsidR="000745CD" w:rsidRPr="00FA6DFF" w:rsidRDefault="00044CAE" w:rsidP="00044CAE">
            <w:pPr>
              <w:spacing w:after="120" w:line="276" w:lineRule="auto"/>
              <w:jc w:val="left"/>
              <w:rPr>
                <w:rFonts w:ascii="Arial" w:hAnsi="Arial" w:cs="Arial"/>
              </w:rPr>
            </w:pPr>
            <w:r w:rsidRPr="00FA6DFF">
              <w:rPr>
                <w:rFonts w:ascii="Arial" w:hAnsi="Arial" w:cs="Arial"/>
              </w:rPr>
              <w:t>D</w:t>
            </w:r>
            <w:r w:rsidR="000745CD" w:rsidRPr="00FA6DFF">
              <w:rPr>
                <w:rFonts w:ascii="Arial" w:hAnsi="Arial" w:cs="Arial"/>
              </w:rPr>
              <w:t xml:space="preserve">iscuss </w:t>
            </w:r>
            <w:r w:rsidRPr="00FA6DFF">
              <w:rPr>
                <w:rFonts w:ascii="Arial" w:hAnsi="Arial" w:cs="Arial"/>
              </w:rPr>
              <w:t xml:space="preserve">your ideas </w:t>
            </w:r>
            <w:r w:rsidR="000745CD" w:rsidRPr="00FA6DFF">
              <w:rPr>
                <w:rFonts w:ascii="Arial" w:hAnsi="Arial" w:cs="Arial"/>
              </w:rPr>
              <w:t xml:space="preserve">with </w:t>
            </w:r>
            <w:r w:rsidRPr="00FA6DFF">
              <w:rPr>
                <w:rFonts w:ascii="Arial" w:hAnsi="Arial" w:cs="Arial"/>
              </w:rPr>
              <w:t>your</w:t>
            </w:r>
            <w:r w:rsidR="000745CD" w:rsidRPr="00FA6DFF">
              <w:rPr>
                <w:rFonts w:ascii="Arial" w:hAnsi="Arial" w:cs="Arial"/>
              </w:rPr>
              <w:t xml:space="preserve"> colleague. </w:t>
            </w:r>
          </w:p>
        </w:tc>
      </w:tr>
    </w:tbl>
    <w:p w:rsidR="00B620D0" w:rsidRPr="00FA6DFF" w:rsidRDefault="00B620D0" w:rsidP="002F650A">
      <w:pPr>
        <w:keepNext/>
        <w:spacing w:after="120" w:line="276" w:lineRule="auto"/>
        <w:jc w:val="left"/>
        <w:rPr>
          <w:rFonts w:ascii="Arial" w:hAnsi="Arial" w:cs="Arial"/>
        </w:rPr>
      </w:pPr>
      <w:r w:rsidRPr="00FA6DFF">
        <w:rPr>
          <w:rFonts w:ascii="Arial" w:hAnsi="Arial" w:cs="Arial"/>
        </w:rPr>
        <w:t>N</w:t>
      </w:r>
      <w:r w:rsidR="002F650A" w:rsidRPr="00FA6DFF">
        <w:rPr>
          <w:rFonts w:ascii="Arial" w:hAnsi="Arial" w:cs="Arial"/>
        </w:rPr>
        <w:t>ow compare your ideas with ours.</w:t>
      </w:r>
    </w:p>
    <w:p w:rsidR="00B620D0" w:rsidRPr="00FA6DFF" w:rsidRDefault="00B620D0" w:rsidP="002F650A">
      <w:pPr>
        <w:keepNext/>
        <w:spacing w:after="120" w:line="276" w:lineRule="auto"/>
        <w:jc w:val="left"/>
        <w:rPr>
          <w:rFonts w:ascii="Arial" w:hAnsi="Arial" w:cs="Arial"/>
        </w:rPr>
      </w:pPr>
      <w:r w:rsidRPr="00FA6DFF">
        <w:rPr>
          <w:rFonts w:ascii="Arial" w:hAnsi="Arial" w:cs="Arial"/>
        </w:rPr>
        <w:t>Good citizens:</w:t>
      </w:r>
    </w:p>
    <w:p w:rsidR="00B620D0" w:rsidRPr="00FA6DFF" w:rsidRDefault="00B620D0" w:rsidP="002F650A">
      <w:pPr>
        <w:pStyle w:val="ListParagraph"/>
        <w:keepNext/>
        <w:numPr>
          <w:ilvl w:val="0"/>
          <w:numId w:val="2"/>
        </w:numPr>
        <w:spacing w:after="120" w:line="276" w:lineRule="auto"/>
        <w:ind w:left="714" w:hanging="357"/>
        <w:jc w:val="left"/>
        <w:rPr>
          <w:rFonts w:ascii="Arial" w:hAnsi="Arial" w:cs="Arial"/>
          <w:lang w:val="en-GB"/>
        </w:rPr>
      </w:pPr>
      <w:r w:rsidRPr="00FA6DFF">
        <w:rPr>
          <w:rFonts w:ascii="Arial" w:hAnsi="Arial" w:cs="Arial"/>
          <w:lang w:val="en-GB"/>
        </w:rPr>
        <w:t>use their knowledge and skills to contribute to a better community and world</w:t>
      </w:r>
    </w:p>
    <w:p w:rsidR="00B620D0" w:rsidRPr="00FA6DFF" w:rsidRDefault="00B620D0" w:rsidP="002F650A">
      <w:pPr>
        <w:pStyle w:val="ListParagraph"/>
        <w:keepNext/>
        <w:numPr>
          <w:ilvl w:val="0"/>
          <w:numId w:val="2"/>
        </w:numPr>
        <w:spacing w:after="120" w:line="276" w:lineRule="auto"/>
        <w:ind w:left="714" w:hanging="357"/>
        <w:jc w:val="left"/>
        <w:rPr>
          <w:rFonts w:ascii="Arial" w:hAnsi="Arial" w:cs="Arial"/>
          <w:lang w:val="en-GB"/>
        </w:rPr>
      </w:pPr>
      <w:r w:rsidRPr="00FA6DFF">
        <w:rPr>
          <w:rFonts w:ascii="Arial" w:hAnsi="Arial" w:cs="Arial"/>
          <w:lang w:val="en-GB"/>
        </w:rPr>
        <w:t>are prepared to voice their concerns and propose solutions</w:t>
      </w:r>
    </w:p>
    <w:p w:rsidR="00B620D0" w:rsidRPr="00FA6DFF" w:rsidRDefault="00B620D0" w:rsidP="002F650A">
      <w:pPr>
        <w:pStyle w:val="ListParagraph"/>
        <w:keepNext/>
        <w:numPr>
          <w:ilvl w:val="0"/>
          <w:numId w:val="2"/>
        </w:numPr>
        <w:spacing w:after="120" w:line="276" w:lineRule="auto"/>
        <w:ind w:left="714" w:hanging="357"/>
        <w:jc w:val="left"/>
        <w:rPr>
          <w:rFonts w:ascii="Arial" w:hAnsi="Arial" w:cs="Arial"/>
          <w:lang w:val="en-GB"/>
        </w:rPr>
      </w:pPr>
      <w:r w:rsidRPr="00FA6DFF">
        <w:rPr>
          <w:rFonts w:ascii="Arial" w:hAnsi="Arial" w:cs="Arial"/>
          <w:lang w:val="en-GB"/>
        </w:rPr>
        <w:t>are thoughtful, inclusive and considerate</w:t>
      </w:r>
    </w:p>
    <w:p w:rsidR="00B620D0" w:rsidRPr="00FA6DFF" w:rsidRDefault="00B620D0" w:rsidP="002F650A">
      <w:pPr>
        <w:pStyle w:val="ListParagraph"/>
        <w:keepNext/>
        <w:numPr>
          <w:ilvl w:val="0"/>
          <w:numId w:val="2"/>
        </w:numPr>
        <w:spacing w:after="120" w:line="276" w:lineRule="auto"/>
        <w:ind w:left="714" w:hanging="357"/>
        <w:jc w:val="left"/>
        <w:rPr>
          <w:rFonts w:ascii="Arial" w:hAnsi="Arial" w:cs="Arial"/>
          <w:lang w:val="en-GB"/>
        </w:rPr>
      </w:pPr>
      <w:r w:rsidRPr="00FA6DFF">
        <w:rPr>
          <w:rFonts w:ascii="Arial" w:hAnsi="Arial" w:cs="Arial"/>
          <w:lang w:val="en-GB"/>
        </w:rPr>
        <w:t>act in accordance with what they believe</w:t>
      </w:r>
      <w:r w:rsidR="002F650A" w:rsidRPr="00FA6DFF">
        <w:rPr>
          <w:rFonts w:ascii="Arial" w:hAnsi="Arial" w:cs="Arial"/>
          <w:lang w:val="en-GB"/>
        </w:rPr>
        <w:t>.</w:t>
      </w:r>
    </w:p>
    <w:p w:rsidR="00B620D0" w:rsidRPr="00FA6DFF" w:rsidRDefault="00B620D0" w:rsidP="00B620D0">
      <w:pPr>
        <w:spacing w:after="120" w:line="276" w:lineRule="auto"/>
        <w:jc w:val="left"/>
        <w:rPr>
          <w:rFonts w:ascii="Arial" w:hAnsi="Arial" w:cs="Arial"/>
        </w:rPr>
      </w:pPr>
      <w:r w:rsidRPr="00FA6DFF">
        <w:rPr>
          <w:rFonts w:ascii="Arial" w:hAnsi="Arial" w:cs="Arial"/>
        </w:rPr>
        <w:t>Schools play a vital role in helping students to become good citizens by providing opportunities for them to:</w:t>
      </w:r>
    </w:p>
    <w:p w:rsidR="00B620D0" w:rsidRPr="00FA6DFF" w:rsidRDefault="00B620D0" w:rsidP="002F650A">
      <w:pPr>
        <w:pStyle w:val="ListParagraph"/>
        <w:numPr>
          <w:ilvl w:val="0"/>
          <w:numId w:val="2"/>
        </w:numPr>
        <w:spacing w:after="120" w:line="276" w:lineRule="auto"/>
        <w:ind w:left="714" w:hanging="357"/>
        <w:jc w:val="left"/>
        <w:rPr>
          <w:rFonts w:ascii="Arial" w:hAnsi="Arial" w:cs="Arial"/>
          <w:lang w:val="en-GB"/>
        </w:rPr>
      </w:pPr>
      <w:r w:rsidRPr="00FA6DFF">
        <w:rPr>
          <w:rFonts w:ascii="Arial" w:hAnsi="Arial" w:cs="Arial"/>
          <w:lang w:val="en-GB"/>
        </w:rPr>
        <w:t>learn</w:t>
      </w:r>
      <w:r w:rsidR="000745CD" w:rsidRPr="00FA6DFF">
        <w:rPr>
          <w:rFonts w:ascii="Arial" w:hAnsi="Arial" w:cs="Arial"/>
          <w:lang w:val="en-GB"/>
        </w:rPr>
        <w:t xml:space="preserve"> </w:t>
      </w:r>
      <w:r w:rsidRPr="00FA6DFF">
        <w:rPr>
          <w:rFonts w:ascii="Arial" w:hAnsi="Arial" w:cs="Arial"/>
          <w:lang w:val="en-GB"/>
        </w:rPr>
        <w:t>how to understand and analyse difficult issues</w:t>
      </w:r>
    </w:p>
    <w:p w:rsidR="00B620D0" w:rsidRPr="00FA6DFF" w:rsidRDefault="00B620D0" w:rsidP="002F650A">
      <w:pPr>
        <w:pStyle w:val="ListParagraph"/>
        <w:numPr>
          <w:ilvl w:val="0"/>
          <w:numId w:val="2"/>
        </w:numPr>
        <w:spacing w:after="120" w:line="276" w:lineRule="auto"/>
        <w:ind w:left="714" w:hanging="357"/>
        <w:jc w:val="left"/>
        <w:rPr>
          <w:rFonts w:ascii="Arial" w:hAnsi="Arial" w:cs="Arial"/>
          <w:lang w:val="en-GB"/>
        </w:rPr>
      </w:pPr>
      <w:r w:rsidRPr="00FA6DFF">
        <w:rPr>
          <w:rFonts w:ascii="Arial" w:hAnsi="Arial" w:cs="Arial"/>
          <w:lang w:val="en-GB"/>
        </w:rPr>
        <w:lastRenderedPageBreak/>
        <w:t>propose solutions that are fair and</w:t>
      </w:r>
      <w:r w:rsidR="000745CD" w:rsidRPr="00FA6DFF">
        <w:rPr>
          <w:rFonts w:ascii="Arial" w:hAnsi="Arial" w:cs="Arial"/>
          <w:lang w:val="en-GB"/>
        </w:rPr>
        <w:t xml:space="preserve"> </w:t>
      </w:r>
      <w:r w:rsidRPr="00FA6DFF">
        <w:rPr>
          <w:rFonts w:ascii="Arial" w:hAnsi="Arial" w:cs="Arial"/>
          <w:lang w:val="en-GB"/>
        </w:rPr>
        <w:t>ethical</w:t>
      </w:r>
    </w:p>
    <w:p w:rsidR="00B620D0" w:rsidRPr="00FA6DFF" w:rsidRDefault="00B620D0" w:rsidP="002F650A">
      <w:pPr>
        <w:pStyle w:val="ListParagraph"/>
        <w:numPr>
          <w:ilvl w:val="0"/>
          <w:numId w:val="2"/>
        </w:numPr>
        <w:spacing w:after="120" w:line="276" w:lineRule="auto"/>
        <w:ind w:left="714" w:hanging="357"/>
        <w:jc w:val="left"/>
        <w:rPr>
          <w:rFonts w:ascii="Arial" w:hAnsi="Arial" w:cs="Arial"/>
          <w:lang w:val="en-GB"/>
        </w:rPr>
      </w:pPr>
      <w:r w:rsidRPr="00FA6DFF">
        <w:rPr>
          <w:rFonts w:ascii="Arial" w:hAnsi="Arial" w:cs="Arial"/>
          <w:lang w:val="en-GB"/>
        </w:rPr>
        <w:t>listen to others</w:t>
      </w:r>
    </w:p>
    <w:p w:rsidR="00B620D0" w:rsidRPr="00FA6DFF" w:rsidRDefault="00B620D0" w:rsidP="002F650A">
      <w:pPr>
        <w:pStyle w:val="ListParagraph"/>
        <w:numPr>
          <w:ilvl w:val="0"/>
          <w:numId w:val="2"/>
        </w:numPr>
        <w:spacing w:after="120" w:line="276" w:lineRule="auto"/>
        <w:ind w:left="714" w:hanging="357"/>
        <w:jc w:val="left"/>
        <w:rPr>
          <w:rFonts w:ascii="Arial" w:hAnsi="Arial" w:cs="Arial"/>
          <w:lang w:val="en-GB"/>
        </w:rPr>
      </w:pPr>
      <w:r w:rsidRPr="00FA6DFF">
        <w:rPr>
          <w:rFonts w:ascii="Arial" w:hAnsi="Arial" w:cs="Arial"/>
          <w:lang w:val="en-GB"/>
        </w:rPr>
        <w:t>respectfully voice their beliefs and concerns</w:t>
      </w:r>
    </w:p>
    <w:p w:rsidR="00B620D0" w:rsidRPr="00FA6DFF" w:rsidRDefault="00B620D0" w:rsidP="002F650A">
      <w:pPr>
        <w:pStyle w:val="ListParagraph"/>
        <w:numPr>
          <w:ilvl w:val="0"/>
          <w:numId w:val="2"/>
        </w:numPr>
        <w:spacing w:after="120" w:line="276" w:lineRule="auto"/>
        <w:ind w:left="714" w:hanging="357"/>
        <w:jc w:val="left"/>
        <w:rPr>
          <w:rFonts w:ascii="Arial" w:hAnsi="Arial" w:cs="Arial"/>
          <w:lang w:val="en-GB"/>
        </w:rPr>
      </w:pPr>
      <w:r w:rsidRPr="00FA6DFF">
        <w:rPr>
          <w:rFonts w:ascii="Arial" w:hAnsi="Arial" w:cs="Arial"/>
          <w:lang w:val="en-GB"/>
        </w:rPr>
        <w:t>interact positively with a diverse group of individuals</w:t>
      </w:r>
      <w:r w:rsidR="002F650A" w:rsidRPr="00FA6DFF">
        <w:rPr>
          <w:rFonts w:ascii="Arial" w:hAnsi="Arial" w:cs="Arial"/>
          <w:lang w:val="en-GB"/>
        </w:rPr>
        <w:t>.</w:t>
      </w:r>
    </w:p>
    <w:p w:rsidR="00B620D0" w:rsidRPr="00FA6DFF" w:rsidRDefault="00B620D0" w:rsidP="00B620D0">
      <w:pPr>
        <w:spacing w:after="120" w:line="276" w:lineRule="auto"/>
        <w:jc w:val="left"/>
        <w:rPr>
          <w:rFonts w:ascii="Arial" w:hAnsi="Arial" w:cs="Arial"/>
        </w:rPr>
      </w:pPr>
      <w:r w:rsidRPr="00FA6DFF">
        <w:rPr>
          <w:rFonts w:ascii="Arial" w:hAnsi="Arial" w:cs="Arial"/>
        </w:rPr>
        <w:t>Language and literacy skills can help students to become good citizens by enabling them to:</w:t>
      </w:r>
    </w:p>
    <w:p w:rsidR="00B620D0" w:rsidRPr="00FA6DFF" w:rsidRDefault="00B620D0" w:rsidP="002F650A">
      <w:pPr>
        <w:pStyle w:val="ListParagraph"/>
        <w:numPr>
          <w:ilvl w:val="0"/>
          <w:numId w:val="2"/>
        </w:numPr>
        <w:spacing w:after="120" w:line="276" w:lineRule="auto"/>
        <w:ind w:left="714" w:hanging="357"/>
        <w:jc w:val="left"/>
        <w:rPr>
          <w:rFonts w:ascii="Arial" w:hAnsi="Arial" w:cs="Arial"/>
          <w:lang w:val="en-GB"/>
        </w:rPr>
      </w:pPr>
      <w:r w:rsidRPr="00FA6DFF">
        <w:rPr>
          <w:rFonts w:ascii="Arial" w:hAnsi="Arial" w:cs="Arial"/>
          <w:lang w:val="en-GB"/>
        </w:rPr>
        <w:t>read, understand, analyse and interpret information – whether in the form of images, speech or writing</w:t>
      </w:r>
    </w:p>
    <w:p w:rsidR="00B620D0" w:rsidRPr="00FA6DFF" w:rsidRDefault="00B620D0" w:rsidP="002F650A">
      <w:pPr>
        <w:pStyle w:val="ListParagraph"/>
        <w:numPr>
          <w:ilvl w:val="0"/>
          <w:numId w:val="2"/>
        </w:numPr>
        <w:spacing w:after="120" w:line="276" w:lineRule="auto"/>
        <w:ind w:left="714" w:hanging="357"/>
        <w:jc w:val="left"/>
        <w:rPr>
          <w:rFonts w:ascii="Arial" w:hAnsi="Arial" w:cs="Arial"/>
          <w:lang w:val="en-GB"/>
        </w:rPr>
      </w:pPr>
      <w:r w:rsidRPr="00FA6DFF">
        <w:rPr>
          <w:rFonts w:ascii="Arial" w:hAnsi="Arial" w:cs="Arial"/>
          <w:lang w:val="en-GB"/>
        </w:rPr>
        <w:t>separate facts from opinions</w:t>
      </w:r>
    </w:p>
    <w:p w:rsidR="00B620D0" w:rsidRPr="00FA6DFF" w:rsidRDefault="00B620D0" w:rsidP="002F650A">
      <w:pPr>
        <w:pStyle w:val="ListParagraph"/>
        <w:numPr>
          <w:ilvl w:val="0"/>
          <w:numId w:val="2"/>
        </w:numPr>
        <w:spacing w:after="120" w:line="276" w:lineRule="auto"/>
        <w:ind w:left="714" w:hanging="357"/>
        <w:jc w:val="left"/>
        <w:rPr>
          <w:rFonts w:ascii="Arial" w:hAnsi="Arial" w:cs="Arial"/>
          <w:lang w:val="en-GB"/>
        </w:rPr>
      </w:pPr>
      <w:r w:rsidRPr="00FA6DFF">
        <w:rPr>
          <w:rFonts w:ascii="Arial" w:hAnsi="Arial" w:cs="Arial"/>
          <w:lang w:val="en-GB"/>
        </w:rPr>
        <w:t>collect and evaluate evidence</w:t>
      </w:r>
    </w:p>
    <w:p w:rsidR="00B620D0" w:rsidRPr="00FA6DFF" w:rsidRDefault="00B620D0" w:rsidP="002F650A">
      <w:pPr>
        <w:pStyle w:val="ListParagraph"/>
        <w:numPr>
          <w:ilvl w:val="0"/>
          <w:numId w:val="2"/>
        </w:numPr>
        <w:spacing w:after="120" w:line="276" w:lineRule="auto"/>
        <w:ind w:left="714" w:hanging="357"/>
        <w:jc w:val="left"/>
        <w:rPr>
          <w:rFonts w:ascii="Arial" w:hAnsi="Arial" w:cs="Arial"/>
          <w:lang w:val="en-GB"/>
        </w:rPr>
      </w:pPr>
      <w:r w:rsidRPr="00FA6DFF">
        <w:rPr>
          <w:rFonts w:ascii="Arial" w:hAnsi="Arial" w:cs="Arial"/>
          <w:lang w:val="en-GB"/>
        </w:rPr>
        <w:t>explain, summarise and predict</w:t>
      </w:r>
    </w:p>
    <w:p w:rsidR="00B620D0" w:rsidRPr="00FA6DFF" w:rsidRDefault="00B620D0" w:rsidP="002F650A">
      <w:pPr>
        <w:pStyle w:val="ListParagraph"/>
        <w:numPr>
          <w:ilvl w:val="0"/>
          <w:numId w:val="2"/>
        </w:numPr>
        <w:spacing w:after="120" w:line="276" w:lineRule="auto"/>
        <w:ind w:left="714" w:hanging="357"/>
        <w:jc w:val="left"/>
        <w:rPr>
          <w:rFonts w:ascii="Arial" w:hAnsi="Arial" w:cs="Arial"/>
          <w:lang w:val="en-GB"/>
        </w:rPr>
      </w:pPr>
      <w:r w:rsidRPr="00FA6DFF">
        <w:rPr>
          <w:rFonts w:ascii="Arial" w:hAnsi="Arial" w:cs="Arial"/>
          <w:lang w:val="en-GB"/>
        </w:rPr>
        <w:t>discuss topics, listening to the views of others and expressing their own viewpoints</w:t>
      </w:r>
    </w:p>
    <w:p w:rsidR="00B620D0" w:rsidRPr="00FA6DFF" w:rsidRDefault="00B620D0" w:rsidP="002F650A">
      <w:pPr>
        <w:pStyle w:val="ListParagraph"/>
        <w:numPr>
          <w:ilvl w:val="0"/>
          <w:numId w:val="2"/>
        </w:numPr>
        <w:spacing w:after="120" w:line="276" w:lineRule="auto"/>
        <w:ind w:left="714" w:hanging="357"/>
        <w:jc w:val="left"/>
        <w:rPr>
          <w:rFonts w:ascii="Arial" w:hAnsi="Arial" w:cs="Arial"/>
          <w:lang w:val="en-GB"/>
        </w:rPr>
      </w:pPr>
      <w:r w:rsidRPr="00FA6DFF">
        <w:rPr>
          <w:rFonts w:ascii="Arial" w:hAnsi="Arial" w:cs="Arial"/>
          <w:lang w:val="en-GB"/>
        </w:rPr>
        <w:t>ask questions that elicit sound responses</w:t>
      </w:r>
    </w:p>
    <w:p w:rsidR="00B620D0" w:rsidRPr="00FA6DFF" w:rsidRDefault="00B620D0" w:rsidP="002F650A">
      <w:pPr>
        <w:pStyle w:val="ListParagraph"/>
        <w:numPr>
          <w:ilvl w:val="0"/>
          <w:numId w:val="2"/>
        </w:numPr>
        <w:spacing w:after="120" w:line="276" w:lineRule="auto"/>
        <w:ind w:left="714" w:hanging="357"/>
        <w:jc w:val="left"/>
        <w:rPr>
          <w:rFonts w:ascii="Arial" w:hAnsi="Arial" w:cs="Arial"/>
          <w:lang w:val="en-GB"/>
        </w:rPr>
      </w:pPr>
      <w:r w:rsidRPr="00FA6DFF">
        <w:rPr>
          <w:rFonts w:ascii="Arial" w:hAnsi="Arial" w:cs="Arial"/>
          <w:lang w:val="en-GB"/>
        </w:rPr>
        <w:t>persuade others in an appropriate manner</w:t>
      </w:r>
    </w:p>
    <w:p w:rsidR="00B620D0" w:rsidRPr="00FA6DFF" w:rsidRDefault="00B620D0" w:rsidP="002F650A">
      <w:pPr>
        <w:pStyle w:val="ListParagraph"/>
        <w:numPr>
          <w:ilvl w:val="0"/>
          <w:numId w:val="2"/>
        </w:numPr>
        <w:spacing w:after="120" w:line="276" w:lineRule="auto"/>
        <w:ind w:left="714" w:hanging="357"/>
        <w:jc w:val="left"/>
        <w:rPr>
          <w:rFonts w:ascii="Arial" w:hAnsi="Arial" w:cs="Arial"/>
          <w:lang w:val="en-GB"/>
        </w:rPr>
      </w:pPr>
      <w:r w:rsidRPr="00FA6DFF">
        <w:rPr>
          <w:rFonts w:ascii="Arial" w:hAnsi="Arial" w:cs="Arial"/>
          <w:lang w:val="en-GB"/>
        </w:rPr>
        <w:t>make posters, write letters and design petitions</w:t>
      </w:r>
    </w:p>
    <w:p w:rsidR="00B620D0" w:rsidRPr="00FA6DFF" w:rsidRDefault="00B620D0" w:rsidP="002F650A">
      <w:pPr>
        <w:pStyle w:val="ListParagraph"/>
        <w:numPr>
          <w:ilvl w:val="0"/>
          <w:numId w:val="2"/>
        </w:numPr>
        <w:spacing w:after="120" w:line="276" w:lineRule="auto"/>
        <w:ind w:left="714" w:hanging="357"/>
        <w:jc w:val="left"/>
        <w:rPr>
          <w:rFonts w:ascii="Arial" w:hAnsi="Arial" w:cs="Arial"/>
          <w:lang w:val="en-GB"/>
        </w:rPr>
      </w:pPr>
      <w:r w:rsidRPr="00FA6DFF">
        <w:rPr>
          <w:rFonts w:ascii="Arial" w:hAnsi="Arial" w:cs="Arial"/>
          <w:lang w:val="en-GB"/>
        </w:rPr>
        <w:t>present information to different audiences through images, speech and writing.</w:t>
      </w:r>
    </w:p>
    <w:p w:rsidR="00044CAE" w:rsidRPr="00FA6DFF" w:rsidRDefault="00044CAE" w:rsidP="00044CAE">
      <w:pPr>
        <w:spacing w:after="120" w:line="276" w:lineRule="auto"/>
        <w:jc w:val="left"/>
        <w:rPr>
          <w:rFonts w:ascii="Arial" w:hAnsi="Arial" w:cs="Arial"/>
        </w:rPr>
      </w:pPr>
      <w:r w:rsidRPr="00FA6DFF">
        <w:rPr>
          <w:rFonts w:ascii="Arial" w:hAnsi="Arial" w:cs="Arial"/>
        </w:rPr>
        <w:t>Although many citizenship-related topics relate to serious issues, is it still possible to explore them in enjoyable, engaging ways.</w:t>
      </w:r>
    </w:p>
    <w:p w:rsidR="00B620D0" w:rsidRPr="00FA6DFF" w:rsidRDefault="00B620D0" w:rsidP="00B620D0">
      <w:pPr>
        <w:spacing w:after="120" w:line="276" w:lineRule="auto"/>
        <w:jc w:val="left"/>
        <w:rPr>
          <w:rFonts w:ascii="Arial" w:hAnsi="Arial" w:cs="Arial"/>
        </w:rPr>
      </w:pPr>
      <w:r w:rsidRPr="00FA6DFF">
        <w:rPr>
          <w:rFonts w:ascii="Arial" w:hAnsi="Arial" w:cs="Arial"/>
        </w:rPr>
        <w:t xml:space="preserve">You will now read about a teacher who undertook a project on the village community with her class. As you read the case study, think about the language and literacy skills </w:t>
      </w:r>
      <w:r w:rsidR="002F650A" w:rsidRPr="00FA6DFF">
        <w:rPr>
          <w:rFonts w:ascii="Arial" w:hAnsi="Arial" w:cs="Arial"/>
        </w:rPr>
        <w:t xml:space="preserve">that </w:t>
      </w:r>
      <w:r w:rsidRPr="00FA6DFF">
        <w:rPr>
          <w:rFonts w:ascii="Arial" w:hAnsi="Arial" w:cs="Arial"/>
        </w:rPr>
        <w:t>her students were developing and the aspects of citizenship they were learning about.</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2F650A" w:rsidRPr="00FA6DFF" w:rsidTr="001630E1">
        <w:tc>
          <w:tcPr>
            <w:tcW w:w="10575" w:type="dxa"/>
          </w:tcPr>
          <w:p w:rsidR="002F650A" w:rsidRPr="00FA6DFF" w:rsidRDefault="002F650A" w:rsidP="001630E1">
            <w:pPr>
              <w:pStyle w:val="CasestudyHeading"/>
              <w:spacing w:after="120" w:line="276" w:lineRule="auto"/>
              <w:jc w:val="left"/>
              <w:rPr>
                <w:rFonts w:ascii="Arial" w:hAnsi="Arial" w:cs="Arial"/>
              </w:rPr>
            </w:pPr>
            <w:r w:rsidRPr="00FA6DFF">
              <w:rPr>
                <w:rFonts w:ascii="Arial" w:hAnsi="Arial" w:cs="Arial"/>
              </w:rPr>
              <w:t>Case Study 1: Our village community</w:t>
            </w:r>
          </w:p>
          <w:p w:rsidR="002F650A" w:rsidRPr="00FA6DFF" w:rsidRDefault="002F650A" w:rsidP="002F650A">
            <w:pPr>
              <w:spacing w:after="120" w:line="276" w:lineRule="auto"/>
              <w:jc w:val="left"/>
              <w:rPr>
                <w:rFonts w:ascii="Arial" w:hAnsi="Arial" w:cs="Arial"/>
                <w:i/>
              </w:rPr>
            </w:pPr>
            <w:r w:rsidRPr="00FA6DFF">
              <w:rPr>
                <w:rFonts w:ascii="Arial" w:hAnsi="Arial" w:cs="Arial"/>
                <w:i/>
              </w:rPr>
              <w:t>Ms Rakshi teaches in a village school in Uttar Pradesh. Here she describes the first of a series of lessons that formed part of a classroom project on the concept of ‘Community’, which she undertook with her Class VI students.</w:t>
            </w:r>
          </w:p>
          <w:p w:rsidR="002F650A" w:rsidRPr="00FA6DFF" w:rsidRDefault="002F650A" w:rsidP="002F650A">
            <w:pPr>
              <w:pStyle w:val="Subtitle"/>
              <w:rPr>
                <w:rFonts w:ascii="Arial" w:hAnsi="Arial" w:cs="Arial"/>
              </w:rPr>
            </w:pPr>
            <w:r w:rsidRPr="00FA6DFF">
              <w:rPr>
                <w:rFonts w:ascii="Arial" w:hAnsi="Arial" w:cs="Arial"/>
              </w:rPr>
              <w:t>Lesson 1: Thinking about our village community</w:t>
            </w:r>
          </w:p>
          <w:p w:rsidR="002F650A" w:rsidRPr="00FA6DFF" w:rsidRDefault="002F650A" w:rsidP="002F650A">
            <w:pPr>
              <w:spacing w:after="120" w:line="276" w:lineRule="auto"/>
              <w:jc w:val="left"/>
              <w:rPr>
                <w:rFonts w:ascii="Arial" w:hAnsi="Arial" w:cs="Arial"/>
              </w:rPr>
            </w:pPr>
            <w:r w:rsidRPr="00FA6DFF">
              <w:rPr>
                <w:rFonts w:ascii="Arial" w:hAnsi="Arial" w:cs="Arial"/>
              </w:rPr>
              <w:t>I introduced the project by asking my students to think about the places and people that made up the village community. To help them, I provided one or two examples of each, such as the temple and the school, along with Mr Rajeshree, the sarapanch, and M</w:t>
            </w:r>
            <w:r w:rsidR="00626F12" w:rsidRPr="00FA6DFF">
              <w:rPr>
                <w:rFonts w:ascii="Arial" w:hAnsi="Arial" w:cs="Arial"/>
              </w:rPr>
              <w:t>r</w:t>
            </w:r>
            <w:r w:rsidRPr="00FA6DFF">
              <w:rPr>
                <w:rFonts w:ascii="Arial" w:hAnsi="Arial" w:cs="Arial"/>
              </w:rPr>
              <w:t>s Sutapa, the seamstress.</w:t>
            </w:r>
          </w:p>
          <w:p w:rsidR="002F650A" w:rsidRPr="00FA6DFF" w:rsidRDefault="002F650A" w:rsidP="002F650A">
            <w:pPr>
              <w:spacing w:after="120" w:line="276" w:lineRule="auto"/>
              <w:jc w:val="left"/>
              <w:rPr>
                <w:rFonts w:ascii="Arial" w:hAnsi="Arial" w:cs="Arial"/>
              </w:rPr>
            </w:pPr>
            <w:r w:rsidRPr="00FA6DFF">
              <w:rPr>
                <w:rFonts w:ascii="Arial" w:hAnsi="Arial" w:cs="Arial"/>
              </w:rPr>
              <w:t xml:space="preserve">I then organised my students into groups of four to share their ideas. After </w:t>
            </w:r>
            <w:r w:rsidR="008E5382" w:rsidRPr="00FA6DFF">
              <w:rPr>
                <w:rFonts w:ascii="Arial" w:hAnsi="Arial" w:cs="Arial"/>
              </w:rPr>
              <w:t>15</w:t>
            </w:r>
            <w:r w:rsidRPr="00FA6DFF">
              <w:rPr>
                <w:rFonts w:ascii="Arial" w:hAnsi="Arial" w:cs="Arial"/>
              </w:rPr>
              <w:t xml:space="preserve"> minutes, I went around the class, inviting a suggestion from each student. As I wrote their contributions on the blackboard, we discussed whether it was better to list the places and people in separate columns or associate the two together.</w:t>
            </w:r>
          </w:p>
          <w:p w:rsidR="002F650A" w:rsidRPr="00FA6DFF" w:rsidRDefault="002F650A" w:rsidP="002F650A">
            <w:pPr>
              <w:spacing w:after="120" w:line="276" w:lineRule="auto"/>
              <w:jc w:val="left"/>
              <w:rPr>
                <w:rFonts w:ascii="Arial" w:hAnsi="Arial" w:cs="Arial"/>
              </w:rPr>
            </w:pPr>
            <w:r w:rsidRPr="00FA6DFF">
              <w:rPr>
                <w:rFonts w:ascii="Arial" w:hAnsi="Arial" w:cs="Arial"/>
              </w:rPr>
              <w:t>I then asked the groups to make a community map on the ground in the school yard using stones, sticks, leaves, seeds or anything else they wished to represent its features.</w:t>
            </w:r>
          </w:p>
          <w:p w:rsidR="002F650A" w:rsidRPr="00FA6DFF" w:rsidRDefault="002F650A" w:rsidP="002F650A">
            <w:pPr>
              <w:spacing w:after="120" w:line="276" w:lineRule="auto"/>
              <w:jc w:val="left"/>
              <w:rPr>
                <w:rFonts w:ascii="Arial" w:hAnsi="Arial" w:cs="Arial"/>
                <w:spacing w:val="-4"/>
              </w:rPr>
            </w:pPr>
            <w:r w:rsidRPr="00FA6DFF">
              <w:rPr>
                <w:rFonts w:ascii="Arial" w:hAnsi="Arial" w:cs="Arial"/>
                <w:spacing w:val="-4"/>
              </w:rPr>
              <w:t xml:space="preserve">When they had finished, each group presented their map to the rest of the class, describing the locations they had included – such as religious centres, the bazaar, shops, fields, houses and water sources – and referring to some of the people associated with them. This was very interesting, and the maps and descriptions were so varied. I took a photograph of each map with my mobile phone as a record of part of the project. </w:t>
            </w:r>
          </w:p>
          <w:p w:rsidR="00044CAE" w:rsidRPr="00FA6DFF" w:rsidRDefault="00044CAE" w:rsidP="002F650A">
            <w:pPr>
              <w:spacing w:after="120" w:line="276" w:lineRule="auto"/>
              <w:jc w:val="left"/>
              <w:rPr>
                <w:rFonts w:ascii="Arial" w:hAnsi="Arial" w:cs="Arial"/>
              </w:rPr>
            </w:pPr>
            <w:r w:rsidRPr="00FA6DFF">
              <w:rPr>
                <w:rFonts w:ascii="Arial" w:hAnsi="Arial" w:cs="Arial"/>
              </w:rPr>
              <w:t>(Adapted from Malone, 2010)</w:t>
            </w:r>
          </w:p>
          <w:p w:rsidR="002F650A" w:rsidRPr="00FA6DFF" w:rsidRDefault="002F650A" w:rsidP="002F650A">
            <w:pPr>
              <w:spacing w:after="120" w:line="276" w:lineRule="auto"/>
              <w:jc w:val="center"/>
              <w:rPr>
                <w:rFonts w:ascii="Arial" w:hAnsi="Arial" w:cs="Arial"/>
              </w:rPr>
            </w:pPr>
            <w:r w:rsidRPr="00FA6DFF">
              <w:rPr>
                <w:rFonts w:ascii="Arial" w:hAnsi="Arial" w:cs="Arial"/>
                <w:noProof/>
              </w:rPr>
              <w:drawing>
                <wp:inline distT="0" distB="0" distL="0" distR="0" wp14:anchorId="39051248" wp14:editId="129B1E43">
                  <wp:extent cx="5441196" cy="3766782"/>
                  <wp:effectExtent l="0" t="0" r="7620" b="5715"/>
                  <wp:docPr id="1" name="Picture 1" descr="\\Dog\printlive\Corporate\TESS-India\TDUs\Version 2 units\LL\01 handover\LL11 fig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g\printlive\Corporate\TESS-India\TDUs\Version 2 units\LL\01 handover\LL11 fig 1.jpg"/>
                          <pic:cNvPicPr>
                            <a:picLocks noChangeAspect="1" noChangeArrowheads="1"/>
                          </pic:cNvPicPr>
                        </pic:nvPicPr>
                        <pic:blipFill>
                          <a:blip r:embed="rId15">
                            <a:extLst>
                              <a:ext uri="{BEBA8EAE-BF5A-486C-A8C5-ECC9F3942E4B}">
                                <a14:imgProps xmlns:a14="http://schemas.microsoft.com/office/drawing/2010/main">
                                  <a14:imgLayer r:embed="rId16">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5448718" cy="3771989"/>
                          </a:xfrm>
                          <a:prstGeom prst="rect">
                            <a:avLst/>
                          </a:prstGeom>
                          <a:noFill/>
                          <a:ln>
                            <a:noFill/>
                          </a:ln>
                        </pic:spPr>
                      </pic:pic>
                    </a:graphicData>
                  </a:graphic>
                </wp:inline>
              </w:drawing>
            </w:r>
          </w:p>
          <w:p w:rsidR="002F650A" w:rsidRPr="00FA6DFF" w:rsidRDefault="002F650A" w:rsidP="002F650A">
            <w:pPr>
              <w:spacing w:after="120" w:line="276" w:lineRule="auto"/>
              <w:jc w:val="center"/>
              <w:rPr>
                <w:rFonts w:ascii="Arial" w:hAnsi="Arial" w:cs="Arial"/>
              </w:rPr>
            </w:pPr>
            <w:r w:rsidRPr="00FA6DFF">
              <w:rPr>
                <w:rFonts w:ascii="Arial" w:hAnsi="Arial" w:cs="Arial"/>
                <w:b/>
              </w:rPr>
              <w:t>Figure 1</w:t>
            </w:r>
            <w:r w:rsidRPr="00FA6DFF">
              <w:rPr>
                <w:rFonts w:ascii="Arial" w:hAnsi="Arial" w:cs="Arial"/>
              </w:rPr>
              <w:t xml:space="preserve"> An example of a community map.</w:t>
            </w:r>
          </w:p>
          <w:p w:rsidR="002F650A" w:rsidRPr="00FA6DFF" w:rsidRDefault="002F650A" w:rsidP="002F650A">
            <w:pPr>
              <w:pStyle w:val="Subtitle"/>
              <w:rPr>
                <w:rFonts w:ascii="Arial" w:hAnsi="Arial" w:cs="Arial"/>
              </w:rPr>
            </w:pPr>
            <w:r w:rsidRPr="00FA6DFF">
              <w:rPr>
                <w:rFonts w:ascii="Arial" w:hAnsi="Arial" w:cs="Arial"/>
              </w:rPr>
              <w:t>Lesson 2: Living together in a community</w:t>
            </w:r>
          </w:p>
          <w:p w:rsidR="00044CAE" w:rsidRPr="00FA6DFF" w:rsidRDefault="002F650A" w:rsidP="002F650A">
            <w:pPr>
              <w:spacing w:after="120" w:line="276" w:lineRule="auto"/>
              <w:jc w:val="left"/>
              <w:rPr>
                <w:rFonts w:ascii="Arial" w:hAnsi="Arial" w:cs="Arial"/>
              </w:rPr>
            </w:pPr>
            <w:r w:rsidRPr="00FA6DFF">
              <w:rPr>
                <w:rFonts w:ascii="Arial" w:hAnsi="Arial" w:cs="Arial"/>
              </w:rPr>
              <w:t xml:space="preserve">The following week I explained that we would be considering the meaning of living in a community. To encourage my students to work with and learn from a range of classmates, I divided </w:t>
            </w:r>
            <w:r w:rsidR="008E5382" w:rsidRPr="00FA6DFF">
              <w:rPr>
                <w:rFonts w:ascii="Arial" w:hAnsi="Arial" w:cs="Arial"/>
              </w:rPr>
              <w:t>them</w:t>
            </w:r>
            <w:r w:rsidRPr="00FA6DFF">
              <w:rPr>
                <w:rFonts w:ascii="Arial" w:hAnsi="Arial" w:cs="Arial"/>
              </w:rPr>
              <w:t xml:space="preserve"> into different groups from those they had worked in before. </w:t>
            </w:r>
          </w:p>
          <w:p w:rsidR="002F650A" w:rsidRPr="00FA6DFF" w:rsidRDefault="002F650A" w:rsidP="002F650A">
            <w:pPr>
              <w:spacing w:after="120" w:line="276" w:lineRule="auto"/>
              <w:jc w:val="left"/>
              <w:rPr>
                <w:rFonts w:ascii="Arial" w:hAnsi="Arial" w:cs="Arial"/>
              </w:rPr>
            </w:pPr>
            <w:r w:rsidRPr="00FA6DFF">
              <w:rPr>
                <w:rFonts w:ascii="Arial" w:hAnsi="Arial" w:cs="Arial"/>
              </w:rPr>
              <w:t xml:space="preserve">I gave each group a large piece of paper </w:t>
            </w:r>
            <w:r w:rsidR="00044CAE" w:rsidRPr="00FA6DFF">
              <w:rPr>
                <w:rFonts w:ascii="Arial" w:hAnsi="Arial" w:cs="Arial"/>
              </w:rPr>
              <w:t xml:space="preserve">on which I had written </w:t>
            </w:r>
            <w:r w:rsidRPr="00FA6DFF">
              <w:rPr>
                <w:rFonts w:ascii="Arial" w:hAnsi="Arial" w:cs="Arial"/>
              </w:rPr>
              <w:t>a single question. Here are the questions I gave them:</w:t>
            </w:r>
          </w:p>
          <w:p w:rsidR="002F650A" w:rsidRPr="00FA6DFF" w:rsidRDefault="002F650A" w:rsidP="00B6524D">
            <w:pPr>
              <w:pStyle w:val="ListParagraph"/>
              <w:numPr>
                <w:ilvl w:val="0"/>
                <w:numId w:val="5"/>
              </w:numPr>
              <w:spacing w:after="120" w:line="276" w:lineRule="auto"/>
              <w:ind w:left="714" w:hanging="357"/>
              <w:jc w:val="left"/>
              <w:rPr>
                <w:rFonts w:ascii="Arial" w:hAnsi="Arial" w:cs="Arial"/>
              </w:rPr>
            </w:pPr>
            <w:r w:rsidRPr="00FA6DFF">
              <w:rPr>
                <w:rFonts w:ascii="Arial" w:hAnsi="Arial" w:cs="Arial"/>
              </w:rPr>
              <w:t>What kinds of things do the children do together in our community?</w:t>
            </w:r>
          </w:p>
          <w:p w:rsidR="002F650A" w:rsidRPr="00FA6DFF" w:rsidRDefault="002F650A" w:rsidP="00B6524D">
            <w:pPr>
              <w:pStyle w:val="ListParagraph"/>
              <w:numPr>
                <w:ilvl w:val="0"/>
                <w:numId w:val="5"/>
              </w:numPr>
              <w:spacing w:after="120" w:line="276" w:lineRule="auto"/>
              <w:ind w:left="714" w:hanging="357"/>
              <w:jc w:val="left"/>
              <w:rPr>
                <w:rFonts w:ascii="Arial" w:hAnsi="Arial" w:cs="Arial"/>
              </w:rPr>
            </w:pPr>
            <w:r w:rsidRPr="00FA6DFF">
              <w:rPr>
                <w:rFonts w:ascii="Arial" w:hAnsi="Arial" w:cs="Arial"/>
              </w:rPr>
              <w:t>What kinds of things do the women do together in our community?</w:t>
            </w:r>
          </w:p>
          <w:p w:rsidR="002F650A" w:rsidRPr="00FA6DFF" w:rsidRDefault="002F650A" w:rsidP="00B6524D">
            <w:pPr>
              <w:pStyle w:val="ListParagraph"/>
              <w:numPr>
                <w:ilvl w:val="0"/>
                <w:numId w:val="5"/>
              </w:numPr>
              <w:spacing w:after="120" w:line="276" w:lineRule="auto"/>
              <w:ind w:left="714" w:hanging="357"/>
              <w:jc w:val="left"/>
              <w:rPr>
                <w:rFonts w:ascii="Arial" w:hAnsi="Arial" w:cs="Arial"/>
              </w:rPr>
            </w:pPr>
            <w:r w:rsidRPr="00FA6DFF">
              <w:rPr>
                <w:rFonts w:ascii="Arial" w:hAnsi="Arial" w:cs="Arial"/>
              </w:rPr>
              <w:t>What kinds of things do the men do together in our community?</w:t>
            </w:r>
          </w:p>
          <w:p w:rsidR="002F650A" w:rsidRPr="00FA6DFF" w:rsidRDefault="002F650A" w:rsidP="00B6524D">
            <w:pPr>
              <w:pStyle w:val="ListParagraph"/>
              <w:numPr>
                <w:ilvl w:val="0"/>
                <w:numId w:val="5"/>
              </w:numPr>
              <w:spacing w:after="120" w:line="276" w:lineRule="auto"/>
              <w:ind w:left="714" w:hanging="357"/>
              <w:jc w:val="left"/>
              <w:rPr>
                <w:rFonts w:ascii="Arial" w:hAnsi="Arial" w:cs="Arial"/>
              </w:rPr>
            </w:pPr>
            <w:r w:rsidRPr="00FA6DFF">
              <w:rPr>
                <w:rFonts w:ascii="Arial" w:hAnsi="Arial" w:cs="Arial"/>
              </w:rPr>
              <w:t xml:space="preserve">What kinds of things </w:t>
            </w:r>
            <w:r w:rsidRPr="00FA6DFF">
              <w:rPr>
                <w:rFonts w:ascii="Arial" w:hAnsi="Arial" w:cs="Arial"/>
                <w:lang w:val="en-GB"/>
              </w:rPr>
              <w:t xml:space="preserve">are </w:t>
            </w:r>
            <w:r w:rsidRPr="00FA6DFF">
              <w:rPr>
                <w:rFonts w:ascii="Arial" w:hAnsi="Arial" w:cs="Arial"/>
              </w:rPr>
              <w:t>men</w:t>
            </w:r>
            <w:r w:rsidRPr="00FA6DFF">
              <w:rPr>
                <w:rFonts w:ascii="Arial" w:hAnsi="Arial" w:cs="Arial"/>
                <w:lang w:val="en-GB"/>
              </w:rPr>
              <w:t>,</w:t>
            </w:r>
            <w:r w:rsidRPr="00FA6DFF">
              <w:rPr>
                <w:rFonts w:ascii="Arial" w:hAnsi="Arial" w:cs="Arial"/>
              </w:rPr>
              <w:t xml:space="preserve"> women and children involved in together?</w:t>
            </w:r>
          </w:p>
          <w:p w:rsidR="002F650A" w:rsidRPr="00FA6DFF" w:rsidRDefault="002F650A" w:rsidP="00B6524D">
            <w:pPr>
              <w:pStyle w:val="ListParagraph"/>
              <w:numPr>
                <w:ilvl w:val="0"/>
                <w:numId w:val="5"/>
              </w:numPr>
              <w:spacing w:after="120" w:line="276" w:lineRule="auto"/>
              <w:ind w:left="714" w:hanging="357"/>
              <w:jc w:val="left"/>
              <w:rPr>
                <w:rFonts w:ascii="Arial" w:hAnsi="Arial" w:cs="Arial"/>
              </w:rPr>
            </w:pPr>
            <w:r w:rsidRPr="00FA6DFF">
              <w:rPr>
                <w:rFonts w:ascii="Arial" w:hAnsi="Arial" w:cs="Arial"/>
              </w:rPr>
              <w:t>How do people in our community help someone who becomes sick?</w:t>
            </w:r>
          </w:p>
          <w:p w:rsidR="002F650A" w:rsidRPr="00FA6DFF" w:rsidRDefault="002F650A" w:rsidP="00B6524D">
            <w:pPr>
              <w:pStyle w:val="ListParagraph"/>
              <w:numPr>
                <w:ilvl w:val="0"/>
                <w:numId w:val="5"/>
              </w:numPr>
              <w:spacing w:after="120" w:line="276" w:lineRule="auto"/>
              <w:ind w:left="714" w:hanging="357"/>
              <w:jc w:val="left"/>
              <w:rPr>
                <w:rFonts w:ascii="Arial" w:hAnsi="Arial" w:cs="Arial"/>
              </w:rPr>
            </w:pPr>
            <w:r w:rsidRPr="00FA6DFF">
              <w:rPr>
                <w:rFonts w:ascii="Arial" w:hAnsi="Arial" w:cs="Arial"/>
              </w:rPr>
              <w:t>What do people do in our community when a person dies?</w:t>
            </w:r>
          </w:p>
          <w:p w:rsidR="00044CAE" w:rsidRPr="00FA6DFF" w:rsidRDefault="00044CAE" w:rsidP="00044CAE">
            <w:pPr>
              <w:spacing w:after="120" w:line="276" w:lineRule="auto"/>
              <w:jc w:val="left"/>
              <w:rPr>
                <w:rFonts w:ascii="Arial" w:hAnsi="Arial" w:cs="Arial"/>
              </w:rPr>
            </w:pPr>
            <w:r w:rsidRPr="00FA6DFF">
              <w:rPr>
                <w:rFonts w:ascii="Arial" w:hAnsi="Arial" w:cs="Arial"/>
              </w:rPr>
              <w:t>I asked the members of each group to discuss their allocated question for 20 minutes, illustrating their ideas with a picture accompanied by notes.</w:t>
            </w:r>
          </w:p>
          <w:p w:rsidR="002F650A" w:rsidRPr="00FA6DFF" w:rsidRDefault="002F650A" w:rsidP="002F650A">
            <w:pPr>
              <w:spacing w:after="120" w:line="276" w:lineRule="auto"/>
              <w:jc w:val="left"/>
              <w:rPr>
                <w:rFonts w:ascii="Arial" w:hAnsi="Arial" w:cs="Arial"/>
              </w:rPr>
            </w:pPr>
            <w:r w:rsidRPr="00FA6DFF">
              <w:rPr>
                <w:rFonts w:ascii="Arial" w:hAnsi="Arial" w:cs="Arial"/>
              </w:rPr>
              <w:t xml:space="preserve">When the groups had finished, I posted their pictures on the wall. I then asked them to nominate someone from their group to share their ideas with the rest of the class. This generated a very interesting discussion, in which we explored the notion of sub-communities within a larger community, and the nature of the tasks that </w:t>
            </w:r>
            <w:r w:rsidR="00044CAE" w:rsidRPr="00FA6DFF">
              <w:rPr>
                <w:rFonts w:ascii="Arial" w:hAnsi="Arial" w:cs="Arial"/>
              </w:rPr>
              <w:t>such sub-communities tend</w:t>
            </w:r>
            <w:r w:rsidRPr="00FA6DFF">
              <w:rPr>
                <w:rFonts w:ascii="Arial" w:hAnsi="Arial" w:cs="Arial"/>
              </w:rPr>
              <w:t xml:space="preserve"> to undertake.</w:t>
            </w:r>
          </w:p>
          <w:p w:rsidR="002F650A" w:rsidRPr="00FA6DFF" w:rsidRDefault="002F650A" w:rsidP="002F650A">
            <w:pPr>
              <w:pStyle w:val="Subtitle"/>
              <w:rPr>
                <w:rFonts w:ascii="Arial" w:hAnsi="Arial" w:cs="Arial"/>
              </w:rPr>
            </w:pPr>
            <w:r w:rsidRPr="00FA6DFF">
              <w:rPr>
                <w:rFonts w:ascii="Arial" w:hAnsi="Arial" w:cs="Arial"/>
              </w:rPr>
              <w:t>Lesson 3: The advantages and disadvantages of community life</w:t>
            </w:r>
          </w:p>
          <w:p w:rsidR="002F650A" w:rsidRPr="00FA6DFF" w:rsidRDefault="002F650A" w:rsidP="002F650A">
            <w:pPr>
              <w:spacing w:after="120" w:line="276" w:lineRule="auto"/>
              <w:jc w:val="left"/>
              <w:rPr>
                <w:rFonts w:ascii="Arial" w:hAnsi="Arial" w:cs="Arial"/>
              </w:rPr>
            </w:pPr>
            <w:r w:rsidRPr="00FA6DFF">
              <w:rPr>
                <w:rFonts w:ascii="Arial" w:hAnsi="Arial" w:cs="Arial"/>
              </w:rPr>
              <w:t>I asked my students to copy out the following questions and make notes of their answers</w:t>
            </w:r>
            <w:r w:rsidR="00044CAE" w:rsidRPr="00FA6DFF">
              <w:rPr>
                <w:rFonts w:ascii="Arial" w:hAnsi="Arial" w:cs="Arial"/>
              </w:rPr>
              <w:t xml:space="preserve"> for their homework</w:t>
            </w:r>
            <w:r w:rsidRPr="00FA6DFF">
              <w:rPr>
                <w:rFonts w:ascii="Arial" w:hAnsi="Arial" w:cs="Arial"/>
              </w:rPr>
              <w:t>.</w:t>
            </w:r>
          </w:p>
          <w:p w:rsidR="002F650A" w:rsidRPr="00FA6DFF" w:rsidRDefault="002F650A" w:rsidP="002F650A">
            <w:pPr>
              <w:pStyle w:val="ListParagraph"/>
              <w:numPr>
                <w:ilvl w:val="0"/>
                <w:numId w:val="2"/>
              </w:numPr>
              <w:spacing w:after="120" w:line="276" w:lineRule="auto"/>
              <w:ind w:left="714" w:hanging="357"/>
              <w:jc w:val="left"/>
              <w:rPr>
                <w:rFonts w:ascii="Arial" w:hAnsi="Arial" w:cs="Arial"/>
                <w:lang w:val="en-GB"/>
              </w:rPr>
            </w:pPr>
            <w:r w:rsidRPr="00FA6DFF">
              <w:rPr>
                <w:rFonts w:ascii="Arial" w:hAnsi="Arial" w:cs="Arial"/>
                <w:lang w:val="en-GB"/>
              </w:rPr>
              <w:t>What are the advantages of living in a community?</w:t>
            </w:r>
          </w:p>
          <w:p w:rsidR="002F650A" w:rsidRPr="00FA6DFF" w:rsidRDefault="002F650A" w:rsidP="002F650A">
            <w:pPr>
              <w:pStyle w:val="ListParagraph"/>
              <w:numPr>
                <w:ilvl w:val="0"/>
                <w:numId w:val="2"/>
              </w:numPr>
              <w:spacing w:after="120" w:line="276" w:lineRule="auto"/>
              <w:ind w:left="714" w:hanging="357"/>
              <w:jc w:val="left"/>
              <w:rPr>
                <w:rFonts w:ascii="Arial" w:hAnsi="Arial" w:cs="Arial"/>
                <w:lang w:val="en-GB"/>
              </w:rPr>
            </w:pPr>
            <w:r w:rsidRPr="00FA6DFF">
              <w:rPr>
                <w:rFonts w:ascii="Arial" w:hAnsi="Arial" w:cs="Arial"/>
                <w:lang w:val="en-GB"/>
              </w:rPr>
              <w:t>What might be the disadvantages?</w:t>
            </w:r>
          </w:p>
          <w:p w:rsidR="002F650A" w:rsidRPr="00FA6DFF" w:rsidRDefault="002F650A" w:rsidP="002F650A">
            <w:pPr>
              <w:pStyle w:val="ListParagraph"/>
              <w:numPr>
                <w:ilvl w:val="0"/>
                <w:numId w:val="2"/>
              </w:numPr>
              <w:spacing w:after="120" w:line="276" w:lineRule="auto"/>
              <w:ind w:left="714" w:hanging="357"/>
              <w:jc w:val="left"/>
              <w:rPr>
                <w:rFonts w:ascii="Arial" w:hAnsi="Arial" w:cs="Arial"/>
                <w:lang w:val="en-GB"/>
              </w:rPr>
            </w:pPr>
            <w:r w:rsidRPr="00FA6DFF">
              <w:rPr>
                <w:rFonts w:ascii="Arial" w:hAnsi="Arial" w:cs="Arial"/>
                <w:lang w:val="en-GB"/>
              </w:rPr>
              <w:t>How can people who feel isolated in a community be helped to become more integrated?</w:t>
            </w:r>
          </w:p>
          <w:p w:rsidR="002F650A" w:rsidRPr="00FA6DFF" w:rsidRDefault="002F650A" w:rsidP="002F650A">
            <w:pPr>
              <w:spacing w:after="120" w:line="276" w:lineRule="auto"/>
              <w:jc w:val="left"/>
              <w:rPr>
                <w:rFonts w:ascii="Arial" w:hAnsi="Arial" w:cs="Arial"/>
              </w:rPr>
            </w:pPr>
            <w:r w:rsidRPr="00FA6DFF">
              <w:rPr>
                <w:rFonts w:ascii="Arial" w:hAnsi="Arial" w:cs="Arial"/>
              </w:rPr>
              <w:t>The next day, I placed my students in pairs and asked them to discuss their homework with each other. This was followed by a whole-class discussion in which I tried to ensure that those who had not contributed before had a chance to speak.</w:t>
            </w:r>
          </w:p>
          <w:p w:rsidR="00044CAE" w:rsidRPr="00FA6DFF" w:rsidRDefault="00044CAE" w:rsidP="00044CAE">
            <w:pPr>
              <w:spacing w:after="120" w:line="276" w:lineRule="auto"/>
              <w:jc w:val="center"/>
              <w:rPr>
                <w:rFonts w:ascii="Arial" w:hAnsi="Arial" w:cs="Arial"/>
              </w:rPr>
            </w:pPr>
            <w:r w:rsidRPr="00FA6DFF">
              <w:rPr>
                <w:rFonts w:ascii="Arial" w:hAnsi="Arial" w:cs="Arial"/>
                <w:noProof/>
              </w:rPr>
              <w:drawing>
                <wp:inline distT="0" distB="0" distL="0" distR="0" wp14:anchorId="63E4BC77" wp14:editId="591F100C">
                  <wp:extent cx="2977654" cy="1630606"/>
                  <wp:effectExtent l="0" t="0" r="0" b="8255"/>
                  <wp:docPr id="4" name="Picture 4" descr="\\Dog\printlive\Corporate\TESS-India\TDUs\Version 2 units\LL\01 handover\LL11 fig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g\printlive\Corporate\TESS-India\TDUs\Version 2 units\LL\01 handover\LL11 fig 2.jpg"/>
                          <pic:cNvPicPr>
                            <a:picLocks noChangeAspect="1" noChangeArrowheads="1"/>
                          </pic:cNvPicPr>
                        </pic:nvPicPr>
                        <pic:blipFill>
                          <a:blip r:embed="rId17">
                            <a:extLst>
                              <a:ext uri="{BEBA8EAE-BF5A-486C-A8C5-ECC9F3942E4B}">
                                <a14:imgProps xmlns:a14="http://schemas.microsoft.com/office/drawing/2010/main">
                                  <a14:imgLayer r:embed="rId18">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985477" cy="1634890"/>
                          </a:xfrm>
                          <a:prstGeom prst="rect">
                            <a:avLst/>
                          </a:prstGeom>
                          <a:noFill/>
                          <a:ln>
                            <a:noFill/>
                          </a:ln>
                        </pic:spPr>
                      </pic:pic>
                    </a:graphicData>
                  </a:graphic>
                </wp:inline>
              </w:drawing>
            </w:r>
          </w:p>
          <w:p w:rsidR="00044CAE" w:rsidRPr="00FA6DFF" w:rsidRDefault="00044CAE" w:rsidP="00044CAE">
            <w:pPr>
              <w:spacing w:after="120" w:line="276" w:lineRule="auto"/>
              <w:jc w:val="center"/>
              <w:rPr>
                <w:rFonts w:ascii="Arial" w:hAnsi="Arial" w:cs="Arial"/>
              </w:rPr>
            </w:pPr>
            <w:r w:rsidRPr="00FA6DFF">
              <w:rPr>
                <w:rFonts w:ascii="Arial" w:hAnsi="Arial" w:cs="Arial"/>
                <w:b/>
              </w:rPr>
              <w:t>Figure 2</w:t>
            </w:r>
            <w:r w:rsidRPr="00FA6DFF">
              <w:rPr>
                <w:rFonts w:ascii="Arial" w:hAnsi="Arial" w:cs="Arial"/>
              </w:rPr>
              <w:t xml:space="preserve"> Pair work in the classroom. </w:t>
            </w:r>
          </w:p>
          <w:p w:rsidR="002F650A" w:rsidRPr="00FA6DFF" w:rsidRDefault="002F650A" w:rsidP="002F650A">
            <w:pPr>
              <w:pStyle w:val="Subtitle"/>
              <w:rPr>
                <w:rFonts w:ascii="Arial" w:hAnsi="Arial" w:cs="Arial"/>
              </w:rPr>
            </w:pPr>
            <w:r w:rsidRPr="00FA6DFF">
              <w:rPr>
                <w:rFonts w:ascii="Arial" w:hAnsi="Arial" w:cs="Arial"/>
              </w:rPr>
              <w:t>Lesson 4: Community government</w:t>
            </w:r>
          </w:p>
          <w:p w:rsidR="002F650A" w:rsidRPr="00FA6DFF" w:rsidRDefault="002F650A" w:rsidP="002F650A">
            <w:pPr>
              <w:spacing w:after="120" w:line="276" w:lineRule="auto"/>
              <w:jc w:val="left"/>
              <w:rPr>
                <w:rFonts w:ascii="Arial" w:hAnsi="Arial" w:cs="Arial"/>
              </w:rPr>
            </w:pPr>
            <w:r w:rsidRPr="00FA6DFF">
              <w:rPr>
                <w:rFonts w:ascii="Arial" w:hAnsi="Arial" w:cs="Arial"/>
              </w:rPr>
              <w:t xml:space="preserve">We began this lesson by listing of all the people in the village who had responsible positions and </w:t>
            </w:r>
            <w:r w:rsidR="00044CAE" w:rsidRPr="00FA6DFF">
              <w:rPr>
                <w:rFonts w:ascii="Arial" w:hAnsi="Arial" w:cs="Arial"/>
              </w:rPr>
              <w:t xml:space="preserve">considering </w:t>
            </w:r>
            <w:r w:rsidRPr="00FA6DFF">
              <w:rPr>
                <w:rFonts w:ascii="Arial" w:hAnsi="Arial" w:cs="Arial"/>
              </w:rPr>
              <w:t>what their responsibilities were. My students named many different people with different roles, including teachers such as me.</w:t>
            </w:r>
          </w:p>
          <w:p w:rsidR="002F650A" w:rsidRPr="00FA6DFF" w:rsidRDefault="002F650A" w:rsidP="002F650A">
            <w:pPr>
              <w:spacing w:after="120" w:line="276" w:lineRule="auto"/>
              <w:jc w:val="left"/>
              <w:rPr>
                <w:rFonts w:ascii="Arial" w:hAnsi="Arial" w:cs="Arial"/>
              </w:rPr>
            </w:pPr>
            <w:r w:rsidRPr="00FA6DFF">
              <w:rPr>
                <w:rFonts w:ascii="Arial" w:hAnsi="Arial" w:cs="Arial"/>
              </w:rPr>
              <w:t xml:space="preserve">Rather than write up their ideas on the blackboard myself, I invited two volunteers to do so in turn. They were very proud of </w:t>
            </w:r>
            <w:r w:rsidR="00044CAE" w:rsidRPr="00FA6DFF">
              <w:rPr>
                <w:rFonts w:ascii="Arial" w:hAnsi="Arial" w:cs="Arial"/>
              </w:rPr>
              <w:t xml:space="preserve">taking on </w:t>
            </w:r>
            <w:r w:rsidRPr="00FA6DFF">
              <w:rPr>
                <w:rFonts w:ascii="Arial" w:hAnsi="Arial" w:cs="Arial"/>
              </w:rPr>
              <w:t xml:space="preserve">this </w:t>
            </w:r>
            <w:r w:rsidR="00044CAE" w:rsidRPr="00FA6DFF">
              <w:rPr>
                <w:rFonts w:ascii="Arial" w:hAnsi="Arial" w:cs="Arial"/>
              </w:rPr>
              <w:t>task and used</w:t>
            </w:r>
            <w:r w:rsidRPr="00FA6DFF">
              <w:rPr>
                <w:rFonts w:ascii="Arial" w:hAnsi="Arial" w:cs="Arial"/>
              </w:rPr>
              <w:t xml:space="preserve"> their best handwriting in the process. If they made spelling errors, the</w:t>
            </w:r>
            <w:r w:rsidR="00044CAE" w:rsidRPr="00FA6DFF">
              <w:rPr>
                <w:rFonts w:ascii="Arial" w:hAnsi="Arial" w:cs="Arial"/>
              </w:rPr>
              <w:t xml:space="preserve">ir classmates </w:t>
            </w:r>
            <w:r w:rsidRPr="00FA6DFF">
              <w:rPr>
                <w:rFonts w:ascii="Arial" w:hAnsi="Arial" w:cs="Arial"/>
              </w:rPr>
              <w:t>suggested corrections.</w:t>
            </w:r>
          </w:p>
          <w:p w:rsidR="002F650A" w:rsidRPr="00FA6DFF" w:rsidRDefault="002F650A" w:rsidP="002F650A">
            <w:pPr>
              <w:spacing w:after="120" w:line="276" w:lineRule="auto"/>
              <w:jc w:val="left"/>
              <w:rPr>
                <w:rFonts w:ascii="Arial" w:hAnsi="Arial" w:cs="Arial"/>
              </w:rPr>
            </w:pPr>
            <w:r w:rsidRPr="00FA6DFF">
              <w:rPr>
                <w:rFonts w:ascii="Arial" w:hAnsi="Arial" w:cs="Arial"/>
              </w:rPr>
              <w:t>I then divided the class into pairs and gave them 15 minutes to consider two further questions:</w:t>
            </w:r>
          </w:p>
          <w:p w:rsidR="002F650A" w:rsidRPr="00FA6DFF" w:rsidRDefault="002F650A" w:rsidP="008733BC">
            <w:pPr>
              <w:pStyle w:val="ListParagraph"/>
              <w:numPr>
                <w:ilvl w:val="0"/>
                <w:numId w:val="2"/>
              </w:numPr>
              <w:spacing w:after="120" w:line="276" w:lineRule="auto"/>
              <w:ind w:left="714" w:hanging="357"/>
              <w:jc w:val="left"/>
              <w:rPr>
                <w:rFonts w:ascii="Arial" w:hAnsi="Arial" w:cs="Arial"/>
                <w:lang w:val="en-GB"/>
              </w:rPr>
            </w:pPr>
            <w:r w:rsidRPr="00FA6DFF">
              <w:rPr>
                <w:rFonts w:ascii="Arial" w:hAnsi="Arial" w:cs="Arial"/>
                <w:lang w:val="en-GB"/>
              </w:rPr>
              <w:t>Who is responsible for seeing that people cooperate in our community?</w:t>
            </w:r>
          </w:p>
          <w:p w:rsidR="002F650A" w:rsidRPr="00FA6DFF" w:rsidRDefault="002F650A" w:rsidP="008733BC">
            <w:pPr>
              <w:pStyle w:val="ListParagraph"/>
              <w:numPr>
                <w:ilvl w:val="0"/>
                <w:numId w:val="2"/>
              </w:numPr>
              <w:spacing w:after="120" w:line="276" w:lineRule="auto"/>
              <w:ind w:left="714" w:hanging="357"/>
              <w:jc w:val="left"/>
              <w:rPr>
                <w:rFonts w:ascii="Arial" w:hAnsi="Arial" w:cs="Arial"/>
                <w:lang w:val="en-GB"/>
              </w:rPr>
            </w:pPr>
            <w:r w:rsidRPr="00FA6DFF">
              <w:rPr>
                <w:rFonts w:ascii="Arial" w:hAnsi="Arial" w:cs="Arial"/>
                <w:lang w:val="en-GB"/>
              </w:rPr>
              <w:t>What happens when people disagree about something? Who helps them settle their disputes?</w:t>
            </w:r>
          </w:p>
          <w:p w:rsidR="002F650A" w:rsidRPr="00FA6DFF" w:rsidRDefault="008E5382" w:rsidP="002F650A">
            <w:pPr>
              <w:spacing w:after="120" w:line="276" w:lineRule="auto"/>
              <w:jc w:val="left"/>
              <w:rPr>
                <w:rFonts w:ascii="Arial" w:hAnsi="Arial" w:cs="Arial"/>
              </w:rPr>
            </w:pPr>
            <w:r w:rsidRPr="00FA6DFF">
              <w:rPr>
                <w:rFonts w:ascii="Arial" w:hAnsi="Arial" w:cs="Arial"/>
              </w:rPr>
              <w:t>In the whole-</w:t>
            </w:r>
            <w:r w:rsidR="002F650A" w:rsidRPr="00FA6DFF">
              <w:rPr>
                <w:rFonts w:ascii="Arial" w:hAnsi="Arial" w:cs="Arial"/>
              </w:rPr>
              <w:t>class discussion that followed, we talked about the concept of local government as a system that oversees the interests of the community and examined the way in which this worked in our village, along with the processes whereby members of the community took on responsibilities of this kind.</w:t>
            </w:r>
          </w:p>
          <w:p w:rsidR="002F650A" w:rsidRPr="00FA6DFF" w:rsidRDefault="00044CAE" w:rsidP="002F650A">
            <w:pPr>
              <w:spacing w:after="120" w:line="276" w:lineRule="auto"/>
              <w:jc w:val="left"/>
              <w:rPr>
                <w:rFonts w:ascii="Arial" w:hAnsi="Arial" w:cs="Arial"/>
              </w:rPr>
            </w:pPr>
            <w:r w:rsidRPr="00FA6DFF">
              <w:rPr>
                <w:rFonts w:ascii="Arial" w:hAnsi="Arial" w:cs="Arial"/>
              </w:rPr>
              <w:t>Finally, I encouraged my students to think about what they could do to contribute more actively to the community. I gave them each a strip of paper on which they each wrote a sentence, which they could illustrate if they wished. I then  I displayed the sentences on the wall for everyone to see</w:t>
            </w:r>
          </w:p>
          <w:p w:rsidR="002F650A" w:rsidRPr="00FA6DFF" w:rsidRDefault="002F650A" w:rsidP="001630E1">
            <w:pPr>
              <w:spacing w:after="120" w:line="276" w:lineRule="auto"/>
              <w:jc w:val="left"/>
              <w:rPr>
                <w:rFonts w:ascii="Arial" w:hAnsi="Arial" w:cs="Arial"/>
              </w:rPr>
            </w:pPr>
            <w:r w:rsidRPr="00FA6DFF">
              <w:rPr>
                <w:rFonts w:ascii="Arial" w:hAnsi="Arial" w:cs="Arial"/>
              </w:rPr>
              <w:t>I had initially been a little nervous as to whether my students would engage with a project on their local community. I need not have worried, however. The topic generated many interesting, thoughtful contributions, some from students who were normally very quiet. I was pleased too at the level of collaboration and respect that was evident in the different pairings and groupings over the four lessons.</w:t>
            </w:r>
          </w:p>
        </w:tc>
      </w:tr>
    </w:tbl>
    <w:p w:rsidR="008733BC" w:rsidRPr="00FA6DFF" w:rsidRDefault="008733BC" w:rsidP="008733BC">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8733BC" w:rsidRPr="00FA6DFF" w:rsidTr="00044CAE">
        <w:trPr>
          <w:trHeight w:val="2193"/>
        </w:trPr>
        <w:tc>
          <w:tcPr>
            <w:tcW w:w="1266" w:type="dxa"/>
          </w:tcPr>
          <w:p w:rsidR="008733BC" w:rsidRPr="00FA6DFF" w:rsidRDefault="008733BC" w:rsidP="001630E1">
            <w:pPr>
              <w:spacing w:after="120" w:line="276" w:lineRule="auto"/>
              <w:jc w:val="left"/>
              <w:outlineLvl w:val="3"/>
              <w:rPr>
                <w:rFonts w:ascii="Arial" w:hAnsi="Arial" w:cs="Arial"/>
                <w:b/>
                <w:bCs/>
                <w:color w:val="000000"/>
                <w:sz w:val="21"/>
                <w:szCs w:val="21"/>
              </w:rPr>
            </w:pPr>
            <w:r w:rsidRPr="00FA6DFF">
              <w:rPr>
                <w:rFonts w:ascii="Arial" w:hAnsi="Arial" w:cs="Arial"/>
                <w:b/>
                <w:bCs/>
                <w:noProof/>
                <w:color w:val="000000"/>
                <w:sz w:val="21"/>
                <w:szCs w:val="21"/>
              </w:rPr>
              <w:drawing>
                <wp:inline distT="0" distB="0" distL="0" distR="0" wp14:anchorId="17B78F01" wp14:editId="77F5C964">
                  <wp:extent cx="636621" cy="589935"/>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9">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8733BC" w:rsidRPr="00FA6DFF" w:rsidRDefault="008733BC" w:rsidP="001630E1">
            <w:pPr>
              <w:pStyle w:val="Pauseforthought"/>
              <w:spacing w:line="276" w:lineRule="auto"/>
              <w:jc w:val="left"/>
              <w:rPr>
                <w:rFonts w:ascii="Arial" w:hAnsi="Arial" w:cs="Arial"/>
              </w:rPr>
            </w:pPr>
            <w:r w:rsidRPr="00FA6DFF">
              <w:rPr>
                <w:rFonts w:ascii="Arial" w:hAnsi="Arial" w:cs="Arial"/>
              </w:rPr>
              <w:t xml:space="preserve">Pause for thought </w:t>
            </w:r>
          </w:p>
          <w:p w:rsidR="008733BC" w:rsidRPr="00FA6DFF" w:rsidRDefault="008733BC" w:rsidP="008733BC">
            <w:pPr>
              <w:spacing w:after="120" w:line="276" w:lineRule="auto"/>
              <w:jc w:val="left"/>
              <w:rPr>
                <w:rFonts w:ascii="Arial" w:hAnsi="Arial" w:cs="Arial"/>
              </w:rPr>
            </w:pPr>
            <w:r w:rsidRPr="00FA6DFF">
              <w:rPr>
                <w:rFonts w:ascii="Arial" w:hAnsi="Arial" w:cs="Arial"/>
              </w:rPr>
              <w:t>For each of the lessons described above, consider the following questions:</w:t>
            </w:r>
          </w:p>
          <w:p w:rsidR="008733BC" w:rsidRPr="00FA6DFF" w:rsidRDefault="008733BC" w:rsidP="008733BC">
            <w:pPr>
              <w:pStyle w:val="ListParagraph"/>
              <w:numPr>
                <w:ilvl w:val="0"/>
                <w:numId w:val="3"/>
              </w:numPr>
              <w:spacing w:after="120" w:line="276" w:lineRule="auto"/>
              <w:jc w:val="left"/>
              <w:rPr>
                <w:rFonts w:ascii="Arial" w:hAnsi="Arial" w:cs="Arial"/>
                <w:lang w:val="en-GB"/>
              </w:rPr>
            </w:pPr>
            <w:r w:rsidRPr="00FA6DFF">
              <w:rPr>
                <w:rFonts w:ascii="Arial" w:hAnsi="Arial" w:cs="Arial"/>
                <w:lang w:val="en-GB"/>
              </w:rPr>
              <w:t>What language and literacy skills did Ms Rakshi’s students employ?</w:t>
            </w:r>
          </w:p>
          <w:p w:rsidR="008733BC" w:rsidRPr="00FA6DFF" w:rsidRDefault="008733BC" w:rsidP="008733BC">
            <w:pPr>
              <w:pStyle w:val="ListParagraph"/>
              <w:numPr>
                <w:ilvl w:val="0"/>
                <w:numId w:val="3"/>
              </w:numPr>
              <w:spacing w:after="120" w:line="276" w:lineRule="auto"/>
              <w:jc w:val="left"/>
              <w:rPr>
                <w:rFonts w:ascii="Arial" w:hAnsi="Arial" w:cs="Arial"/>
                <w:lang w:val="en-GB"/>
              </w:rPr>
            </w:pPr>
            <w:r w:rsidRPr="00FA6DFF">
              <w:rPr>
                <w:rFonts w:ascii="Arial" w:hAnsi="Arial" w:cs="Arial"/>
                <w:lang w:val="en-GB"/>
              </w:rPr>
              <w:t>What aspects of citizenship were her students learning about?</w:t>
            </w:r>
          </w:p>
          <w:p w:rsidR="008733BC" w:rsidRPr="00FA6DFF" w:rsidRDefault="008733BC" w:rsidP="008733BC">
            <w:pPr>
              <w:pStyle w:val="ListParagraph"/>
              <w:numPr>
                <w:ilvl w:val="0"/>
                <w:numId w:val="3"/>
              </w:numPr>
              <w:spacing w:after="120" w:line="276" w:lineRule="auto"/>
              <w:jc w:val="left"/>
              <w:rPr>
                <w:rFonts w:ascii="Arial" w:hAnsi="Arial" w:cs="Arial"/>
                <w:lang w:val="en-GB"/>
              </w:rPr>
            </w:pPr>
            <w:r w:rsidRPr="00FA6DFF">
              <w:rPr>
                <w:rFonts w:ascii="Arial" w:hAnsi="Arial" w:cs="Arial"/>
                <w:lang w:val="en-GB"/>
              </w:rPr>
              <w:t xml:space="preserve">Did anything surprise you about the content of the lessons? </w:t>
            </w:r>
          </w:p>
          <w:p w:rsidR="008733BC" w:rsidRPr="00FA6DFF" w:rsidRDefault="008733BC" w:rsidP="008733BC">
            <w:pPr>
              <w:pStyle w:val="ListParagraph"/>
              <w:numPr>
                <w:ilvl w:val="0"/>
                <w:numId w:val="3"/>
              </w:numPr>
              <w:spacing w:after="120" w:line="276" w:lineRule="auto"/>
              <w:jc w:val="left"/>
              <w:rPr>
                <w:rFonts w:ascii="Arial" w:hAnsi="Arial" w:cs="Arial"/>
                <w:lang w:val="en-GB"/>
              </w:rPr>
            </w:pPr>
            <w:r w:rsidRPr="00FA6DFF">
              <w:rPr>
                <w:rFonts w:ascii="Arial" w:hAnsi="Arial" w:cs="Arial"/>
                <w:lang w:val="en-GB"/>
              </w:rPr>
              <w:t>Are there any ideas that you would take into your own classroom?</w:t>
            </w:r>
          </w:p>
        </w:tc>
      </w:tr>
    </w:tbl>
    <w:p w:rsidR="008733BC" w:rsidRPr="00FA6DFF" w:rsidRDefault="008733BC" w:rsidP="008733BC">
      <w:pPr>
        <w:pStyle w:val="SessionHeading"/>
        <w:rPr>
          <w:rFonts w:ascii="Arial" w:hAnsi="Arial" w:cs="Arial"/>
        </w:rPr>
      </w:pPr>
      <w:r w:rsidRPr="00FA6DFF">
        <w:rPr>
          <w:rFonts w:ascii="Arial" w:hAnsi="Arial" w:cs="Arial"/>
        </w:rPr>
        <w:t>2 Planning a citizenship project</w:t>
      </w:r>
    </w:p>
    <w:p w:rsidR="00B620D0" w:rsidRPr="00FA6DFF" w:rsidRDefault="00B620D0" w:rsidP="00B620D0">
      <w:pPr>
        <w:spacing w:after="120" w:line="276" w:lineRule="auto"/>
        <w:jc w:val="left"/>
        <w:rPr>
          <w:rFonts w:ascii="Arial" w:hAnsi="Arial" w:cs="Arial"/>
        </w:rPr>
      </w:pPr>
      <w:r w:rsidRPr="00FA6DFF">
        <w:rPr>
          <w:rFonts w:ascii="Arial" w:hAnsi="Arial" w:cs="Arial"/>
        </w:rPr>
        <w:t>As Case Study 1 shows, a thematic project is intended to span a number of lessons over a period of several weeks.</w:t>
      </w:r>
      <w:r w:rsidR="008733BC" w:rsidRPr="00FA6DFF">
        <w:rPr>
          <w:rFonts w:ascii="Arial" w:hAnsi="Arial" w:cs="Arial"/>
        </w:rPr>
        <w:t xml:space="preserve"> </w:t>
      </w:r>
      <w:r w:rsidR="001630E1" w:rsidRPr="00FA6DFF">
        <w:rPr>
          <w:rFonts w:ascii="Arial" w:hAnsi="Arial" w:cs="Arial"/>
        </w:rPr>
        <w:t>The remaining activities in this unit are</w:t>
      </w:r>
      <w:r w:rsidRPr="00FA6DFF">
        <w:rPr>
          <w:rFonts w:ascii="Arial" w:hAnsi="Arial" w:cs="Arial"/>
        </w:rPr>
        <w:t xml:space="preserve"> intended to be a practical guide to planning a citizenship project that incorporates language</w:t>
      </w:r>
      <w:r w:rsidR="008E5382" w:rsidRPr="00FA6DFF">
        <w:rPr>
          <w:rFonts w:ascii="Arial" w:hAnsi="Arial" w:cs="Arial"/>
        </w:rPr>
        <w:t>-</w:t>
      </w:r>
      <w:r w:rsidRPr="00FA6DFF">
        <w:rPr>
          <w:rFonts w:ascii="Arial" w:hAnsi="Arial" w:cs="Arial"/>
        </w:rPr>
        <w:t xml:space="preserve"> and literacy-related objectives for your class.</w:t>
      </w:r>
      <w:r w:rsidR="008733BC" w:rsidRPr="00FA6DFF">
        <w:rPr>
          <w:rFonts w:ascii="Arial" w:hAnsi="Arial" w:cs="Arial"/>
        </w:rPr>
        <w:t xml:space="preserve"> </w:t>
      </w:r>
      <w:r w:rsidRPr="00FA6DFF">
        <w:rPr>
          <w:rFonts w:ascii="Arial" w:hAnsi="Arial" w:cs="Arial"/>
        </w:rPr>
        <w:t>Th</w:t>
      </w:r>
      <w:r w:rsidR="008733BC" w:rsidRPr="00FA6DFF">
        <w:rPr>
          <w:rFonts w:ascii="Arial" w:hAnsi="Arial" w:cs="Arial"/>
        </w:rPr>
        <w:t>e</w:t>
      </w:r>
      <w:r w:rsidRPr="00FA6DFF">
        <w:rPr>
          <w:rFonts w:ascii="Arial" w:hAnsi="Arial" w:cs="Arial"/>
        </w:rPr>
        <w:t xml:space="preserve"> activity is divided into six parts</w:t>
      </w:r>
      <w:r w:rsidR="001630E1" w:rsidRPr="00FA6DFF">
        <w:rPr>
          <w:rFonts w:ascii="Arial" w:hAnsi="Arial" w:cs="Arial"/>
        </w:rPr>
        <w:t xml:space="preserve"> (Activities 2–7)</w:t>
      </w:r>
      <w:r w:rsidRPr="00FA6DFF">
        <w:rPr>
          <w:rFonts w:ascii="Arial" w:hAnsi="Arial" w:cs="Arial"/>
        </w:rPr>
        <w:t>. Read the whole activity through carefully fir</w:t>
      </w:r>
      <w:r w:rsidR="008733BC" w:rsidRPr="00FA6DFF">
        <w:rPr>
          <w:rFonts w:ascii="Arial" w:hAnsi="Arial" w:cs="Arial"/>
        </w:rPr>
        <w:t xml:space="preserve">st and then work though it part </w:t>
      </w:r>
      <w:r w:rsidRPr="00FA6DFF">
        <w:rPr>
          <w:rFonts w:ascii="Arial" w:hAnsi="Arial" w:cs="Arial"/>
        </w:rPr>
        <w:t>by</w:t>
      </w:r>
      <w:r w:rsidR="008733BC" w:rsidRPr="00FA6DFF">
        <w:rPr>
          <w:rFonts w:ascii="Arial" w:hAnsi="Arial" w:cs="Arial"/>
        </w:rPr>
        <w:t xml:space="preserve"> </w:t>
      </w:r>
      <w:r w:rsidRPr="00FA6DFF">
        <w:rPr>
          <w:rFonts w:ascii="Arial" w:hAnsi="Arial" w:cs="Arial"/>
        </w:rPr>
        <w:t xml:space="preserve">part as you progress through </w:t>
      </w:r>
      <w:r w:rsidR="00044CAE" w:rsidRPr="00FA6DFF">
        <w:rPr>
          <w:rFonts w:ascii="Arial" w:hAnsi="Arial" w:cs="Arial"/>
        </w:rPr>
        <w:t>your chosen topic</w:t>
      </w:r>
      <w:r w:rsidRPr="00FA6DFF">
        <w:rPr>
          <w:rFonts w:ascii="Arial" w:hAnsi="Arial" w:cs="Arial"/>
        </w:rPr>
        <w:t>.</w:t>
      </w:r>
    </w:p>
    <w:tbl>
      <w:tblPr>
        <w:tblStyle w:val="TableGrid"/>
        <w:tblW w:w="0" w:type="auto"/>
        <w:tblInd w:w="108" w:type="dxa"/>
        <w:tblLook w:val="04A0" w:firstRow="1" w:lastRow="0" w:firstColumn="1" w:lastColumn="0" w:noHBand="0" w:noVBand="1"/>
      </w:tblPr>
      <w:tblGrid>
        <w:gridCol w:w="10575"/>
      </w:tblGrid>
      <w:tr w:rsidR="008733BC" w:rsidRPr="00FA6DFF" w:rsidTr="001630E1">
        <w:tc>
          <w:tcPr>
            <w:tcW w:w="10908" w:type="dxa"/>
            <w:shd w:val="clear" w:color="auto" w:fill="D9D9D9" w:themeFill="background1" w:themeFillShade="D9"/>
          </w:tcPr>
          <w:p w:rsidR="008733BC" w:rsidRPr="00FA6DFF" w:rsidRDefault="008733BC" w:rsidP="001630E1">
            <w:pPr>
              <w:pStyle w:val="Heading2"/>
              <w:spacing w:before="120" w:after="120" w:line="276" w:lineRule="auto"/>
              <w:jc w:val="left"/>
              <w:outlineLvl w:val="1"/>
              <w:rPr>
                <w:rStyle w:val="Strong"/>
                <w:rFonts w:ascii="Arial" w:hAnsi="Arial" w:cs="Arial"/>
                <w:lang w:val="en-GB"/>
              </w:rPr>
            </w:pPr>
            <w:r w:rsidRPr="00FA6DFF">
              <w:rPr>
                <w:rFonts w:ascii="Arial" w:hAnsi="Arial" w:cs="Arial"/>
              </w:rPr>
              <w:br w:type="page"/>
            </w:r>
            <w:r w:rsidRPr="00FA6DFF">
              <w:rPr>
                <w:rFonts w:ascii="Arial" w:hAnsi="Arial" w:cs="Arial"/>
                <w:b w:val="0"/>
                <w:bCs w:val="0"/>
                <w:color w:val="000000"/>
                <w:sz w:val="21"/>
                <w:szCs w:val="21"/>
              </w:rPr>
              <w:br w:type="page"/>
            </w:r>
            <w:r w:rsidRPr="00FA6DFF">
              <w:rPr>
                <w:rFonts w:ascii="Arial" w:hAnsi="Arial" w:cs="Arial"/>
              </w:rPr>
              <w:br w:type="page"/>
            </w:r>
            <w:r w:rsidRPr="00FA6DFF">
              <w:rPr>
                <w:rStyle w:val="Strong"/>
                <w:rFonts w:ascii="Arial" w:hAnsi="Arial" w:cs="Arial"/>
              </w:rPr>
              <w:t xml:space="preserve">Activity </w:t>
            </w:r>
            <w:r w:rsidRPr="00FA6DFF">
              <w:rPr>
                <w:rStyle w:val="Strong"/>
                <w:rFonts w:ascii="Arial" w:hAnsi="Arial" w:cs="Arial"/>
                <w:lang w:val="en-GB"/>
              </w:rPr>
              <w:t>2</w:t>
            </w:r>
            <w:r w:rsidRPr="00FA6DFF">
              <w:rPr>
                <w:rStyle w:val="Strong"/>
                <w:rFonts w:ascii="Arial" w:hAnsi="Arial" w:cs="Arial"/>
              </w:rPr>
              <w:t xml:space="preserve">: </w:t>
            </w:r>
            <w:r w:rsidRPr="00FA6DFF">
              <w:rPr>
                <w:rStyle w:val="Strong"/>
                <w:rFonts w:ascii="Arial" w:hAnsi="Arial" w:cs="Arial"/>
                <w:lang w:val="en-GB"/>
              </w:rPr>
              <w:t>Identifying a topic for the project</w:t>
            </w:r>
          </w:p>
        </w:tc>
      </w:tr>
      <w:tr w:rsidR="008733BC" w:rsidRPr="00FA6DFF" w:rsidTr="001630E1">
        <w:tc>
          <w:tcPr>
            <w:tcW w:w="10908" w:type="dxa"/>
          </w:tcPr>
          <w:p w:rsidR="008733BC" w:rsidRPr="00FA6DFF" w:rsidRDefault="008733BC" w:rsidP="008733BC">
            <w:pPr>
              <w:spacing w:after="120" w:line="276" w:lineRule="auto"/>
              <w:jc w:val="left"/>
              <w:rPr>
                <w:rFonts w:ascii="Arial" w:hAnsi="Arial" w:cs="Arial"/>
              </w:rPr>
            </w:pPr>
            <w:r w:rsidRPr="00FA6DFF">
              <w:rPr>
                <w:rFonts w:ascii="Arial" w:hAnsi="Arial" w:cs="Arial"/>
              </w:rPr>
              <w:t>With a colleague, make a list of possible citizenship-related topics for your class. Your list is likely to be tailored to your school and community context; however, we have suggested some topics below:</w:t>
            </w:r>
          </w:p>
          <w:p w:rsidR="008733BC" w:rsidRPr="00FA6DFF" w:rsidRDefault="008733BC" w:rsidP="008733BC">
            <w:pPr>
              <w:pStyle w:val="ListParagraph"/>
              <w:numPr>
                <w:ilvl w:val="0"/>
                <w:numId w:val="3"/>
              </w:numPr>
              <w:spacing w:after="120" w:line="276" w:lineRule="auto"/>
              <w:jc w:val="left"/>
              <w:rPr>
                <w:rFonts w:ascii="Arial" w:hAnsi="Arial" w:cs="Arial"/>
                <w:lang w:val="en-GB"/>
              </w:rPr>
            </w:pPr>
            <w:r w:rsidRPr="00FA6DFF">
              <w:rPr>
                <w:rFonts w:ascii="Arial" w:hAnsi="Arial" w:cs="Arial"/>
                <w:lang w:val="en-GB"/>
              </w:rPr>
              <w:t>ways of making the school more attractive</w:t>
            </w:r>
          </w:p>
          <w:p w:rsidR="008733BC" w:rsidRPr="00FA6DFF" w:rsidRDefault="008733BC" w:rsidP="008733BC">
            <w:pPr>
              <w:pStyle w:val="ListParagraph"/>
              <w:numPr>
                <w:ilvl w:val="0"/>
                <w:numId w:val="3"/>
              </w:numPr>
              <w:spacing w:after="120" w:line="276" w:lineRule="auto"/>
              <w:jc w:val="left"/>
              <w:rPr>
                <w:rFonts w:ascii="Arial" w:hAnsi="Arial" w:cs="Arial"/>
                <w:lang w:val="en-GB"/>
              </w:rPr>
            </w:pPr>
            <w:r w:rsidRPr="00FA6DFF">
              <w:rPr>
                <w:rFonts w:ascii="Arial" w:hAnsi="Arial" w:cs="Arial"/>
                <w:lang w:val="en-GB"/>
              </w:rPr>
              <w:t>keeping the village clean</w:t>
            </w:r>
          </w:p>
          <w:p w:rsidR="008733BC" w:rsidRPr="00FA6DFF" w:rsidRDefault="008733BC" w:rsidP="008733BC">
            <w:pPr>
              <w:pStyle w:val="ListParagraph"/>
              <w:numPr>
                <w:ilvl w:val="0"/>
                <w:numId w:val="3"/>
              </w:numPr>
              <w:spacing w:after="120" w:line="276" w:lineRule="auto"/>
              <w:jc w:val="left"/>
              <w:rPr>
                <w:rFonts w:ascii="Arial" w:hAnsi="Arial" w:cs="Arial"/>
                <w:lang w:val="en-GB"/>
              </w:rPr>
            </w:pPr>
            <w:r w:rsidRPr="00FA6DFF">
              <w:rPr>
                <w:rFonts w:ascii="Arial" w:hAnsi="Arial" w:cs="Arial"/>
                <w:lang w:val="en-GB"/>
              </w:rPr>
              <w:t>obtaining blankets for new born babies or for elderly people in the village</w:t>
            </w:r>
          </w:p>
          <w:p w:rsidR="008733BC" w:rsidRPr="00FA6DFF" w:rsidRDefault="008733BC" w:rsidP="008733BC">
            <w:pPr>
              <w:pStyle w:val="ListParagraph"/>
              <w:numPr>
                <w:ilvl w:val="0"/>
                <w:numId w:val="3"/>
              </w:numPr>
              <w:spacing w:after="120" w:line="276" w:lineRule="auto"/>
              <w:jc w:val="left"/>
              <w:rPr>
                <w:rFonts w:ascii="Arial" w:hAnsi="Arial" w:cs="Arial"/>
                <w:lang w:val="en-GB"/>
              </w:rPr>
            </w:pPr>
            <w:r w:rsidRPr="00FA6DFF">
              <w:rPr>
                <w:rFonts w:ascii="Arial" w:hAnsi="Arial" w:cs="Arial"/>
                <w:lang w:val="en-GB"/>
              </w:rPr>
              <w:t>helping lonely, disabled, and sick people in the community</w:t>
            </w:r>
          </w:p>
          <w:p w:rsidR="008733BC" w:rsidRPr="00FA6DFF" w:rsidRDefault="008733BC" w:rsidP="008733BC">
            <w:pPr>
              <w:pStyle w:val="ListParagraph"/>
              <w:numPr>
                <w:ilvl w:val="0"/>
                <w:numId w:val="3"/>
              </w:numPr>
              <w:spacing w:after="120" w:line="276" w:lineRule="auto"/>
              <w:jc w:val="left"/>
              <w:rPr>
                <w:rFonts w:ascii="Arial" w:hAnsi="Arial" w:cs="Arial"/>
                <w:lang w:val="en-GB"/>
              </w:rPr>
            </w:pPr>
            <w:r w:rsidRPr="00FA6DFF">
              <w:rPr>
                <w:rFonts w:ascii="Arial" w:hAnsi="Arial" w:cs="Arial"/>
                <w:lang w:val="en-GB"/>
              </w:rPr>
              <w:t>organising a sale of items to raise money for a local cause</w:t>
            </w:r>
          </w:p>
          <w:p w:rsidR="008733BC" w:rsidRPr="00FA6DFF" w:rsidRDefault="008733BC" w:rsidP="008733BC">
            <w:pPr>
              <w:pStyle w:val="ListParagraph"/>
              <w:numPr>
                <w:ilvl w:val="0"/>
                <w:numId w:val="3"/>
              </w:numPr>
              <w:spacing w:after="120" w:line="276" w:lineRule="auto"/>
              <w:jc w:val="left"/>
              <w:rPr>
                <w:rFonts w:ascii="Arial" w:hAnsi="Arial" w:cs="Arial"/>
                <w:lang w:val="en-GB"/>
              </w:rPr>
            </w:pPr>
            <w:r w:rsidRPr="00FA6DFF">
              <w:rPr>
                <w:rFonts w:ascii="Arial" w:hAnsi="Arial" w:cs="Arial"/>
                <w:lang w:val="en-GB"/>
              </w:rPr>
              <w:t>collecting children’s books for the anganwadis ,schools or homes in the area</w:t>
            </w:r>
          </w:p>
          <w:p w:rsidR="008733BC" w:rsidRPr="00FA6DFF" w:rsidRDefault="008733BC" w:rsidP="008733BC">
            <w:pPr>
              <w:pStyle w:val="ListParagraph"/>
              <w:numPr>
                <w:ilvl w:val="0"/>
                <w:numId w:val="3"/>
              </w:numPr>
              <w:spacing w:after="120" w:line="276" w:lineRule="auto"/>
              <w:jc w:val="left"/>
              <w:rPr>
                <w:rFonts w:ascii="Arial" w:hAnsi="Arial" w:cs="Arial"/>
                <w:lang w:val="en-GB"/>
              </w:rPr>
            </w:pPr>
            <w:r w:rsidRPr="00FA6DFF">
              <w:rPr>
                <w:rFonts w:ascii="Arial" w:hAnsi="Arial" w:cs="Arial"/>
                <w:lang w:val="en-GB"/>
              </w:rPr>
              <w:t>recycling paper, food or household items that are no longer used</w:t>
            </w:r>
          </w:p>
          <w:p w:rsidR="008733BC" w:rsidRPr="00FA6DFF" w:rsidRDefault="008733BC" w:rsidP="008733BC">
            <w:pPr>
              <w:pStyle w:val="ListParagraph"/>
              <w:numPr>
                <w:ilvl w:val="0"/>
                <w:numId w:val="3"/>
              </w:numPr>
              <w:spacing w:after="120" w:line="276" w:lineRule="auto"/>
              <w:jc w:val="left"/>
              <w:rPr>
                <w:rFonts w:ascii="Arial" w:hAnsi="Arial" w:cs="Arial"/>
                <w:lang w:val="en-GB"/>
              </w:rPr>
            </w:pPr>
            <w:r w:rsidRPr="00FA6DFF">
              <w:rPr>
                <w:rFonts w:ascii="Arial" w:hAnsi="Arial" w:cs="Arial"/>
                <w:lang w:val="en-GB"/>
              </w:rPr>
              <w:t>addressing local problems of dumping waste</w:t>
            </w:r>
          </w:p>
          <w:p w:rsidR="008733BC" w:rsidRPr="00FA6DFF" w:rsidRDefault="008733BC" w:rsidP="008733BC">
            <w:pPr>
              <w:pStyle w:val="ListParagraph"/>
              <w:numPr>
                <w:ilvl w:val="0"/>
                <w:numId w:val="3"/>
              </w:numPr>
              <w:spacing w:after="120" w:line="276" w:lineRule="auto"/>
              <w:jc w:val="left"/>
              <w:rPr>
                <w:rFonts w:ascii="Arial" w:hAnsi="Arial" w:cs="Arial"/>
                <w:lang w:val="en-GB"/>
              </w:rPr>
            </w:pPr>
            <w:r w:rsidRPr="00FA6DFF">
              <w:rPr>
                <w:rFonts w:ascii="Arial" w:hAnsi="Arial" w:cs="Arial"/>
                <w:lang w:val="en-GB"/>
              </w:rPr>
              <w:t>saving energy</w:t>
            </w:r>
          </w:p>
          <w:p w:rsidR="008733BC" w:rsidRPr="00FA6DFF" w:rsidRDefault="008733BC" w:rsidP="008733BC">
            <w:pPr>
              <w:pStyle w:val="ListParagraph"/>
              <w:numPr>
                <w:ilvl w:val="0"/>
                <w:numId w:val="3"/>
              </w:numPr>
              <w:spacing w:after="120" w:line="276" w:lineRule="auto"/>
              <w:jc w:val="left"/>
              <w:rPr>
                <w:rFonts w:ascii="Arial" w:hAnsi="Arial" w:cs="Arial"/>
                <w:lang w:val="en-GB"/>
              </w:rPr>
            </w:pPr>
            <w:r w:rsidRPr="00FA6DFF">
              <w:rPr>
                <w:rFonts w:ascii="Arial" w:hAnsi="Arial" w:cs="Arial"/>
                <w:lang w:val="en-GB"/>
              </w:rPr>
              <w:t>conserving water</w:t>
            </w:r>
          </w:p>
          <w:p w:rsidR="008733BC" w:rsidRPr="00FA6DFF" w:rsidRDefault="008733BC" w:rsidP="008733BC">
            <w:pPr>
              <w:pStyle w:val="ListParagraph"/>
              <w:numPr>
                <w:ilvl w:val="0"/>
                <w:numId w:val="3"/>
              </w:numPr>
              <w:spacing w:after="120" w:line="276" w:lineRule="auto"/>
              <w:jc w:val="left"/>
              <w:rPr>
                <w:rFonts w:ascii="Arial" w:hAnsi="Arial" w:cs="Arial"/>
                <w:lang w:val="en-GB"/>
              </w:rPr>
            </w:pPr>
            <w:r w:rsidRPr="00FA6DFF">
              <w:rPr>
                <w:rFonts w:ascii="Arial" w:hAnsi="Arial" w:cs="Arial"/>
                <w:lang w:val="en-GB"/>
              </w:rPr>
              <w:t>preventing water-borne diseases</w:t>
            </w:r>
          </w:p>
          <w:p w:rsidR="008733BC" w:rsidRPr="00FA6DFF" w:rsidRDefault="008733BC" w:rsidP="008733BC">
            <w:pPr>
              <w:pStyle w:val="ListParagraph"/>
              <w:numPr>
                <w:ilvl w:val="0"/>
                <w:numId w:val="3"/>
              </w:numPr>
              <w:spacing w:after="120" w:line="276" w:lineRule="auto"/>
              <w:jc w:val="left"/>
              <w:rPr>
                <w:rFonts w:ascii="Arial" w:hAnsi="Arial" w:cs="Arial"/>
                <w:lang w:val="en-GB"/>
              </w:rPr>
            </w:pPr>
            <w:r w:rsidRPr="00FA6DFF">
              <w:rPr>
                <w:rFonts w:ascii="Arial" w:hAnsi="Arial" w:cs="Arial"/>
                <w:lang w:val="en-GB"/>
              </w:rPr>
              <w:t>improving healthcare for girls and women, including recruiting more female healthcare workers</w:t>
            </w:r>
          </w:p>
          <w:p w:rsidR="008733BC" w:rsidRPr="00FA6DFF" w:rsidRDefault="008733BC" w:rsidP="008733BC">
            <w:pPr>
              <w:pStyle w:val="ListParagraph"/>
              <w:numPr>
                <w:ilvl w:val="0"/>
                <w:numId w:val="3"/>
              </w:numPr>
              <w:spacing w:after="120" w:line="276" w:lineRule="auto"/>
              <w:jc w:val="left"/>
              <w:rPr>
                <w:rFonts w:ascii="Arial" w:hAnsi="Arial" w:cs="Arial"/>
                <w:lang w:val="en-GB"/>
              </w:rPr>
            </w:pPr>
            <w:r w:rsidRPr="00FA6DFF">
              <w:rPr>
                <w:rFonts w:ascii="Arial" w:hAnsi="Arial" w:cs="Arial"/>
                <w:lang w:val="en-GB"/>
              </w:rPr>
              <w:t>female</w:t>
            </w:r>
            <w:r w:rsidR="008E5382" w:rsidRPr="00FA6DFF">
              <w:rPr>
                <w:rFonts w:ascii="Arial" w:hAnsi="Arial" w:cs="Arial"/>
                <w:lang w:val="en-GB"/>
              </w:rPr>
              <w:t xml:space="preserve"> </w:t>
            </w:r>
            <w:r w:rsidRPr="00FA6DFF">
              <w:rPr>
                <w:rFonts w:ascii="Arial" w:hAnsi="Arial" w:cs="Arial"/>
                <w:lang w:val="en-GB"/>
              </w:rPr>
              <w:t>– rather than male – students having to do household chores and not being able to play freely outside</w:t>
            </w:r>
          </w:p>
          <w:p w:rsidR="008733BC" w:rsidRPr="00FA6DFF" w:rsidRDefault="008733BC" w:rsidP="008733BC">
            <w:pPr>
              <w:pStyle w:val="ListParagraph"/>
              <w:numPr>
                <w:ilvl w:val="0"/>
                <w:numId w:val="3"/>
              </w:numPr>
              <w:spacing w:after="120" w:line="276" w:lineRule="auto"/>
              <w:jc w:val="left"/>
              <w:rPr>
                <w:rFonts w:ascii="Arial" w:hAnsi="Arial" w:cs="Arial"/>
                <w:lang w:val="en-GB"/>
              </w:rPr>
            </w:pPr>
            <w:r w:rsidRPr="00FA6DFF">
              <w:rPr>
                <w:rFonts w:ascii="Arial" w:hAnsi="Arial" w:cs="Arial"/>
                <w:lang w:val="en-GB"/>
              </w:rPr>
              <w:t>the problem of animals being hunted to extinction</w:t>
            </w:r>
          </w:p>
          <w:p w:rsidR="008733BC" w:rsidRPr="00FA6DFF" w:rsidRDefault="008733BC" w:rsidP="008733BC">
            <w:pPr>
              <w:pStyle w:val="ListParagraph"/>
              <w:numPr>
                <w:ilvl w:val="0"/>
                <w:numId w:val="3"/>
              </w:numPr>
              <w:spacing w:after="120" w:line="276" w:lineRule="auto"/>
              <w:jc w:val="left"/>
              <w:rPr>
                <w:rFonts w:ascii="Arial" w:hAnsi="Arial" w:cs="Arial"/>
                <w:lang w:val="en-GB"/>
              </w:rPr>
            </w:pPr>
            <w:r w:rsidRPr="00FA6DFF">
              <w:rPr>
                <w:rFonts w:ascii="Arial" w:hAnsi="Arial" w:cs="Arial"/>
                <w:lang w:val="en-GB"/>
              </w:rPr>
              <w:t>the impact of current and future climate changes upon the environment</w:t>
            </w:r>
          </w:p>
          <w:p w:rsidR="008733BC" w:rsidRPr="00FA6DFF" w:rsidRDefault="008733BC" w:rsidP="008733BC">
            <w:pPr>
              <w:pStyle w:val="ListParagraph"/>
              <w:numPr>
                <w:ilvl w:val="0"/>
                <w:numId w:val="3"/>
              </w:numPr>
              <w:spacing w:after="120" w:line="276" w:lineRule="auto"/>
              <w:jc w:val="left"/>
              <w:rPr>
                <w:rFonts w:ascii="Arial" w:hAnsi="Arial" w:cs="Arial"/>
              </w:rPr>
            </w:pPr>
            <w:r w:rsidRPr="00FA6DFF">
              <w:rPr>
                <w:rFonts w:ascii="Arial" w:hAnsi="Arial" w:cs="Arial"/>
                <w:lang w:val="en-GB"/>
              </w:rPr>
              <w:t>promoting the use of local minority languages.</w:t>
            </w:r>
          </w:p>
        </w:tc>
      </w:tr>
    </w:tbl>
    <w:p w:rsidR="00044CAE" w:rsidRPr="00FA6DFF" w:rsidRDefault="00B620D0" w:rsidP="00B620D0">
      <w:pPr>
        <w:spacing w:after="120" w:line="276" w:lineRule="auto"/>
        <w:jc w:val="left"/>
        <w:rPr>
          <w:rFonts w:ascii="Arial" w:hAnsi="Arial" w:cs="Arial"/>
        </w:rPr>
      </w:pPr>
      <w:r w:rsidRPr="00FA6DFF">
        <w:rPr>
          <w:rFonts w:ascii="Arial" w:hAnsi="Arial" w:cs="Arial"/>
        </w:rPr>
        <w:t>Which topics in your list would be most suitable for you and your class?</w:t>
      </w:r>
      <w:r w:rsidR="008733BC" w:rsidRPr="00FA6DFF">
        <w:rPr>
          <w:rFonts w:ascii="Arial" w:hAnsi="Arial" w:cs="Arial"/>
        </w:rPr>
        <w:t xml:space="preserve"> </w:t>
      </w:r>
    </w:p>
    <w:p w:rsidR="00B620D0" w:rsidRPr="00FA6DFF" w:rsidRDefault="00B620D0" w:rsidP="00B620D0">
      <w:pPr>
        <w:spacing w:after="120" w:line="276" w:lineRule="auto"/>
        <w:jc w:val="left"/>
        <w:rPr>
          <w:rFonts w:ascii="Arial" w:hAnsi="Arial" w:cs="Arial"/>
        </w:rPr>
      </w:pPr>
      <w:r w:rsidRPr="00FA6DFF">
        <w:rPr>
          <w:rFonts w:ascii="Arial" w:hAnsi="Arial" w:cs="Arial"/>
        </w:rPr>
        <w:t>Some of the factors that you may have taken into account in making your decision are:</w:t>
      </w:r>
    </w:p>
    <w:p w:rsidR="00B620D0" w:rsidRPr="00FA6DFF" w:rsidRDefault="00B620D0" w:rsidP="008733BC">
      <w:pPr>
        <w:pStyle w:val="ListParagraph"/>
        <w:numPr>
          <w:ilvl w:val="0"/>
          <w:numId w:val="3"/>
        </w:numPr>
        <w:spacing w:after="120" w:line="276" w:lineRule="auto"/>
        <w:jc w:val="left"/>
        <w:rPr>
          <w:rFonts w:ascii="Arial" w:hAnsi="Arial" w:cs="Arial"/>
          <w:lang w:val="en-GB"/>
        </w:rPr>
      </w:pPr>
      <w:r w:rsidRPr="00FA6DFF">
        <w:rPr>
          <w:rFonts w:ascii="Arial" w:hAnsi="Arial" w:cs="Arial"/>
          <w:lang w:val="en-GB"/>
        </w:rPr>
        <w:t>whether the topics are age-appropriate, relevant and interesting to all your students</w:t>
      </w:r>
    </w:p>
    <w:p w:rsidR="00B620D0" w:rsidRPr="00FA6DFF" w:rsidRDefault="00B620D0" w:rsidP="008733BC">
      <w:pPr>
        <w:pStyle w:val="ListParagraph"/>
        <w:numPr>
          <w:ilvl w:val="0"/>
          <w:numId w:val="3"/>
        </w:numPr>
        <w:spacing w:after="120" w:line="276" w:lineRule="auto"/>
        <w:jc w:val="left"/>
        <w:rPr>
          <w:rFonts w:ascii="Arial" w:hAnsi="Arial" w:cs="Arial"/>
          <w:lang w:val="en-GB"/>
        </w:rPr>
      </w:pPr>
      <w:r w:rsidRPr="00FA6DFF">
        <w:rPr>
          <w:rFonts w:ascii="Arial" w:hAnsi="Arial" w:cs="Arial"/>
          <w:lang w:val="en-GB"/>
        </w:rPr>
        <w:t>how far they align with the content of your school curriculum</w:t>
      </w:r>
    </w:p>
    <w:p w:rsidR="00B620D0" w:rsidRPr="00FA6DFF" w:rsidRDefault="00B620D0" w:rsidP="008733BC">
      <w:pPr>
        <w:pStyle w:val="ListParagraph"/>
        <w:numPr>
          <w:ilvl w:val="0"/>
          <w:numId w:val="3"/>
        </w:numPr>
        <w:spacing w:after="120" w:line="276" w:lineRule="auto"/>
        <w:jc w:val="left"/>
        <w:rPr>
          <w:rFonts w:ascii="Arial" w:hAnsi="Arial" w:cs="Arial"/>
          <w:lang w:val="en-GB"/>
        </w:rPr>
      </w:pPr>
      <w:r w:rsidRPr="00FA6DFF">
        <w:rPr>
          <w:rFonts w:ascii="Arial" w:hAnsi="Arial" w:cs="Arial"/>
          <w:lang w:val="en-GB"/>
        </w:rPr>
        <w:t xml:space="preserve">what subjects </w:t>
      </w:r>
      <w:r w:rsidR="008733BC" w:rsidRPr="00FA6DFF">
        <w:rPr>
          <w:rFonts w:ascii="Arial" w:hAnsi="Arial" w:cs="Arial"/>
          <w:lang w:val="en-GB"/>
        </w:rPr>
        <w:t>–</w:t>
      </w:r>
      <w:r w:rsidRPr="00FA6DFF">
        <w:rPr>
          <w:rFonts w:ascii="Arial" w:hAnsi="Arial" w:cs="Arial"/>
          <w:lang w:val="en-GB"/>
        </w:rPr>
        <w:t xml:space="preserve"> such as maths, environmental studies, science, or social studies </w:t>
      </w:r>
      <w:r w:rsidR="008733BC" w:rsidRPr="00FA6DFF">
        <w:rPr>
          <w:rFonts w:ascii="Arial" w:hAnsi="Arial" w:cs="Arial"/>
          <w:lang w:val="en-GB"/>
        </w:rPr>
        <w:t xml:space="preserve">– </w:t>
      </w:r>
      <w:r w:rsidRPr="00FA6DFF">
        <w:rPr>
          <w:rFonts w:ascii="Arial" w:hAnsi="Arial" w:cs="Arial"/>
          <w:lang w:val="en-GB"/>
        </w:rPr>
        <w:t>they embrace</w:t>
      </w:r>
    </w:p>
    <w:p w:rsidR="00B620D0" w:rsidRPr="00FA6DFF" w:rsidRDefault="00B620D0" w:rsidP="008733BC">
      <w:pPr>
        <w:pStyle w:val="ListParagraph"/>
        <w:numPr>
          <w:ilvl w:val="0"/>
          <w:numId w:val="3"/>
        </w:numPr>
        <w:spacing w:after="120" w:line="276" w:lineRule="auto"/>
        <w:jc w:val="left"/>
        <w:rPr>
          <w:rFonts w:ascii="Arial" w:hAnsi="Arial" w:cs="Arial"/>
          <w:lang w:val="en-GB"/>
        </w:rPr>
      </w:pPr>
      <w:r w:rsidRPr="00FA6DFF">
        <w:rPr>
          <w:rFonts w:ascii="Arial" w:hAnsi="Arial" w:cs="Arial"/>
          <w:lang w:val="en-GB"/>
        </w:rPr>
        <w:t>whether the topics are overly sensitive or controversial</w:t>
      </w:r>
    </w:p>
    <w:p w:rsidR="00B620D0" w:rsidRPr="00FA6DFF" w:rsidRDefault="00B620D0" w:rsidP="008733BC">
      <w:pPr>
        <w:pStyle w:val="ListParagraph"/>
        <w:numPr>
          <w:ilvl w:val="0"/>
          <w:numId w:val="3"/>
        </w:numPr>
        <w:spacing w:after="120" w:line="276" w:lineRule="auto"/>
        <w:jc w:val="left"/>
        <w:rPr>
          <w:rFonts w:ascii="Arial" w:hAnsi="Arial" w:cs="Arial"/>
          <w:lang w:val="en-GB"/>
        </w:rPr>
      </w:pPr>
      <w:r w:rsidRPr="00FA6DFF">
        <w:rPr>
          <w:rFonts w:ascii="Arial" w:hAnsi="Arial" w:cs="Arial"/>
          <w:lang w:val="en-GB"/>
        </w:rPr>
        <w:t>how confident and comfortable you are in investigating them with your class</w:t>
      </w:r>
      <w:r w:rsidR="008733BC" w:rsidRPr="00FA6DFF">
        <w:rPr>
          <w:rFonts w:ascii="Arial" w:hAnsi="Arial" w:cs="Arial"/>
          <w:lang w:val="en-GB"/>
        </w:rPr>
        <w:t>.</w:t>
      </w:r>
    </w:p>
    <w:p w:rsidR="00B620D0" w:rsidRPr="00FA6DFF" w:rsidRDefault="00B620D0" w:rsidP="00B620D0">
      <w:pPr>
        <w:spacing w:after="120" w:line="276" w:lineRule="auto"/>
        <w:jc w:val="left"/>
        <w:rPr>
          <w:rFonts w:ascii="Arial" w:hAnsi="Arial" w:cs="Arial"/>
        </w:rPr>
      </w:pPr>
      <w:r w:rsidRPr="00FA6DFF">
        <w:rPr>
          <w:rFonts w:ascii="Arial" w:hAnsi="Arial" w:cs="Arial"/>
        </w:rPr>
        <w:t>Now list the language</w:t>
      </w:r>
      <w:r w:rsidR="008E5382" w:rsidRPr="00FA6DFF">
        <w:rPr>
          <w:rFonts w:ascii="Arial" w:hAnsi="Arial" w:cs="Arial"/>
        </w:rPr>
        <w:t>-</w:t>
      </w:r>
      <w:r w:rsidRPr="00FA6DFF">
        <w:rPr>
          <w:rFonts w:ascii="Arial" w:hAnsi="Arial" w:cs="Arial"/>
        </w:rPr>
        <w:t xml:space="preserve"> and literacy-related opportunities that your selected topics lend themselves to. Here are some suggestions to get you started</w:t>
      </w:r>
      <w:r w:rsidR="008733BC" w:rsidRPr="00FA6DFF">
        <w:rPr>
          <w:rFonts w:ascii="Arial" w:hAnsi="Arial" w:cs="Arial"/>
        </w:rPr>
        <w:t>:</w:t>
      </w:r>
    </w:p>
    <w:p w:rsidR="00B620D0" w:rsidRPr="00FA6DFF" w:rsidRDefault="008733BC" w:rsidP="008733BC">
      <w:pPr>
        <w:pStyle w:val="ListParagraph"/>
        <w:numPr>
          <w:ilvl w:val="0"/>
          <w:numId w:val="3"/>
        </w:numPr>
        <w:spacing w:after="120" w:line="276" w:lineRule="auto"/>
        <w:jc w:val="left"/>
        <w:rPr>
          <w:rFonts w:ascii="Arial" w:hAnsi="Arial" w:cs="Arial"/>
          <w:spacing w:val="-2"/>
        </w:rPr>
      </w:pPr>
      <w:r w:rsidRPr="00FA6DFF">
        <w:rPr>
          <w:rFonts w:ascii="Arial" w:hAnsi="Arial" w:cs="Arial"/>
          <w:spacing w:val="-2"/>
        </w:rPr>
        <w:t>reading newspapers or other texts to understand the issue and its causes</w:t>
      </w:r>
    </w:p>
    <w:p w:rsidR="00B620D0" w:rsidRPr="00FA6DFF" w:rsidRDefault="008733BC" w:rsidP="008733BC">
      <w:pPr>
        <w:pStyle w:val="ListParagraph"/>
        <w:numPr>
          <w:ilvl w:val="0"/>
          <w:numId w:val="3"/>
        </w:numPr>
        <w:spacing w:after="120" w:line="276" w:lineRule="auto"/>
        <w:jc w:val="left"/>
        <w:rPr>
          <w:rFonts w:ascii="Arial" w:hAnsi="Arial" w:cs="Arial"/>
          <w:spacing w:val="-2"/>
        </w:rPr>
      </w:pPr>
      <w:r w:rsidRPr="00FA6DFF">
        <w:rPr>
          <w:rFonts w:ascii="Arial" w:hAnsi="Arial" w:cs="Arial"/>
          <w:spacing w:val="-2"/>
        </w:rPr>
        <w:t>interviewing a local person</w:t>
      </w:r>
    </w:p>
    <w:p w:rsidR="00B620D0" w:rsidRPr="00FA6DFF" w:rsidRDefault="008733BC" w:rsidP="008733BC">
      <w:pPr>
        <w:pStyle w:val="ListParagraph"/>
        <w:numPr>
          <w:ilvl w:val="0"/>
          <w:numId w:val="3"/>
        </w:numPr>
        <w:spacing w:after="120" w:line="276" w:lineRule="auto"/>
        <w:jc w:val="left"/>
        <w:rPr>
          <w:rFonts w:ascii="Arial" w:hAnsi="Arial" w:cs="Arial"/>
          <w:spacing w:val="-2"/>
        </w:rPr>
      </w:pPr>
      <w:r w:rsidRPr="00FA6DFF">
        <w:rPr>
          <w:rFonts w:ascii="Arial" w:hAnsi="Arial" w:cs="Arial"/>
          <w:spacing w:val="-2"/>
        </w:rPr>
        <w:t>organising a debate</w:t>
      </w:r>
    </w:p>
    <w:p w:rsidR="00B620D0" w:rsidRPr="00FA6DFF" w:rsidRDefault="008733BC" w:rsidP="008733BC">
      <w:pPr>
        <w:pStyle w:val="ListParagraph"/>
        <w:numPr>
          <w:ilvl w:val="0"/>
          <w:numId w:val="3"/>
        </w:numPr>
        <w:spacing w:after="120" w:line="276" w:lineRule="auto"/>
        <w:jc w:val="left"/>
        <w:rPr>
          <w:rFonts w:ascii="Arial" w:hAnsi="Arial" w:cs="Arial"/>
          <w:spacing w:val="-2"/>
        </w:rPr>
      </w:pPr>
      <w:r w:rsidRPr="00FA6DFF">
        <w:rPr>
          <w:rFonts w:ascii="Arial" w:hAnsi="Arial" w:cs="Arial"/>
          <w:spacing w:val="-2"/>
        </w:rPr>
        <w:t>writing a class letter to a politician or newspaper editor</w:t>
      </w:r>
    </w:p>
    <w:p w:rsidR="00B620D0" w:rsidRPr="00FA6DFF" w:rsidRDefault="008733BC" w:rsidP="008733BC">
      <w:pPr>
        <w:pStyle w:val="ListParagraph"/>
        <w:numPr>
          <w:ilvl w:val="0"/>
          <w:numId w:val="3"/>
        </w:numPr>
        <w:spacing w:after="120" w:line="276" w:lineRule="auto"/>
        <w:jc w:val="left"/>
        <w:rPr>
          <w:rFonts w:ascii="Arial" w:hAnsi="Arial" w:cs="Arial"/>
          <w:spacing w:val="-2"/>
        </w:rPr>
      </w:pPr>
      <w:r w:rsidRPr="00FA6DFF">
        <w:rPr>
          <w:rFonts w:ascii="Arial" w:hAnsi="Arial" w:cs="Arial"/>
          <w:spacing w:val="-2"/>
        </w:rPr>
        <w:t>creating and distributing leaflets or posters</w:t>
      </w:r>
    </w:p>
    <w:p w:rsidR="00B620D0" w:rsidRPr="00FA6DFF" w:rsidRDefault="001630E1" w:rsidP="008733BC">
      <w:pPr>
        <w:pStyle w:val="ListParagraph"/>
        <w:numPr>
          <w:ilvl w:val="0"/>
          <w:numId w:val="3"/>
        </w:numPr>
        <w:spacing w:after="120" w:line="276" w:lineRule="auto"/>
        <w:jc w:val="left"/>
        <w:rPr>
          <w:rFonts w:ascii="Arial" w:hAnsi="Arial" w:cs="Arial"/>
          <w:spacing w:val="-2"/>
        </w:rPr>
      </w:pPr>
      <w:r w:rsidRPr="00FA6DFF">
        <w:rPr>
          <w:rFonts w:ascii="Arial" w:hAnsi="Arial" w:cs="Arial"/>
          <w:spacing w:val="-2"/>
        </w:rPr>
        <w:t>organising an awareness</w:t>
      </w:r>
      <w:r w:rsidRPr="00FA6DFF">
        <w:rPr>
          <w:rFonts w:ascii="Arial" w:hAnsi="Arial" w:cs="Arial"/>
          <w:spacing w:val="-2"/>
          <w:lang w:val="en-GB"/>
        </w:rPr>
        <w:t>-</w:t>
      </w:r>
      <w:r w:rsidR="008733BC" w:rsidRPr="00FA6DFF">
        <w:rPr>
          <w:rFonts w:ascii="Arial" w:hAnsi="Arial" w:cs="Arial"/>
          <w:spacing w:val="-2"/>
        </w:rPr>
        <w:t>raising campaign, starting a petition or devising a fundraising initiative</w:t>
      </w:r>
    </w:p>
    <w:p w:rsidR="00B620D0" w:rsidRPr="00FA6DFF" w:rsidRDefault="008733BC" w:rsidP="008733BC">
      <w:pPr>
        <w:pStyle w:val="ListParagraph"/>
        <w:numPr>
          <w:ilvl w:val="0"/>
          <w:numId w:val="3"/>
        </w:numPr>
        <w:spacing w:after="120" w:line="276" w:lineRule="auto"/>
        <w:jc w:val="left"/>
        <w:rPr>
          <w:rFonts w:ascii="Arial" w:hAnsi="Arial" w:cs="Arial"/>
          <w:spacing w:val="-2"/>
        </w:rPr>
      </w:pPr>
      <w:r w:rsidRPr="00FA6DFF">
        <w:rPr>
          <w:rFonts w:ascii="Arial" w:hAnsi="Arial" w:cs="Arial"/>
          <w:spacing w:val="-2"/>
        </w:rPr>
        <w:t xml:space="preserve">writing a play on the issue to present to the other students in the school or to members of the local </w:t>
      </w:r>
      <w:r w:rsidR="00B620D0" w:rsidRPr="00FA6DFF">
        <w:rPr>
          <w:rFonts w:ascii="Arial" w:hAnsi="Arial" w:cs="Arial"/>
          <w:spacing w:val="-2"/>
        </w:rPr>
        <w:t>community</w:t>
      </w:r>
      <w:r w:rsidR="001630E1" w:rsidRPr="00FA6DFF">
        <w:rPr>
          <w:rFonts w:ascii="Arial" w:hAnsi="Arial" w:cs="Arial"/>
          <w:spacing w:val="-2"/>
          <w:lang w:val="en-GB"/>
        </w:rPr>
        <w:t>.</w:t>
      </w:r>
    </w:p>
    <w:p w:rsidR="001630E1" w:rsidRPr="00FA6DFF" w:rsidRDefault="001630E1" w:rsidP="001630E1">
      <w:pPr>
        <w:pStyle w:val="SessionHeading"/>
        <w:rPr>
          <w:rFonts w:ascii="Arial" w:hAnsi="Arial" w:cs="Arial"/>
        </w:rPr>
      </w:pPr>
      <w:r w:rsidRPr="00FA6DFF">
        <w:rPr>
          <w:rFonts w:ascii="Arial" w:hAnsi="Arial" w:cs="Arial"/>
        </w:rPr>
        <w:t xml:space="preserve">3 </w:t>
      </w:r>
      <w:r w:rsidR="00044CAE" w:rsidRPr="00FA6DFF">
        <w:rPr>
          <w:rFonts w:ascii="Arial" w:hAnsi="Arial" w:cs="Arial"/>
        </w:rPr>
        <w:t>Engaging your s</w:t>
      </w:r>
      <w:r w:rsidRPr="00FA6DFF">
        <w:rPr>
          <w:rFonts w:ascii="Arial" w:hAnsi="Arial" w:cs="Arial"/>
        </w:rPr>
        <w:t>tudent</w:t>
      </w:r>
      <w:r w:rsidR="00044CAE" w:rsidRPr="00FA6DFF">
        <w:rPr>
          <w:rFonts w:ascii="Arial" w:hAnsi="Arial" w:cs="Arial"/>
        </w:rPr>
        <w:t>s</w:t>
      </w:r>
      <w:r w:rsidRPr="00FA6DFF">
        <w:rPr>
          <w:rFonts w:ascii="Arial" w:hAnsi="Arial" w:cs="Arial"/>
        </w:rPr>
        <w:t xml:space="preserve"> </w:t>
      </w:r>
      <w:r w:rsidR="00044CAE" w:rsidRPr="00FA6DFF">
        <w:rPr>
          <w:rFonts w:ascii="Arial" w:hAnsi="Arial" w:cs="Arial"/>
        </w:rPr>
        <w:t xml:space="preserve">in a </w:t>
      </w:r>
      <w:r w:rsidRPr="00FA6DFF">
        <w:rPr>
          <w:rFonts w:ascii="Arial" w:hAnsi="Arial" w:cs="Arial"/>
        </w:rPr>
        <w:t>citizenship project</w:t>
      </w:r>
    </w:p>
    <w:p w:rsidR="001630E1" w:rsidRPr="00FA6DFF" w:rsidRDefault="001630E1" w:rsidP="001630E1">
      <w:pPr>
        <w:spacing w:after="120" w:line="276" w:lineRule="auto"/>
        <w:jc w:val="left"/>
        <w:rPr>
          <w:rFonts w:ascii="Arial" w:hAnsi="Arial" w:cs="Arial"/>
        </w:rPr>
      </w:pPr>
      <w:r w:rsidRPr="00FA6DFF">
        <w:rPr>
          <w:rFonts w:ascii="Arial" w:hAnsi="Arial" w:cs="Arial"/>
        </w:rPr>
        <w:t>Whether you invite your students to suggest a topic themselves, offer them selection to choose from, or propose a topic of your choice, part of the process of engaging your students in a class project involves listening to and responding to their suggestions and ideas.</w:t>
      </w:r>
    </w:p>
    <w:p w:rsidR="001630E1" w:rsidRPr="00FA6DFF" w:rsidRDefault="001630E1" w:rsidP="001630E1">
      <w:pPr>
        <w:spacing w:after="120" w:line="276" w:lineRule="auto"/>
        <w:jc w:val="left"/>
        <w:rPr>
          <w:rFonts w:ascii="Arial" w:hAnsi="Arial" w:cs="Arial"/>
        </w:rPr>
      </w:pPr>
      <w:r w:rsidRPr="00FA6DFF">
        <w:rPr>
          <w:rFonts w:ascii="Arial" w:hAnsi="Arial" w:cs="Arial"/>
        </w:rPr>
        <w:t>Whichever approach you take regarding the choice of topic, it is helpful to begin by discussing the concept of citizenship with your students.</w:t>
      </w:r>
    </w:p>
    <w:tbl>
      <w:tblPr>
        <w:tblStyle w:val="TableGrid"/>
        <w:tblW w:w="0" w:type="auto"/>
        <w:tblInd w:w="108" w:type="dxa"/>
        <w:tblLook w:val="04A0" w:firstRow="1" w:lastRow="0" w:firstColumn="1" w:lastColumn="0" w:noHBand="0" w:noVBand="1"/>
      </w:tblPr>
      <w:tblGrid>
        <w:gridCol w:w="10575"/>
      </w:tblGrid>
      <w:tr w:rsidR="001630E1" w:rsidRPr="00FA6DFF" w:rsidTr="001630E1">
        <w:tc>
          <w:tcPr>
            <w:tcW w:w="10575" w:type="dxa"/>
            <w:shd w:val="clear" w:color="auto" w:fill="D9D9D9" w:themeFill="background1" w:themeFillShade="D9"/>
          </w:tcPr>
          <w:p w:rsidR="001630E1" w:rsidRPr="00FA6DFF" w:rsidRDefault="001630E1" w:rsidP="00626F12">
            <w:pPr>
              <w:pStyle w:val="Heading2"/>
              <w:spacing w:before="120" w:after="120" w:line="276" w:lineRule="auto"/>
              <w:jc w:val="left"/>
              <w:outlineLvl w:val="1"/>
              <w:rPr>
                <w:rStyle w:val="Strong"/>
                <w:rFonts w:ascii="Arial" w:hAnsi="Arial" w:cs="Arial"/>
                <w:lang w:val="en-GB"/>
              </w:rPr>
            </w:pPr>
            <w:r w:rsidRPr="00FA6DFF">
              <w:rPr>
                <w:rFonts w:ascii="Arial" w:hAnsi="Arial" w:cs="Arial"/>
              </w:rPr>
              <w:br w:type="page"/>
            </w:r>
            <w:r w:rsidRPr="00FA6DFF">
              <w:rPr>
                <w:rFonts w:ascii="Arial" w:hAnsi="Arial" w:cs="Arial"/>
                <w:b w:val="0"/>
                <w:bCs w:val="0"/>
                <w:color w:val="000000"/>
                <w:sz w:val="21"/>
                <w:szCs w:val="21"/>
              </w:rPr>
              <w:br w:type="page"/>
            </w:r>
            <w:r w:rsidRPr="00FA6DFF">
              <w:rPr>
                <w:rFonts w:ascii="Arial" w:hAnsi="Arial" w:cs="Arial"/>
              </w:rPr>
              <w:br w:type="page"/>
            </w:r>
            <w:r w:rsidRPr="00FA6DFF">
              <w:rPr>
                <w:rStyle w:val="Strong"/>
                <w:rFonts w:ascii="Arial" w:hAnsi="Arial" w:cs="Arial"/>
              </w:rPr>
              <w:t xml:space="preserve">Activity </w:t>
            </w:r>
            <w:r w:rsidRPr="00FA6DFF">
              <w:rPr>
                <w:rStyle w:val="Strong"/>
                <w:rFonts w:ascii="Arial" w:hAnsi="Arial" w:cs="Arial"/>
                <w:lang w:val="en-GB"/>
              </w:rPr>
              <w:t>3</w:t>
            </w:r>
            <w:r w:rsidRPr="00FA6DFF">
              <w:rPr>
                <w:rStyle w:val="Strong"/>
                <w:rFonts w:ascii="Arial" w:hAnsi="Arial" w:cs="Arial"/>
              </w:rPr>
              <w:t xml:space="preserve">: </w:t>
            </w:r>
            <w:r w:rsidRPr="00FA6DFF">
              <w:rPr>
                <w:rStyle w:val="Strong"/>
                <w:rFonts w:ascii="Arial" w:hAnsi="Arial" w:cs="Arial"/>
                <w:lang w:val="en-GB"/>
              </w:rPr>
              <w:t xml:space="preserve">Engaging your students in </w:t>
            </w:r>
            <w:r w:rsidR="00626F12" w:rsidRPr="00FA6DFF">
              <w:rPr>
                <w:rStyle w:val="Strong"/>
                <w:rFonts w:ascii="Arial" w:hAnsi="Arial" w:cs="Arial"/>
                <w:lang w:val="en-GB"/>
              </w:rPr>
              <w:t>a class</w:t>
            </w:r>
            <w:r w:rsidRPr="00FA6DFF">
              <w:rPr>
                <w:rStyle w:val="Strong"/>
                <w:rFonts w:ascii="Arial" w:hAnsi="Arial" w:cs="Arial"/>
                <w:lang w:val="en-GB"/>
              </w:rPr>
              <w:t xml:space="preserve"> project</w:t>
            </w:r>
          </w:p>
        </w:tc>
      </w:tr>
      <w:tr w:rsidR="001630E1" w:rsidRPr="00FA6DFF" w:rsidTr="001630E1">
        <w:tc>
          <w:tcPr>
            <w:tcW w:w="10575" w:type="dxa"/>
          </w:tcPr>
          <w:p w:rsidR="001630E1" w:rsidRPr="00FA6DFF" w:rsidRDefault="001630E1" w:rsidP="001630E1">
            <w:pPr>
              <w:spacing w:after="120" w:line="276" w:lineRule="auto"/>
              <w:jc w:val="left"/>
              <w:rPr>
                <w:rFonts w:ascii="Arial" w:hAnsi="Arial" w:cs="Arial"/>
              </w:rPr>
            </w:pPr>
            <w:r w:rsidRPr="00FA6DFF">
              <w:rPr>
                <w:rFonts w:ascii="Arial" w:hAnsi="Arial" w:cs="Arial"/>
              </w:rPr>
              <w:t>Explain to your students that they are going to do a class project and that you would like their suggestions as to what it might involve. Organise the class into groups.</w:t>
            </w:r>
            <w:r w:rsidR="00044CAE" w:rsidRPr="00FA6DFF">
              <w:rPr>
                <w:rFonts w:ascii="Arial" w:hAnsi="Arial" w:cs="Arial"/>
              </w:rPr>
              <w:t xml:space="preserve"> </w:t>
            </w:r>
            <w:r w:rsidRPr="00FA6DFF">
              <w:rPr>
                <w:rFonts w:ascii="Arial" w:hAnsi="Arial" w:cs="Arial"/>
              </w:rPr>
              <w:t>Provide each group with a piece of paper headed with a question or choice of topics to prompt their discussions</w:t>
            </w:r>
            <w:r w:rsidR="00044CAE" w:rsidRPr="00FA6DFF">
              <w:rPr>
                <w:rFonts w:ascii="Arial" w:hAnsi="Arial" w:cs="Arial"/>
              </w:rPr>
              <w:t xml:space="preserve"> – f</w:t>
            </w:r>
            <w:r w:rsidRPr="00FA6DFF">
              <w:rPr>
                <w:rFonts w:ascii="Arial" w:hAnsi="Arial" w:cs="Arial"/>
              </w:rPr>
              <w:t>or example:</w:t>
            </w:r>
          </w:p>
          <w:p w:rsidR="001630E1" w:rsidRPr="00FA6DFF" w:rsidRDefault="001630E1" w:rsidP="001630E1">
            <w:pPr>
              <w:pStyle w:val="ListParagraph"/>
              <w:numPr>
                <w:ilvl w:val="0"/>
                <w:numId w:val="3"/>
              </w:numPr>
              <w:spacing w:after="120" w:line="276" w:lineRule="auto"/>
              <w:jc w:val="left"/>
              <w:rPr>
                <w:rFonts w:ascii="Arial" w:hAnsi="Arial" w:cs="Arial"/>
                <w:lang w:val="en-GB"/>
              </w:rPr>
            </w:pPr>
            <w:r w:rsidRPr="00FA6DFF">
              <w:rPr>
                <w:rFonts w:ascii="Arial" w:hAnsi="Arial" w:cs="Arial"/>
                <w:lang w:val="en-GB"/>
              </w:rPr>
              <w:t xml:space="preserve">In what ways can we make our </w:t>
            </w:r>
            <w:r w:rsidR="00044CAE" w:rsidRPr="00FA6DFF">
              <w:rPr>
                <w:rFonts w:ascii="Arial" w:hAnsi="Arial" w:cs="Arial"/>
                <w:lang w:val="en-GB"/>
              </w:rPr>
              <w:t>school more attractive?</w:t>
            </w:r>
          </w:p>
          <w:p w:rsidR="001630E1" w:rsidRPr="00FA6DFF" w:rsidRDefault="00044CAE" w:rsidP="001630E1">
            <w:pPr>
              <w:pStyle w:val="ListParagraph"/>
              <w:numPr>
                <w:ilvl w:val="0"/>
                <w:numId w:val="3"/>
              </w:numPr>
              <w:spacing w:after="120" w:line="276" w:lineRule="auto"/>
              <w:jc w:val="left"/>
              <w:rPr>
                <w:rFonts w:ascii="Arial" w:hAnsi="Arial" w:cs="Arial"/>
                <w:lang w:val="en-GB"/>
              </w:rPr>
            </w:pPr>
            <w:r w:rsidRPr="00FA6DFF">
              <w:rPr>
                <w:rFonts w:ascii="Arial" w:hAnsi="Arial" w:cs="Arial"/>
                <w:lang w:val="en-GB"/>
              </w:rPr>
              <w:t>How can we improve our village?</w:t>
            </w:r>
          </w:p>
          <w:p w:rsidR="001630E1" w:rsidRPr="00FA6DFF" w:rsidRDefault="001630E1" w:rsidP="001630E1">
            <w:pPr>
              <w:spacing w:after="120" w:line="276" w:lineRule="auto"/>
              <w:jc w:val="left"/>
              <w:rPr>
                <w:rFonts w:ascii="Arial" w:hAnsi="Arial" w:cs="Arial"/>
              </w:rPr>
            </w:pPr>
            <w:r w:rsidRPr="00FA6DFF">
              <w:rPr>
                <w:rFonts w:ascii="Arial" w:hAnsi="Arial" w:cs="Arial"/>
              </w:rPr>
              <w:t xml:space="preserve">Ask every student to contribute at least one idea to the discussion and write it on the piece of paper. When the time is up, invite volunteers from each group to feed back to the whole class. Write the ideas on the blackboard, ensuring that that everyone listens respectfully to their classmates’ suggestions. </w:t>
            </w:r>
          </w:p>
          <w:p w:rsidR="001630E1" w:rsidRPr="00FA6DFF" w:rsidRDefault="001630E1" w:rsidP="001630E1">
            <w:pPr>
              <w:spacing w:after="120" w:line="276" w:lineRule="auto"/>
              <w:jc w:val="left"/>
              <w:rPr>
                <w:rFonts w:ascii="Arial" w:hAnsi="Arial" w:cs="Arial"/>
              </w:rPr>
            </w:pPr>
            <w:r w:rsidRPr="00FA6DFF">
              <w:rPr>
                <w:rFonts w:ascii="Arial" w:hAnsi="Arial" w:cs="Arial"/>
              </w:rPr>
              <w:t>Once the list is complete, ask your students to talk in their groups about the ideas they liked best. If appropriate, bring the class back together for a vote.</w:t>
            </w:r>
          </w:p>
          <w:p w:rsidR="001630E1" w:rsidRPr="00FA6DFF" w:rsidRDefault="001630E1" w:rsidP="00044CAE">
            <w:pPr>
              <w:spacing w:after="120" w:line="276" w:lineRule="auto"/>
              <w:jc w:val="left"/>
              <w:rPr>
                <w:rFonts w:ascii="Arial" w:hAnsi="Arial" w:cs="Arial"/>
              </w:rPr>
            </w:pPr>
            <w:r w:rsidRPr="00FA6DFF">
              <w:rPr>
                <w:rFonts w:ascii="Arial" w:hAnsi="Arial" w:cs="Arial"/>
              </w:rPr>
              <w:t xml:space="preserve">Through discussions such as these, your students will develop citizenship skills by thinking about issues that concern them, </w:t>
            </w:r>
            <w:r w:rsidR="00044CAE" w:rsidRPr="00FA6DFF">
              <w:rPr>
                <w:rFonts w:ascii="Arial" w:hAnsi="Arial" w:cs="Arial"/>
              </w:rPr>
              <w:t xml:space="preserve">by </w:t>
            </w:r>
            <w:r w:rsidRPr="00FA6DFF">
              <w:rPr>
                <w:rFonts w:ascii="Arial" w:hAnsi="Arial" w:cs="Arial"/>
              </w:rPr>
              <w:t>voting</w:t>
            </w:r>
            <w:r w:rsidR="00044CAE" w:rsidRPr="00FA6DFF">
              <w:rPr>
                <w:rFonts w:ascii="Arial" w:hAnsi="Arial" w:cs="Arial"/>
              </w:rPr>
              <w:t>,</w:t>
            </w:r>
            <w:r w:rsidRPr="00FA6DFF">
              <w:rPr>
                <w:rFonts w:ascii="Arial" w:hAnsi="Arial" w:cs="Arial"/>
              </w:rPr>
              <w:t xml:space="preserve"> </w:t>
            </w:r>
            <w:r w:rsidR="00044CAE" w:rsidRPr="00FA6DFF">
              <w:rPr>
                <w:rFonts w:ascii="Arial" w:hAnsi="Arial" w:cs="Arial"/>
              </w:rPr>
              <w:t>a</w:t>
            </w:r>
            <w:r w:rsidRPr="00FA6DFF">
              <w:rPr>
                <w:rFonts w:ascii="Arial" w:hAnsi="Arial" w:cs="Arial"/>
              </w:rPr>
              <w:t xml:space="preserve">nd </w:t>
            </w:r>
            <w:r w:rsidR="00044CAE" w:rsidRPr="00FA6DFF">
              <w:rPr>
                <w:rFonts w:ascii="Arial" w:hAnsi="Arial" w:cs="Arial"/>
              </w:rPr>
              <w:t xml:space="preserve">by </w:t>
            </w:r>
            <w:r w:rsidRPr="00FA6DFF">
              <w:rPr>
                <w:rFonts w:ascii="Arial" w:hAnsi="Arial" w:cs="Arial"/>
              </w:rPr>
              <w:t>reaching agreement. They will develop language and literacy skills by listening, discussing, note-taking and feeding back to the rest of the class. These two strands of learning should be followed through throughout the project.</w:t>
            </w:r>
          </w:p>
        </w:tc>
      </w:tr>
    </w:tbl>
    <w:p w:rsidR="001630E1" w:rsidRPr="00FA6DFF" w:rsidRDefault="001630E1" w:rsidP="001630E1">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1630E1" w:rsidRPr="00FA6DFF" w:rsidTr="001630E1">
        <w:tc>
          <w:tcPr>
            <w:tcW w:w="1266" w:type="dxa"/>
          </w:tcPr>
          <w:p w:rsidR="001630E1" w:rsidRPr="00FA6DFF" w:rsidRDefault="001630E1" w:rsidP="001630E1">
            <w:pPr>
              <w:spacing w:after="120" w:line="276" w:lineRule="auto"/>
              <w:jc w:val="left"/>
              <w:outlineLvl w:val="3"/>
              <w:rPr>
                <w:rFonts w:ascii="Arial" w:hAnsi="Arial" w:cs="Arial"/>
                <w:b/>
                <w:bCs/>
                <w:color w:val="000000"/>
                <w:sz w:val="21"/>
                <w:szCs w:val="21"/>
              </w:rPr>
            </w:pPr>
            <w:r w:rsidRPr="00FA6DFF">
              <w:rPr>
                <w:rFonts w:ascii="Arial" w:hAnsi="Arial" w:cs="Arial"/>
                <w:b/>
                <w:bCs/>
                <w:noProof/>
                <w:color w:val="000000"/>
                <w:sz w:val="21"/>
                <w:szCs w:val="21"/>
              </w:rPr>
              <w:drawing>
                <wp:inline distT="0" distB="0" distL="0" distR="0" wp14:anchorId="0137E502" wp14:editId="585935C6">
                  <wp:extent cx="636621" cy="589935"/>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9">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1630E1" w:rsidRPr="00FA6DFF" w:rsidRDefault="001630E1" w:rsidP="001630E1">
            <w:pPr>
              <w:pStyle w:val="Pauseforthought"/>
              <w:spacing w:line="276" w:lineRule="auto"/>
              <w:jc w:val="left"/>
              <w:rPr>
                <w:rFonts w:ascii="Arial" w:hAnsi="Arial" w:cs="Arial"/>
              </w:rPr>
            </w:pPr>
            <w:r w:rsidRPr="00FA6DFF">
              <w:rPr>
                <w:rFonts w:ascii="Arial" w:hAnsi="Arial" w:cs="Arial"/>
              </w:rPr>
              <w:t xml:space="preserve">Pause for thought </w:t>
            </w:r>
          </w:p>
          <w:p w:rsidR="001630E1" w:rsidRPr="00FA6DFF" w:rsidRDefault="001630E1" w:rsidP="001630E1">
            <w:pPr>
              <w:spacing w:after="120" w:line="276" w:lineRule="auto"/>
              <w:jc w:val="left"/>
              <w:rPr>
                <w:rFonts w:ascii="Arial" w:hAnsi="Arial" w:cs="Arial"/>
              </w:rPr>
            </w:pPr>
            <w:r w:rsidRPr="00FA6DFF">
              <w:rPr>
                <w:rFonts w:ascii="Arial" w:hAnsi="Arial" w:cs="Arial"/>
                <w:spacing w:val="-2"/>
              </w:rPr>
              <w:t>What did you learn about your students from doing this activity with them</w:t>
            </w:r>
            <w:r w:rsidRPr="00FA6DFF">
              <w:rPr>
                <w:rFonts w:ascii="Arial" w:hAnsi="Arial" w:cs="Arial"/>
              </w:rPr>
              <w:t>?</w:t>
            </w:r>
          </w:p>
        </w:tc>
      </w:tr>
    </w:tbl>
    <w:p w:rsidR="00044CAE" w:rsidRPr="00FA6DFF" w:rsidRDefault="00044CAE" w:rsidP="00044CAE">
      <w:pPr>
        <w:spacing w:after="120" w:line="276" w:lineRule="auto"/>
        <w:jc w:val="left"/>
        <w:rPr>
          <w:rFonts w:ascii="Arial" w:hAnsi="Arial" w:cs="Arial"/>
        </w:rPr>
      </w:pPr>
      <w:r w:rsidRPr="00FA6DFF">
        <w:rPr>
          <w:rFonts w:ascii="Arial" w:hAnsi="Arial" w:cs="Arial"/>
        </w:rPr>
        <w:t>For more ideas about involving all your students in classroom learning, see Resource 2.</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044CAE" w:rsidRPr="00FA6DFF" w:rsidTr="00434AFF">
        <w:tc>
          <w:tcPr>
            <w:tcW w:w="1266" w:type="dxa"/>
          </w:tcPr>
          <w:p w:rsidR="00044CAE" w:rsidRPr="00FA6DFF" w:rsidRDefault="00044CAE" w:rsidP="00434AFF">
            <w:pPr>
              <w:pStyle w:val="Pauseforthought"/>
              <w:keepNext w:val="0"/>
              <w:spacing w:line="276" w:lineRule="auto"/>
              <w:jc w:val="left"/>
              <w:rPr>
                <w:rFonts w:ascii="Arial" w:hAnsi="Arial" w:cs="Arial"/>
              </w:rPr>
            </w:pPr>
            <w:r w:rsidRPr="00FA6DFF">
              <w:rPr>
                <w:rFonts w:ascii="Arial" w:hAnsi="Arial" w:cs="Arial"/>
                <w:noProof/>
              </w:rPr>
              <w:drawing>
                <wp:inline distT="0" distB="0" distL="0" distR="0" wp14:anchorId="7170C1AC" wp14:editId="0DC2D980">
                  <wp:extent cx="663678" cy="663678"/>
                  <wp:effectExtent l="0" t="0" r="3175" b="0"/>
                  <wp:docPr id="3"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09" w:type="dxa"/>
          </w:tcPr>
          <w:p w:rsidR="00044CAE" w:rsidRDefault="00044CAE" w:rsidP="00434AFF">
            <w:pPr>
              <w:pStyle w:val="Pauseforthought"/>
              <w:keepNext w:val="0"/>
              <w:spacing w:line="276" w:lineRule="auto"/>
              <w:jc w:val="left"/>
              <w:rPr>
                <w:rFonts w:ascii="Arial" w:hAnsi="Arial" w:cs="Arial"/>
              </w:rPr>
            </w:pPr>
            <w:r w:rsidRPr="00FA6DFF">
              <w:rPr>
                <w:rFonts w:ascii="Arial" w:hAnsi="Arial" w:cs="Arial"/>
              </w:rPr>
              <w:t>Video: Involving all</w:t>
            </w:r>
          </w:p>
          <w:p w:rsidR="00C30B08" w:rsidRPr="00C30B08" w:rsidRDefault="009C3E6C" w:rsidP="00434AFF">
            <w:pPr>
              <w:pStyle w:val="Pauseforthought"/>
              <w:keepNext w:val="0"/>
              <w:spacing w:line="276" w:lineRule="auto"/>
              <w:jc w:val="left"/>
              <w:rPr>
                <w:rFonts w:ascii="Arial" w:hAnsi="Arial" w:cs="Arial"/>
                <w:sz w:val="22"/>
                <w:szCs w:val="22"/>
              </w:rPr>
            </w:pPr>
            <w:hyperlink r:id="rId21" w:history="1">
              <w:r w:rsidR="00C30B08" w:rsidRPr="00C30B08">
                <w:rPr>
                  <w:rStyle w:val="Hyperlink"/>
                  <w:rFonts w:ascii="Arial" w:hAnsi="Arial" w:cs="Arial"/>
                  <w:sz w:val="22"/>
                  <w:szCs w:val="22"/>
                </w:rPr>
                <w:t>http://tinyurl.com/video-involvingall</w:t>
              </w:r>
            </w:hyperlink>
            <w:r w:rsidR="00C30B08" w:rsidRPr="00C30B08">
              <w:rPr>
                <w:rFonts w:ascii="Arial" w:hAnsi="Arial" w:cs="Arial"/>
                <w:sz w:val="22"/>
                <w:szCs w:val="22"/>
              </w:rPr>
              <w:t xml:space="preserve"> </w:t>
            </w:r>
          </w:p>
        </w:tc>
      </w:tr>
    </w:tbl>
    <w:p w:rsidR="00626F12" w:rsidRPr="00FA6DFF" w:rsidRDefault="00626F12" w:rsidP="00626F12">
      <w:pPr>
        <w:pStyle w:val="SectionHeading"/>
        <w:spacing w:after="120" w:line="276" w:lineRule="auto"/>
        <w:jc w:val="left"/>
        <w:rPr>
          <w:rFonts w:ascii="Arial" w:hAnsi="Arial" w:cs="Arial"/>
        </w:rPr>
      </w:pPr>
      <w:r w:rsidRPr="00FA6DFF">
        <w:rPr>
          <w:rFonts w:ascii="Arial" w:hAnsi="Arial" w:cs="Arial"/>
        </w:rPr>
        <w:t>Identifying sources of information for the project</w:t>
      </w:r>
    </w:p>
    <w:p w:rsidR="001630E1" w:rsidRPr="00FA6DFF" w:rsidRDefault="001630E1" w:rsidP="001630E1">
      <w:pPr>
        <w:spacing w:after="120" w:line="276" w:lineRule="auto"/>
        <w:jc w:val="left"/>
        <w:rPr>
          <w:rFonts w:ascii="Arial" w:hAnsi="Arial" w:cs="Arial"/>
        </w:rPr>
      </w:pPr>
      <w:r w:rsidRPr="00FA6DFF">
        <w:rPr>
          <w:rFonts w:ascii="Arial" w:hAnsi="Arial" w:cs="Arial"/>
        </w:rPr>
        <w:t>The next step in the project is to invite your students to suggest ways of finding out about the topic.</w:t>
      </w:r>
    </w:p>
    <w:tbl>
      <w:tblPr>
        <w:tblStyle w:val="TableGrid"/>
        <w:tblW w:w="0" w:type="auto"/>
        <w:tblInd w:w="108" w:type="dxa"/>
        <w:tblLook w:val="04A0" w:firstRow="1" w:lastRow="0" w:firstColumn="1" w:lastColumn="0" w:noHBand="0" w:noVBand="1"/>
      </w:tblPr>
      <w:tblGrid>
        <w:gridCol w:w="10575"/>
      </w:tblGrid>
      <w:tr w:rsidR="001630E1" w:rsidRPr="00FA6DFF" w:rsidTr="00FA6DFF">
        <w:tc>
          <w:tcPr>
            <w:tcW w:w="10575" w:type="dxa"/>
            <w:tcBorders>
              <w:bottom w:val="single" w:sz="4" w:space="0" w:color="000000"/>
            </w:tcBorders>
            <w:shd w:val="clear" w:color="auto" w:fill="D9D9D9" w:themeFill="background1" w:themeFillShade="D9"/>
          </w:tcPr>
          <w:p w:rsidR="001630E1" w:rsidRPr="00FA6DFF" w:rsidRDefault="001630E1" w:rsidP="001630E1">
            <w:pPr>
              <w:pStyle w:val="Heading2"/>
              <w:spacing w:before="120" w:after="120" w:line="276" w:lineRule="auto"/>
              <w:jc w:val="left"/>
              <w:outlineLvl w:val="1"/>
              <w:rPr>
                <w:rStyle w:val="Strong"/>
                <w:rFonts w:ascii="Arial" w:hAnsi="Arial" w:cs="Arial"/>
                <w:lang w:val="en-GB"/>
              </w:rPr>
            </w:pPr>
            <w:r w:rsidRPr="00FA6DFF">
              <w:rPr>
                <w:rFonts w:ascii="Arial" w:hAnsi="Arial" w:cs="Arial"/>
              </w:rPr>
              <w:br w:type="page"/>
            </w:r>
            <w:r w:rsidRPr="00FA6DFF">
              <w:rPr>
                <w:rFonts w:ascii="Arial" w:hAnsi="Arial" w:cs="Arial"/>
                <w:b w:val="0"/>
                <w:bCs w:val="0"/>
                <w:color w:val="000000"/>
                <w:sz w:val="21"/>
                <w:szCs w:val="21"/>
              </w:rPr>
              <w:br w:type="page"/>
            </w:r>
            <w:r w:rsidRPr="00FA6DFF">
              <w:rPr>
                <w:rFonts w:ascii="Arial" w:hAnsi="Arial" w:cs="Arial"/>
              </w:rPr>
              <w:br w:type="page"/>
            </w:r>
            <w:r w:rsidRPr="00FA6DFF">
              <w:rPr>
                <w:rStyle w:val="Strong"/>
                <w:rFonts w:ascii="Arial" w:hAnsi="Arial" w:cs="Arial"/>
              </w:rPr>
              <w:t xml:space="preserve">Activity </w:t>
            </w:r>
            <w:r w:rsidRPr="00FA6DFF">
              <w:rPr>
                <w:rStyle w:val="Strong"/>
                <w:rFonts w:ascii="Arial" w:hAnsi="Arial" w:cs="Arial"/>
                <w:lang w:val="en-GB"/>
              </w:rPr>
              <w:t>4</w:t>
            </w:r>
            <w:r w:rsidRPr="00FA6DFF">
              <w:rPr>
                <w:rStyle w:val="Strong"/>
                <w:rFonts w:ascii="Arial" w:hAnsi="Arial" w:cs="Arial"/>
              </w:rPr>
              <w:t xml:space="preserve">: </w:t>
            </w:r>
            <w:r w:rsidRPr="00FA6DFF">
              <w:rPr>
                <w:rStyle w:val="Strong"/>
                <w:rFonts w:ascii="Arial" w:hAnsi="Arial" w:cs="Arial"/>
                <w:lang w:val="en-GB"/>
              </w:rPr>
              <w:t>Researching the topic</w:t>
            </w:r>
          </w:p>
        </w:tc>
      </w:tr>
      <w:tr w:rsidR="001630E1" w:rsidRPr="00FA6DFF" w:rsidTr="00FA6DFF">
        <w:tc>
          <w:tcPr>
            <w:tcW w:w="10575" w:type="dxa"/>
            <w:tcBorders>
              <w:bottom w:val="nil"/>
            </w:tcBorders>
          </w:tcPr>
          <w:p w:rsidR="001630E1" w:rsidRPr="00FA6DFF" w:rsidRDefault="001630E1" w:rsidP="00FA6DFF">
            <w:pPr>
              <w:spacing w:after="120" w:line="276" w:lineRule="auto"/>
              <w:jc w:val="left"/>
              <w:rPr>
                <w:rFonts w:ascii="Arial" w:hAnsi="Arial" w:cs="Arial"/>
              </w:rPr>
            </w:pPr>
            <w:r w:rsidRPr="00FA6DFF">
              <w:rPr>
                <w:rFonts w:ascii="Arial" w:hAnsi="Arial" w:cs="Arial"/>
              </w:rPr>
              <w:t>Note down all the sources of information that they propose on the blackboard.</w:t>
            </w:r>
            <w:r w:rsidR="0088221B" w:rsidRPr="00FA6DFF">
              <w:rPr>
                <w:rFonts w:ascii="Arial" w:hAnsi="Arial" w:cs="Arial"/>
              </w:rPr>
              <w:t xml:space="preserve"> These might include </w:t>
            </w:r>
            <w:r w:rsidRPr="00FA6DFF">
              <w:rPr>
                <w:rFonts w:ascii="Arial" w:hAnsi="Arial" w:cs="Arial"/>
              </w:rPr>
              <w:t>school textbooks</w:t>
            </w:r>
            <w:r w:rsidR="0088221B" w:rsidRPr="00FA6DFF">
              <w:rPr>
                <w:rFonts w:ascii="Arial" w:hAnsi="Arial" w:cs="Arial"/>
              </w:rPr>
              <w:t xml:space="preserve">, </w:t>
            </w:r>
            <w:r w:rsidRPr="00FA6DFF">
              <w:rPr>
                <w:rFonts w:ascii="Arial" w:hAnsi="Arial" w:cs="Arial"/>
              </w:rPr>
              <w:t>a library</w:t>
            </w:r>
            <w:r w:rsidR="0088221B" w:rsidRPr="00FA6DFF">
              <w:rPr>
                <w:rFonts w:ascii="Arial" w:hAnsi="Arial" w:cs="Arial"/>
              </w:rPr>
              <w:t xml:space="preserve">, </w:t>
            </w:r>
            <w:r w:rsidRPr="00FA6DFF">
              <w:rPr>
                <w:rFonts w:ascii="Arial" w:hAnsi="Arial" w:cs="Arial"/>
              </w:rPr>
              <w:t>a newspaper</w:t>
            </w:r>
            <w:r w:rsidR="0088221B" w:rsidRPr="00FA6DFF">
              <w:rPr>
                <w:rFonts w:ascii="Arial" w:hAnsi="Arial" w:cs="Arial"/>
              </w:rPr>
              <w:t xml:space="preserve">, </w:t>
            </w:r>
            <w:r w:rsidRPr="00FA6DFF">
              <w:rPr>
                <w:rFonts w:ascii="Arial" w:hAnsi="Arial" w:cs="Arial"/>
              </w:rPr>
              <w:t>the Internet</w:t>
            </w:r>
            <w:r w:rsidR="0088221B" w:rsidRPr="00FA6DFF">
              <w:rPr>
                <w:rFonts w:ascii="Arial" w:hAnsi="Arial" w:cs="Arial"/>
              </w:rPr>
              <w:t xml:space="preserve">, </w:t>
            </w:r>
            <w:r w:rsidRPr="00FA6DFF">
              <w:rPr>
                <w:rFonts w:ascii="Arial" w:hAnsi="Arial" w:cs="Arial"/>
              </w:rPr>
              <w:t>a health centre</w:t>
            </w:r>
            <w:r w:rsidR="0088221B" w:rsidRPr="00FA6DFF">
              <w:rPr>
                <w:rFonts w:ascii="Arial" w:hAnsi="Arial" w:cs="Arial"/>
              </w:rPr>
              <w:t xml:space="preserve">, </w:t>
            </w:r>
            <w:r w:rsidRPr="00FA6DFF">
              <w:rPr>
                <w:rFonts w:ascii="Arial" w:hAnsi="Arial" w:cs="Arial"/>
              </w:rPr>
              <w:t>posters</w:t>
            </w:r>
            <w:r w:rsidR="0088221B" w:rsidRPr="00FA6DFF">
              <w:rPr>
                <w:rFonts w:ascii="Arial" w:hAnsi="Arial" w:cs="Arial"/>
              </w:rPr>
              <w:t xml:space="preserve">, </w:t>
            </w:r>
            <w:r w:rsidRPr="00FA6DFF">
              <w:rPr>
                <w:rFonts w:ascii="Arial" w:hAnsi="Arial" w:cs="Arial"/>
              </w:rPr>
              <w:t>leaflets</w:t>
            </w:r>
            <w:r w:rsidR="0088221B" w:rsidRPr="00FA6DFF">
              <w:rPr>
                <w:rFonts w:ascii="Arial" w:hAnsi="Arial" w:cs="Arial"/>
              </w:rPr>
              <w:t xml:space="preserve">, </w:t>
            </w:r>
            <w:r w:rsidRPr="00FA6DFF">
              <w:rPr>
                <w:rFonts w:ascii="Arial" w:hAnsi="Arial" w:cs="Arial"/>
              </w:rPr>
              <w:t>a local government office</w:t>
            </w:r>
            <w:r w:rsidR="008E5382" w:rsidRPr="00FA6DFF">
              <w:rPr>
                <w:rFonts w:ascii="Arial" w:hAnsi="Arial" w:cs="Arial"/>
              </w:rPr>
              <w:t xml:space="preserve"> </w:t>
            </w:r>
            <w:r w:rsidR="0088221B" w:rsidRPr="00FA6DFF">
              <w:rPr>
                <w:rFonts w:ascii="Arial" w:hAnsi="Arial" w:cs="Arial"/>
              </w:rPr>
              <w:t xml:space="preserve">or </w:t>
            </w:r>
            <w:r w:rsidRPr="00FA6DFF">
              <w:rPr>
                <w:rFonts w:ascii="Arial" w:hAnsi="Arial" w:cs="Arial"/>
              </w:rPr>
              <w:t>local people.</w:t>
            </w:r>
            <w:r w:rsidRPr="00FA6DFF">
              <w:rPr>
                <w:rFonts w:ascii="Arial" w:hAnsi="Arial" w:cs="Arial"/>
                <w:spacing w:val="-2"/>
              </w:rPr>
              <w:t xml:space="preserve"> </w:t>
            </w:r>
          </w:p>
        </w:tc>
      </w:tr>
      <w:tr w:rsidR="00FA6DFF" w:rsidRPr="00FA6DFF" w:rsidTr="00FA6DFF">
        <w:tc>
          <w:tcPr>
            <w:tcW w:w="10575" w:type="dxa"/>
            <w:tcBorders>
              <w:top w:val="nil"/>
            </w:tcBorders>
          </w:tcPr>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56"/>
              <w:gridCol w:w="4225"/>
            </w:tblGrid>
            <w:tr w:rsidR="00FA6DFF" w:rsidRPr="00FA6DFF" w:rsidTr="00852275">
              <w:trPr>
                <w:jc w:val="center"/>
              </w:trPr>
              <w:tc>
                <w:tcPr>
                  <w:tcW w:w="3856" w:type="dxa"/>
                </w:tcPr>
                <w:p w:rsidR="00FA6DFF" w:rsidRPr="00FA6DFF" w:rsidRDefault="00FA6DFF" w:rsidP="00852275">
                  <w:pPr>
                    <w:spacing w:after="120" w:line="276" w:lineRule="auto"/>
                    <w:jc w:val="right"/>
                    <w:rPr>
                      <w:rFonts w:ascii="Arial" w:hAnsi="Arial" w:cs="Arial"/>
                    </w:rPr>
                  </w:pPr>
                  <w:r w:rsidRPr="00FA6DFF">
                    <w:rPr>
                      <w:rFonts w:ascii="Arial" w:hAnsi="Arial" w:cs="Arial"/>
                      <w:noProof/>
                    </w:rPr>
                    <w:drawing>
                      <wp:inline distT="0" distB="0" distL="0" distR="0" wp14:anchorId="071EBA47" wp14:editId="40DCE0CD">
                        <wp:extent cx="2001873" cy="1351128"/>
                        <wp:effectExtent l="0" t="0" r="0" b="1905"/>
                        <wp:docPr id="10" name="ext-gen4" descr="Shameful sta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t-gen4" descr="Shameful stats"/>
                                <pic:cNvPicPr>
                                  <a:picLocks noChangeAspect="1" noChangeArrowheads="1"/>
                                </pic:cNvPicPr>
                              </pic:nvPicPr>
                              <pic:blipFill>
                                <a:blip r:embed="rId22">
                                  <a:extLst>
                                    <a:ext uri="{BEBA8EAE-BF5A-486C-A8C5-ECC9F3942E4B}">
                                      <a14:imgProps xmlns:a14="http://schemas.microsoft.com/office/drawing/2010/main">
                                        <a14:imgLayer r:embed="rId23">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001873" cy="1351128"/>
                                </a:xfrm>
                                <a:prstGeom prst="rect">
                                  <a:avLst/>
                                </a:prstGeom>
                                <a:noFill/>
                                <a:ln>
                                  <a:noFill/>
                                </a:ln>
                              </pic:spPr>
                            </pic:pic>
                          </a:graphicData>
                        </a:graphic>
                      </wp:inline>
                    </w:drawing>
                  </w:r>
                </w:p>
              </w:tc>
              <w:tc>
                <w:tcPr>
                  <w:tcW w:w="4225" w:type="dxa"/>
                </w:tcPr>
                <w:p w:rsidR="00FA6DFF" w:rsidRPr="00FA6DFF" w:rsidRDefault="00FA6DFF" w:rsidP="00852275">
                  <w:pPr>
                    <w:spacing w:after="120" w:line="276" w:lineRule="auto"/>
                    <w:jc w:val="left"/>
                    <w:rPr>
                      <w:rFonts w:ascii="Arial" w:hAnsi="Arial" w:cs="Arial"/>
                    </w:rPr>
                  </w:pPr>
                  <w:r w:rsidRPr="00FA6DFF">
                    <w:rPr>
                      <w:rFonts w:ascii="Arial" w:hAnsi="Arial" w:cs="Arial"/>
                      <w:noProof/>
                      <w:sz w:val="21"/>
                      <w:szCs w:val="21"/>
                    </w:rPr>
                    <w:drawing>
                      <wp:inline distT="0" distB="0" distL="0" distR="0" wp14:anchorId="74A8FC59" wp14:editId="11E5E768">
                        <wp:extent cx="2321884" cy="1355834"/>
                        <wp:effectExtent l="0" t="0" r="2540" b="0"/>
                        <wp:docPr id="16" name="Picture 16" descr="elders safe li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lders safe life"/>
                                <pic:cNvPicPr>
                                  <a:picLocks noChangeAspect="1" noChangeArrowheads="1"/>
                                </pic:cNvPicPr>
                              </pic:nvPicPr>
                              <pic:blipFill>
                                <a:blip r:embed="rId24" cstate="print">
                                  <a:extLst>
                                    <a:ext uri="{BEBA8EAE-BF5A-486C-A8C5-ECC9F3942E4B}">
                                      <a14:imgProps xmlns:a14="http://schemas.microsoft.com/office/drawing/2010/main">
                                        <a14:imgLayer r:embed="rId25">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321884" cy="1355834"/>
                                </a:xfrm>
                                <a:prstGeom prst="rect">
                                  <a:avLst/>
                                </a:prstGeom>
                                <a:noFill/>
                                <a:ln>
                                  <a:noFill/>
                                </a:ln>
                              </pic:spPr>
                            </pic:pic>
                          </a:graphicData>
                        </a:graphic>
                      </wp:inline>
                    </w:drawing>
                  </w:r>
                </w:p>
              </w:tc>
            </w:tr>
            <w:tr w:rsidR="00FA6DFF" w:rsidRPr="00FA6DFF" w:rsidTr="00852275">
              <w:trPr>
                <w:jc w:val="center"/>
              </w:trPr>
              <w:tc>
                <w:tcPr>
                  <w:tcW w:w="3856" w:type="dxa"/>
                </w:tcPr>
                <w:p w:rsidR="00FA6DFF" w:rsidRPr="00FA6DFF" w:rsidRDefault="00FA6DFF" w:rsidP="00852275">
                  <w:pPr>
                    <w:tabs>
                      <w:tab w:val="left" w:pos="3927"/>
                    </w:tabs>
                    <w:spacing w:after="120" w:line="276" w:lineRule="auto"/>
                    <w:jc w:val="right"/>
                    <w:rPr>
                      <w:rFonts w:ascii="Arial" w:hAnsi="Arial" w:cs="Arial"/>
                    </w:rPr>
                  </w:pPr>
                  <w:r w:rsidRPr="00FA6DFF">
                    <w:rPr>
                      <w:rFonts w:ascii="Arial" w:hAnsi="Arial" w:cs="Arial"/>
                      <w:b/>
                      <w:bCs/>
                      <w:i/>
                      <w:iCs/>
                      <w:noProof/>
                      <w:sz w:val="21"/>
                      <w:szCs w:val="21"/>
                    </w:rPr>
                    <w:drawing>
                      <wp:inline distT="0" distB="0" distL="0" distR="0" wp14:anchorId="3BEB4B09" wp14:editId="4CAA7255">
                        <wp:extent cx="1835579" cy="1623848"/>
                        <wp:effectExtent l="0" t="0" r="0" b="0"/>
                        <wp:docPr id="13" name="Picture 13" descr="World Day Against Child Labour HD Wallpapers and Photos little working boy">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orld Day Against Child Labour HD Wallpapers and Photos little working boy"/>
                                <pic:cNvPicPr>
                                  <a:picLocks noChangeAspect="1" noChangeArrowheads="1"/>
                                </pic:cNvPicPr>
                              </pic:nvPicPr>
                              <pic:blipFill>
                                <a:blip r:embed="rId27" cstate="print">
                                  <a:extLst>
                                    <a:ext uri="{BEBA8EAE-BF5A-486C-A8C5-ECC9F3942E4B}">
                                      <a14:imgProps xmlns:a14="http://schemas.microsoft.com/office/drawing/2010/main">
                                        <a14:imgLayer r:embed="rId28">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835579" cy="1623848"/>
                                </a:xfrm>
                                <a:prstGeom prst="rect">
                                  <a:avLst/>
                                </a:prstGeom>
                                <a:noFill/>
                                <a:ln>
                                  <a:noFill/>
                                </a:ln>
                              </pic:spPr>
                            </pic:pic>
                          </a:graphicData>
                        </a:graphic>
                      </wp:inline>
                    </w:drawing>
                  </w:r>
                </w:p>
              </w:tc>
              <w:tc>
                <w:tcPr>
                  <w:tcW w:w="4225" w:type="dxa"/>
                </w:tcPr>
                <w:p w:rsidR="00FA6DFF" w:rsidRPr="00FA6DFF" w:rsidRDefault="00FA6DFF" w:rsidP="00852275">
                  <w:pPr>
                    <w:spacing w:after="120" w:line="276" w:lineRule="auto"/>
                    <w:jc w:val="left"/>
                    <w:rPr>
                      <w:rFonts w:ascii="Arial" w:hAnsi="Arial" w:cs="Arial"/>
                    </w:rPr>
                  </w:pPr>
                  <w:r w:rsidRPr="00FA6DFF">
                    <w:rPr>
                      <w:rFonts w:ascii="Arial" w:hAnsi="Arial" w:cs="Arial"/>
                      <w:noProof/>
                    </w:rPr>
                    <w:drawing>
                      <wp:inline distT="0" distB="0" distL="0" distR="0" wp14:anchorId="41F10D75" wp14:editId="579E0E87">
                        <wp:extent cx="2128345" cy="1628917"/>
                        <wp:effectExtent l="0" t="0" r="5715" b="0"/>
                        <wp:docPr id="11" name="Picture 11" descr="Pakistan Air Chief Indian Ad Indo Pak Advertisement goof ups: Indian Ministry, Punjab Police &amp; now Indian Railw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kistan Air Chief Indian Ad Indo Pak Advertisement goof ups: Indian Ministry, Punjab Police &amp; now Indian Railways..."/>
                                <pic:cNvPicPr>
                                  <a:picLocks noChangeAspect="1" noChangeArrowheads="1"/>
                                </pic:cNvPicPr>
                              </pic:nvPicPr>
                              <pic:blipFill>
                                <a:blip r:embed="rId29" cstate="print">
                                  <a:extLst>
                                    <a:ext uri="{BEBA8EAE-BF5A-486C-A8C5-ECC9F3942E4B}">
                                      <a14:imgProps xmlns:a14="http://schemas.microsoft.com/office/drawing/2010/main">
                                        <a14:imgLayer r:embed="rId30">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128345" cy="1628917"/>
                                </a:xfrm>
                                <a:prstGeom prst="rect">
                                  <a:avLst/>
                                </a:prstGeom>
                                <a:noFill/>
                                <a:ln>
                                  <a:noFill/>
                                </a:ln>
                              </pic:spPr>
                            </pic:pic>
                          </a:graphicData>
                        </a:graphic>
                      </wp:inline>
                    </w:drawing>
                  </w:r>
                </w:p>
              </w:tc>
            </w:tr>
          </w:tbl>
          <w:p w:rsidR="00FA6DFF" w:rsidRPr="00FA6DFF" w:rsidRDefault="00FA6DFF" w:rsidP="00FA6DFF">
            <w:pPr>
              <w:spacing w:after="120" w:line="276" w:lineRule="auto"/>
              <w:jc w:val="center"/>
              <w:rPr>
                <w:rFonts w:ascii="Arial" w:hAnsi="Arial" w:cs="Arial"/>
              </w:rPr>
            </w:pPr>
            <w:r w:rsidRPr="00FA6DFF">
              <w:rPr>
                <w:rFonts w:ascii="Arial" w:hAnsi="Arial" w:cs="Arial"/>
                <w:b/>
              </w:rPr>
              <w:t>Figure 3</w:t>
            </w:r>
            <w:r w:rsidRPr="00FA6DFF">
              <w:rPr>
                <w:rFonts w:ascii="Arial" w:hAnsi="Arial" w:cs="Arial"/>
              </w:rPr>
              <w:t xml:space="preserve"> Sources of information: a newspaper (top left), </w:t>
            </w:r>
            <w:r w:rsidRPr="00FA6DFF">
              <w:rPr>
                <w:rFonts w:ascii="Arial" w:hAnsi="Arial" w:cs="Arial"/>
              </w:rPr>
              <w:br/>
              <w:t>local people (top right) and posters (bottom left and right).</w:t>
            </w:r>
          </w:p>
          <w:p w:rsidR="00FA6DFF" w:rsidRPr="00FA6DFF" w:rsidRDefault="00FA6DFF" w:rsidP="00FA6DFF">
            <w:pPr>
              <w:spacing w:after="120" w:line="276" w:lineRule="auto"/>
              <w:jc w:val="left"/>
              <w:rPr>
                <w:rFonts w:ascii="Arial" w:hAnsi="Arial" w:cs="Arial"/>
              </w:rPr>
            </w:pPr>
            <w:r w:rsidRPr="00FA6DFF">
              <w:rPr>
                <w:rFonts w:ascii="Arial" w:hAnsi="Arial" w:cs="Arial"/>
              </w:rPr>
              <w:t>If, for example, your students choose to learn about water-borne diseases, they could visit the local water purification site and, by prior arrangement and with permission, interview one of the water regulators. Alternatively they could visit the community Primary Health Centre or hospital for advice on water purification and safety. They might also consult an information leaflet to learn what families can do to protect themselves from water-borne diseases.</w:t>
            </w:r>
          </w:p>
          <w:p w:rsidR="00FA6DFF" w:rsidRPr="00FA6DFF" w:rsidRDefault="00FA6DFF" w:rsidP="00FA6DFF">
            <w:pPr>
              <w:spacing w:after="120" w:line="276" w:lineRule="auto"/>
              <w:jc w:val="left"/>
              <w:rPr>
                <w:rFonts w:ascii="Arial" w:hAnsi="Arial" w:cs="Arial"/>
              </w:rPr>
            </w:pPr>
            <w:r w:rsidRPr="00FA6DFF">
              <w:rPr>
                <w:rFonts w:ascii="Arial" w:hAnsi="Arial" w:cs="Arial"/>
              </w:rPr>
              <w:t>Whether it involves reading newspapers, books, posters or information leaflets, speaking to local experts, visiting relevant places, and taking notes on what is read, seen and heard, all such research will involve a variety of language and literacy skills.</w:t>
            </w:r>
          </w:p>
        </w:tc>
      </w:tr>
    </w:tbl>
    <w:p w:rsidR="0088221B" w:rsidRPr="00FA6DFF" w:rsidRDefault="0088221B" w:rsidP="0088221B">
      <w:pPr>
        <w:pStyle w:val="SessionHeading"/>
        <w:rPr>
          <w:rFonts w:ascii="Arial" w:hAnsi="Arial" w:cs="Arial"/>
        </w:rPr>
      </w:pPr>
      <w:r w:rsidRPr="00FA6DFF">
        <w:rPr>
          <w:rFonts w:ascii="Arial" w:hAnsi="Arial" w:cs="Arial"/>
        </w:rPr>
        <w:t xml:space="preserve">4 </w:t>
      </w:r>
      <w:r w:rsidR="00B6524D" w:rsidRPr="00FA6DFF">
        <w:rPr>
          <w:rFonts w:ascii="Arial" w:hAnsi="Arial" w:cs="Arial"/>
        </w:rPr>
        <w:t>Outlining t</w:t>
      </w:r>
      <w:r w:rsidRPr="00FA6DFF">
        <w:rPr>
          <w:rFonts w:ascii="Arial" w:hAnsi="Arial" w:cs="Arial"/>
        </w:rPr>
        <w:t>he citizenship project</w:t>
      </w:r>
    </w:p>
    <w:tbl>
      <w:tblPr>
        <w:tblStyle w:val="TableGrid"/>
        <w:tblW w:w="0" w:type="auto"/>
        <w:tblInd w:w="108" w:type="dxa"/>
        <w:tblLook w:val="04A0" w:firstRow="1" w:lastRow="0" w:firstColumn="1" w:lastColumn="0" w:noHBand="0" w:noVBand="1"/>
      </w:tblPr>
      <w:tblGrid>
        <w:gridCol w:w="10575"/>
      </w:tblGrid>
      <w:tr w:rsidR="0088221B" w:rsidRPr="00FA6DFF" w:rsidTr="00EB6AA9">
        <w:tc>
          <w:tcPr>
            <w:tcW w:w="10575" w:type="dxa"/>
            <w:shd w:val="clear" w:color="auto" w:fill="D9D9D9" w:themeFill="background1" w:themeFillShade="D9"/>
          </w:tcPr>
          <w:p w:rsidR="0088221B" w:rsidRPr="00FA6DFF" w:rsidRDefault="0088221B" w:rsidP="0088221B">
            <w:pPr>
              <w:pStyle w:val="Heading2"/>
              <w:spacing w:before="120" w:after="120" w:line="276" w:lineRule="auto"/>
              <w:jc w:val="left"/>
              <w:outlineLvl w:val="1"/>
              <w:rPr>
                <w:rStyle w:val="Strong"/>
                <w:rFonts w:ascii="Arial" w:hAnsi="Arial" w:cs="Arial"/>
                <w:lang w:val="en-GB"/>
              </w:rPr>
            </w:pPr>
            <w:r w:rsidRPr="00FA6DFF">
              <w:rPr>
                <w:rFonts w:ascii="Arial" w:hAnsi="Arial" w:cs="Arial"/>
              </w:rPr>
              <w:br w:type="page"/>
            </w:r>
            <w:r w:rsidRPr="00FA6DFF">
              <w:rPr>
                <w:rFonts w:ascii="Arial" w:hAnsi="Arial" w:cs="Arial"/>
                <w:b w:val="0"/>
                <w:bCs w:val="0"/>
                <w:color w:val="000000"/>
                <w:sz w:val="21"/>
                <w:szCs w:val="21"/>
              </w:rPr>
              <w:br w:type="page"/>
            </w:r>
            <w:r w:rsidRPr="00FA6DFF">
              <w:rPr>
                <w:rFonts w:ascii="Arial" w:hAnsi="Arial" w:cs="Arial"/>
              </w:rPr>
              <w:br w:type="page"/>
            </w:r>
            <w:r w:rsidRPr="00FA6DFF">
              <w:rPr>
                <w:rStyle w:val="Strong"/>
                <w:rFonts w:ascii="Arial" w:hAnsi="Arial" w:cs="Arial"/>
              </w:rPr>
              <w:t xml:space="preserve">Activity </w:t>
            </w:r>
            <w:r w:rsidRPr="00FA6DFF">
              <w:rPr>
                <w:rStyle w:val="Strong"/>
                <w:rFonts w:ascii="Arial" w:hAnsi="Arial" w:cs="Arial"/>
                <w:lang w:val="en-GB"/>
              </w:rPr>
              <w:t>5</w:t>
            </w:r>
            <w:r w:rsidRPr="00FA6DFF">
              <w:rPr>
                <w:rStyle w:val="Strong"/>
                <w:rFonts w:ascii="Arial" w:hAnsi="Arial" w:cs="Arial"/>
              </w:rPr>
              <w:t xml:space="preserve">: </w:t>
            </w:r>
            <w:r w:rsidRPr="00FA6DFF">
              <w:rPr>
                <w:rStyle w:val="Strong"/>
                <w:rFonts w:ascii="Arial" w:hAnsi="Arial" w:cs="Arial"/>
                <w:lang w:val="en-GB"/>
              </w:rPr>
              <w:t>Outlining and scheduling the  project</w:t>
            </w:r>
          </w:p>
        </w:tc>
      </w:tr>
      <w:tr w:rsidR="0088221B" w:rsidRPr="00FA6DFF" w:rsidTr="00EB6AA9">
        <w:tc>
          <w:tcPr>
            <w:tcW w:w="10575" w:type="dxa"/>
          </w:tcPr>
          <w:p w:rsidR="0088221B" w:rsidRPr="00FA6DFF" w:rsidRDefault="0088221B" w:rsidP="0088221B">
            <w:pPr>
              <w:spacing w:after="120" w:line="276" w:lineRule="auto"/>
              <w:jc w:val="left"/>
              <w:rPr>
                <w:rFonts w:ascii="Arial" w:hAnsi="Arial" w:cs="Arial"/>
              </w:rPr>
            </w:pPr>
            <w:r w:rsidRPr="00FA6DFF">
              <w:rPr>
                <w:rFonts w:ascii="Arial" w:hAnsi="Arial" w:cs="Arial"/>
              </w:rPr>
              <w:t>Make a detailed plan of the project. A table format with several columns works best for this.</w:t>
            </w:r>
          </w:p>
          <w:p w:rsidR="0088221B" w:rsidRPr="00FA6DFF" w:rsidRDefault="0088221B" w:rsidP="00B6524D">
            <w:pPr>
              <w:pStyle w:val="ListParagraph"/>
              <w:numPr>
                <w:ilvl w:val="0"/>
                <w:numId w:val="6"/>
              </w:numPr>
              <w:spacing w:after="120" w:line="276" w:lineRule="auto"/>
              <w:jc w:val="left"/>
              <w:rPr>
                <w:rFonts w:ascii="Arial" w:hAnsi="Arial" w:cs="Arial"/>
              </w:rPr>
            </w:pPr>
            <w:r w:rsidRPr="00FA6DFF">
              <w:rPr>
                <w:rFonts w:ascii="Arial" w:hAnsi="Arial" w:cs="Arial"/>
              </w:rPr>
              <w:t>Begin by listing all the activities that you anticipate the project will involve.</w:t>
            </w:r>
          </w:p>
          <w:p w:rsidR="0088221B" w:rsidRPr="00FA6DFF" w:rsidRDefault="0088221B" w:rsidP="00B6524D">
            <w:pPr>
              <w:pStyle w:val="ListParagraph"/>
              <w:numPr>
                <w:ilvl w:val="0"/>
                <w:numId w:val="6"/>
              </w:numPr>
              <w:spacing w:after="120" w:line="276" w:lineRule="auto"/>
              <w:jc w:val="left"/>
              <w:rPr>
                <w:rFonts w:ascii="Arial" w:hAnsi="Arial" w:cs="Arial"/>
              </w:rPr>
            </w:pPr>
            <w:r w:rsidRPr="00FA6DFF">
              <w:rPr>
                <w:rFonts w:ascii="Arial" w:hAnsi="Arial" w:cs="Arial"/>
              </w:rPr>
              <w:t>Note alongside each activity the language and learning opportunities that it offers.</w:t>
            </w:r>
          </w:p>
          <w:p w:rsidR="0088221B" w:rsidRPr="00FA6DFF" w:rsidRDefault="0088221B" w:rsidP="00B6524D">
            <w:pPr>
              <w:pStyle w:val="ListParagraph"/>
              <w:numPr>
                <w:ilvl w:val="0"/>
                <w:numId w:val="6"/>
              </w:numPr>
              <w:spacing w:after="120" w:line="276" w:lineRule="auto"/>
              <w:jc w:val="left"/>
              <w:rPr>
                <w:rFonts w:ascii="Arial" w:hAnsi="Arial" w:cs="Arial"/>
              </w:rPr>
            </w:pPr>
            <w:r w:rsidRPr="00FA6DFF">
              <w:rPr>
                <w:rFonts w:ascii="Arial" w:hAnsi="Arial" w:cs="Arial"/>
              </w:rPr>
              <w:t>Decide which of the activities will be undertaken by the whole class and which are more suited to being distributed across small groups.</w:t>
            </w:r>
          </w:p>
          <w:p w:rsidR="0088221B" w:rsidRPr="00FA6DFF" w:rsidRDefault="0088221B" w:rsidP="00B6524D">
            <w:pPr>
              <w:pStyle w:val="ListParagraph"/>
              <w:numPr>
                <w:ilvl w:val="0"/>
                <w:numId w:val="6"/>
              </w:numPr>
              <w:spacing w:after="120" w:line="276" w:lineRule="auto"/>
              <w:jc w:val="left"/>
              <w:rPr>
                <w:rFonts w:ascii="Arial" w:hAnsi="Arial" w:cs="Arial"/>
              </w:rPr>
            </w:pPr>
            <w:r w:rsidRPr="00FA6DFF">
              <w:rPr>
                <w:rFonts w:ascii="Arial" w:hAnsi="Arial" w:cs="Arial"/>
              </w:rPr>
              <w:t>Note down what you will need to organise in advance of each activity. This might include collecting particular resources, contacting local experts or gaining permissions for class visits. In each case, consider how much preparation time you require.</w:t>
            </w:r>
          </w:p>
          <w:p w:rsidR="0088221B" w:rsidRPr="00FA6DFF" w:rsidRDefault="0088221B" w:rsidP="00B6524D">
            <w:pPr>
              <w:pStyle w:val="ListParagraph"/>
              <w:numPr>
                <w:ilvl w:val="0"/>
                <w:numId w:val="6"/>
              </w:numPr>
              <w:spacing w:after="120" w:line="276" w:lineRule="auto"/>
              <w:jc w:val="left"/>
              <w:rPr>
                <w:rFonts w:ascii="Arial" w:hAnsi="Arial" w:cs="Arial"/>
              </w:rPr>
            </w:pPr>
            <w:r w:rsidRPr="00FA6DFF">
              <w:rPr>
                <w:rFonts w:ascii="Arial" w:hAnsi="Arial" w:cs="Arial"/>
              </w:rPr>
              <w:t>Now plan a series of lessons that cover the different activities that you have identified over the next few weeks, sequencing them in an appropriate order.</w:t>
            </w:r>
          </w:p>
          <w:p w:rsidR="0088221B" w:rsidRPr="00FA6DFF" w:rsidRDefault="0088221B" w:rsidP="00B6524D">
            <w:pPr>
              <w:pStyle w:val="ListParagraph"/>
              <w:numPr>
                <w:ilvl w:val="0"/>
                <w:numId w:val="6"/>
              </w:numPr>
              <w:spacing w:after="120" w:line="276" w:lineRule="auto"/>
              <w:jc w:val="left"/>
              <w:rPr>
                <w:rFonts w:ascii="Arial" w:hAnsi="Arial" w:cs="Arial"/>
              </w:rPr>
            </w:pPr>
            <w:r w:rsidRPr="00FA6DFF">
              <w:rPr>
                <w:rFonts w:ascii="Arial" w:hAnsi="Arial" w:cs="Arial"/>
              </w:rPr>
              <w:t xml:space="preserve">When you have finished, schedule each lesson into your teaching timetable, bearing in mind </w:t>
            </w:r>
            <w:r w:rsidR="00B6524D" w:rsidRPr="00FA6DFF">
              <w:rPr>
                <w:rFonts w:ascii="Arial" w:hAnsi="Arial" w:cs="Arial"/>
                <w:lang w:val="en-GB"/>
              </w:rPr>
              <w:t>its</w:t>
            </w:r>
            <w:r w:rsidRPr="00FA6DFF">
              <w:rPr>
                <w:rFonts w:ascii="Arial" w:hAnsi="Arial" w:cs="Arial"/>
              </w:rPr>
              <w:t xml:space="preserve"> fit with other subject areas in the curriculum. You may wish to allow a little extra time in the schedule to accommodate any unforeseen circumstances.</w:t>
            </w:r>
          </w:p>
          <w:p w:rsidR="0088221B" w:rsidRPr="00FA6DFF" w:rsidRDefault="0088221B" w:rsidP="00B6524D">
            <w:pPr>
              <w:pStyle w:val="ListParagraph"/>
              <w:numPr>
                <w:ilvl w:val="0"/>
                <w:numId w:val="6"/>
              </w:numPr>
              <w:spacing w:after="120" w:line="276" w:lineRule="auto"/>
              <w:jc w:val="left"/>
              <w:rPr>
                <w:rFonts w:ascii="Arial" w:hAnsi="Arial" w:cs="Arial"/>
              </w:rPr>
            </w:pPr>
            <w:r w:rsidRPr="00FA6DFF">
              <w:rPr>
                <w:rFonts w:ascii="Arial" w:hAnsi="Arial" w:cs="Arial"/>
              </w:rPr>
              <w:t>Share this planning process with a colleague if helpful.</w:t>
            </w:r>
          </w:p>
        </w:tc>
      </w:tr>
    </w:tbl>
    <w:p w:rsidR="00B6524D" w:rsidRPr="00FA6DFF" w:rsidRDefault="00B6524D" w:rsidP="00B6524D">
      <w:pPr>
        <w:spacing w:after="120" w:line="276" w:lineRule="auto"/>
        <w:jc w:val="left"/>
        <w:rPr>
          <w:rFonts w:ascii="Arial" w:hAnsi="Arial" w:cs="Arial"/>
        </w:rPr>
      </w:pPr>
      <w:r w:rsidRPr="00FA6DFF">
        <w:rPr>
          <w:rFonts w:ascii="Arial" w:hAnsi="Arial" w:cs="Arial"/>
        </w:rPr>
        <w:t xml:space="preserve">You may find the key resource ‘Planning lessons’ </w:t>
      </w:r>
      <w:r w:rsidR="001C7A7B">
        <w:rPr>
          <w:rFonts w:ascii="Arial" w:hAnsi="Arial" w:cs="Arial"/>
        </w:rPr>
        <w:t>(</w:t>
      </w:r>
      <w:hyperlink r:id="rId31" w:history="1">
        <w:r w:rsidR="001C7A7B" w:rsidRPr="003B5139">
          <w:rPr>
            <w:rStyle w:val="Hyperlink"/>
            <w:rFonts w:ascii="Arial" w:hAnsi="Arial" w:cs="Arial"/>
          </w:rPr>
          <w:t>http://tinyurl.com/kr-planninglessons</w:t>
        </w:r>
      </w:hyperlink>
      <w:r w:rsidR="001C7A7B">
        <w:rPr>
          <w:rFonts w:ascii="Arial" w:hAnsi="Arial" w:cs="Arial"/>
        </w:rPr>
        <w:t xml:space="preserve">) </w:t>
      </w:r>
      <w:r w:rsidRPr="00FA6DFF">
        <w:rPr>
          <w:rFonts w:ascii="Arial" w:hAnsi="Arial" w:cs="Arial"/>
        </w:rPr>
        <w:t xml:space="preserve">helpful.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B6524D" w:rsidRPr="00FA6DFF" w:rsidTr="00434AFF">
        <w:tc>
          <w:tcPr>
            <w:tcW w:w="1266" w:type="dxa"/>
          </w:tcPr>
          <w:p w:rsidR="00B6524D" w:rsidRPr="00FA6DFF" w:rsidRDefault="00B6524D" w:rsidP="00434AFF">
            <w:pPr>
              <w:pStyle w:val="Pauseforthought"/>
              <w:keepNext w:val="0"/>
              <w:spacing w:line="276" w:lineRule="auto"/>
              <w:jc w:val="left"/>
              <w:rPr>
                <w:rFonts w:ascii="Arial" w:hAnsi="Arial" w:cs="Arial"/>
              </w:rPr>
            </w:pPr>
            <w:r w:rsidRPr="00FA6DFF">
              <w:rPr>
                <w:rFonts w:ascii="Arial" w:hAnsi="Arial" w:cs="Arial"/>
                <w:noProof/>
              </w:rPr>
              <w:drawing>
                <wp:inline distT="0" distB="0" distL="0" distR="0" wp14:anchorId="65A046C1" wp14:editId="50C741AA">
                  <wp:extent cx="663678" cy="663678"/>
                  <wp:effectExtent l="0" t="0" r="3175" b="0"/>
                  <wp:docPr id="5"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09" w:type="dxa"/>
          </w:tcPr>
          <w:p w:rsidR="00B6524D" w:rsidRDefault="00B6524D" w:rsidP="00B6524D">
            <w:pPr>
              <w:pStyle w:val="Pauseforthought"/>
              <w:keepNext w:val="0"/>
              <w:spacing w:line="276" w:lineRule="auto"/>
              <w:jc w:val="left"/>
              <w:rPr>
                <w:rFonts w:ascii="Arial" w:hAnsi="Arial" w:cs="Arial"/>
              </w:rPr>
            </w:pPr>
            <w:r w:rsidRPr="00FA6DFF">
              <w:rPr>
                <w:rFonts w:ascii="Arial" w:hAnsi="Arial" w:cs="Arial"/>
              </w:rPr>
              <w:t>Video: Planning lessons</w:t>
            </w:r>
          </w:p>
          <w:p w:rsidR="00C30B08" w:rsidRPr="00C30B08" w:rsidRDefault="009C3E6C" w:rsidP="00B6524D">
            <w:pPr>
              <w:pStyle w:val="Pauseforthought"/>
              <w:keepNext w:val="0"/>
              <w:spacing w:line="276" w:lineRule="auto"/>
              <w:jc w:val="left"/>
              <w:rPr>
                <w:rFonts w:ascii="Arial" w:hAnsi="Arial" w:cs="Arial"/>
                <w:sz w:val="22"/>
                <w:szCs w:val="22"/>
              </w:rPr>
            </w:pPr>
            <w:hyperlink r:id="rId32" w:history="1">
              <w:r w:rsidR="00C30B08" w:rsidRPr="00C30B08">
                <w:rPr>
                  <w:rStyle w:val="Hyperlink"/>
                  <w:rFonts w:ascii="Arial" w:hAnsi="Arial" w:cs="Arial"/>
                  <w:sz w:val="22"/>
                  <w:szCs w:val="22"/>
                </w:rPr>
                <w:t>http://tinyurl.com/video-planninglessons</w:t>
              </w:r>
            </w:hyperlink>
            <w:r w:rsidR="00C30B08" w:rsidRPr="00C30B08">
              <w:rPr>
                <w:rFonts w:ascii="Arial" w:hAnsi="Arial" w:cs="Arial"/>
                <w:sz w:val="22"/>
                <w:szCs w:val="22"/>
              </w:rPr>
              <w:t xml:space="preserve"> </w:t>
            </w:r>
          </w:p>
        </w:tc>
      </w:tr>
    </w:tbl>
    <w:p w:rsidR="00045F5F" w:rsidRPr="00FA6DFF" w:rsidRDefault="00045F5F" w:rsidP="00B6524D">
      <w:pPr>
        <w:pStyle w:val="SessionHeading"/>
        <w:keepLines/>
        <w:rPr>
          <w:rFonts w:ascii="Arial" w:hAnsi="Arial" w:cs="Arial"/>
        </w:rPr>
      </w:pPr>
      <w:r w:rsidRPr="00FA6DFF">
        <w:rPr>
          <w:rFonts w:ascii="Arial" w:hAnsi="Arial" w:cs="Arial"/>
        </w:rPr>
        <w:t>5 W</w:t>
      </w:r>
      <w:r w:rsidR="00B6524D" w:rsidRPr="00FA6DFF">
        <w:rPr>
          <w:rFonts w:ascii="Arial" w:hAnsi="Arial" w:cs="Arial"/>
        </w:rPr>
        <w:t xml:space="preserve">ays of presenting your </w:t>
      </w:r>
      <w:r w:rsidRPr="00FA6DFF">
        <w:rPr>
          <w:rFonts w:ascii="Arial" w:hAnsi="Arial" w:cs="Arial"/>
        </w:rPr>
        <w:t>students</w:t>
      </w:r>
      <w:r w:rsidR="00B6524D" w:rsidRPr="00FA6DFF">
        <w:rPr>
          <w:rFonts w:ascii="Arial" w:hAnsi="Arial" w:cs="Arial"/>
        </w:rPr>
        <w:t>’</w:t>
      </w:r>
      <w:r w:rsidRPr="00FA6DFF">
        <w:rPr>
          <w:rFonts w:ascii="Arial" w:hAnsi="Arial" w:cs="Arial"/>
        </w:rPr>
        <w:t xml:space="preserve"> learn</w:t>
      </w:r>
      <w:r w:rsidR="00B6524D" w:rsidRPr="00FA6DFF">
        <w:rPr>
          <w:rFonts w:ascii="Arial" w:hAnsi="Arial" w:cs="Arial"/>
        </w:rPr>
        <w:t>ing</w:t>
      </w:r>
    </w:p>
    <w:tbl>
      <w:tblPr>
        <w:tblStyle w:val="TableGrid"/>
        <w:tblW w:w="0" w:type="auto"/>
        <w:tblInd w:w="108" w:type="dxa"/>
        <w:tblLook w:val="04A0" w:firstRow="1" w:lastRow="0" w:firstColumn="1" w:lastColumn="0" w:noHBand="0" w:noVBand="1"/>
      </w:tblPr>
      <w:tblGrid>
        <w:gridCol w:w="10575"/>
      </w:tblGrid>
      <w:tr w:rsidR="00045F5F" w:rsidRPr="00FA6DFF" w:rsidTr="00EB6AA9">
        <w:tc>
          <w:tcPr>
            <w:tcW w:w="10575" w:type="dxa"/>
            <w:shd w:val="clear" w:color="auto" w:fill="D9D9D9" w:themeFill="background1" w:themeFillShade="D9"/>
          </w:tcPr>
          <w:p w:rsidR="00045F5F" w:rsidRPr="00FA6DFF" w:rsidRDefault="00045F5F" w:rsidP="00B6524D">
            <w:pPr>
              <w:pStyle w:val="Heading2"/>
              <w:spacing w:before="120" w:after="120" w:line="276" w:lineRule="auto"/>
              <w:jc w:val="left"/>
              <w:outlineLvl w:val="1"/>
              <w:rPr>
                <w:rStyle w:val="Strong"/>
                <w:rFonts w:ascii="Arial" w:hAnsi="Arial" w:cs="Arial"/>
                <w:lang w:val="en-GB"/>
              </w:rPr>
            </w:pPr>
            <w:r w:rsidRPr="00FA6DFF">
              <w:rPr>
                <w:rFonts w:ascii="Arial" w:hAnsi="Arial" w:cs="Arial"/>
              </w:rPr>
              <w:br w:type="page"/>
            </w:r>
            <w:r w:rsidRPr="00FA6DFF">
              <w:rPr>
                <w:rFonts w:ascii="Arial" w:hAnsi="Arial" w:cs="Arial"/>
                <w:b w:val="0"/>
                <w:bCs w:val="0"/>
                <w:color w:val="000000"/>
                <w:sz w:val="21"/>
                <w:szCs w:val="21"/>
              </w:rPr>
              <w:br w:type="page"/>
            </w:r>
            <w:r w:rsidRPr="00FA6DFF">
              <w:rPr>
                <w:rFonts w:ascii="Arial" w:hAnsi="Arial" w:cs="Arial"/>
              </w:rPr>
              <w:br w:type="page"/>
            </w:r>
            <w:r w:rsidRPr="00FA6DFF">
              <w:rPr>
                <w:rStyle w:val="Strong"/>
                <w:rFonts w:ascii="Arial" w:hAnsi="Arial" w:cs="Arial"/>
              </w:rPr>
              <w:t xml:space="preserve">Activity </w:t>
            </w:r>
            <w:r w:rsidRPr="00FA6DFF">
              <w:rPr>
                <w:rStyle w:val="Strong"/>
                <w:rFonts w:ascii="Arial" w:hAnsi="Arial" w:cs="Arial"/>
                <w:lang w:val="en-GB"/>
              </w:rPr>
              <w:t>6</w:t>
            </w:r>
            <w:r w:rsidRPr="00FA6DFF">
              <w:rPr>
                <w:rStyle w:val="Strong"/>
                <w:rFonts w:ascii="Arial" w:hAnsi="Arial" w:cs="Arial"/>
              </w:rPr>
              <w:t xml:space="preserve">: </w:t>
            </w:r>
            <w:r w:rsidRPr="00FA6DFF">
              <w:rPr>
                <w:rStyle w:val="Strong"/>
                <w:rFonts w:ascii="Arial" w:hAnsi="Arial" w:cs="Arial"/>
                <w:lang w:val="en-GB"/>
              </w:rPr>
              <w:t>Presenting your students’ learning</w:t>
            </w:r>
          </w:p>
        </w:tc>
      </w:tr>
      <w:tr w:rsidR="00045F5F" w:rsidRPr="00FA6DFF" w:rsidTr="00EB6AA9">
        <w:tc>
          <w:tcPr>
            <w:tcW w:w="10575" w:type="dxa"/>
          </w:tcPr>
          <w:p w:rsidR="00045F5F" w:rsidRPr="00FA6DFF" w:rsidRDefault="00045F5F" w:rsidP="00B6524D">
            <w:pPr>
              <w:keepNext/>
              <w:keepLines/>
              <w:spacing w:after="120" w:line="276" w:lineRule="auto"/>
              <w:jc w:val="left"/>
              <w:rPr>
                <w:rFonts w:ascii="Arial" w:hAnsi="Arial" w:cs="Arial"/>
              </w:rPr>
            </w:pPr>
            <w:r w:rsidRPr="00FA6DFF">
              <w:rPr>
                <w:rFonts w:ascii="Arial" w:hAnsi="Arial" w:cs="Arial"/>
              </w:rPr>
              <w:t>There are many ways that students can present and share their learning over the course of the project. Whether undertaken individually or collaboratively, this might take the form of</w:t>
            </w:r>
            <w:r w:rsidR="00EB6AA9" w:rsidRPr="00FA6DFF">
              <w:rPr>
                <w:rFonts w:ascii="Arial" w:hAnsi="Arial" w:cs="Arial"/>
              </w:rPr>
              <w:t xml:space="preserve"> </w:t>
            </w:r>
            <w:r w:rsidRPr="00FA6DFF">
              <w:rPr>
                <w:rFonts w:ascii="Arial" w:hAnsi="Arial" w:cs="Arial"/>
              </w:rPr>
              <w:t>a written report</w:t>
            </w:r>
            <w:r w:rsidR="00EB6AA9" w:rsidRPr="00FA6DFF">
              <w:rPr>
                <w:rFonts w:ascii="Arial" w:hAnsi="Arial" w:cs="Arial"/>
              </w:rPr>
              <w:t>, a</w:t>
            </w:r>
            <w:r w:rsidRPr="00FA6DFF">
              <w:rPr>
                <w:rFonts w:ascii="Arial" w:hAnsi="Arial" w:cs="Arial"/>
              </w:rPr>
              <w:t xml:space="preserve"> poster</w:t>
            </w:r>
            <w:r w:rsidR="00EB6AA9" w:rsidRPr="00FA6DFF">
              <w:rPr>
                <w:rFonts w:ascii="Arial" w:hAnsi="Arial" w:cs="Arial"/>
              </w:rPr>
              <w:t xml:space="preserve">, </w:t>
            </w:r>
            <w:r w:rsidRPr="00FA6DFF">
              <w:rPr>
                <w:rFonts w:ascii="Arial" w:hAnsi="Arial" w:cs="Arial"/>
              </w:rPr>
              <w:t>artwork</w:t>
            </w:r>
            <w:r w:rsidR="00EB6AA9" w:rsidRPr="00FA6DFF">
              <w:rPr>
                <w:rFonts w:ascii="Arial" w:hAnsi="Arial" w:cs="Arial"/>
              </w:rPr>
              <w:t xml:space="preserve">, </w:t>
            </w:r>
            <w:r w:rsidRPr="00FA6DFF">
              <w:rPr>
                <w:rFonts w:ascii="Arial" w:hAnsi="Arial" w:cs="Arial"/>
              </w:rPr>
              <w:t xml:space="preserve">a performance </w:t>
            </w:r>
            <w:r w:rsidR="00EB6AA9" w:rsidRPr="00FA6DFF">
              <w:rPr>
                <w:rFonts w:ascii="Arial" w:hAnsi="Arial" w:cs="Arial"/>
              </w:rPr>
              <w:t xml:space="preserve">, </w:t>
            </w:r>
            <w:r w:rsidRPr="00FA6DFF">
              <w:rPr>
                <w:rFonts w:ascii="Arial" w:hAnsi="Arial" w:cs="Arial"/>
              </w:rPr>
              <w:t>songs, stories and poems</w:t>
            </w:r>
            <w:r w:rsidR="00EB6AA9" w:rsidRPr="00FA6DFF">
              <w:rPr>
                <w:rFonts w:ascii="Arial" w:hAnsi="Arial" w:cs="Arial"/>
              </w:rPr>
              <w:t xml:space="preserve">, or </w:t>
            </w:r>
            <w:r w:rsidRPr="00FA6DFF">
              <w:rPr>
                <w:rFonts w:ascii="Arial" w:hAnsi="Arial" w:cs="Arial"/>
              </w:rPr>
              <w:t>community action.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5"/>
              <w:gridCol w:w="3546"/>
              <w:gridCol w:w="3368"/>
            </w:tblGrid>
            <w:tr w:rsidR="007D3887" w:rsidRPr="00FA6DFF" w:rsidTr="007D3887">
              <w:tc>
                <w:tcPr>
                  <w:tcW w:w="3448" w:type="dxa"/>
                </w:tcPr>
                <w:p w:rsidR="007D3887" w:rsidRPr="00FA6DFF" w:rsidRDefault="007D3887" w:rsidP="007D3887">
                  <w:pPr>
                    <w:keepNext/>
                    <w:keepLines/>
                    <w:spacing w:after="120" w:line="276" w:lineRule="auto"/>
                    <w:jc w:val="right"/>
                    <w:rPr>
                      <w:rFonts w:ascii="Arial" w:hAnsi="Arial" w:cs="Arial"/>
                    </w:rPr>
                  </w:pPr>
                  <w:r w:rsidRPr="00FA6DFF">
                    <w:rPr>
                      <w:rFonts w:ascii="Arial" w:hAnsi="Arial" w:cs="Arial"/>
                      <w:noProof/>
                      <w:sz w:val="17"/>
                      <w:szCs w:val="17"/>
                    </w:rPr>
                    <w:drawing>
                      <wp:inline distT="0" distB="0" distL="0" distR="0" wp14:anchorId="6F61C45B" wp14:editId="14B6C1D6">
                        <wp:extent cx="1636349" cy="1160059"/>
                        <wp:effectExtent l="0" t="0" r="2540" b="2540"/>
                        <wp:docPr id="7" name="Picture 7" descr="Say No To Child Labour">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ay No To Child Labour">
                                  <a:hlinkClick r:id="rId33"/>
                                </pic:cNvPr>
                                <pic:cNvPicPr>
                                  <a:picLocks noChangeAspect="1" noChangeArrowheads="1"/>
                                </pic:cNvPicPr>
                              </pic:nvPicPr>
                              <pic:blipFill>
                                <a:blip r:embed="rId34" cstate="print">
                                  <a:extLst>
                                    <a:ext uri="{BEBA8EAE-BF5A-486C-A8C5-ECC9F3942E4B}">
                                      <a14:imgProps xmlns:a14="http://schemas.microsoft.com/office/drawing/2010/main">
                                        <a14:imgLayer r:embed="rId35">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640435" cy="1162955"/>
                                </a:xfrm>
                                <a:prstGeom prst="rect">
                                  <a:avLst/>
                                </a:prstGeom>
                                <a:noFill/>
                                <a:ln>
                                  <a:noFill/>
                                </a:ln>
                              </pic:spPr>
                            </pic:pic>
                          </a:graphicData>
                        </a:graphic>
                      </wp:inline>
                    </w:drawing>
                  </w:r>
                </w:p>
              </w:tc>
              <w:tc>
                <w:tcPr>
                  <w:tcW w:w="3448" w:type="dxa"/>
                </w:tcPr>
                <w:p w:rsidR="007D3887" w:rsidRPr="00FA6DFF" w:rsidRDefault="007D3887" w:rsidP="007D3887">
                  <w:pPr>
                    <w:keepNext/>
                    <w:keepLines/>
                    <w:spacing w:after="120" w:line="276" w:lineRule="auto"/>
                    <w:jc w:val="center"/>
                    <w:rPr>
                      <w:rFonts w:ascii="Arial" w:hAnsi="Arial" w:cs="Arial"/>
                    </w:rPr>
                  </w:pPr>
                  <w:r w:rsidRPr="00FA6DFF">
                    <w:rPr>
                      <w:rFonts w:ascii="Arial" w:hAnsi="Arial" w:cs="Arial"/>
                      <w:noProof/>
                    </w:rPr>
                    <w:drawing>
                      <wp:inline distT="0" distB="0" distL="0" distR="0" wp14:anchorId="4236DC13" wp14:editId="4DA59A9F">
                        <wp:extent cx="2052084" cy="1186367"/>
                        <wp:effectExtent l="0" t="0" r="5715" b="0"/>
                        <wp:docPr id="8" name="Picture 8" descr="Kids protest for tiger protection, India">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ids protest for tiger protection, India">
                                  <a:hlinkClick r:id="rId36"/>
                                </pic:cNvPr>
                                <pic:cNvPicPr>
                                  <a:picLocks noChangeAspect="1" noChangeArrowheads="1"/>
                                </pic:cNvPicPr>
                              </pic:nvPicPr>
                              <pic:blipFill>
                                <a:blip r:embed="rId37" cstate="print">
                                  <a:extLst>
                                    <a:ext uri="{BEBA8EAE-BF5A-486C-A8C5-ECC9F3942E4B}">
                                      <a14:imgProps xmlns:a14="http://schemas.microsoft.com/office/drawing/2010/main">
                                        <a14:imgLayer r:embed="rId38">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069224" cy="1196276"/>
                                </a:xfrm>
                                <a:prstGeom prst="rect">
                                  <a:avLst/>
                                </a:prstGeom>
                                <a:noFill/>
                                <a:ln>
                                  <a:noFill/>
                                </a:ln>
                              </pic:spPr>
                            </pic:pic>
                          </a:graphicData>
                        </a:graphic>
                      </wp:inline>
                    </w:drawing>
                  </w:r>
                </w:p>
              </w:tc>
              <w:tc>
                <w:tcPr>
                  <w:tcW w:w="3448" w:type="dxa"/>
                  <w:vMerge w:val="restart"/>
                </w:tcPr>
                <w:p w:rsidR="007D3887" w:rsidRPr="00FA6DFF" w:rsidRDefault="007D3887" w:rsidP="007D3887">
                  <w:pPr>
                    <w:keepNext/>
                    <w:keepLines/>
                    <w:spacing w:after="120" w:line="276" w:lineRule="auto"/>
                    <w:rPr>
                      <w:rFonts w:ascii="Arial" w:hAnsi="Arial" w:cs="Arial"/>
                    </w:rPr>
                  </w:pPr>
                  <w:r w:rsidRPr="00FA6DFF">
                    <w:rPr>
                      <w:rFonts w:ascii="Arial" w:hAnsi="Arial" w:cs="Arial"/>
                      <w:noProof/>
                    </w:rPr>
                    <w:drawing>
                      <wp:inline distT="0" distB="0" distL="0" distR="0" wp14:anchorId="652997CE" wp14:editId="07B1B612">
                        <wp:extent cx="1899695" cy="2339439"/>
                        <wp:effectExtent l="0" t="0" r="5715"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L11 fig 4 poem.tif"/>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905673" cy="2346801"/>
                                </a:xfrm>
                                <a:prstGeom prst="rect">
                                  <a:avLst/>
                                </a:prstGeom>
                              </pic:spPr>
                            </pic:pic>
                          </a:graphicData>
                        </a:graphic>
                      </wp:inline>
                    </w:drawing>
                  </w:r>
                </w:p>
              </w:tc>
            </w:tr>
            <w:tr w:rsidR="007D3887" w:rsidRPr="00FA6DFF" w:rsidTr="007D3887">
              <w:tc>
                <w:tcPr>
                  <w:tcW w:w="3448" w:type="dxa"/>
                </w:tcPr>
                <w:p w:rsidR="007D3887" w:rsidRPr="00FA6DFF" w:rsidRDefault="007D3887" w:rsidP="007D3887">
                  <w:pPr>
                    <w:keepNext/>
                    <w:keepLines/>
                    <w:spacing w:after="120" w:line="276" w:lineRule="auto"/>
                    <w:jc w:val="right"/>
                    <w:rPr>
                      <w:rFonts w:ascii="Arial" w:hAnsi="Arial" w:cs="Arial"/>
                    </w:rPr>
                  </w:pPr>
                  <w:r w:rsidRPr="00FA6DFF">
                    <w:rPr>
                      <w:rFonts w:ascii="Arial" w:hAnsi="Arial" w:cs="Arial"/>
                      <w:noProof/>
                    </w:rPr>
                    <w:drawing>
                      <wp:inline distT="0" distB="0" distL="0" distR="0" wp14:anchorId="47A28A29" wp14:editId="419B1485">
                        <wp:extent cx="2047165" cy="960106"/>
                        <wp:effectExtent l="0" t="0" r="0" b="0"/>
                        <wp:docPr id="12" name="Picture 12" descr="Poster, Kids for Tigers, Mumbai">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oster, Kids for Tigers, Mumbai">
                                  <a:hlinkClick r:id="rId40"/>
                                </pic:cNvPr>
                                <pic:cNvPicPr>
                                  <a:picLocks noChangeAspect="1" noChangeArrowheads="1"/>
                                </pic:cNvPicPr>
                              </pic:nvPicPr>
                              <pic:blipFill>
                                <a:blip r:embed="rId41" cstate="print">
                                  <a:extLst>
                                    <a:ext uri="{BEBA8EAE-BF5A-486C-A8C5-ECC9F3942E4B}">
                                      <a14:imgProps xmlns:a14="http://schemas.microsoft.com/office/drawing/2010/main">
                                        <a14:imgLayer r:embed="rId4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069760" cy="970703"/>
                                </a:xfrm>
                                <a:prstGeom prst="rect">
                                  <a:avLst/>
                                </a:prstGeom>
                                <a:noFill/>
                                <a:ln>
                                  <a:noFill/>
                                </a:ln>
                              </pic:spPr>
                            </pic:pic>
                          </a:graphicData>
                        </a:graphic>
                      </wp:inline>
                    </w:drawing>
                  </w:r>
                </w:p>
              </w:tc>
              <w:tc>
                <w:tcPr>
                  <w:tcW w:w="3448" w:type="dxa"/>
                </w:tcPr>
                <w:p w:rsidR="007D3887" w:rsidRPr="00FA6DFF" w:rsidRDefault="007D3887" w:rsidP="007D3887">
                  <w:pPr>
                    <w:keepNext/>
                    <w:keepLines/>
                    <w:spacing w:after="120" w:line="276" w:lineRule="auto"/>
                    <w:jc w:val="center"/>
                    <w:rPr>
                      <w:rFonts w:ascii="Arial" w:hAnsi="Arial" w:cs="Arial"/>
                    </w:rPr>
                  </w:pPr>
                  <w:r w:rsidRPr="00FA6DFF">
                    <w:rPr>
                      <w:rFonts w:ascii="Arial" w:hAnsi="Arial" w:cs="Arial"/>
                      <w:noProof/>
                    </w:rPr>
                    <w:drawing>
                      <wp:inline distT="0" distB="0" distL="0" distR="0" wp14:anchorId="756F130C" wp14:editId="413AA04E">
                        <wp:extent cx="2112523" cy="961901"/>
                        <wp:effectExtent l="0" t="0" r="2540" b="0"/>
                        <wp:docPr id="14" name="Picture 14" descr="http://jto.s3.amazonaws.com/wp-content/uploads/2013/02/an20130208s1a-870x3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jto.s3.amazonaws.com/wp-content/uploads/2013/02/an20130208s1a-870x396.jpg"/>
                                <pic:cNvPicPr>
                                  <a:picLocks noChangeAspect="1" noChangeArrowheads="1"/>
                                </pic:cNvPicPr>
                              </pic:nvPicPr>
                              <pic:blipFill>
                                <a:blip r:embed="rId43" cstate="print">
                                  <a:extLst>
                                    <a:ext uri="{BEBA8EAE-BF5A-486C-A8C5-ECC9F3942E4B}">
                                      <a14:imgProps xmlns:a14="http://schemas.microsoft.com/office/drawing/2010/main">
                                        <a14:imgLayer r:embed="rId44">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173456" cy="989646"/>
                                </a:xfrm>
                                <a:prstGeom prst="rect">
                                  <a:avLst/>
                                </a:prstGeom>
                                <a:noFill/>
                                <a:ln>
                                  <a:noFill/>
                                </a:ln>
                              </pic:spPr>
                            </pic:pic>
                          </a:graphicData>
                        </a:graphic>
                      </wp:inline>
                    </w:drawing>
                  </w:r>
                </w:p>
              </w:tc>
              <w:tc>
                <w:tcPr>
                  <w:tcW w:w="3448" w:type="dxa"/>
                  <w:vMerge/>
                </w:tcPr>
                <w:p w:rsidR="007D3887" w:rsidRPr="00FA6DFF" w:rsidRDefault="007D3887" w:rsidP="00B6524D">
                  <w:pPr>
                    <w:keepNext/>
                    <w:keepLines/>
                    <w:spacing w:after="120" w:line="276" w:lineRule="auto"/>
                    <w:jc w:val="left"/>
                    <w:rPr>
                      <w:rFonts w:ascii="Arial" w:hAnsi="Arial" w:cs="Arial"/>
                    </w:rPr>
                  </w:pPr>
                </w:p>
              </w:tc>
            </w:tr>
          </w:tbl>
          <w:p w:rsidR="00045F5F" w:rsidRPr="00FA6DFF" w:rsidRDefault="00EB6AA9" w:rsidP="00B6524D">
            <w:pPr>
              <w:keepNext/>
              <w:keepLines/>
              <w:spacing w:after="120" w:line="276" w:lineRule="auto"/>
              <w:jc w:val="center"/>
              <w:rPr>
                <w:rFonts w:ascii="Arial" w:hAnsi="Arial" w:cs="Arial"/>
              </w:rPr>
            </w:pPr>
            <w:r w:rsidRPr="00FA6DFF">
              <w:rPr>
                <w:rFonts w:ascii="Arial" w:hAnsi="Arial" w:cs="Arial"/>
                <w:b/>
              </w:rPr>
              <w:t>Figure 4</w:t>
            </w:r>
            <w:r w:rsidRPr="00FA6DFF">
              <w:rPr>
                <w:rFonts w:ascii="Arial" w:hAnsi="Arial" w:cs="Arial"/>
              </w:rPr>
              <w:t xml:space="preserve"> Different ways </w:t>
            </w:r>
            <w:r w:rsidR="00B6524D" w:rsidRPr="00FA6DFF">
              <w:rPr>
                <w:rFonts w:ascii="Arial" w:hAnsi="Arial" w:cs="Arial"/>
              </w:rPr>
              <w:t>of</w:t>
            </w:r>
            <w:r w:rsidRPr="00FA6DFF">
              <w:rPr>
                <w:rFonts w:ascii="Arial" w:hAnsi="Arial" w:cs="Arial"/>
              </w:rPr>
              <w:t xml:space="preserve"> present</w:t>
            </w:r>
            <w:r w:rsidR="00B6524D" w:rsidRPr="00FA6DFF">
              <w:rPr>
                <w:rFonts w:ascii="Arial" w:hAnsi="Arial" w:cs="Arial"/>
              </w:rPr>
              <w:t>ing</w:t>
            </w:r>
            <w:r w:rsidRPr="00FA6DFF">
              <w:rPr>
                <w:rFonts w:ascii="Arial" w:hAnsi="Arial" w:cs="Arial"/>
              </w:rPr>
              <w:t xml:space="preserve"> your students’ learning: a poster (top left), </w:t>
            </w:r>
            <w:r w:rsidRPr="00FA6DFF">
              <w:rPr>
                <w:rFonts w:ascii="Arial" w:hAnsi="Arial" w:cs="Arial"/>
              </w:rPr>
              <w:br/>
              <w:t xml:space="preserve">community action (top middle), written text (right), artwork (bottom left) </w:t>
            </w:r>
            <w:r w:rsidRPr="00FA6DFF">
              <w:rPr>
                <w:rFonts w:ascii="Arial" w:hAnsi="Arial" w:cs="Arial"/>
              </w:rPr>
              <w:br/>
              <w:t>and a performance (bottom right).</w:t>
            </w:r>
            <w:r w:rsidR="00B942F7" w:rsidRPr="00FA6DFF">
              <w:rPr>
                <w:rFonts w:ascii="Arial" w:hAnsi="Arial" w:cs="Arial"/>
              </w:rPr>
              <w:t xml:space="preserve"> </w:t>
            </w:r>
          </w:p>
          <w:p w:rsidR="00045F5F" w:rsidRPr="00FA6DFF" w:rsidRDefault="00045F5F" w:rsidP="00B6524D">
            <w:pPr>
              <w:keepNext/>
              <w:keepLines/>
              <w:spacing w:after="120" w:line="276" w:lineRule="auto"/>
              <w:jc w:val="left"/>
              <w:rPr>
                <w:rFonts w:ascii="Arial" w:hAnsi="Arial" w:cs="Arial"/>
              </w:rPr>
            </w:pPr>
            <w:r w:rsidRPr="00FA6DFF">
              <w:rPr>
                <w:rFonts w:ascii="Arial" w:hAnsi="Arial" w:cs="Arial"/>
              </w:rPr>
              <w:t xml:space="preserve">Your students might like to present their </w:t>
            </w:r>
            <w:r w:rsidR="00B6524D" w:rsidRPr="00FA6DFF">
              <w:rPr>
                <w:rFonts w:ascii="Arial" w:hAnsi="Arial" w:cs="Arial"/>
              </w:rPr>
              <w:t xml:space="preserve">learning </w:t>
            </w:r>
            <w:r w:rsidRPr="00FA6DFF">
              <w:rPr>
                <w:rFonts w:ascii="Arial" w:hAnsi="Arial" w:cs="Arial"/>
              </w:rPr>
              <w:t xml:space="preserve">to the headteacher and school staff, parents, village elders, the panchayat raj or sarapanch, or even national government representatives. You could encourage your students to write </w:t>
            </w:r>
            <w:r w:rsidR="00B6524D" w:rsidRPr="00FA6DFF">
              <w:rPr>
                <w:rFonts w:ascii="Arial" w:hAnsi="Arial" w:cs="Arial"/>
              </w:rPr>
              <w:t xml:space="preserve">a letter or report for </w:t>
            </w:r>
            <w:r w:rsidRPr="00FA6DFF">
              <w:rPr>
                <w:rFonts w:ascii="Arial" w:hAnsi="Arial" w:cs="Arial"/>
              </w:rPr>
              <w:t>a newspaper so that a wider audience can read about their learning.</w:t>
            </w:r>
            <w:r w:rsidR="00B6524D" w:rsidRPr="00FA6DFF">
              <w:rPr>
                <w:rFonts w:ascii="Arial" w:hAnsi="Arial" w:cs="Arial"/>
              </w:rPr>
              <w:t xml:space="preserve"> Where possible, take photos of your students engaging in this project to display and share with others. </w:t>
            </w:r>
          </w:p>
        </w:tc>
      </w:tr>
    </w:tbl>
    <w:p w:rsidR="0088221B" w:rsidRPr="00FA6DFF" w:rsidRDefault="0088221B" w:rsidP="00EB6AA9">
      <w:pPr>
        <w:spacing w:before="0"/>
        <w:jc w:val="left"/>
        <w:rPr>
          <w:rFonts w:ascii="Arial" w:hAnsi="Arial" w:cs="Arial"/>
          <w:spacing w:val="-2"/>
          <w:sz w:val="16"/>
          <w:szCs w:val="16"/>
        </w:rPr>
      </w:pPr>
    </w:p>
    <w:tbl>
      <w:tblPr>
        <w:tblStyle w:val="TableGrid"/>
        <w:tblW w:w="0" w:type="auto"/>
        <w:tblInd w:w="108" w:type="dxa"/>
        <w:tblLook w:val="04A0" w:firstRow="1" w:lastRow="0" w:firstColumn="1" w:lastColumn="0" w:noHBand="0" w:noVBand="1"/>
      </w:tblPr>
      <w:tblGrid>
        <w:gridCol w:w="10575"/>
      </w:tblGrid>
      <w:tr w:rsidR="00EB6AA9" w:rsidRPr="00FA6DFF" w:rsidTr="00FA6DFF">
        <w:tc>
          <w:tcPr>
            <w:tcW w:w="10575" w:type="dxa"/>
            <w:tcBorders>
              <w:bottom w:val="single" w:sz="4" w:space="0" w:color="000000"/>
            </w:tcBorders>
            <w:shd w:val="clear" w:color="auto" w:fill="D9D9D9" w:themeFill="background1" w:themeFillShade="D9"/>
          </w:tcPr>
          <w:p w:rsidR="00EB6AA9" w:rsidRPr="00FA6DFF" w:rsidRDefault="00EB6AA9" w:rsidP="00EB6AA9">
            <w:pPr>
              <w:pStyle w:val="Heading2"/>
              <w:spacing w:before="120" w:after="120" w:line="276" w:lineRule="auto"/>
              <w:jc w:val="left"/>
              <w:outlineLvl w:val="1"/>
              <w:rPr>
                <w:rStyle w:val="Strong"/>
                <w:rFonts w:ascii="Arial" w:hAnsi="Arial" w:cs="Arial"/>
                <w:lang w:val="en-GB"/>
              </w:rPr>
            </w:pPr>
            <w:r w:rsidRPr="00FA6DFF">
              <w:rPr>
                <w:rFonts w:ascii="Arial" w:hAnsi="Arial" w:cs="Arial"/>
              </w:rPr>
              <w:br w:type="page"/>
            </w:r>
            <w:r w:rsidRPr="00FA6DFF">
              <w:rPr>
                <w:rFonts w:ascii="Arial" w:hAnsi="Arial" w:cs="Arial"/>
                <w:b w:val="0"/>
                <w:bCs w:val="0"/>
                <w:color w:val="000000"/>
                <w:sz w:val="21"/>
                <w:szCs w:val="21"/>
              </w:rPr>
              <w:br w:type="page"/>
            </w:r>
            <w:r w:rsidRPr="00FA6DFF">
              <w:rPr>
                <w:rFonts w:ascii="Arial" w:hAnsi="Arial" w:cs="Arial"/>
              </w:rPr>
              <w:br w:type="page"/>
            </w:r>
            <w:r w:rsidRPr="00FA6DFF">
              <w:rPr>
                <w:rStyle w:val="Strong"/>
                <w:rFonts w:ascii="Arial" w:hAnsi="Arial" w:cs="Arial"/>
              </w:rPr>
              <w:t xml:space="preserve">Activity </w:t>
            </w:r>
            <w:r w:rsidRPr="00FA6DFF">
              <w:rPr>
                <w:rStyle w:val="Strong"/>
                <w:rFonts w:ascii="Arial" w:hAnsi="Arial" w:cs="Arial"/>
                <w:lang w:val="en-GB"/>
              </w:rPr>
              <w:t>7</w:t>
            </w:r>
            <w:r w:rsidRPr="00FA6DFF">
              <w:rPr>
                <w:rStyle w:val="Strong"/>
                <w:rFonts w:ascii="Arial" w:hAnsi="Arial" w:cs="Arial"/>
              </w:rPr>
              <w:t xml:space="preserve">: </w:t>
            </w:r>
            <w:r w:rsidRPr="00FA6DFF">
              <w:rPr>
                <w:rStyle w:val="Strong"/>
                <w:rFonts w:ascii="Arial" w:hAnsi="Arial" w:cs="Arial"/>
                <w:lang w:val="en-GB"/>
              </w:rPr>
              <w:t>Reflecting on your students’ learning</w:t>
            </w:r>
          </w:p>
        </w:tc>
      </w:tr>
      <w:tr w:rsidR="00EB6AA9" w:rsidRPr="00FA6DFF" w:rsidTr="00FA6DFF">
        <w:trPr>
          <w:trHeight w:val="1860"/>
        </w:trPr>
        <w:tc>
          <w:tcPr>
            <w:tcW w:w="10575" w:type="dxa"/>
            <w:tcBorders>
              <w:bottom w:val="nil"/>
            </w:tcBorders>
          </w:tcPr>
          <w:p w:rsidR="00EB6AA9" w:rsidRPr="00FA6DFF" w:rsidRDefault="00EB6AA9" w:rsidP="00EB6AA9">
            <w:pPr>
              <w:spacing w:after="120" w:line="276" w:lineRule="auto"/>
              <w:jc w:val="left"/>
              <w:rPr>
                <w:rFonts w:ascii="Arial" w:hAnsi="Arial" w:cs="Arial"/>
              </w:rPr>
            </w:pPr>
            <w:r w:rsidRPr="00FA6DFF">
              <w:rPr>
                <w:rFonts w:ascii="Arial" w:hAnsi="Arial" w:cs="Arial"/>
              </w:rPr>
              <w:t>What do you think your students learnt about citizenship by undertaking the thematic project? Did you observe them gaining knowledge and understanding of any of the following?</w:t>
            </w:r>
          </w:p>
          <w:p w:rsidR="00EB6AA9" w:rsidRPr="00FA6DFF" w:rsidRDefault="00EB6AA9" w:rsidP="00B6524D">
            <w:pPr>
              <w:pStyle w:val="ListParagraph"/>
              <w:numPr>
                <w:ilvl w:val="0"/>
                <w:numId w:val="6"/>
              </w:numPr>
              <w:spacing w:after="120" w:line="276" w:lineRule="auto"/>
              <w:jc w:val="left"/>
              <w:rPr>
                <w:rFonts w:ascii="Arial" w:hAnsi="Arial" w:cs="Arial"/>
              </w:rPr>
            </w:pPr>
            <w:r w:rsidRPr="00FA6DFF">
              <w:rPr>
                <w:rFonts w:ascii="Arial" w:hAnsi="Arial" w:cs="Arial"/>
              </w:rPr>
              <w:t>democracy, justice and equality</w:t>
            </w:r>
          </w:p>
          <w:p w:rsidR="00EB6AA9" w:rsidRPr="00FA6DFF" w:rsidRDefault="00EB6AA9" w:rsidP="00B6524D">
            <w:pPr>
              <w:pStyle w:val="ListParagraph"/>
              <w:numPr>
                <w:ilvl w:val="0"/>
                <w:numId w:val="6"/>
              </w:numPr>
              <w:spacing w:after="120" w:line="276" w:lineRule="auto"/>
              <w:jc w:val="left"/>
              <w:rPr>
                <w:rFonts w:ascii="Arial" w:hAnsi="Arial" w:cs="Arial"/>
              </w:rPr>
            </w:pPr>
            <w:r w:rsidRPr="00FA6DFF">
              <w:rPr>
                <w:rFonts w:ascii="Arial" w:hAnsi="Arial" w:cs="Arial"/>
              </w:rPr>
              <w:t>current topics that are important to themselves or their community</w:t>
            </w:r>
          </w:p>
          <w:p w:rsidR="00EB6AA9" w:rsidRPr="00FA6DFF" w:rsidRDefault="00EB6AA9" w:rsidP="00B6524D">
            <w:pPr>
              <w:pStyle w:val="ListParagraph"/>
              <w:numPr>
                <w:ilvl w:val="0"/>
                <w:numId w:val="6"/>
              </w:numPr>
              <w:spacing w:after="120" w:line="276" w:lineRule="auto"/>
              <w:jc w:val="left"/>
              <w:rPr>
                <w:rFonts w:ascii="Arial" w:hAnsi="Arial" w:cs="Arial"/>
              </w:rPr>
            </w:pPr>
            <w:r w:rsidRPr="00FA6DFF">
              <w:rPr>
                <w:rFonts w:ascii="Arial" w:hAnsi="Arial" w:cs="Arial"/>
              </w:rPr>
              <w:t>being aware of themselves as members of the global community</w:t>
            </w:r>
          </w:p>
          <w:p w:rsidR="00EB6AA9" w:rsidRPr="00FA6DFF" w:rsidRDefault="00EB6AA9" w:rsidP="00B6524D">
            <w:pPr>
              <w:pStyle w:val="ListParagraph"/>
              <w:numPr>
                <w:ilvl w:val="0"/>
                <w:numId w:val="6"/>
              </w:numPr>
              <w:spacing w:after="120" w:line="276" w:lineRule="auto"/>
              <w:jc w:val="left"/>
              <w:rPr>
                <w:rFonts w:ascii="Arial" w:hAnsi="Arial" w:cs="Arial"/>
              </w:rPr>
            </w:pPr>
            <w:r w:rsidRPr="00FA6DFF">
              <w:rPr>
                <w:rFonts w:ascii="Arial" w:hAnsi="Arial" w:cs="Arial"/>
              </w:rPr>
              <w:t>treating others with dignity and respect</w:t>
            </w:r>
          </w:p>
          <w:p w:rsidR="00EB6AA9" w:rsidRPr="00FA6DFF" w:rsidRDefault="00EB6AA9" w:rsidP="00FA6DFF">
            <w:pPr>
              <w:pStyle w:val="ListParagraph"/>
              <w:numPr>
                <w:ilvl w:val="0"/>
                <w:numId w:val="6"/>
              </w:numPr>
              <w:spacing w:after="120" w:line="276" w:lineRule="auto"/>
              <w:jc w:val="left"/>
              <w:rPr>
                <w:rFonts w:ascii="Arial" w:hAnsi="Arial" w:cs="Arial"/>
              </w:rPr>
            </w:pPr>
            <w:r w:rsidRPr="00FA6DFF">
              <w:rPr>
                <w:rFonts w:ascii="Arial" w:hAnsi="Arial" w:cs="Arial"/>
              </w:rPr>
              <w:t>being proactive</w:t>
            </w:r>
          </w:p>
        </w:tc>
      </w:tr>
      <w:tr w:rsidR="007D3887" w:rsidRPr="00FA6DFF" w:rsidTr="00FA6DFF">
        <w:tc>
          <w:tcPr>
            <w:tcW w:w="10575" w:type="dxa"/>
            <w:tcBorders>
              <w:top w:val="nil"/>
            </w:tcBorders>
          </w:tcPr>
          <w:p w:rsidR="00FA6DFF" w:rsidRPr="00FA6DFF" w:rsidRDefault="00FA6DFF" w:rsidP="00FA6DFF">
            <w:pPr>
              <w:pStyle w:val="ListParagraph"/>
              <w:keepNext/>
              <w:numPr>
                <w:ilvl w:val="0"/>
                <w:numId w:val="6"/>
              </w:numPr>
              <w:spacing w:after="120" w:line="276" w:lineRule="auto"/>
              <w:jc w:val="left"/>
              <w:rPr>
                <w:rFonts w:ascii="Arial" w:hAnsi="Arial" w:cs="Arial"/>
              </w:rPr>
            </w:pPr>
            <w:r w:rsidRPr="00FA6DFF">
              <w:rPr>
                <w:rFonts w:ascii="Arial" w:hAnsi="Arial" w:cs="Arial"/>
              </w:rPr>
              <w:t>mentoring one another</w:t>
            </w:r>
          </w:p>
          <w:p w:rsidR="00FA6DFF" w:rsidRPr="00FA6DFF" w:rsidRDefault="00FA6DFF" w:rsidP="00FA6DFF">
            <w:pPr>
              <w:pStyle w:val="ListParagraph"/>
              <w:keepNext/>
              <w:numPr>
                <w:ilvl w:val="0"/>
                <w:numId w:val="6"/>
              </w:numPr>
              <w:spacing w:after="120" w:line="276" w:lineRule="auto"/>
              <w:jc w:val="left"/>
              <w:rPr>
                <w:rFonts w:ascii="Arial" w:hAnsi="Arial" w:cs="Arial"/>
              </w:rPr>
            </w:pPr>
            <w:r w:rsidRPr="00FA6DFF">
              <w:rPr>
                <w:rFonts w:ascii="Arial" w:hAnsi="Arial" w:cs="Arial"/>
              </w:rPr>
              <w:t>defending one another</w:t>
            </w:r>
            <w:r w:rsidRPr="00FA6DFF">
              <w:rPr>
                <w:rFonts w:ascii="Arial" w:hAnsi="Arial" w:cs="Arial"/>
                <w:lang w:val="en-GB"/>
              </w:rPr>
              <w:t>.</w:t>
            </w:r>
          </w:p>
          <w:p w:rsidR="00FA6DFF" w:rsidRPr="00FA6DFF" w:rsidRDefault="00FA6DFF" w:rsidP="00FA6DFF">
            <w:pPr>
              <w:keepNext/>
              <w:spacing w:after="120" w:line="276" w:lineRule="auto"/>
              <w:jc w:val="left"/>
              <w:rPr>
                <w:rFonts w:ascii="Arial" w:hAnsi="Arial" w:cs="Arial"/>
              </w:rPr>
            </w:pPr>
            <w:r w:rsidRPr="00FA6DFF">
              <w:rPr>
                <w:rFonts w:ascii="Arial" w:hAnsi="Arial" w:cs="Arial"/>
              </w:rPr>
              <w:t>What other citizenship-related knowledge and understanding did you observe over this period, and how can you capture this information in a progress and development chart for all your students?</w:t>
            </w:r>
          </w:p>
          <w:p w:rsidR="007D3887" w:rsidRPr="00FA6DFF" w:rsidRDefault="007D3887" w:rsidP="00FA6DFF">
            <w:pPr>
              <w:keepNext/>
              <w:spacing w:after="120" w:line="276" w:lineRule="auto"/>
              <w:jc w:val="left"/>
              <w:rPr>
                <w:rFonts w:ascii="Arial" w:hAnsi="Arial" w:cs="Arial"/>
              </w:rPr>
            </w:pPr>
            <w:r w:rsidRPr="00FA6DFF">
              <w:rPr>
                <w:rFonts w:ascii="Arial" w:hAnsi="Arial" w:cs="Arial"/>
              </w:rPr>
              <w:t>What did your students learn about language and literacy through the thematic project? Did you observe them using any of these skills?</w:t>
            </w:r>
          </w:p>
          <w:p w:rsidR="007D3887" w:rsidRPr="00FA6DFF" w:rsidRDefault="007D3887" w:rsidP="00FA6DFF">
            <w:pPr>
              <w:pStyle w:val="ListParagraph"/>
              <w:keepNext/>
              <w:numPr>
                <w:ilvl w:val="0"/>
                <w:numId w:val="6"/>
              </w:numPr>
              <w:spacing w:after="120" w:line="276" w:lineRule="auto"/>
              <w:jc w:val="left"/>
              <w:rPr>
                <w:rFonts w:ascii="Arial" w:hAnsi="Arial" w:cs="Arial"/>
              </w:rPr>
            </w:pPr>
            <w:r w:rsidRPr="00FA6DFF">
              <w:rPr>
                <w:rFonts w:ascii="Arial" w:hAnsi="Arial" w:cs="Arial"/>
              </w:rPr>
              <w:t>reading for information</w:t>
            </w:r>
          </w:p>
          <w:p w:rsidR="007D3887" w:rsidRPr="00FA6DFF" w:rsidRDefault="007D3887" w:rsidP="00FA6DFF">
            <w:pPr>
              <w:pStyle w:val="ListParagraph"/>
              <w:keepNext/>
              <w:numPr>
                <w:ilvl w:val="0"/>
                <w:numId w:val="6"/>
              </w:numPr>
              <w:spacing w:after="120" w:line="276" w:lineRule="auto"/>
              <w:jc w:val="left"/>
              <w:rPr>
                <w:rFonts w:ascii="Arial" w:hAnsi="Arial" w:cs="Arial"/>
              </w:rPr>
            </w:pPr>
            <w:r w:rsidRPr="00FA6DFF">
              <w:rPr>
                <w:rFonts w:ascii="Arial" w:hAnsi="Arial" w:cs="Arial"/>
              </w:rPr>
              <w:t>writing about what they read, hear or see</w:t>
            </w:r>
          </w:p>
          <w:p w:rsidR="007D3887" w:rsidRPr="00FA6DFF" w:rsidRDefault="007D3887" w:rsidP="00FA6DFF">
            <w:pPr>
              <w:pStyle w:val="ListParagraph"/>
              <w:keepNext/>
              <w:numPr>
                <w:ilvl w:val="0"/>
                <w:numId w:val="6"/>
              </w:numPr>
              <w:spacing w:after="120" w:line="276" w:lineRule="auto"/>
              <w:jc w:val="left"/>
              <w:rPr>
                <w:rFonts w:ascii="Arial" w:hAnsi="Arial" w:cs="Arial"/>
              </w:rPr>
            </w:pPr>
            <w:r w:rsidRPr="00FA6DFF">
              <w:rPr>
                <w:rFonts w:ascii="Arial" w:hAnsi="Arial" w:cs="Arial"/>
              </w:rPr>
              <w:t>interview techniques</w:t>
            </w:r>
          </w:p>
          <w:p w:rsidR="007D3887" w:rsidRPr="00FA6DFF" w:rsidRDefault="007D3887" w:rsidP="00FA6DFF">
            <w:pPr>
              <w:pStyle w:val="ListParagraph"/>
              <w:keepNext/>
              <w:numPr>
                <w:ilvl w:val="0"/>
                <w:numId w:val="6"/>
              </w:numPr>
              <w:spacing w:after="120" w:line="276" w:lineRule="auto"/>
              <w:jc w:val="left"/>
              <w:rPr>
                <w:rFonts w:ascii="Arial" w:hAnsi="Arial" w:cs="Arial"/>
              </w:rPr>
            </w:pPr>
            <w:r w:rsidRPr="00FA6DFF">
              <w:rPr>
                <w:rFonts w:ascii="Arial" w:hAnsi="Arial" w:cs="Arial"/>
              </w:rPr>
              <w:t>evaluating information</w:t>
            </w:r>
          </w:p>
          <w:p w:rsidR="007D3887" w:rsidRPr="00FA6DFF" w:rsidRDefault="007D3887" w:rsidP="00FA6DFF">
            <w:pPr>
              <w:pStyle w:val="ListParagraph"/>
              <w:keepNext/>
              <w:numPr>
                <w:ilvl w:val="0"/>
                <w:numId w:val="6"/>
              </w:numPr>
              <w:spacing w:after="120" w:line="276" w:lineRule="auto"/>
              <w:jc w:val="left"/>
              <w:rPr>
                <w:rFonts w:ascii="Arial" w:hAnsi="Arial" w:cs="Arial"/>
              </w:rPr>
            </w:pPr>
            <w:r w:rsidRPr="00FA6DFF">
              <w:rPr>
                <w:rFonts w:ascii="Arial" w:hAnsi="Arial" w:cs="Arial"/>
              </w:rPr>
              <w:t>expressing opinions</w:t>
            </w:r>
          </w:p>
          <w:p w:rsidR="007D3887" w:rsidRPr="00FA6DFF" w:rsidRDefault="007D3887" w:rsidP="00FA6DFF">
            <w:pPr>
              <w:pStyle w:val="ListParagraph"/>
              <w:keepNext/>
              <w:numPr>
                <w:ilvl w:val="0"/>
                <w:numId w:val="6"/>
              </w:numPr>
              <w:spacing w:after="120" w:line="276" w:lineRule="auto"/>
              <w:jc w:val="left"/>
              <w:rPr>
                <w:rFonts w:ascii="Arial" w:hAnsi="Arial" w:cs="Arial"/>
              </w:rPr>
            </w:pPr>
            <w:r w:rsidRPr="00FA6DFF">
              <w:rPr>
                <w:rFonts w:ascii="Arial" w:hAnsi="Arial" w:cs="Arial"/>
              </w:rPr>
              <w:t>debating respectfully</w:t>
            </w:r>
          </w:p>
          <w:p w:rsidR="007D3887" w:rsidRPr="00FA6DFF" w:rsidRDefault="007D3887" w:rsidP="00FA6DFF">
            <w:pPr>
              <w:pStyle w:val="ListParagraph"/>
              <w:keepNext/>
              <w:numPr>
                <w:ilvl w:val="0"/>
                <w:numId w:val="6"/>
              </w:numPr>
              <w:spacing w:after="120" w:line="276" w:lineRule="auto"/>
              <w:jc w:val="left"/>
              <w:rPr>
                <w:rFonts w:ascii="Arial" w:hAnsi="Arial" w:cs="Arial"/>
              </w:rPr>
            </w:pPr>
            <w:r w:rsidRPr="00FA6DFF">
              <w:rPr>
                <w:rFonts w:ascii="Arial" w:hAnsi="Arial" w:cs="Arial"/>
              </w:rPr>
              <w:t>giving a presentation</w:t>
            </w:r>
          </w:p>
          <w:p w:rsidR="007D3887" w:rsidRPr="00FA6DFF" w:rsidRDefault="007D3887" w:rsidP="00FA6DFF">
            <w:pPr>
              <w:pStyle w:val="ListParagraph"/>
              <w:keepNext/>
              <w:numPr>
                <w:ilvl w:val="0"/>
                <w:numId w:val="6"/>
              </w:numPr>
              <w:spacing w:after="120" w:line="276" w:lineRule="auto"/>
              <w:jc w:val="left"/>
              <w:rPr>
                <w:rFonts w:ascii="Arial" w:hAnsi="Arial" w:cs="Arial"/>
              </w:rPr>
            </w:pPr>
            <w:r w:rsidRPr="00FA6DFF">
              <w:rPr>
                <w:rFonts w:ascii="Arial" w:hAnsi="Arial" w:cs="Arial"/>
              </w:rPr>
              <w:t>non-verbal communication</w:t>
            </w:r>
            <w:r w:rsidRPr="00FA6DFF">
              <w:rPr>
                <w:rFonts w:ascii="Arial" w:hAnsi="Arial" w:cs="Arial"/>
                <w:lang w:val="en-GB"/>
              </w:rPr>
              <w:t>.</w:t>
            </w:r>
          </w:p>
          <w:p w:rsidR="007D3887" w:rsidRPr="00FA6DFF" w:rsidRDefault="007D3887" w:rsidP="00FA6DFF">
            <w:pPr>
              <w:keepNext/>
              <w:spacing w:after="120" w:line="276" w:lineRule="auto"/>
              <w:jc w:val="left"/>
              <w:rPr>
                <w:rFonts w:ascii="Arial" w:hAnsi="Arial" w:cs="Arial"/>
              </w:rPr>
            </w:pPr>
            <w:r w:rsidRPr="00FA6DFF">
              <w:rPr>
                <w:rFonts w:ascii="Arial" w:hAnsi="Arial" w:cs="Arial"/>
              </w:rPr>
              <w:t>How were you able to involve all your students in the thematic project according to their interests and abilities?</w:t>
            </w:r>
          </w:p>
          <w:p w:rsidR="007D3887" w:rsidRPr="00FA6DFF" w:rsidRDefault="007D3887" w:rsidP="00FA6DFF">
            <w:pPr>
              <w:keepNext/>
              <w:spacing w:after="120" w:line="276" w:lineRule="auto"/>
              <w:jc w:val="left"/>
              <w:rPr>
                <w:rFonts w:ascii="Arial" w:hAnsi="Arial" w:cs="Arial"/>
              </w:rPr>
            </w:pPr>
            <w:r w:rsidRPr="00FA6DFF">
              <w:rPr>
                <w:rFonts w:ascii="Arial" w:hAnsi="Arial" w:cs="Arial"/>
              </w:rPr>
              <w:t>In what ways did you show that you valued all their contributions, and did any students contribute in ways you hadn’t expected?</w:t>
            </w:r>
          </w:p>
        </w:tc>
      </w:tr>
    </w:tbl>
    <w:p w:rsidR="00B620D0" w:rsidRPr="00FA6DFF" w:rsidRDefault="0088221B" w:rsidP="008733BC">
      <w:pPr>
        <w:pStyle w:val="SessionHeading"/>
        <w:rPr>
          <w:rFonts w:ascii="Arial" w:hAnsi="Arial" w:cs="Arial"/>
        </w:rPr>
      </w:pPr>
      <w:r w:rsidRPr="00FA6DFF">
        <w:rPr>
          <w:rFonts w:ascii="Arial" w:hAnsi="Arial" w:cs="Arial"/>
        </w:rPr>
        <w:t xml:space="preserve">6 </w:t>
      </w:r>
      <w:r w:rsidR="00B620D0" w:rsidRPr="00FA6DFF">
        <w:rPr>
          <w:rFonts w:ascii="Arial" w:hAnsi="Arial" w:cs="Arial"/>
        </w:rPr>
        <w:t>Summary</w:t>
      </w:r>
    </w:p>
    <w:p w:rsidR="00B620D0" w:rsidRPr="00FA6DFF" w:rsidRDefault="00B620D0" w:rsidP="00B620D0">
      <w:pPr>
        <w:spacing w:after="120" w:line="276" w:lineRule="auto"/>
        <w:jc w:val="left"/>
        <w:rPr>
          <w:rFonts w:ascii="Arial" w:hAnsi="Arial" w:cs="Arial"/>
        </w:rPr>
      </w:pPr>
      <w:r w:rsidRPr="00FA6DFF">
        <w:rPr>
          <w:rFonts w:ascii="Arial" w:hAnsi="Arial" w:cs="Arial"/>
        </w:rPr>
        <w:t xml:space="preserve">This unit has outlined a plan to enable you to devise and implement a thematic class project </w:t>
      </w:r>
      <w:r w:rsidR="00EB6AA9" w:rsidRPr="00FA6DFF">
        <w:rPr>
          <w:rFonts w:ascii="Arial" w:hAnsi="Arial" w:cs="Arial"/>
        </w:rPr>
        <w:t>that</w:t>
      </w:r>
      <w:r w:rsidRPr="00FA6DFF">
        <w:rPr>
          <w:rFonts w:ascii="Arial" w:hAnsi="Arial" w:cs="Arial"/>
        </w:rPr>
        <w:t xml:space="preserve"> integrates the development of the values associated with good citizenship on the one hand</w:t>
      </w:r>
      <w:r w:rsidR="00B13238" w:rsidRPr="00FA6DFF">
        <w:rPr>
          <w:rFonts w:ascii="Arial" w:hAnsi="Arial" w:cs="Arial"/>
        </w:rPr>
        <w:t>,</w:t>
      </w:r>
      <w:r w:rsidRPr="00FA6DFF">
        <w:rPr>
          <w:rFonts w:ascii="Arial" w:hAnsi="Arial" w:cs="Arial"/>
        </w:rPr>
        <w:t xml:space="preserve"> and language and literacy objectives on the other</w:t>
      </w:r>
      <w:r w:rsidR="00B13238" w:rsidRPr="00FA6DFF">
        <w:rPr>
          <w:rFonts w:ascii="Arial" w:hAnsi="Arial" w:cs="Arial"/>
        </w:rPr>
        <w:t>,</w:t>
      </w:r>
      <w:r w:rsidRPr="00FA6DFF">
        <w:rPr>
          <w:rFonts w:ascii="Arial" w:hAnsi="Arial" w:cs="Arial"/>
        </w:rPr>
        <w:t xml:space="preserve"> with the acquisition of subject knowledge through a series of lessons spanning several weeks. By engaging in imaginative, collaborative</w:t>
      </w:r>
      <w:r w:rsidR="0041753D" w:rsidRPr="00FA6DFF">
        <w:rPr>
          <w:rFonts w:ascii="Arial" w:hAnsi="Arial" w:cs="Arial"/>
        </w:rPr>
        <w:t>,</w:t>
      </w:r>
      <w:r w:rsidRPr="00FA6DFF">
        <w:rPr>
          <w:rFonts w:ascii="Arial" w:hAnsi="Arial" w:cs="Arial"/>
        </w:rPr>
        <w:t xml:space="preserve"> community-orientated activities involving research, discussion, observation and dissemination, students gain intellectually and socially while retaining positive memories of such learning experiences. </w:t>
      </w:r>
      <w:r w:rsidR="005A4631" w:rsidRPr="00FA6DFF">
        <w:rPr>
          <w:rFonts w:ascii="Arial" w:hAnsi="Arial" w:cs="Arial"/>
          <w:color w:val="000000"/>
        </w:rPr>
        <w:t xml:space="preserve">Projects such as these can be adapted to suit students of any level, and once you have planned them you can use and develop your planning year after year. </w:t>
      </w:r>
      <w:r w:rsidRPr="00FA6DFF">
        <w:rPr>
          <w:rFonts w:ascii="Arial" w:hAnsi="Arial" w:cs="Arial"/>
        </w:rPr>
        <w:t>If you have the opportunity to share the planning and implementation of a project with another colleague, you will find the process particularly rewarding.</w:t>
      </w:r>
      <w:r w:rsidR="000745CD" w:rsidRPr="00FA6DFF">
        <w:rPr>
          <w:rFonts w:ascii="Arial" w:hAnsi="Arial" w:cs="Arial"/>
        </w:rPr>
        <w:t xml:space="preserve"> </w:t>
      </w:r>
    </w:p>
    <w:p w:rsidR="000745CD" w:rsidRPr="00FA6DFF" w:rsidRDefault="000745CD" w:rsidP="000745CD">
      <w:pPr>
        <w:pStyle w:val="SessionHeading"/>
        <w:rPr>
          <w:rFonts w:ascii="Arial" w:hAnsi="Arial" w:cs="Arial"/>
        </w:rPr>
      </w:pPr>
      <w:r w:rsidRPr="00FA6DFF">
        <w:rPr>
          <w:rFonts w:ascii="Arial" w:hAnsi="Arial" w:cs="Arial"/>
        </w:rPr>
        <w:t>Resources</w:t>
      </w:r>
    </w:p>
    <w:p w:rsidR="000745CD" w:rsidRPr="00FA6DFF" w:rsidRDefault="000745CD" w:rsidP="000745CD">
      <w:pPr>
        <w:pStyle w:val="SectionHeading"/>
        <w:spacing w:after="120" w:line="276" w:lineRule="auto"/>
        <w:jc w:val="left"/>
        <w:rPr>
          <w:rFonts w:ascii="Arial" w:hAnsi="Arial" w:cs="Arial"/>
        </w:rPr>
      </w:pPr>
      <w:r w:rsidRPr="00FA6DFF">
        <w:rPr>
          <w:rFonts w:ascii="Arial" w:hAnsi="Arial" w:cs="Arial"/>
        </w:rPr>
        <w:t>Resource 1: The fundamental duties of citizens in India</w:t>
      </w:r>
    </w:p>
    <w:p w:rsidR="000745CD" w:rsidRPr="00FA6DFF" w:rsidRDefault="000745CD" w:rsidP="000745CD">
      <w:pPr>
        <w:spacing w:after="120" w:line="276" w:lineRule="auto"/>
        <w:jc w:val="left"/>
        <w:rPr>
          <w:rFonts w:ascii="Arial" w:hAnsi="Arial" w:cs="Arial"/>
        </w:rPr>
      </w:pPr>
      <w:r w:rsidRPr="00FA6DFF">
        <w:rPr>
          <w:rFonts w:ascii="Arial" w:hAnsi="Arial" w:cs="Arial"/>
        </w:rPr>
        <w:t>It shall be the duty of every citizen of India:</w:t>
      </w:r>
    </w:p>
    <w:p w:rsidR="000745CD" w:rsidRPr="00FA6DFF" w:rsidRDefault="000745CD" w:rsidP="00B6524D">
      <w:pPr>
        <w:pStyle w:val="ListParagraph"/>
        <w:numPr>
          <w:ilvl w:val="0"/>
          <w:numId w:val="4"/>
        </w:numPr>
        <w:spacing w:after="120" w:line="276" w:lineRule="auto"/>
        <w:ind w:left="714" w:hanging="357"/>
        <w:jc w:val="left"/>
        <w:rPr>
          <w:rFonts w:ascii="Arial" w:hAnsi="Arial" w:cs="Arial"/>
        </w:rPr>
      </w:pPr>
      <w:r w:rsidRPr="00FA6DFF">
        <w:rPr>
          <w:rFonts w:ascii="Arial" w:hAnsi="Arial" w:cs="Arial"/>
        </w:rPr>
        <w:t>To abide by the Constitution and respect its ideals and institutions, the National Flag and the National Anthem.</w:t>
      </w:r>
    </w:p>
    <w:p w:rsidR="000745CD" w:rsidRPr="00FA6DFF" w:rsidRDefault="000745CD" w:rsidP="00B6524D">
      <w:pPr>
        <w:pStyle w:val="ListParagraph"/>
        <w:numPr>
          <w:ilvl w:val="0"/>
          <w:numId w:val="4"/>
        </w:numPr>
        <w:spacing w:after="120" w:line="276" w:lineRule="auto"/>
        <w:ind w:left="714" w:hanging="357"/>
        <w:jc w:val="left"/>
        <w:rPr>
          <w:rFonts w:ascii="Arial" w:hAnsi="Arial" w:cs="Arial"/>
        </w:rPr>
      </w:pPr>
      <w:r w:rsidRPr="00FA6DFF">
        <w:rPr>
          <w:rFonts w:ascii="Arial" w:hAnsi="Arial" w:cs="Arial"/>
        </w:rPr>
        <w:t>To cherish and follow the noble ideals which inspired our national struggle for freedom;</w:t>
      </w:r>
    </w:p>
    <w:p w:rsidR="000745CD" w:rsidRPr="00FA6DFF" w:rsidRDefault="000745CD" w:rsidP="00B6524D">
      <w:pPr>
        <w:pStyle w:val="ListParagraph"/>
        <w:numPr>
          <w:ilvl w:val="0"/>
          <w:numId w:val="4"/>
        </w:numPr>
        <w:spacing w:after="120" w:line="276" w:lineRule="auto"/>
        <w:ind w:left="714" w:hanging="357"/>
        <w:jc w:val="left"/>
        <w:rPr>
          <w:rFonts w:ascii="Arial" w:hAnsi="Arial" w:cs="Arial"/>
        </w:rPr>
      </w:pPr>
      <w:r w:rsidRPr="00FA6DFF">
        <w:rPr>
          <w:rFonts w:ascii="Arial" w:hAnsi="Arial" w:cs="Arial"/>
        </w:rPr>
        <w:t>To uphold and protect the Sovereignty, unity and integrity of India;</w:t>
      </w:r>
    </w:p>
    <w:p w:rsidR="000745CD" w:rsidRPr="00FA6DFF" w:rsidRDefault="000745CD" w:rsidP="00B6524D">
      <w:pPr>
        <w:pStyle w:val="ListParagraph"/>
        <w:numPr>
          <w:ilvl w:val="0"/>
          <w:numId w:val="4"/>
        </w:numPr>
        <w:spacing w:after="120" w:line="276" w:lineRule="auto"/>
        <w:ind w:left="714" w:hanging="357"/>
        <w:jc w:val="left"/>
        <w:rPr>
          <w:rFonts w:ascii="Arial" w:hAnsi="Arial" w:cs="Arial"/>
        </w:rPr>
      </w:pPr>
      <w:r w:rsidRPr="00FA6DFF">
        <w:rPr>
          <w:rFonts w:ascii="Arial" w:hAnsi="Arial" w:cs="Arial"/>
        </w:rPr>
        <w:t>To defend the country and render national service when called upon to do so;</w:t>
      </w:r>
    </w:p>
    <w:p w:rsidR="000745CD" w:rsidRPr="00FA6DFF" w:rsidRDefault="000745CD" w:rsidP="00B6524D">
      <w:pPr>
        <w:pStyle w:val="ListParagraph"/>
        <w:numPr>
          <w:ilvl w:val="0"/>
          <w:numId w:val="4"/>
        </w:numPr>
        <w:spacing w:after="120" w:line="276" w:lineRule="auto"/>
        <w:ind w:left="714" w:hanging="357"/>
        <w:jc w:val="left"/>
        <w:rPr>
          <w:rFonts w:ascii="Arial" w:hAnsi="Arial" w:cs="Arial"/>
        </w:rPr>
      </w:pPr>
      <w:r w:rsidRPr="00FA6DFF">
        <w:rPr>
          <w:rFonts w:ascii="Arial" w:hAnsi="Arial" w:cs="Arial"/>
        </w:rPr>
        <w:t>To promote harmony and the spirit of common brotherhood amongst all</w:t>
      </w:r>
      <w:r w:rsidR="00B13238" w:rsidRPr="00FA6DFF">
        <w:rPr>
          <w:rFonts w:ascii="Arial" w:hAnsi="Arial" w:cs="Arial"/>
          <w:lang w:val="en-GB"/>
        </w:rPr>
        <w:t xml:space="preserve"> </w:t>
      </w:r>
      <w:r w:rsidRPr="00FA6DFF">
        <w:rPr>
          <w:rFonts w:ascii="Arial" w:hAnsi="Arial" w:cs="Arial"/>
        </w:rPr>
        <w:t>the people of India transcending religious, linguistic and regional or sectional diversities; to renounce practices derogatory to the dignity of women;</w:t>
      </w:r>
    </w:p>
    <w:p w:rsidR="000745CD" w:rsidRPr="00FA6DFF" w:rsidRDefault="000745CD" w:rsidP="00B6524D">
      <w:pPr>
        <w:pStyle w:val="ListParagraph"/>
        <w:numPr>
          <w:ilvl w:val="0"/>
          <w:numId w:val="4"/>
        </w:numPr>
        <w:spacing w:after="120" w:line="276" w:lineRule="auto"/>
        <w:ind w:left="714" w:hanging="357"/>
        <w:jc w:val="left"/>
        <w:rPr>
          <w:rFonts w:ascii="Arial" w:hAnsi="Arial" w:cs="Arial"/>
        </w:rPr>
      </w:pPr>
      <w:r w:rsidRPr="00FA6DFF">
        <w:rPr>
          <w:rFonts w:ascii="Arial" w:hAnsi="Arial" w:cs="Arial"/>
        </w:rPr>
        <w:t>To value and preserve the rich heritage of our composite culture;</w:t>
      </w:r>
    </w:p>
    <w:p w:rsidR="000745CD" w:rsidRPr="00FA6DFF" w:rsidRDefault="000745CD" w:rsidP="00B6524D">
      <w:pPr>
        <w:pStyle w:val="ListParagraph"/>
        <w:numPr>
          <w:ilvl w:val="0"/>
          <w:numId w:val="4"/>
        </w:numPr>
        <w:spacing w:after="120" w:line="276" w:lineRule="auto"/>
        <w:ind w:left="714" w:hanging="357"/>
        <w:jc w:val="left"/>
        <w:rPr>
          <w:rFonts w:ascii="Arial" w:hAnsi="Arial" w:cs="Arial"/>
        </w:rPr>
      </w:pPr>
      <w:r w:rsidRPr="00FA6DFF">
        <w:rPr>
          <w:rFonts w:ascii="Arial" w:hAnsi="Arial" w:cs="Arial"/>
        </w:rPr>
        <w:t>To protect and improve the natural environment including forests, lakes, rivers and wild life, and to have compassion for living creatures;</w:t>
      </w:r>
    </w:p>
    <w:p w:rsidR="005A4631" w:rsidRPr="00FA6DFF" w:rsidRDefault="000745CD" w:rsidP="00B6524D">
      <w:pPr>
        <w:pStyle w:val="ListParagraph"/>
        <w:numPr>
          <w:ilvl w:val="0"/>
          <w:numId w:val="4"/>
        </w:numPr>
        <w:spacing w:after="120" w:line="276" w:lineRule="auto"/>
        <w:ind w:left="714" w:hanging="357"/>
        <w:jc w:val="left"/>
        <w:rPr>
          <w:rFonts w:ascii="Arial" w:hAnsi="Arial" w:cs="Arial"/>
        </w:rPr>
      </w:pPr>
      <w:r w:rsidRPr="00FA6DFF">
        <w:rPr>
          <w:rFonts w:ascii="Arial" w:hAnsi="Arial" w:cs="Arial"/>
        </w:rPr>
        <w:t>To develop the scientific temper, humanism and the sp</w:t>
      </w:r>
      <w:r w:rsidR="005A4631" w:rsidRPr="00FA6DFF">
        <w:rPr>
          <w:rFonts w:ascii="Arial" w:hAnsi="Arial" w:cs="Arial"/>
        </w:rPr>
        <w:t>irit of inquiry and reform.</w:t>
      </w:r>
    </w:p>
    <w:p w:rsidR="000745CD" w:rsidRPr="00FA6DFF" w:rsidRDefault="000745CD" w:rsidP="00B6524D">
      <w:pPr>
        <w:pStyle w:val="ListParagraph"/>
        <w:numPr>
          <w:ilvl w:val="0"/>
          <w:numId w:val="4"/>
        </w:numPr>
        <w:spacing w:after="120" w:line="276" w:lineRule="auto"/>
        <w:ind w:left="714" w:hanging="357"/>
        <w:jc w:val="left"/>
        <w:rPr>
          <w:rFonts w:ascii="Arial" w:hAnsi="Arial" w:cs="Arial"/>
        </w:rPr>
      </w:pPr>
      <w:r w:rsidRPr="00FA6DFF">
        <w:rPr>
          <w:rFonts w:ascii="Arial" w:hAnsi="Arial" w:cs="Arial"/>
        </w:rPr>
        <w:t xml:space="preserve">To </w:t>
      </w:r>
      <w:r w:rsidR="00B13238" w:rsidRPr="00FA6DFF">
        <w:rPr>
          <w:rFonts w:ascii="Arial" w:hAnsi="Arial" w:cs="Arial"/>
          <w:lang w:val="en-GB"/>
        </w:rPr>
        <w:t>s</w:t>
      </w:r>
      <w:r w:rsidR="00B13238" w:rsidRPr="00FA6DFF">
        <w:rPr>
          <w:rFonts w:ascii="Arial" w:hAnsi="Arial" w:cs="Arial"/>
        </w:rPr>
        <w:t>afe</w:t>
      </w:r>
      <w:r w:rsidRPr="00FA6DFF">
        <w:rPr>
          <w:rFonts w:ascii="Arial" w:hAnsi="Arial" w:cs="Arial"/>
        </w:rPr>
        <w:t>guard public property and to abjure violence;</w:t>
      </w:r>
    </w:p>
    <w:p w:rsidR="000745CD" w:rsidRPr="00FA6DFF" w:rsidRDefault="000745CD" w:rsidP="00B6524D">
      <w:pPr>
        <w:pStyle w:val="ListParagraph"/>
        <w:numPr>
          <w:ilvl w:val="0"/>
          <w:numId w:val="4"/>
        </w:numPr>
        <w:spacing w:after="120" w:line="276" w:lineRule="auto"/>
        <w:ind w:left="714" w:hanging="357"/>
        <w:jc w:val="left"/>
        <w:rPr>
          <w:rFonts w:ascii="Arial" w:hAnsi="Arial" w:cs="Arial"/>
        </w:rPr>
      </w:pPr>
      <w:r w:rsidRPr="00FA6DFF">
        <w:rPr>
          <w:rFonts w:ascii="Arial" w:hAnsi="Arial" w:cs="Arial"/>
        </w:rPr>
        <w:t>To strive towards excellence in all spheres of individual and collective activity, so that the nation constantly rises to higher levels of endeavo</w:t>
      </w:r>
      <w:r w:rsidR="00B13238" w:rsidRPr="00FA6DFF">
        <w:rPr>
          <w:rFonts w:ascii="Arial" w:hAnsi="Arial" w:cs="Arial"/>
          <w:lang w:val="en-GB"/>
        </w:rPr>
        <w:t>u</w:t>
      </w:r>
      <w:r w:rsidRPr="00FA6DFF">
        <w:rPr>
          <w:rFonts w:ascii="Arial" w:hAnsi="Arial" w:cs="Arial"/>
        </w:rPr>
        <w:t>r and achievement</w:t>
      </w:r>
    </w:p>
    <w:p w:rsidR="000745CD" w:rsidRPr="00FA6DFF" w:rsidRDefault="000745CD" w:rsidP="00B620D0">
      <w:pPr>
        <w:spacing w:after="120" w:line="276" w:lineRule="auto"/>
        <w:jc w:val="left"/>
        <w:rPr>
          <w:rFonts w:ascii="Arial" w:hAnsi="Arial" w:cs="Arial"/>
          <w:spacing w:val="-2"/>
        </w:rPr>
      </w:pPr>
      <w:r w:rsidRPr="00FA6DFF">
        <w:rPr>
          <w:rFonts w:ascii="Arial" w:hAnsi="Arial" w:cs="Arial"/>
          <w:spacing w:val="-2"/>
        </w:rPr>
        <w:t xml:space="preserve">(Source: Home Department, Govt of </w:t>
      </w:r>
      <w:r w:rsidR="002F650A" w:rsidRPr="00FA6DFF">
        <w:rPr>
          <w:rFonts w:ascii="Arial" w:hAnsi="Arial" w:cs="Arial"/>
          <w:spacing w:val="-2"/>
        </w:rPr>
        <w:t>Bihar</w:t>
      </w:r>
      <w:r w:rsidRPr="00FA6DFF">
        <w:rPr>
          <w:rFonts w:ascii="Arial" w:hAnsi="Arial" w:cs="Arial"/>
          <w:spacing w:val="-2"/>
        </w:rPr>
        <w:t>, undated)</w:t>
      </w:r>
    </w:p>
    <w:p w:rsidR="0041753D" w:rsidRPr="00FA6DFF" w:rsidRDefault="0041753D" w:rsidP="0041753D">
      <w:pPr>
        <w:pStyle w:val="SectionHeading"/>
        <w:spacing w:after="120" w:line="276" w:lineRule="auto"/>
        <w:jc w:val="left"/>
        <w:rPr>
          <w:rFonts w:ascii="Arial" w:hAnsi="Arial" w:cs="Arial"/>
        </w:rPr>
      </w:pPr>
      <w:r w:rsidRPr="00FA6DFF">
        <w:rPr>
          <w:rFonts w:ascii="Arial" w:hAnsi="Arial" w:cs="Arial"/>
        </w:rPr>
        <w:t xml:space="preserve">Resource 2: </w:t>
      </w:r>
      <w:r w:rsidR="00B6524D" w:rsidRPr="00FA6DFF">
        <w:rPr>
          <w:rFonts w:ascii="Arial" w:hAnsi="Arial" w:cs="Arial"/>
        </w:rPr>
        <w:t>I</w:t>
      </w:r>
      <w:r w:rsidRPr="00FA6DFF">
        <w:rPr>
          <w:rFonts w:ascii="Arial" w:hAnsi="Arial" w:cs="Arial"/>
        </w:rPr>
        <w:t>nvolving all</w:t>
      </w:r>
    </w:p>
    <w:p w:rsidR="0041753D" w:rsidRPr="00FA6DFF" w:rsidRDefault="0041753D" w:rsidP="0041753D">
      <w:pPr>
        <w:pStyle w:val="Subtitle"/>
        <w:rPr>
          <w:rFonts w:ascii="Arial" w:hAnsi="Arial" w:cs="Arial"/>
        </w:rPr>
      </w:pPr>
      <w:r w:rsidRPr="00FA6DFF">
        <w:rPr>
          <w:rFonts w:ascii="Arial" w:hAnsi="Arial" w:cs="Arial"/>
        </w:rPr>
        <w:t>What does it mean to ‘involve all’?</w:t>
      </w:r>
    </w:p>
    <w:p w:rsidR="0041753D" w:rsidRPr="00FA6DFF" w:rsidRDefault="0041753D" w:rsidP="0041753D">
      <w:pPr>
        <w:spacing w:after="120" w:line="276" w:lineRule="auto"/>
        <w:jc w:val="left"/>
        <w:rPr>
          <w:rFonts w:ascii="Arial" w:hAnsi="Arial" w:cs="Arial"/>
        </w:rPr>
      </w:pPr>
      <w:r w:rsidRPr="00FA6DFF">
        <w:rPr>
          <w:rFonts w:ascii="Arial" w:hAnsi="Arial" w:cs="Arial"/>
        </w:rPr>
        <w:t>The diversity in culture and in society is reflected in the classroom. Students have different languages, interests and abilities. Students come from different social and economic backgrounds. We cannot ignore these differences; indeed, we should celebrate them, as they can become a vehicle for learning more about each other and the world beyond our own experience. All students have the right to an education and the opportunity to learn regardless of their status, ability and background, and this is recognised in Indian law and the international rights of the child. In his first speech to the nation in 2014, Prime Minister Modi emphasised the importance of valuing all citizens in India regardless of their caste, gender or income. Schools and teachers have a very important role in this respect.</w:t>
      </w:r>
    </w:p>
    <w:p w:rsidR="0041753D" w:rsidRPr="00FA6DFF" w:rsidRDefault="0041753D" w:rsidP="0041753D">
      <w:pPr>
        <w:spacing w:after="120" w:line="276" w:lineRule="auto"/>
        <w:jc w:val="left"/>
        <w:rPr>
          <w:rFonts w:ascii="Arial" w:hAnsi="Arial" w:cs="Arial"/>
        </w:rPr>
      </w:pPr>
      <w:r w:rsidRPr="00FA6DFF">
        <w:rPr>
          <w:rFonts w:ascii="Arial" w:hAnsi="Arial" w:cs="Arial"/>
        </w:rPr>
        <w:t xml:space="preserve">We all have prejudices and views about others that we may not have recognised or addressed. As a teacher, you carry the power to influence every student’s experience of education in a positive or negative way. Whether knowingly or not, your underlying prejudices and views will affect how equally your students learn. You can take steps to guard against unequal treatment of your students. </w:t>
      </w:r>
    </w:p>
    <w:p w:rsidR="0041753D" w:rsidRPr="00FA6DFF" w:rsidRDefault="0041753D" w:rsidP="0041753D">
      <w:pPr>
        <w:pStyle w:val="Subtitle"/>
        <w:rPr>
          <w:rFonts w:ascii="Arial" w:hAnsi="Arial" w:cs="Arial"/>
        </w:rPr>
      </w:pPr>
      <w:r w:rsidRPr="00FA6DFF">
        <w:rPr>
          <w:rFonts w:ascii="Arial" w:hAnsi="Arial" w:cs="Arial"/>
        </w:rPr>
        <w:t>Three key principles to ensure you involve all in learning</w:t>
      </w:r>
    </w:p>
    <w:p w:rsidR="0041753D" w:rsidRPr="00FA6DFF" w:rsidRDefault="0041753D" w:rsidP="00B6524D">
      <w:pPr>
        <w:pStyle w:val="ListParagraph"/>
        <w:numPr>
          <w:ilvl w:val="0"/>
          <w:numId w:val="7"/>
        </w:numPr>
        <w:spacing w:after="120" w:line="276" w:lineRule="auto"/>
        <w:jc w:val="left"/>
        <w:rPr>
          <w:rFonts w:ascii="Arial" w:hAnsi="Arial" w:cs="Arial"/>
        </w:rPr>
      </w:pPr>
      <w:r w:rsidRPr="00FA6DFF">
        <w:rPr>
          <w:rFonts w:ascii="Arial" w:hAnsi="Arial" w:cs="Arial"/>
          <w:b/>
        </w:rPr>
        <w:t>Noticing</w:t>
      </w:r>
      <w:r w:rsidRPr="00FA6DFF">
        <w:rPr>
          <w:rFonts w:ascii="Arial" w:hAnsi="Arial" w:cs="Arial"/>
          <w:b/>
          <w:lang w:val="en-GB"/>
        </w:rPr>
        <w:t>:</w:t>
      </w:r>
      <w:r w:rsidRPr="00FA6DFF">
        <w:rPr>
          <w:rFonts w:ascii="Arial" w:hAnsi="Arial" w:cs="Arial"/>
          <w:b/>
        </w:rPr>
        <w:t xml:space="preserve"> </w:t>
      </w:r>
      <w:r w:rsidRPr="00FA6DFF">
        <w:rPr>
          <w:rFonts w:ascii="Arial" w:hAnsi="Arial" w:cs="Arial"/>
        </w:rPr>
        <w:t>Effective teachers are observant, perceptive and sensitive</w:t>
      </w:r>
      <w:r w:rsidRPr="00FA6DFF">
        <w:rPr>
          <w:rFonts w:ascii="Arial" w:hAnsi="Arial" w:cs="Arial"/>
          <w:lang w:val="en-GB"/>
        </w:rPr>
        <w:t xml:space="preserve">; </w:t>
      </w:r>
      <w:r w:rsidRPr="00FA6DFF">
        <w:rPr>
          <w:rFonts w:ascii="Arial" w:hAnsi="Arial" w:cs="Arial"/>
        </w:rPr>
        <w:t xml:space="preserve">they </w:t>
      </w:r>
      <w:r w:rsidRPr="00FA6DFF">
        <w:rPr>
          <w:rFonts w:ascii="Arial" w:hAnsi="Arial" w:cs="Arial"/>
          <w:i/>
        </w:rPr>
        <w:t>notice</w:t>
      </w:r>
      <w:r w:rsidRPr="00FA6DFF">
        <w:rPr>
          <w:rFonts w:ascii="Arial" w:hAnsi="Arial" w:cs="Arial"/>
        </w:rPr>
        <w:t xml:space="preserve"> changes in their students. If you are observant</w:t>
      </w:r>
      <w:r w:rsidRPr="00FA6DFF">
        <w:rPr>
          <w:rFonts w:ascii="Arial" w:hAnsi="Arial" w:cs="Arial"/>
          <w:lang w:val="en-GB"/>
        </w:rPr>
        <w:t>,</w:t>
      </w:r>
      <w:r w:rsidRPr="00FA6DFF">
        <w:rPr>
          <w:rFonts w:ascii="Arial" w:hAnsi="Arial" w:cs="Arial"/>
        </w:rPr>
        <w:t xml:space="preserve"> you will notice when a student does something well, when they need help and how they relate to others. You may also perceive changes in your students, which might reflect changes in their home circumstances or other issues. Involving all requires that you notice your students on a daily basis</w:t>
      </w:r>
      <w:r w:rsidRPr="00FA6DFF">
        <w:rPr>
          <w:rFonts w:ascii="Arial" w:hAnsi="Arial" w:cs="Arial"/>
          <w:lang w:val="en-GB"/>
        </w:rPr>
        <w:t>,</w:t>
      </w:r>
      <w:r w:rsidRPr="00FA6DFF">
        <w:rPr>
          <w:rFonts w:ascii="Arial" w:hAnsi="Arial" w:cs="Arial"/>
        </w:rPr>
        <w:t xml:space="preserve"> paying particular attention to students who may feel marginalised or unable to participate. </w:t>
      </w:r>
    </w:p>
    <w:p w:rsidR="0041753D" w:rsidRPr="00FA6DFF" w:rsidRDefault="0041753D" w:rsidP="00B6524D">
      <w:pPr>
        <w:pStyle w:val="ListParagraph"/>
        <w:numPr>
          <w:ilvl w:val="0"/>
          <w:numId w:val="7"/>
        </w:numPr>
        <w:spacing w:after="120" w:line="276" w:lineRule="auto"/>
        <w:jc w:val="left"/>
        <w:rPr>
          <w:rFonts w:ascii="Arial" w:hAnsi="Arial" w:cs="Arial"/>
        </w:rPr>
      </w:pPr>
      <w:r w:rsidRPr="00FA6DFF">
        <w:rPr>
          <w:rFonts w:ascii="Arial" w:hAnsi="Arial" w:cs="Arial"/>
          <w:b/>
        </w:rPr>
        <w:t>Focus on self-esteem</w:t>
      </w:r>
      <w:r w:rsidRPr="00FA6DFF">
        <w:rPr>
          <w:rFonts w:ascii="Arial" w:hAnsi="Arial" w:cs="Arial"/>
          <w:b/>
          <w:lang w:val="en-GB"/>
        </w:rPr>
        <w:t>:</w:t>
      </w:r>
      <w:r w:rsidRPr="00FA6DFF">
        <w:rPr>
          <w:rFonts w:ascii="Arial" w:hAnsi="Arial" w:cs="Arial"/>
          <w:b/>
        </w:rPr>
        <w:t xml:space="preserve"> </w:t>
      </w:r>
      <w:r w:rsidRPr="00FA6DFF">
        <w:rPr>
          <w:rFonts w:ascii="Arial" w:hAnsi="Arial" w:cs="Arial"/>
        </w:rPr>
        <w:t>Good citizens are ones who are comfortable with who they are. They have self-esteem</w:t>
      </w:r>
      <w:r w:rsidRPr="00FA6DFF">
        <w:rPr>
          <w:rFonts w:ascii="Arial" w:hAnsi="Arial" w:cs="Arial"/>
          <w:lang w:val="en-GB"/>
        </w:rPr>
        <w:t>,</w:t>
      </w:r>
      <w:r w:rsidRPr="00FA6DFF">
        <w:rPr>
          <w:rFonts w:ascii="Arial" w:hAnsi="Arial" w:cs="Arial"/>
        </w:rPr>
        <w:t xml:space="preserve"> know their own strengths and weaknesses</w:t>
      </w:r>
      <w:r w:rsidRPr="00FA6DFF">
        <w:rPr>
          <w:rFonts w:ascii="Arial" w:hAnsi="Arial" w:cs="Arial"/>
          <w:lang w:val="en-GB"/>
        </w:rPr>
        <w:t>,</w:t>
      </w:r>
      <w:r w:rsidRPr="00FA6DFF">
        <w:rPr>
          <w:rFonts w:ascii="Arial" w:hAnsi="Arial" w:cs="Arial"/>
        </w:rPr>
        <w:t xml:space="preserve"> and have the ability to form positive relationships with other people, regardless of background. They respect themselves and they respect others. As a teacher, you </w:t>
      </w:r>
      <w:r w:rsidRPr="00FA6DFF">
        <w:rPr>
          <w:rFonts w:ascii="Arial" w:hAnsi="Arial" w:cs="Arial"/>
          <w:lang w:val="en-GB"/>
        </w:rPr>
        <w:t xml:space="preserve">can </w:t>
      </w:r>
      <w:r w:rsidRPr="00FA6DFF">
        <w:rPr>
          <w:rFonts w:ascii="Arial" w:hAnsi="Arial" w:cs="Arial"/>
        </w:rPr>
        <w:t xml:space="preserve">have a significant impact on a young person’s self-esteem; be aware of that power and use it to build the self-esteem of every student. </w:t>
      </w:r>
    </w:p>
    <w:p w:rsidR="0041753D" w:rsidRPr="00FA6DFF" w:rsidRDefault="0041753D" w:rsidP="00B6524D">
      <w:pPr>
        <w:pStyle w:val="ListParagraph"/>
        <w:numPr>
          <w:ilvl w:val="0"/>
          <w:numId w:val="7"/>
        </w:numPr>
        <w:spacing w:after="120" w:line="276" w:lineRule="auto"/>
        <w:jc w:val="left"/>
        <w:rPr>
          <w:rFonts w:ascii="Arial" w:hAnsi="Arial" w:cs="Arial"/>
        </w:rPr>
      </w:pPr>
      <w:r w:rsidRPr="00FA6DFF">
        <w:rPr>
          <w:rFonts w:ascii="Arial" w:hAnsi="Arial" w:cs="Arial"/>
          <w:b/>
        </w:rPr>
        <w:t>Flexibility</w:t>
      </w:r>
      <w:r w:rsidRPr="00FA6DFF">
        <w:rPr>
          <w:rFonts w:ascii="Arial" w:hAnsi="Arial" w:cs="Arial"/>
          <w:b/>
          <w:lang w:val="en-GB"/>
        </w:rPr>
        <w:t>:</w:t>
      </w:r>
      <w:r w:rsidRPr="00FA6DFF">
        <w:rPr>
          <w:rFonts w:ascii="Arial" w:hAnsi="Arial" w:cs="Arial"/>
        </w:rPr>
        <w:t xml:space="preserve"> If something is not working in your classroom for specific students, groups or individuals, be prepared to change your plans or stop an activity. Being flexible will enable you make adjustments so that you involve all students more effectively. </w:t>
      </w:r>
    </w:p>
    <w:p w:rsidR="0041753D" w:rsidRPr="00FA6DFF" w:rsidRDefault="0041753D" w:rsidP="0041753D">
      <w:pPr>
        <w:pStyle w:val="Subtitle"/>
        <w:rPr>
          <w:rFonts w:ascii="Arial" w:hAnsi="Arial" w:cs="Arial"/>
        </w:rPr>
      </w:pPr>
      <w:r w:rsidRPr="00FA6DFF">
        <w:rPr>
          <w:rFonts w:ascii="Arial" w:hAnsi="Arial" w:cs="Arial"/>
        </w:rPr>
        <w:t>Approaches you can use all the time</w:t>
      </w:r>
    </w:p>
    <w:p w:rsidR="0041753D" w:rsidRPr="00FA6DFF" w:rsidRDefault="0041753D" w:rsidP="00B6524D">
      <w:pPr>
        <w:pStyle w:val="ListParagraph"/>
        <w:numPr>
          <w:ilvl w:val="0"/>
          <w:numId w:val="8"/>
        </w:numPr>
        <w:spacing w:after="120" w:line="276" w:lineRule="auto"/>
        <w:jc w:val="left"/>
        <w:rPr>
          <w:rFonts w:ascii="Arial" w:hAnsi="Arial" w:cs="Arial"/>
        </w:rPr>
      </w:pPr>
      <w:r w:rsidRPr="00FA6DFF">
        <w:rPr>
          <w:rFonts w:ascii="Arial" w:hAnsi="Arial" w:cs="Arial"/>
          <w:b/>
        </w:rPr>
        <w:t>Modelling good behaviour</w:t>
      </w:r>
      <w:r w:rsidRPr="00FA6DFF">
        <w:rPr>
          <w:rFonts w:ascii="Arial" w:hAnsi="Arial" w:cs="Arial"/>
          <w:b/>
          <w:lang w:val="en-GB"/>
        </w:rPr>
        <w:t>:</w:t>
      </w:r>
      <w:r w:rsidRPr="00FA6DFF">
        <w:rPr>
          <w:rFonts w:ascii="Arial" w:hAnsi="Arial" w:cs="Arial"/>
          <w:b/>
        </w:rPr>
        <w:t xml:space="preserve"> </w:t>
      </w:r>
      <w:r w:rsidRPr="00FA6DFF">
        <w:rPr>
          <w:rFonts w:ascii="Arial" w:hAnsi="Arial" w:cs="Arial"/>
        </w:rPr>
        <w:t xml:space="preserve">Be an example to your students by treating </w:t>
      </w:r>
      <w:r w:rsidRPr="00FA6DFF">
        <w:rPr>
          <w:rFonts w:ascii="Arial" w:hAnsi="Arial" w:cs="Arial"/>
          <w:lang w:val="en-GB"/>
        </w:rPr>
        <w:t xml:space="preserve">them </w:t>
      </w:r>
      <w:r w:rsidRPr="00FA6DFF">
        <w:rPr>
          <w:rFonts w:ascii="Arial" w:hAnsi="Arial" w:cs="Arial"/>
        </w:rPr>
        <w:t>all well, regardless of ethnic group, religion or gender. Treat all students with respect and make it clear through your teaching</w:t>
      </w:r>
      <w:r w:rsidRPr="00FA6DFF">
        <w:rPr>
          <w:rFonts w:ascii="Arial" w:hAnsi="Arial" w:cs="Arial"/>
          <w:lang w:val="en-GB"/>
        </w:rPr>
        <w:t xml:space="preserve"> </w:t>
      </w:r>
      <w:r w:rsidRPr="00FA6DFF">
        <w:rPr>
          <w:rFonts w:ascii="Arial" w:hAnsi="Arial" w:cs="Arial"/>
        </w:rPr>
        <w:t xml:space="preserve">that you value all students equally. Talk to them all respectfully, take account of their opinions when appropriate and encourage them to take responsibility for the classroom by taking on tasks that will benefit everyone. </w:t>
      </w:r>
    </w:p>
    <w:p w:rsidR="0041753D" w:rsidRPr="00FA6DFF" w:rsidRDefault="0041753D" w:rsidP="00B6524D">
      <w:pPr>
        <w:pStyle w:val="ListParagraph"/>
        <w:numPr>
          <w:ilvl w:val="0"/>
          <w:numId w:val="8"/>
        </w:numPr>
        <w:spacing w:after="120" w:line="276" w:lineRule="auto"/>
        <w:jc w:val="left"/>
        <w:rPr>
          <w:rFonts w:ascii="Arial" w:hAnsi="Arial" w:cs="Arial"/>
        </w:rPr>
      </w:pPr>
      <w:r w:rsidRPr="00FA6DFF">
        <w:rPr>
          <w:rFonts w:ascii="Arial" w:hAnsi="Arial" w:cs="Arial"/>
          <w:b/>
        </w:rPr>
        <w:t>High expectations</w:t>
      </w:r>
      <w:r w:rsidRPr="00FA6DFF">
        <w:rPr>
          <w:rFonts w:ascii="Arial" w:hAnsi="Arial" w:cs="Arial"/>
          <w:b/>
          <w:lang w:val="en-GB"/>
        </w:rPr>
        <w:t>:</w:t>
      </w:r>
      <w:r w:rsidRPr="00FA6DFF">
        <w:rPr>
          <w:rFonts w:ascii="Arial" w:hAnsi="Arial" w:cs="Arial"/>
          <w:b/>
        </w:rPr>
        <w:t xml:space="preserve"> </w:t>
      </w:r>
      <w:r w:rsidRPr="00FA6DFF">
        <w:rPr>
          <w:rFonts w:ascii="Arial" w:hAnsi="Arial" w:cs="Arial"/>
        </w:rPr>
        <w:t>Ability is not fixed</w:t>
      </w:r>
      <w:r w:rsidRPr="00FA6DFF">
        <w:rPr>
          <w:rFonts w:ascii="Arial" w:hAnsi="Arial" w:cs="Arial"/>
          <w:lang w:val="en-GB"/>
        </w:rPr>
        <w:t>;</w:t>
      </w:r>
      <w:r w:rsidRPr="00FA6DFF">
        <w:rPr>
          <w:rFonts w:ascii="Arial" w:hAnsi="Arial" w:cs="Arial"/>
        </w:rPr>
        <w:t xml:space="preserve"> all students can learn and progress if supported appropriately.</w:t>
      </w:r>
      <w:r w:rsidRPr="00FA6DFF">
        <w:rPr>
          <w:rFonts w:ascii="Arial" w:hAnsi="Arial" w:cs="Arial"/>
          <w:sz w:val="24"/>
        </w:rPr>
        <w:t xml:space="preserve"> </w:t>
      </w:r>
      <w:r w:rsidRPr="00FA6DFF">
        <w:rPr>
          <w:rFonts w:ascii="Arial" w:hAnsi="Arial" w:cs="Arial"/>
        </w:rPr>
        <w:t>If a student is finding it difficult to understand the work you are doing in class, then do not assume that they cannot ever understand. Your role as the teacher is to work out how best to help each student learn.</w:t>
      </w:r>
      <w:r w:rsidRPr="00FA6DFF">
        <w:rPr>
          <w:rFonts w:ascii="Arial" w:hAnsi="Arial" w:cs="Arial"/>
          <w:sz w:val="24"/>
        </w:rPr>
        <w:t xml:space="preserve"> </w:t>
      </w:r>
      <w:r w:rsidRPr="00FA6DFF">
        <w:rPr>
          <w:rFonts w:ascii="Arial" w:hAnsi="Arial" w:cs="Arial"/>
        </w:rPr>
        <w:t>If you have high expectations of everyone in your class</w:t>
      </w:r>
      <w:r w:rsidRPr="00FA6DFF">
        <w:rPr>
          <w:rFonts w:ascii="Arial" w:hAnsi="Arial" w:cs="Arial"/>
          <w:lang w:val="en-GB"/>
        </w:rPr>
        <w:t>,</w:t>
      </w:r>
      <w:r w:rsidRPr="00FA6DFF">
        <w:rPr>
          <w:rFonts w:ascii="Arial" w:hAnsi="Arial" w:cs="Arial"/>
        </w:rPr>
        <w:t xml:space="preserve"> your students are more likely to assume that they will learn if they persevere. High expectations should also apply to behaviour. Make sure the expectations are clear and that students treat each other with respect.</w:t>
      </w:r>
    </w:p>
    <w:p w:rsidR="0041753D" w:rsidRPr="00FA6DFF" w:rsidRDefault="0041753D" w:rsidP="00B6524D">
      <w:pPr>
        <w:pStyle w:val="ListParagraph"/>
        <w:numPr>
          <w:ilvl w:val="0"/>
          <w:numId w:val="8"/>
        </w:numPr>
        <w:spacing w:after="120" w:line="276" w:lineRule="auto"/>
        <w:jc w:val="left"/>
        <w:rPr>
          <w:rFonts w:ascii="Arial" w:hAnsi="Arial" w:cs="Arial"/>
        </w:rPr>
      </w:pPr>
      <w:r w:rsidRPr="00FA6DFF">
        <w:rPr>
          <w:rFonts w:ascii="Arial" w:hAnsi="Arial" w:cs="Arial"/>
          <w:b/>
        </w:rPr>
        <w:t>Build variety into your teaching</w:t>
      </w:r>
      <w:r w:rsidRPr="00FA6DFF">
        <w:rPr>
          <w:rFonts w:ascii="Arial" w:hAnsi="Arial" w:cs="Arial"/>
          <w:b/>
          <w:lang w:val="en-GB"/>
        </w:rPr>
        <w:t>:</w:t>
      </w:r>
      <w:r w:rsidRPr="00FA6DFF">
        <w:rPr>
          <w:rFonts w:ascii="Arial" w:hAnsi="Arial" w:cs="Arial"/>
          <w:b/>
        </w:rPr>
        <w:t xml:space="preserve"> </w:t>
      </w:r>
      <w:r w:rsidRPr="00FA6DFF">
        <w:rPr>
          <w:rFonts w:ascii="Arial" w:hAnsi="Arial" w:cs="Arial"/>
        </w:rPr>
        <w:t>Students learn in different ways. Some students like to write</w:t>
      </w:r>
      <w:r w:rsidRPr="00FA6DFF">
        <w:rPr>
          <w:rFonts w:ascii="Arial" w:hAnsi="Arial" w:cs="Arial"/>
          <w:lang w:val="en-GB"/>
        </w:rPr>
        <w:t xml:space="preserve">; others </w:t>
      </w:r>
      <w:r w:rsidRPr="00FA6DFF">
        <w:rPr>
          <w:rFonts w:ascii="Arial" w:hAnsi="Arial" w:cs="Arial"/>
        </w:rPr>
        <w:t>prefer to draw mind</w:t>
      </w:r>
      <w:r w:rsidRPr="00FA6DFF">
        <w:rPr>
          <w:rFonts w:ascii="Arial" w:hAnsi="Arial" w:cs="Arial"/>
          <w:lang w:val="en-GB"/>
        </w:rPr>
        <w:t xml:space="preserve"> </w:t>
      </w:r>
      <w:r w:rsidRPr="00FA6DFF">
        <w:rPr>
          <w:rFonts w:ascii="Arial" w:hAnsi="Arial" w:cs="Arial"/>
        </w:rPr>
        <w:t>maps or pictures to represent their ideas. Some students are good listeners</w:t>
      </w:r>
      <w:r w:rsidRPr="00FA6DFF">
        <w:rPr>
          <w:rFonts w:ascii="Arial" w:hAnsi="Arial" w:cs="Arial"/>
          <w:lang w:val="en-GB"/>
        </w:rPr>
        <w:t>;</w:t>
      </w:r>
      <w:r w:rsidRPr="00FA6DFF">
        <w:rPr>
          <w:rFonts w:ascii="Arial" w:hAnsi="Arial" w:cs="Arial"/>
        </w:rPr>
        <w:t xml:space="preserve"> some learn best when they get </w:t>
      </w:r>
      <w:r w:rsidRPr="00FA6DFF">
        <w:rPr>
          <w:rFonts w:ascii="Arial" w:hAnsi="Arial" w:cs="Arial"/>
          <w:lang w:val="en-GB"/>
        </w:rPr>
        <w:t xml:space="preserve">the </w:t>
      </w:r>
      <w:r w:rsidRPr="00FA6DFF">
        <w:rPr>
          <w:rFonts w:ascii="Arial" w:hAnsi="Arial" w:cs="Arial"/>
        </w:rPr>
        <w:t xml:space="preserve">opportunity to talk about their ideas. You cannot suit all the students all the time, but you can build variety into your teaching and offer students a choice about some of the learning activities </w:t>
      </w:r>
      <w:r w:rsidRPr="00FA6DFF">
        <w:rPr>
          <w:rFonts w:ascii="Arial" w:hAnsi="Arial" w:cs="Arial"/>
          <w:lang w:val="en-GB"/>
        </w:rPr>
        <w:t xml:space="preserve">that </w:t>
      </w:r>
      <w:r w:rsidRPr="00FA6DFF">
        <w:rPr>
          <w:rFonts w:ascii="Arial" w:hAnsi="Arial" w:cs="Arial"/>
        </w:rPr>
        <w:t xml:space="preserve">they undertake. </w:t>
      </w:r>
    </w:p>
    <w:p w:rsidR="0041753D" w:rsidRPr="00FA6DFF" w:rsidRDefault="0041753D" w:rsidP="00B6524D">
      <w:pPr>
        <w:pStyle w:val="ListParagraph"/>
        <w:numPr>
          <w:ilvl w:val="0"/>
          <w:numId w:val="8"/>
        </w:numPr>
        <w:spacing w:after="120" w:line="276" w:lineRule="auto"/>
        <w:jc w:val="left"/>
        <w:rPr>
          <w:rFonts w:ascii="Arial" w:hAnsi="Arial" w:cs="Arial"/>
        </w:rPr>
      </w:pPr>
      <w:r w:rsidRPr="00FA6DFF">
        <w:rPr>
          <w:rFonts w:ascii="Arial" w:hAnsi="Arial" w:cs="Arial"/>
          <w:b/>
        </w:rPr>
        <w:t>Relate the learning to everyday life</w:t>
      </w:r>
      <w:r w:rsidRPr="00FA6DFF">
        <w:rPr>
          <w:rFonts w:ascii="Arial" w:hAnsi="Arial" w:cs="Arial"/>
          <w:b/>
          <w:lang w:val="en-GB"/>
        </w:rPr>
        <w:t>:</w:t>
      </w:r>
      <w:r w:rsidRPr="00FA6DFF">
        <w:rPr>
          <w:rFonts w:ascii="Arial" w:hAnsi="Arial" w:cs="Arial"/>
          <w:b/>
        </w:rPr>
        <w:t xml:space="preserve"> </w:t>
      </w:r>
      <w:r w:rsidRPr="00FA6DFF">
        <w:rPr>
          <w:rFonts w:ascii="Arial" w:hAnsi="Arial" w:cs="Arial"/>
        </w:rPr>
        <w:t xml:space="preserve">For some students, what you are asking them to learn appears to be irrelevant to their everyday lives. You can address this by making sure that whenever possible, you relate the learning to a context that is relevant to </w:t>
      </w:r>
      <w:r w:rsidRPr="00FA6DFF">
        <w:rPr>
          <w:rFonts w:ascii="Arial" w:hAnsi="Arial" w:cs="Arial"/>
          <w:lang w:val="en-GB"/>
        </w:rPr>
        <w:t>them</w:t>
      </w:r>
      <w:r w:rsidRPr="00FA6DFF">
        <w:rPr>
          <w:rFonts w:ascii="Arial" w:hAnsi="Arial" w:cs="Arial"/>
        </w:rPr>
        <w:t xml:space="preserve"> and that you draw on examples from their own experience. </w:t>
      </w:r>
    </w:p>
    <w:p w:rsidR="0041753D" w:rsidRPr="00FA6DFF" w:rsidRDefault="0041753D" w:rsidP="00B6524D">
      <w:pPr>
        <w:pStyle w:val="ListParagraph"/>
        <w:numPr>
          <w:ilvl w:val="0"/>
          <w:numId w:val="8"/>
        </w:numPr>
        <w:spacing w:after="120" w:line="276" w:lineRule="auto"/>
        <w:jc w:val="left"/>
        <w:rPr>
          <w:rFonts w:ascii="Arial" w:hAnsi="Arial" w:cs="Arial"/>
        </w:rPr>
      </w:pPr>
      <w:r w:rsidRPr="00FA6DFF">
        <w:rPr>
          <w:rFonts w:ascii="Arial" w:hAnsi="Arial" w:cs="Arial"/>
          <w:b/>
        </w:rPr>
        <w:t>Use of language</w:t>
      </w:r>
      <w:r w:rsidRPr="00FA6DFF">
        <w:rPr>
          <w:rFonts w:ascii="Arial" w:hAnsi="Arial" w:cs="Arial"/>
          <w:b/>
          <w:lang w:val="en-GB"/>
        </w:rPr>
        <w:t>:</w:t>
      </w:r>
      <w:r w:rsidRPr="00FA6DFF">
        <w:rPr>
          <w:rFonts w:ascii="Arial" w:hAnsi="Arial" w:cs="Arial"/>
          <w:b/>
        </w:rPr>
        <w:t xml:space="preserve"> </w:t>
      </w:r>
      <w:r w:rsidRPr="00FA6DFF">
        <w:rPr>
          <w:rFonts w:ascii="Arial" w:hAnsi="Arial" w:cs="Arial"/>
        </w:rPr>
        <w:t>Think carefully about the language you use. Use positive language and praise, and do not ridicule students. Always comment on their behaviour and not on them. ‘You are annoying me today’ is very personal and can be better expressed as ‘I am finding your behaviour annoying today. Is there any reason you are finding it difficult to concentrate?’</w:t>
      </w:r>
      <w:r w:rsidRPr="00FA6DFF">
        <w:rPr>
          <w:rFonts w:ascii="Arial" w:hAnsi="Arial" w:cs="Arial"/>
          <w:lang w:val="en-GB"/>
        </w:rPr>
        <w:t>,</w:t>
      </w:r>
      <w:r w:rsidRPr="00FA6DFF">
        <w:rPr>
          <w:rFonts w:ascii="Arial" w:hAnsi="Arial" w:cs="Arial"/>
        </w:rPr>
        <w:t xml:space="preserve"> which is much more helpful.</w:t>
      </w:r>
    </w:p>
    <w:p w:rsidR="0041753D" w:rsidRPr="00FA6DFF" w:rsidRDefault="0041753D" w:rsidP="00B6524D">
      <w:pPr>
        <w:pStyle w:val="ListParagraph"/>
        <w:numPr>
          <w:ilvl w:val="0"/>
          <w:numId w:val="8"/>
        </w:numPr>
        <w:spacing w:after="120" w:line="276" w:lineRule="auto"/>
        <w:jc w:val="left"/>
        <w:rPr>
          <w:rFonts w:ascii="Arial" w:hAnsi="Arial" w:cs="Arial"/>
        </w:rPr>
      </w:pPr>
      <w:r w:rsidRPr="00FA6DFF">
        <w:rPr>
          <w:rFonts w:ascii="Arial" w:hAnsi="Arial" w:cs="Arial"/>
          <w:b/>
        </w:rPr>
        <w:t>Challenge stereotypes</w:t>
      </w:r>
      <w:r w:rsidRPr="00FA6DFF">
        <w:rPr>
          <w:rFonts w:ascii="Arial" w:hAnsi="Arial" w:cs="Arial"/>
          <w:b/>
          <w:lang w:val="en-GB"/>
        </w:rPr>
        <w:t>:</w:t>
      </w:r>
      <w:r w:rsidRPr="00FA6DFF">
        <w:rPr>
          <w:rFonts w:ascii="Arial" w:hAnsi="Arial" w:cs="Arial"/>
          <w:b/>
        </w:rPr>
        <w:t xml:space="preserve"> </w:t>
      </w:r>
      <w:r w:rsidRPr="00FA6DFF">
        <w:rPr>
          <w:rFonts w:ascii="Arial" w:hAnsi="Arial" w:cs="Arial"/>
        </w:rPr>
        <w:t xml:space="preserve">Find and use resources that show girls in non-stereotypical roles or invite female role models to visit the school, such as scientists. Try to be aware of your own gender stereotyping; you may know that girls play sports and </w:t>
      </w:r>
      <w:r w:rsidRPr="00FA6DFF">
        <w:rPr>
          <w:rFonts w:ascii="Arial" w:hAnsi="Arial" w:cs="Arial"/>
          <w:lang w:val="en-GB"/>
        </w:rPr>
        <w:t xml:space="preserve">that </w:t>
      </w:r>
      <w:r w:rsidRPr="00FA6DFF">
        <w:rPr>
          <w:rFonts w:ascii="Arial" w:hAnsi="Arial" w:cs="Arial"/>
        </w:rPr>
        <w:t>boys are caring, but often we express this differently, mainly because that is the way we are used to talking in society.</w:t>
      </w:r>
    </w:p>
    <w:p w:rsidR="0041753D" w:rsidRPr="00FA6DFF" w:rsidRDefault="0041753D" w:rsidP="00B6524D">
      <w:pPr>
        <w:pStyle w:val="ListParagraph"/>
        <w:numPr>
          <w:ilvl w:val="0"/>
          <w:numId w:val="8"/>
        </w:numPr>
        <w:spacing w:after="120" w:line="276" w:lineRule="auto"/>
        <w:jc w:val="left"/>
        <w:rPr>
          <w:rFonts w:ascii="Arial" w:hAnsi="Arial" w:cs="Arial"/>
        </w:rPr>
      </w:pPr>
      <w:r w:rsidRPr="00FA6DFF">
        <w:rPr>
          <w:rFonts w:ascii="Arial" w:hAnsi="Arial" w:cs="Arial"/>
          <w:b/>
        </w:rPr>
        <w:t>Create a safe, welcoming learning environment</w:t>
      </w:r>
      <w:r w:rsidRPr="00FA6DFF">
        <w:rPr>
          <w:rFonts w:ascii="Arial" w:hAnsi="Arial" w:cs="Arial"/>
          <w:b/>
          <w:lang w:val="en-GB"/>
        </w:rPr>
        <w:t>:</w:t>
      </w:r>
      <w:r w:rsidRPr="00FA6DFF">
        <w:rPr>
          <w:rFonts w:ascii="Arial" w:hAnsi="Arial" w:cs="Arial"/>
          <w:b/>
        </w:rPr>
        <w:t xml:space="preserve"> </w:t>
      </w:r>
      <w:r w:rsidRPr="00FA6DFF">
        <w:rPr>
          <w:rFonts w:ascii="Arial" w:hAnsi="Arial" w:cs="Arial"/>
        </w:rPr>
        <w:t xml:space="preserve">All </w:t>
      </w:r>
      <w:r w:rsidRPr="00FA6DFF">
        <w:rPr>
          <w:rFonts w:ascii="Arial" w:hAnsi="Arial" w:cs="Arial"/>
          <w:lang w:val="en-GB"/>
        </w:rPr>
        <w:t>students</w:t>
      </w:r>
      <w:r w:rsidRPr="00FA6DFF">
        <w:rPr>
          <w:rFonts w:ascii="Arial" w:hAnsi="Arial" w:cs="Arial"/>
        </w:rPr>
        <w:t xml:space="preserve"> need to feel safe and welcome at school. You are in a position to make </w:t>
      </w:r>
      <w:r w:rsidRPr="00FA6DFF">
        <w:rPr>
          <w:rFonts w:ascii="Arial" w:hAnsi="Arial" w:cs="Arial"/>
          <w:lang w:val="en-GB"/>
        </w:rPr>
        <w:t>your students</w:t>
      </w:r>
      <w:r w:rsidRPr="00FA6DFF">
        <w:rPr>
          <w:rFonts w:ascii="Arial" w:hAnsi="Arial" w:cs="Arial"/>
        </w:rPr>
        <w:t xml:space="preserve"> feel welcome by encouraging mutually respectful and friendly behaviour from everyone. Think about how the school and classroom might appear and feel like to different </w:t>
      </w:r>
      <w:r w:rsidRPr="00FA6DFF">
        <w:rPr>
          <w:rFonts w:ascii="Arial" w:hAnsi="Arial" w:cs="Arial"/>
          <w:lang w:val="en-GB"/>
        </w:rPr>
        <w:t>students</w:t>
      </w:r>
      <w:r w:rsidRPr="00FA6DFF">
        <w:rPr>
          <w:rFonts w:ascii="Arial" w:hAnsi="Arial" w:cs="Arial"/>
        </w:rPr>
        <w:t xml:space="preserve">. Think about where they should be asked to sit and make sure </w:t>
      </w:r>
      <w:r w:rsidRPr="00FA6DFF">
        <w:rPr>
          <w:rFonts w:ascii="Arial" w:hAnsi="Arial" w:cs="Arial"/>
          <w:lang w:val="en-GB"/>
        </w:rPr>
        <w:t xml:space="preserve">that any </w:t>
      </w:r>
      <w:r w:rsidRPr="00FA6DFF">
        <w:rPr>
          <w:rFonts w:ascii="Arial" w:hAnsi="Arial" w:cs="Arial"/>
        </w:rPr>
        <w:t>students with visual or hearing impairments, or physical disabilities</w:t>
      </w:r>
      <w:r w:rsidRPr="00FA6DFF">
        <w:rPr>
          <w:rFonts w:ascii="Arial" w:hAnsi="Arial" w:cs="Arial"/>
          <w:lang w:val="en-GB"/>
        </w:rPr>
        <w:t>,</w:t>
      </w:r>
      <w:r w:rsidRPr="00FA6DFF">
        <w:rPr>
          <w:rFonts w:ascii="Arial" w:hAnsi="Arial" w:cs="Arial"/>
        </w:rPr>
        <w:t xml:space="preserve"> sit where they can access the lesson. Check that those who are shy or easily distracted are where you can easily include them. </w:t>
      </w:r>
    </w:p>
    <w:p w:rsidR="0041753D" w:rsidRPr="00FA6DFF" w:rsidRDefault="0041753D" w:rsidP="0041753D">
      <w:pPr>
        <w:pStyle w:val="Subtitle"/>
        <w:rPr>
          <w:rFonts w:ascii="Arial" w:hAnsi="Arial" w:cs="Arial"/>
        </w:rPr>
      </w:pPr>
      <w:r w:rsidRPr="00FA6DFF">
        <w:rPr>
          <w:rFonts w:ascii="Arial" w:hAnsi="Arial" w:cs="Arial"/>
        </w:rPr>
        <w:t>Specific teaching approaches</w:t>
      </w:r>
    </w:p>
    <w:p w:rsidR="0041753D" w:rsidRPr="00FA6DFF" w:rsidRDefault="0041753D" w:rsidP="0041753D">
      <w:pPr>
        <w:spacing w:after="120" w:line="276" w:lineRule="auto"/>
        <w:jc w:val="left"/>
        <w:rPr>
          <w:rFonts w:ascii="Arial" w:hAnsi="Arial" w:cs="Arial"/>
        </w:rPr>
      </w:pPr>
      <w:r w:rsidRPr="00FA6DFF">
        <w:rPr>
          <w:rFonts w:ascii="Arial" w:hAnsi="Arial" w:cs="Arial"/>
        </w:rPr>
        <w:t>There are several specific approaches that will help you to involve all students. These are described in more detail in other key resources, but a brief introduction is given here:</w:t>
      </w:r>
    </w:p>
    <w:p w:rsidR="0041753D" w:rsidRPr="00FA6DFF" w:rsidRDefault="0041753D" w:rsidP="00B6524D">
      <w:pPr>
        <w:pStyle w:val="ListParagraph"/>
        <w:numPr>
          <w:ilvl w:val="0"/>
          <w:numId w:val="9"/>
        </w:numPr>
        <w:spacing w:after="120" w:line="276" w:lineRule="auto"/>
        <w:jc w:val="left"/>
        <w:rPr>
          <w:rFonts w:ascii="Arial" w:hAnsi="Arial" w:cs="Arial"/>
        </w:rPr>
      </w:pPr>
      <w:r w:rsidRPr="00FA6DFF">
        <w:rPr>
          <w:rFonts w:ascii="Arial" w:hAnsi="Arial" w:cs="Arial"/>
          <w:b/>
        </w:rPr>
        <w:t>Questioning</w:t>
      </w:r>
      <w:r w:rsidRPr="00FA6DFF">
        <w:rPr>
          <w:rFonts w:ascii="Arial" w:hAnsi="Arial" w:cs="Arial"/>
          <w:b/>
          <w:lang w:val="en-GB"/>
        </w:rPr>
        <w:t>:</w:t>
      </w:r>
      <w:r w:rsidRPr="00FA6DFF">
        <w:rPr>
          <w:rFonts w:ascii="Arial" w:hAnsi="Arial" w:cs="Arial"/>
          <w:b/>
        </w:rPr>
        <w:t xml:space="preserve"> </w:t>
      </w:r>
      <w:r w:rsidRPr="00FA6DFF">
        <w:rPr>
          <w:rFonts w:ascii="Arial" w:hAnsi="Arial" w:cs="Arial"/>
        </w:rPr>
        <w:t>If you invite students to put their hands up, the same people tend to answer. There are other ways to involve more students in thinking about the answers and responding to questions. You can direct questions to specific people. Tell the class you will decide who answers, then ask people at the back and sides of the room</w:t>
      </w:r>
      <w:r w:rsidRPr="00FA6DFF">
        <w:rPr>
          <w:rFonts w:ascii="Arial" w:hAnsi="Arial" w:cs="Arial"/>
          <w:lang w:val="en-GB"/>
        </w:rPr>
        <w:t>,</w:t>
      </w:r>
      <w:r w:rsidRPr="00FA6DFF">
        <w:rPr>
          <w:rFonts w:ascii="Arial" w:hAnsi="Arial" w:cs="Arial"/>
        </w:rPr>
        <w:t xml:space="preserve"> rather than those sitting at the front. Give students ‘thinking time’ and invite contributions from specific people. Use pair or groupwork to build confidence so that you can involve everyone in whole</w:t>
      </w:r>
      <w:r w:rsidRPr="00FA6DFF">
        <w:rPr>
          <w:rFonts w:ascii="Arial" w:hAnsi="Arial" w:cs="Arial"/>
          <w:lang w:val="en-GB"/>
        </w:rPr>
        <w:t>-</w:t>
      </w:r>
      <w:r w:rsidRPr="00FA6DFF">
        <w:rPr>
          <w:rFonts w:ascii="Arial" w:hAnsi="Arial" w:cs="Arial"/>
        </w:rPr>
        <w:t>class discussions.</w:t>
      </w:r>
    </w:p>
    <w:p w:rsidR="0041753D" w:rsidRPr="00FA6DFF" w:rsidRDefault="0041753D" w:rsidP="00B6524D">
      <w:pPr>
        <w:pStyle w:val="ListParagraph"/>
        <w:numPr>
          <w:ilvl w:val="0"/>
          <w:numId w:val="9"/>
        </w:numPr>
        <w:spacing w:after="120" w:line="276" w:lineRule="auto"/>
        <w:jc w:val="left"/>
        <w:rPr>
          <w:rFonts w:ascii="Arial" w:hAnsi="Arial" w:cs="Arial"/>
        </w:rPr>
      </w:pPr>
      <w:r w:rsidRPr="00FA6DFF">
        <w:rPr>
          <w:rFonts w:ascii="Arial" w:hAnsi="Arial" w:cs="Arial"/>
          <w:b/>
        </w:rPr>
        <w:t>Assessment</w:t>
      </w:r>
      <w:r w:rsidRPr="00FA6DFF">
        <w:rPr>
          <w:rFonts w:ascii="Arial" w:hAnsi="Arial" w:cs="Arial"/>
          <w:b/>
          <w:lang w:val="en-GB"/>
        </w:rPr>
        <w:t>:</w:t>
      </w:r>
      <w:r w:rsidRPr="00FA6DFF">
        <w:rPr>
          <w:rFonts w:ascii="Arial" w:hAnsi="Arial" w:cs="Arial"/>
          <w:b/>
        </w:rPr>
        <w:t xml:space="preserve"> </w:t>
      </w:r>
      <w:r w:rsidRPr="00FA6DFF">
        <w:rPr>
          <w:rFonts w:ascii="Arial" w:hAnsi="Arial" w:cs="Arial"/>
        </w:rPr>
        <w:t xml:space="preserve">Develop a range of techniques for formative assessment that will help you to know each student well. You need to be creative to uncover hidden talents and shortfalls. Formative assessment will give you accurate information rather than assumptions that can easily </w:t>
      </w:r>
      <w:r w:rsidRPr="00FA6DFF">
        <w:rPr>
          <w:rFonts w:ascii="Arial" w:hAnsi="Arial" w:cs="Arial"/>
          <w:lang w:val="en-GB"/>
        </w:rPr>
        <w:t xml:space="preserve">be drawn </w:t>
      </w:r>
      <w:r w:rsidRPr="00FA6DFF">
        <w:rPr>
          <w:rFonts w:ascii="Arial" w:hAnsi="Arial" w:cs="Arial"/>
        </w:rPr>
        <w:t xml:space="preserve">from generalised views about certain </w:t>
      </w:r>
      <w:r w:rsidRPr="00FA6DFF">
        <w:rPr>
          <w:rFonts w:ascii="Arial" w:hAnsi="Arial" w:cs="Arial"/>
          <w:lang w:val="en-GB"/>
        </w:rPr>
        <w:t xml:space="preserve">students </w:t>
      </w:r>
      <w:r w:rsidRPr="00FA6DFF">
        <w:rPr>
          <w:rFonts w:ascii="Arial" w:hAnsi="Arial" w:cs="Arial"/>
        </w:rPr>
        <w:t>and their abilities.</w:t>
      </w:r>
      <w:r w:rsidRPr="00FA6DFF">
        <w:rPr>
          <w:rFonts w:ascii="Arial" w:hAnsi="Arial" w:cs="Arial"/>
          <w:lang w:val="en-GB"/>
        </w:rPr>
        <w:t xml:space="preserve"> </w:t>
      </w:r>
      <w:r w:rsidRPr="00FA6DFF">
        <w:rPr>
          <w:rFonts w:ascii="Arial" w:hAnsi="Arial" w:cs="Arial"/>
        </w:rPr>
        <w:t xml:space="preserve">You will then be in a good position to respond to their individual needs. </w:t>
      </w:r>
    </w:p>
    <w:p w:rsidR="0041753D" w:rsidRPr="00FA6DFF" w:rsidRDefault="0041753D" w:rsidP="00B6524D">
      <w:pPr>
        <w:pStyle w:val="ListParagraph"/>
        <w:numPr>
          <w:ilvl w:val="0"/>
          <w:numId w:val="9"/>
        </w:numPr>
        <w:spacing w:after="120" w:line="276" w:lineRule="auto"/>
        <w:jc w:val="left"/>
        <w:rPr>
          <w:rFonts w:ascii="Arial" w:hAnsi="Arial" w:cs="Arial"/>
        </w:rPr>
      </w:pPr>
      <w:r w:rsidRPr="00FA6DFF">
        <w:rPr>
          <w:rFonts w:ascii="Arial" w:hAnsi="Arial" w:cs="Arial"/>
          <w:b/>
        </w:rPr>
        <w:t>Groupwork and pair work</w:t>
      </w:r>
      <w:r w:rsidRPr="00FA6DFF">
        <w:rPr>
          <w:rFonts w:ascii="Arial" w:hAnsi="Arial" w:cs="Arial"/>
          <w:b/>
          <w:lang w:val="en-GB"/>
        </w:rPr>
        <w:t>:</w:t>
      </w:r>
      <w:r w:rsidRPr="00FA6DFF">
        <w:rPr>
          <w:rFonts w:ascii="Arial" w:hAnsi="Arial" w:cs="Arial"/>
          <w:b/>
        </w:rPr>
        <w:t xml:space="preserve"> </w:t>
      </w:r>
      <w:r w:rsidRPr="00FA6DFF">
        <w:rPr>
          <w:rFonts w:ascii="Arial" w:hAnsi="Arial" w:cs="Arial"/>
        </w:rPr>
        <w:t xml:space="preserve">Think carefully about how to divide your class into groups or how to make up pairs, taking account of the goal to include all and encourage students to value each other. Ensure that all students have the opportunity to learn from each other and build their confidence in what they know. Some students will have the confidence to express their ideas and ask questions in a small group, but not in front of the whole class. </w:t>
      </w:r>
    </w:p>
    <w:p w:rsidR="0041753D" w:rsidRPr="00FA6DFF" w:rsidRDefault="0041753D" w:rsidP="00B6524D">
      <w:pPr>
        <w:pStyle w:val="ListParagraph"/>
        <w:numPr>
          <w:ilvl w:val="0"/>
          <w:numId w:val="9"/>
        </w:numPr>
        <w:spacing w:after="120" w:line="276" w:lineRule="auto"/>
        <w:jc w:val="left"/>
        <w:rPr>
          <w:rFonts w:ascii="Arial" w:hAnsi="Arial" w:cs="Arial"/>
        </w:rPr>
      </w:pPr>
      <w:r w:rsidRPr="00FA6DFF">
        <w:rPr>
          <w:rFonts w:ascii="Arial" w:hAnsi="Arial" w:cs="Arial"/>
          <w:b/>
        </w:rPr>
        <w:t>Differentiation</w:t>
      </w:r>
      <w:r w:rsidRPr="00FA6DFF">
        <w:rPr>
          <w:rFonts w:ascii="Arial" w:hAnsi="Arial" w:cs="Arial"/>
          <w:b/>
          <w:lang w:val="en-GB"/>
        </w:rPr>
        <w:t>:</w:t>
      </w:r>
      <w:r w:rsidRPr="00FA6DFF">
        <w:rPr>
          <w:rFonts w:ascii="Arial" w:hAnsi="Arial" w:cs="Arial"/>
        </w:rPr>
        <w:t xml:space="preserve"> Setting different tasks for different groups will help students start from where they are and move forward. Setting open-ended tasks will give all students the opportunity to succeed. Offering students a choice of task helps them to feel ownership of their work and to take responsibility for their own learning. Taking account of individual learning needs is difficult, especially in a large class, but by using a variety of tasks and activities it can be done.</w:t>
      </w:r>
    </w:p>
    <w:p w:rsidR="00B620D0" w:rsidRPr="00FA6DFF" w:rsidRDefault="00B620D0" w:rsidP="0042202A">
      <w:pPr>
        <w:pStyle w:val="SessionHeading"/>
        <w:rPr>
          <w:rFonts w:ascii="Arial" w:hAnsi="Arial" w:cs="Arial"/>
        </w:rPr>
      </w:pPr>
      <w:r w:rsidRPr="00FA6DFF">
        <w:rPr>
          <w:rFonts w:ascii="Arial" w:hAnsi="Arial" w:cs="Arial"/>
        </w:rPr>
        <w:t>Additional resources</w:t>
      </w:r>
    </w:p>
    <w:p w:rsidR="0041753D" w:rsidRPr="00FA6DFF" w:rsidRDefault="0041753D" w:rsidP="00B6524D">
      <w:pPr>
        <w:pStyle w:val="ListParagraph"/>
        <w:numPr>
          <w:ilvl w:val="0"/>
          <w:numId w:val="10"/>
        </w:numPr>
        <w:spacing w:after="120" w:line="276" w:lineRule="auto"/>
        <w:jc w:val="left"/>
        <w:rPr>
          <w:rFonts w:ascii="Arial" w:hAnsi="Arial" w:cs="Arial"/>
          <w:spacing w:val="-2"/>
        </w:rPr>
      </w:pPr>
      <w:r w:rsidRPr="00FA6DFF">
        <w:rPr>
          <w:rFonts w:ascii="Arial" w:hAnsi="Arial" w:cs="Arial"/>
          <w:spacing w:val="-2"/>
          <w:lang w:val="en-GB"/>
        </w:rPr>
        <w:t xml:space="preserve">‘Learning about rights in Year 2’: </w:t>
      </w:r>
      <w:hyperlink r:id="rId45" w:history="1">
        <w:r w:rsidRPr="00FA6DFF">
          <w:rPr>
            <w:rStyle w:val="Hyperlink"/>
            <w:rFonts w:ascii="Arial" w:hAnsi="Arial" w:cs="Arial"/>
            <w:spacing w:val="-2"/>
          </w:rPr>
          <w:t>http://globaldimension.org.uk/pages/8668</w:t>
        </w:r>
      </w:hyperlink>
      <w:r w:rsidRPr="00FA6DFF">
        <w:rPr>
          <w:rFonts w:ascii="Arial" w:hAnsi="Arial" w:cs="Arial"/>
          <w:spacing w:val="-2"/>
          <w:lang w:val="en-GB"/>
        </w:rPr>
        <w:t xml:space="preserve"> </w:t>
      </w:r>
    </w:p>
    <w:p w:rsidR="00B620D0" w:rsidRPr="00FA6DFF" w:rsidRDefault="00B620D0" w:rsidP="00B6524D">
      <w:pPr>
        <w:pStyle w:val="ListParagraph"/>
        <w:numPr>
          <w:ilvl w:val="0"/>
          <w:numId w:val="10"/>
        </w:numPr>
        <w:spacing w:after="120" w:line="276" w:lineRule="auto"/>
        <w:jc w:val="left"/>
        <w:rPr>
          <w:rFonts w:ascii="Arial" w:hAnsi="Arial" w:cs="Arial"/>
          <w:spacing w:val="-2"/>
        </w:rPr>
      </w:pPr>
      <w:r w:rsidRPr="00FA6DFF">
        <w:rPr>
          <w:rFonts w:ascii="Arial" w:hAnsi="Arial" w:cs="Arial"/>
          <w:spacing w:val="-2"/>
        </w:rPr>
        <w:t>National Policy on Education</w:t>
      </w:r>
      <w:r w:rsidR="0041753D" w:rsidRPr="00FA6DFF">
        <w:rPr>
          <w:rFonts w:ascii="Arial" w:hAnsi="Arial" w:cs="Arial"/>
          <w:spacing w:val="-2"/>
          <w:lang w:val="en-GB"/>
        </w:rPr>
        <w:t xml:space="preserve"> (1986 and 1992): </w:t>
      </w:r>
      <w:hyperlink r:id="rId46" w:history="1">
        <w:r w:rsidR="00B13238" w:rsidRPr="00FA6DFF">
          <w:rPr>
            <w:rStyle w:val="Hyperlink"/>
            <w:rFonts w:ascii="Arial" w:hAnsi="Arial" w:cs="Arial"/>
            <w:spacing w:val="-2"/>
            <w:lang w:val="en-GB"/>
          </w:rPr>
          <w:t>http://www.childlineindia.org.in/pdf/National-Policy-on-Education.pdf</w:t>
        </w:r>
      </w:hyperlink>
      <w:r w:rsidR="00B13238" w:rsidRPr="00FA6DFF">
        <w:rPr>
          <w:rFonts w:ascii="Arial" w:hAnsi="Arial" w:cs="Arial"/>
          <w:spacing w:val="-2"/>
          <w:lang w:val="en-GB"/>
        </w:rPr>
        <w:t xml:space="preserve"> </w:t>
      </w:r>
    </w:p>
    <w:p w:rsidR="00B620D0" w:rsidRPr="00FA6DFF" w:rsidRDefault="00B620D0" w:rsidP="00B6524D">
      <w:pPr>
        <w:pStyle w:val="ListParagraph"/>
        <w:numPr>
          <w:ilvl w:val="0"/>
          <w:numId w:val="10"/>
        </w:numPr>
        <w:spacing w:after="120" w:line="276" w:lineRule="auto"/>
        <w:jc w:val="left"/>
        <w:rPr>
          <w:rFonts w:ascii="Arial" w:hAnsi="Arial" w:cs="Arial"/>
          <w:spacing w:val="-2"/>
        </w:rPr>
      </w:pPr>
      <w:r w:rsidRPr="00FA6DFF">
        <w:rPr>
          <w:rFonts w:ascii="Arial" w:hAnsi="Arial" w:cs="Arial"/>
          <w:spacing w:val="-2"/>
        </w:rPr>
        <w:t>National Curriculum for Elementary and Secondary Education</w:t>
      </w:r>
      <w:r w:rsidR="0041753D" w:rsidRPr="00FA6DFF">
        <w:rPr>
          <w:rFonts w:ascii="Arial" w:hAnsi="Arial" w:cs="Arial"/>
          <w:spacing w:val="-2"/>
          <w:lang w:val="en-GB"/>
        </w:rPr>
        <w:t xml:space="preserve"> (</w:t>
      </w:r>
      <w:r w:rsidRPr="00FA6DFF">
        <w:rPr>
          <w:rFonts w:ascii="Arial" w:hAnsi="Arial" w:cs="Arial"/>
          <w:spacing w:val="-2"/>
        </w:rPr>
        <w:t>1988</w:t>
      </w:r>
      <w:r w:rsidR="0041753D" w:rsidRPr="00FA6DFF">
        <w:rPr>
          <w:rFonts w:ascii="Arial" w:hAnsi="Arial" w:cs="Arial"/>
          <w:spacing w:val="-2"/>
          <w:lang w:val="en-GB"/>
        </w:rPr>
        <w:t xml:space="preserve">): </w:t>
      </w:r>
      <w:hyperlink r:id="rId47" w:history="1">
        <w:r w:rsidR="0041753D" w:rsidRPr="00FA6DFF">
          <w:rPr>
            <w:rStyle w:val="Hyperlink"/>
            <w:rFonts w:ascii="Arial" w:hAnsi="Arial" w:cs="Arial"/>
            <w:spacing w:val="-2"/>
          </w:rPr>
          <w:t>http://www.teindia.nic.in/mhrd/50yrsedu/q/91/HL/toc.htm</w:t>
        </w:r>
      </w:hyperlink>
      <w:r w:rsidR="0041753D" w:rsidRPr="00FA6DFF">
        <w:rPr>
          <w:rFonts w:ascii="Arial" w:hAnsi="Arial" w:cs="Arial"/>
          <w:spacing w:val="-2"/>
          <w:lang w:val="en-GB"/>
        </w:rPr>
        <w:t xml:space="preserve"> </w:t>
      </w:r>
    </w:p>
    <w:p w:rsidR="00B620D0" w:rsidRPr="00FA6DFF" w:rsidRDefault="00B620D0" w:rsidP="00B6524D">
      <w:pPr>
        <w:pStyle w:val="ListParagraph"/>
        <w:numPr>
          <w:ilvl w:val="0"/>
          <w:numId w:val="10"/>
        </w:numPr>
        <w:spacing w:after="120" w:line="276" w:lineRule="auto"/>
        <w:jc w:val="left"/>
        <w:rPr>
          <w:rFonts w:ascii="Arial" w:hAnsi="Arial" w:cs="Arial"/>
          <w:spacing w:val="-2"/>
        </w:rPr>
      </w:pPr>
      <w:r w:rsidRPr="00FA6DFF">
        <w:rPr>
          <w:rFonts w:ascii="Arial" w:hAnsi="Arial" w:cs="Arial"/>
          <w:spacing w:val="-2"/>
        </w:rPr>
        <w:t xml:space="preserve">UNESCO </w:t>
      </w:r>
      <w:r w:rsidR="0041753D" w:rsidRPr="00FA6DFF">
        <w:rPr>
          <w:rFonts w:ascii="Arial" w:hAnsi="Arial" w:cs="Arial"/>
          <w:spacing w:val="-2"/>
        </w:rPr>
        <w:t>language studies</w:t>
      </w:r>
      <w:r w:rsidRPr="00FA6DFF">
        <w:rPr>
          <w:rFonts w:ascii="Arial" w:hAnsi="Arial" w:cs="Arial"/>
          <w:spacing w:val="-2"/>
        </w:rPr>
        <w:t>:</w:t>
      </w:r>
      <w:r w:rsidR="0041753D" w:rsidRPr="00FA6DFF">
        <w:rPr>
          <w:rFonts w:ascii="Arial" w:hAnsi="Arial" w:cs="Arial"/>
          <w:spacing w:val="-2"/>
          <w:lang w:val="en-GB"/>
        </w:rPr>
        <w:t xml:space="preserve"> </w:t>
      </w:r>
      <w:hyperlink r:id="rId48" w:history="1">
        <w:r w:rsidR="0041753D" w:rsidRPr="00FA6DFF">
          <w:rPr>
            <w:rStyle w:val="Hyperlink"/>
            <w:rFonts w:ascii="Arial" w:hAnsi="Arial" w:cs="Arial"/>
            <w:spacing w:val="-2"/>
          </w:rPr>
          <w:t>http://www.unesco.org/education/tlsf/mods/theme_b/popups/mod06t04s04.html</w:t>
        </w:r>
      </w:hyperlink>
      <w:r w:rsidR="0041753D" w:rsidRPr="00FA6DFF">
        <w:rPr>
          <w:rFonts w:ascii="Arial" w:hAnsi="Arial" w:cs="Arial"/>
          <w:spacing w:val="-2"/>
          <w:lang w:val="en-GB"/>
        </w:rPr>
        <w:t xml:space="preserve"> </w:t>
      </w:r>
    </w:p>
    <w:p w:rsidR="00B620D0" w:rsidRPr="00FA6DFF" w:rsidRDefault="0041753D" w:rsidP="00B6524D">
      <w:pPr>
        <w:pStyle w:val="ListParagraph"/>
        <w:numPr>
          <w:ilvl w:val="0"/>
          <w:numId w:val="10"/>
        </w:numPr>
        <w:spacing w:after="120" w:line="276" w:lineRule="auto"/>
        <w:jc w:val="left"/>
        <w:rPr>
          <w:rFonts w:ascii="Arial" w:hAnsi="Arial" w:cs="Arial"/>
          <w:spacing w:val="-2"/>
        </w:rPr>
      </w:pPr>
      <w:r w:rsidRPr="00FA6DFF">
        <w:rPr>
          <w:rFonts w:ascii="Arial" w:hAnsi="Arial" w:cs="Arial"/>
          <w:i/>
          <w:spacing w:val="-2"/>
          <w:lang w:val="en-GB"/>
        </w:rPr>
        <w:t>Right Here, Right Now: Teaching Citizenship through Human Rights</w:t>
      </w:r>
      <w:r w:rsidRPr="00FA6DFF">
        <w:rPr>
          <w:rFonts w:ascii="Arial" w:hAnsi="Arial" w:cs="Arial"/>
          <w:spacing w:val="-2"/>
          <w:lang w:val="en-GB"/>
        </w:rPr>
        <w:t xml:space="preserve">, published by the UK </w:t>
      </w:r>
      <w:r w:rsidRPr="00FA6DFF">
        <w:rPr>
          <w:rFonts w:ascii="Arial" w:hAnsi="Arial" w:cs="Arial"/>
          <w:spacing w:val="-2"/>
        </w:rPr>
        <w:t>Ministry of Justice</w:t>
      </w:r>
      <w:r w:rsidRPr="00FA6DFF">
        <w:rPr>
          <w:rFonts w:ascii="Arial" w:hAnsi="Arial" w:cs="Arial"/>
          <w:spacing w:val="-2"/>
          <w:lang w:val="en-GB"/>
        </w:rPr>
        <w:t xml:space="preserve">, the </w:t>
      </w:r>
      <w:r w:rsidRPr="00FA6DFF">
        <w:rPr>
          <w:rFonts w:ascii="Arial" w:hAnsi="Arial" w:cs="Arial"/>
          <w:spacing w:val="-2"/>
        </w:rPr>
        <w:t>British Institute of Human Rights</w:t>
      </w:r>
      <w:r w:rsidRPr="00FA6DFF">
        <w:rPr>
          <w:rFonts w:ascii="Arial" w:hAnsi="Arial" w:cs="Arial"/>
          <w:spacing w:val="-2"/>
          <w:lang w:val="en-GB"/>
        </w:rPr>
        <w:t xml:space="preserve">, the UK </w:t>
      </w:r>
      <w:r w:rsidRPr="00FA6DFF">
        <w:rPr>
          <w:rFonts w:ascii="Arial" w:hAnsi="Arial" w:cs="Arial"/>
          <w:spacing w:val="-2"/>
        </w:rPr>
        <w:t>Department for Children, Schools and Families</w:t>
      </w:r>
      <w:r w:rsidRPr="00FA6DFF">
        <w:rPr>
          <w:rFonts w:ascii="Arial" w:hAnsi="Arial" w:cs="Arial"/>
          <w:spacing w:val="-2"/>
          <w:lang w:val="en-GB"/>
        </w:rPr>
        <w:t xml:space="preserve">, and </w:t>
      </w:r>
      <w:r w:rsidRPr="00FA6DFF">
        <w:rPr>
          <w:rFonts w:ascii="Arial" w:hAnsi="Arial" w:cs="Arial"/>
          <w:color w:val="000000"/>
          <w:szCs w:val="22"/>
        </w:rPr>
        <w:t>Amnesty International UK</w:t>
      </w:r>
      <w:r w:rsidR="00B620D0" w:rsidRPr="00FA6DFF">
        <w:rPr>
          <w:rFonts w:ascii="Arial" w:hAnsi="Arial" w:cs="Arial"/>
          <w:spacing w:val="-2"/>
        </w:rPr>
        <w:t>:</w:t>
      </w:r>
      <w:r w:rsidRPr="00FA6DFF">
        <w:rPr>
          <w:rFonts w:ascii="Arial" w:hAnsi="Arial" w:cs="Arial"/>
          <w:spacing w:val="-2"/>
          <w:lang w:val="en-GB"/>
        </w:rPr>
        <w:t xml:space="preserve"> </w:t>
      </w:r>
      <w:hyperlink r:id="rId49" w:history="1">
        <w:r w:rsidRPr="00FA6DFF">
          <w:rPr>
            <w:rStyle w:val="Hyperlink"/>
            <w:rFonts w:ascii="Arial" w:hAnsi="Arial" w:cs="Arial"/>
            <w:spacing w:val="-2"/>
          </w:rPr>
          <w:t>http://www.amnesty.org.uk/sites/default/files/book_-_right_here_right_now_0.pdf</w:t>
        </w:r>
      </w:hyperlink>
      <w:r w:rsidRPr="00FA6DFF">
        <w:rPr>
          <w:rFonts w:ascii="Arial" w:hAnsi="Arial" w:cs="Arial"/>
          <w:spacing w:val="-2"/>
          <w:lang w:val="en-GB"/>
        </w:rPr>
        <w:t xml:space="preserve"> </w:t>
      </w:r>
    </w:p>
    <w:p w:rsidR="00B620D0" w:rsidRPr="00FA6DFF" w:rsidRDefault="0041753D" w:rsidP="00B6524D">
      <w:pPr>
        <w:pStyle w:val="ListParagraph"/>
        <w:numPr>
          <w:ilvl w:val="0"/>
          <w:numId w:val="10"/>
        </w:numPr>
        <w:spacing w:after="120" w:line="276" w:lineRule="auto"/>
        <w:jc w:val="left"/>
        <w:rPr>
          <w:rFonts w:ascii="Arial" w:hAnsi="Arial" w:cs="Arial"/>
          <w:spacing w:val="-2"/>
        </w:rPr>
      </w:pPr>
      <w:r w:rsidRPr="00FA6DFF">
        <w:rPr>
          <w:rFonts w:ascii="Arial" w:hAnsi="Arial" w:cs="Arial"/>
          <w:spacing w:val="-2"/>
          <w:lang w:val="en-GB"/>
        </w:rPr>
        <w:t>‘L</w:t>
      </w:r>
      <w:r w:rsidR="00B620D0" w:rsidRPr="00FA6DFF">
        <w:rPr>
          <w:rFonts w:ascii="Arial" w:hAnsi="Arial" w:cs="Arial"/>
          <w:spacing w:val="-2"/>
        </w:rPr>
        <w:t>anguage across curriculum</w:t>
      </w:r>
      <w:r w:rsidRPr="00FA6DFF">
        <w:rPr>
          <w:rFonts w:ascii="Arial" w:hAnsi="Arial" w:cs="Arial"/>
          <w:spacing w:val="-2"/>
          <w:lang w:val="en-GB"/>
        </w:rPr>
        <w:t xml:space="preserve">’ by Nisha Butoliya: </w:t>
      </w:r>
      <w:hyperlink r:id="rId50" w:history="1">
        <w:r w:rsidRPr="00FA6DFF">
          <w:rPr>
            <w:rStyle w:val="Hyperlink"/>
            <w:rFonts w:ascii="Arial" w:hAnsi="Arial" w:cs="Arial"/>
            <w:spacing w:val="-2"/>
          </w:rPr>
          <w:t>http://www.teachersofindia.org/en/lesson-plan/language-across-curriculum</w:t>
        </w:r>
      </w:hyperlink>
      <w:r w:rsidRPr="00FA6DFF">
        <w:rPr>
          <w:rFonts w:ascii="Arial" w:hAnsi="Arial" w:cs="Arial"/>
          <w:spacing w:val="-2"/>
          <w:lang w:val="en-GB"/>
        </w:rPr>
        <w:t xml:space="preserve"> </w:t>
      </w:r>
    </w:p>
    <w:p w:rsidR="00B620D0" w:rsidRPr="00FA6DFF" w:rsidRDefault="00B620D0" w:rsidP="00B6524D">
      <w:pPr>
        <w:pStyle w:val="ListParagraph"/>
        <w:numPr>
          <w:ilvl w:val="0"/>
          <w:numId w:val="10"/>
        </w:numPr>
        <w:spacing w:after="120" w:line="276" w:lineRule="auto"/>
        <w:jc w:val="left"/>
        <w:rPr>
          <w:rFonts w:ascii="Arial" w:hAnsi="Arial" w:cs="Arial"/>
          <w:spacing w:val="-2"/>
        </w:rPr>
      </w:pPr>
      <w:r w:rsidRPr="00FA6DFF">
        <w:rPr>
          <w:rFonts w:ascii="Arial" w:hAnsi="Arial" w:cs="Arial"/>
          <w:spacing w:val="-2"/>
        </w:rPr>
        <w:t xml:space="preserve">UNICEF India: </w:t>
      </w:r>
      <w:hyperlink r:id="rId51" w:history="1">
        <w:r w:rsidR="00B942F7" w:rsidRPr="00FA6DFF">
          <w:rPr>
            <w:rStyle w:val="Hyperlink"/>
            <w:rFonts w:ascii="Arial" w:hAnsi="Arial" w:cs="Arial"/>
            <w:spacing w:val="-2"/>
          </w:rPr>
          <w:t>http://www.unicef.org/india/wes.html</w:t>
        </w:r>
      </w:hyperlink>
      <w:r w:rsidR="00B942F7" w:rsidRPr="00FA6DFF">
        <w:rPr>
          <w:rFonts w:ascii="Arial" w:hAnsi="Arial" w:cs="Arial"/>
          <w:spacing w:val="-2"/>
          <w:lang w:val="en-GB"/>
        </w:rPr>
        <w:t xml:space="preserve"> </w:t>
      </w:r>
    </w:p>
    <w:p w:rsidR="00B942F7" w:rsidRPr="00FA6DFF" w:rsidRDefault="00B942F7" w:rsidP="00B6524D">
      <w:pPr>
        <w:pStyle w:val="ListParagraph"/>
        <w:numPr>
          <w:ilvl w:val="0"/>
          <w:numId w:val="10"/>
        </w:numPr>
        <w:spacing w:after="120" w:line="276" w:lineRule="auto"/>
        <w:jc w:val="left"/>
        <w:rPr>
          <w:rFonts w:ascii="Arial" w:hAnsi="Arial" w:cs="Arial"/>
          <w:spacing w:val="-2"/>
        </w:rPr>
      </w:pPr>
      <w:r w:rsidRPr="00FA6DFF">
        <w:rPr>
          <w:rFonts w:ascii="Arial" w:hAnsi="Arial" w:cs="Arial"/>
          <w:spacing w:val="-2"/>
          <w:lang w:val="en-GB"/>
        </w:rPr>
        <w:t>‘What is academic language?’ by James Paul Gee, which includes further</w:t>
      </w:r>
      <w:r w:rsidRPr="00FA6DFF">
        <w:rPr>
          <w:rFonts w:ascii="Arial" w:hAnsi="Arial" w:cs="Arial"/>
          <w:spacing w:val="-2"/>
        </w:rPr>
        <w:t xml:space="preserve"> discussion of the issues raised in the introduction</w:t>
      </w:r>
      <w:r w:rsidRPr="00FA6DFF">
        <w:rPr>
          <w:rFonts w:ascii="Arial" w:hAnsi="Arial" w:cs="Arial"/>
          <w:spacing w:val="-2"/>
          <w:lang w:val="en-GB"/>
        </w:rPr>
        <w:t xml:space="preserve">:  </w:t>
      </w:r>
      <w:hyperlink r:id="rId52" w:history="1">
        <w:r w:rsidRPr="00FA6DFF">
          <w:rPr>
            <w:rStyle w:val="Hyperlink"/>
            <w:rFonts w:ascii="Arial" w:hAnsi="Arial" w:cs="Arial"/>
            <w:spacing w:val="-2"/>
          </w:rPr>
          <w:t>http://www.jamespaulgee.com/sites/default/files/pub/TeachingSciencetoELL-Ch07.pdf</w:t>
        </w:r>
      </w:hyperlink>
      <w:r w:rsidRPr="00FA6DFF">
        <w:rPr>
          <w:rFonts w:ascii="Arial" w:hAnsi="Arial" w:cs="Arial"/>
          <w:spacing w:val="-2"/>
          <w:lang w:val="en-GB"/>
        </w:rPr>
        <w:t xml:space="preserve"> </w:t>
      </w:r>
    </w:p>
    <w:p w:rsidR="00B942F7" w:rsidRPr="00FA6DFF" w:rsidRDefault="00B942F7" w:rsidP="00B6524D">
      <w:pPr>
        <w:pStyle w:val="ListParagraph"/>
        <w:numPr>
          <w:ilvl w:val="0"/>
          <w:numId w:val="10"/>
        </w:numPr>
        <w:spacing w:after="120" w:line="276" w:lineRule="auto"/>
        <w:jc w:val="left"/>
        <w:rPr>
          <w:rFonts w:ascii="Arial" w:hAnsi="Arial" w:cs="Arial"/>
          <w:spacing w:val="-2"/>
        </w:rPr>
      </w:pPr>
      <w:r w:rsidRPr="00FA6DFF">
        <w:rPr>
          <w:rFonts w:ascii="Arial" w:hAnsi="Arial" w:cs="Arial"/>
          <w:i/>
          <w:spacing w:val="-2"/>
        </w:rPr>
        <w:t>Democratic Citizenship, Languages, Diversity and Human Rights</w:t>
      </w:r>
      <w:r w:rsidRPr="00FA6DFF">
        <w:rPr>
          <w:rFonts w:ascii="Arial" w:hAnsi="Arial" w:cs="Arial"/>
          <w:spacing w:val="-2"/>
          <w:lang w:val="en-GB"/>
        </w:rPr>
        <w:t xml:space="preserve"> by Hugh Starkey:  </w:t>
      </w:r>
      <w:hyperlink r:id="rId53" w:history="1">
        <w:r w:rsidRPr="00FA6DFF">
          <w:rPr>
            <w:rStyle w:val="Hyperlink"/>
            <w:rFonts w:ascii="Arial" w:hAnsi="Arial" w:cs="Arial"/>
            <w:spacing w:val="-2"/>
          </w:rPr>
          <w:t>https://www.coe.int/t/dg4/linguistic/Source/StarkeyEN.pdf</w:t>
        </w:r>
      </w:hyperlink>
      <w:r w:rsidRPr="00FA6DFF">
        <w:rPr>
          <w:rFonts w:ascii="Arial" w:hAnsi="Arial" w:cs="Arial"/>
          <w:spacing w:val="-2"/>
          <w:lang w:val="en-GB"/>
        </w:rPr>
        <w:t xml:space="preserve"> </w:t>
      </w:r>
    </w:p>
    <w:p w:rsidR="00B620D0" w:rsidRPr="00FA6DFF" w:rsidRDefault="0042202A" w:rsidP="0042202A">
      <w:pPr>
        <w:pStyle w:val="SessionHeading"/>
        <w:rPr>
          <w:rFonts w:ascii="Arial" w:hAnsi="Arial" w:cs="Arial"/>
        </w:rPr>
      </w:pPr>
      <w:r w:rsidRPr="00FA6DFF">
        <w:rPr>
          <w:rFonts w:ascii="Arial" w:hAnsi="Arial" w:cs="Arial"/>
        </w:rPr>
        <w:t>References/b</w:t>
      </w:r>
      <w:r w:rsidR="00B620D0" w:rsidRPr="00FA6DFF">
        <w:rPr>
          <w:rFonts w:ascii="Arial" w:hAnsi="Arial" w:cs="Arial"/>
        </w:rPr>
        <w:t>ibliography</w:t>
      </w:r>
    </w:p>
    <w:p w:rsidR="00631B98" w:rsidRPr="00FA6DFF" w:rsidRDefault="000745CD" w:rsidP="000745CD">
      <w:pPr>
        <w:spacing w:after="120" w:line="276" w:lineRule="auto"/>
        <w:jc w:val="left"/>
        <w:rPr>
          <w:rFonts w:ascii="Arial" w:hAnsi="Arial" w:cs="Arial"/>
          <w:spacing w:val="-2"/>
        </w:rPr>
      </w:pPr>
      <w:r w:rsidRPr="00FA6DFF">
        <w:rPr>
          <w:rFonts w:ascii="Arial" w:hAnsi="Arial" w:cs="Arial"/>
          <w:spacing w:val="-2"/>
        </w:rPr>
        <w:t xml:space="preserve">Home Department, Govt of Bihar (undated) </w:t>
      </w:r>
      <w:r w:rsidR="002F650A" w:rsidRPr="00FA6DFF">
        <w:rPr>
          <w:rFonts w:ascii="Arial" w:hAnsi="Arial" w:cs="Arial"/>
          <w:spacing w:val="-2"/>
        </w:rPr>
        <w:t>‘Fundamental Duties of the Citizens of India as per the Constitution of India’</w:t>
      </w:r>
      <w:r w:rsidRPr="00FA6DFF">
        <w:rPr>
          <w:rFonts w:ascii="Arial" w:hAnsi="Arial" w:cs="Arial"/>
          <w:spacing w:val="-2"/>
        </w:rPr>
        <w:t xml:space="preserve"> (online). Available from: </w:t>
      </w:r>
      <w:hyperlink r:id="rId54" w:history="1">
        <w:r w:rsidRPr="00FA6DFF">
          <w:rPr>
            <w:rStyle w:val="Hyperlink"/>
            <w:rFonts w:ascii="Arial" w:hAnsi="Arial" w:cs="Arial"/>
            <w:spacing w:val="-2"/>
          </w:rPr>
          <w:t>http://home.bih.nic.in/Citizen_Guidelines/fundamental_duties_of_citizen.htm</w:t>
        </w:r>
      </w:hyperlink>
      <w:r w:rsidRPr="00FA6DFF">
        <w:rPr>
          <w:rFonts w:ascii="Arial" w:hAnsi="Arial" w:cs="Arial"/>
          <w:spacing w:val="-2"/>
        </w:rPr>
        <w:t xml:space="preserve"> (accessed 29 October 2014).</w:t>
      </w:r>
    </w:p>
    <w:p w:rsidR="006D610B" w:rsidRPr="00FA6DFF" w:rsidRDefault="006D610B" w:rsidP="006D610B">
      <w:pPr>
        <w:spacing w:after="120" w:line="276" w:lineRule="auto"/>
        <w:jc w:val="left"/>
        <w:rPr>
          <w:rFonts w:ascii="Arial" w:hAnsi="Arial" w:cs="Arial"/>
          <w:spacing w:val="-2"/>
        </w:rPr>
      </w:pPr>
      <w:r w:rsidRPr="00FA6DFF">
        <w:rPr>
          <w:rFonts w:ascii="Arial" w:hAnsi="Arial" w:cs="Arial"/>
          <w:spacing w:val="-2"/>
        </w:rPr>
        <w:t xml:space="preserve">Malone, S. (2010) </w:t>
      </w:r>
      <w:r w:rsidRPr="00FA6DFF">
        <w:rPr>
          <w:rFonts w:ascii="Arial" w:hAnsi="Arial" w:cs="Arial"/>
          <w:i/>
          <w:spacing w:val="-2"/>
        </w:rPr>
        <w:t>Activities for Early Grades of Mother Tongue (L1)-Based Multilingual Education Programs</w:t>
      </w:r>
      <w:r w:rsidRPr="00FA6DFF">
        <w:rPr>
          <w:rFonts w:ascii="Arial" w:hAnsi="Arial" w:cs="Arial"/>
          <w:spacing w:val="-2"/>
        </w:rPr>
        <w:t>. Dallas, TX: SIL International.</w:t>
      </w:r>
    </w:p>
    <w:p w:rsidR="00FE6233" w:rsidRPr="00FA6DFF" w:rsidRDefault="00E36845" w:rsidP="00B915B4">
      <w:pPr>
        <w:pStyle w:val="SessionHeading"/>
        <w:rPr>
          <w:rFonts w:ascii="Arial" w:hAnsi="Arial" w:cs="Arial"/>
        </w:rPr>
      </w:pPr>
      <w:bookmarkStart w:id="1" w:name="_Toc387394882"/>
      <w:r w:rsidRPr="00FA6DFF">
        <w:rPr>
          <w:rFonts w:ascii="Arial" w:hAnsi="Arial" w:cs="Arial"/>
        </w:rPr>
        <w:t>A</w:t>
      </w:r>
      <w:r w:rsidR="00FE6233" w:rsidRPr="00FA6DFF">
        <w:rPr>
          <w:rFonts w:ascii="Arial" w:hAnsi="Arial" w:cs="Arial"/>
        </w:rPr>
        <w:t>cknowledgements</w:t>
      </w:r>
      <w:bookmarkEnd w:id="1"/>
    </w:p>
    <w:p w:rsidR="002A7EAF" w:rsidRPr="00FA6DFF" w:rsidRDefault="002A7EAF" w:rsidP="002A7EAF">
      <w:pPr>
        <w:autoSpaceDE w:val="0"/>
        <w:autoSpaceDN w:val="0"/>
        <w:spacing w:after="120" w:line="276" w:lineRule="auto"/>
        <w:jc w:val="left"/>
        <w:rPr>
          <w:rFonts w:ascii="Arial" w:hAnsi="Arial" w:cs="Arial"/>
        </w:rPr>
      </w:pPr>
      <w:r w:rsidRPr="00FA6DFF">
        <w:rPr>
          <w:rFonts w:ascii="Arial" w:hAnsi="Arial" w:cs="Arial"/>
          <w:color w:val="000000"/>
        </w:rPr>
        <w:t xml:space="preserve">Except for third party materials and otherwise stated below, this content is made available under a Creative Commons Attribution-ShareAlike licence </w:t>
      </w:r>
      <w:r w:rsidRPr="00FA6DFF">
        <w:rPr>
          <w:rFonts w:ascii="Arial" w:hAnsi="Arial" w:cs="Arial"/>
        </w:rPr>
        <w:t>(</w:t>
      </w:r>
      <w:hyperlink r:id="rId55" w:history="1">
        <w:r w:rsidRPr="00FA6DFF">
          <w:rPr>
            <w:rStyle w:val="Hyperlink"/>
            <w:rFonts w:ascii="Arial" w:eastAsia="Arial Unicode MS" w:hAnsi="Arial" w:cs="Arial"/>
          </w:rPr>
          <w:t>http://creativecommons.org/licenses/by-sa/3.0/</w:t>
        </w:r>
      </w:hyperlink>
      <w:r w:rsidRPr="00FA6DFF">
        <w:rPr>
          <w:rFonts w:ascii="Arial" w:hAnsi="Arial" w:cs="Arial"/>
        </w:rPr>
        <w:t>). The material acknowledged below is Proprietary and used under licence for this project, and not subject to the Creative Commons Licence. This means that this material may only be used unadapted within the TESS-India project and not in any subsequent OER versions. This includes the use of the TESS-India, OU and UKAID logos.</w:t>
      </w:r>
    </w:p>
    <w:p w:rsidR="002A7EAF" w:rsidRPr="00FA6DFF" w:rsidRDefault="002A7EAF" w:rsidP="002A7EAF">
      <w:pPr>
        <w:autoSpaceDE w:val="0"/>
        <w:autoSpaceDN w:val="0"/>
        <w:spacing w:after="120" w:line="276" w:lineRule="auto"/>
        <w:jc w:val="left"/>
        <w:rPr>
          <w:rFonts w:ascii="Arial" w:hAnsi="Arial" w:cs="Arial"/>
        </w:rPr>
      </w:pPr>
      <w:r w:rsidRPr="00FA6DFF">
        <w:rPr>
          <w:rFonts w:ascii="Arial" w:hAnsi="Arial" w:cs="Arial"/>
        </w:rPr>
        <w:t>Grateful acknowledgement is made to the following sources for permission to reproduce the material in this unit:</w:t>
      </w:r>
    </w:p>
    <w:p w:rsidR="00773356" w:rsidRPr="00FA6DFF" w:rsidRDefault="00773356" w:rsidP="00773356">
      <w:pPr>
        <w:autoSpaceDE w:val="0"/>
        <w:autoSpaceDN w:val="0"/>
        <w:spacing w:after="120" w:line="276" w:lineRule="auto"/>
        <w:jc w:val="left"/>
        <w:rPr>
          <w:rFonts w:ascii="Arial" w:hAnsi="Arial" w:cs="Arial"/>
        </w:rPr>
      </w:pPr>
      <w:r w:rsidRPr="00FA6DFF">
        <w:rPr>
          <w:rFonts w:ascii="Arial" w:hAnsi="Arial" w:cs="Arial"/>
        </w:rPr>
        <w:t xml:space="preserve">Figure 1:  </w:t>
      </w:r>
      <w:hyperlink r:id="rId56" w:history="1">
        <w:r w:rsidRPr="00FA6DFF">
          <w:rPr>
            <w:rStyle w:val="Hyperlink"/>
            <w:rFonts w:ascii="Arial" w:eastAsia="Arial Unicode MS" w:hAnsi="Arial" w:cs="Arial"/>
          </w:rPr>
          <w:t>http://ww.ifrc.org</w:t>
        </w:r>
      </w:hyperlink>
      <w:r w:rsidRPr="00FA6DFF">
        <w:rPr>
          <w:rFonts w:ascii="Arial" w:hAnsi="Arial" w:cs="Arial"/>
        </w:rPr>
        <w:t>.</w:t>
      </w:r>
    </w:p>
    <w:p w:rsidR="00773356" w:rsidRPr="00FA6DFF" w:rsidRDefault="00773356" w:rsidP="00773356">
      <w:pPr>
        <w:autoSpaceDE w:val="0"/>
        <w:autoSpaceDN w:val="0"/>
        <w:spacing w:after="120" w:line="276" w:lineRule="auto"/>
        <w:jc w:val="left"/>
        <w:rPr>
          <w:rFonts w:ascii="Arial" w:hAnsi="Arial" w:cs="Arial"/>
        </w:rPr>
      </w:pPr>
      <w:r w:rsidRPr="00FA6DFF">
        <w:rPr>
          <w:rFonts w:ascii="Arial" w:hAnsi="Arial" w:cs="Arial"/>
        </w:rPr>
        <w:t xml:space="preserve">Figure 3:  top left, adapted  from ‘Child growth stats show half of india’s children are chronically malnourished’, Pratul Sharma, 7 October 2012, Mail Online India, </w:t>
      </w:r>
      <w:hyperlink r:id="rId57" w:history="1">
        <w:r w:rsidRPr="00FA6DFF">
          <w:rPr>
            <w:rStyle w:val="Hyperlink"/>
            <w:rFonts w:ascii="Arial" w:eastAsia="Arial Unicode MS" w:hAnsi="Arial" w:cs="Arial"/>
          </w:rPr>
          <w:t>http://www.dailymail.co.uk</w:t>
        </w:r>
      </w:hyperlink>
      <w:r w:rsidRPr="00FA6DFF">
        <w:rPr>
          <w:rFonts w:ascii="Arial" w:hAnsi="Arial" w:cs="Arial"/>
        </w:rPr>
        <w:t xml:space="preserve">; top right,  </w:t>
      </w:r>
      <w:hyperlink r:id="rId58" w:history="1">
        <w:r w:rsidRPr="00FA6DFF">
          <w:rPr>
            <w:rStyle w:val="Hyperlink"/>
            <w:rFonts w:ascii="Arial" w:eastAsia="Arial Unicode MS" w:hAnsi="Arial" w:cs="Arial"/>
          </w:rPr>
          <w:t>http://www.saferinindia.org</w:t>
        </w:r>
      </w:hyperlink>
      <w:r w:rsidRPr="00FA6DFF">
        <w:rPr>
          <w:rFonts w:ascii="Arial" w:hAnsi="Arial" w:cs="Arial"/>
        </w:rPr>
        <w:t xml:space="preserve">; bottom left, </w:t>
      </w:r>
      <w:hyperlink r:id="rId59" w:history="1">
        <w:r w:rsidRPr="00FA6DFF">
          <w:rPr>
            <w:rStyle w:val="Hyperlink"/>
            <w:rFonts w:ascii="Arial" w:eastAsia="Arial Unicode MS" w:hAnsi="Arial" w:cs="Arial"/>
          </w:rPr>
          <w:t>http://happy-2013.blogspot.com/2014/05/</w:t>
        </w:r>
      </w:hyperlink>
      <w:r w:rsidRPr="00FA6DFF">
        <w:rPr>
          <w:rFonts w:ascii="Arial" w:hAnsi="Arial" w:cs="Arial"/>
        </w:rPr>
        <w:t xml:space="preserve">; bottom right, </w:t>
      </w:r>
      <w:hyperlink r:id="rId60" w:history="1">
        <w:r w:rsidRPr="00FA6DFF">
          <w:rPr>
            <w:rStyle w:val="Hyperlink"/>
            <w:rFonts w:ascii="Arial" w:eastAsia="Arial Unicode MS" w:hAnsi="Arial" w:cs="Arial"/>
          </w:rPr>
          <w:t>http://www.pakool.com</w:t>
        </w:r>
      </w:hyperlink>
      <w:r w:rsidRPr="00FA6DFF">
        <w:rPr>
          <w:rFonts w:ascii="Arial" w:hAnsi="Arial" w:cs="Arial"/>
        </w:rPr>
        <w:t>.</w:t>
      </w:r>
    </w:p>
    <w:p w:rsidR="00773356" w:rsidRPr="00FA6DFF" w:rsidRDefault="00773356" w:rsidP="00773356">
      <w:pPr>
        <w:autoSpaceDE w:val="0"/>
        <w:autoSpaceDN w:val="0"/>
        <w:spacing w:after="120" w:line="276" w:lineRule="auto"/>
        <w:jc w:val="left"/>
        <w:rPr>
          <w:rFonts w:ascii="Arial" w:hAnsi="Arial" w:cs="Arial"/>
        </w:rPr>
      </w:pPr>
      <w:r w:rsidRPr="00FA6DFF">
        <w:rPr>
          <w:rFonts w:ascii="Arial" w:hAnsi="Arial" w:cs="Arial"/>
        </w:rPr>
        <w:t xml:space="preserve">Figure 4:  top left, </w:t>
      </w:r>
      <w:hyperlink r:id="rId61" w:history="1">
        <w:r w:rsidR="00F00369" w:rsidRPr="00FA6DFF">
          <w:rPr>
            <w:rStyle w:val="Hyperlink"/>
            <w:rFonts w:ascii="Arial" w:eastAsia="Arial Unicode MS" w:hAnsi="Arial" w:cs="Arial"/>
          </w:rPr>
          <w:t>http://www.childlineindia.org.in</w:t>
        </w:r>
      </w:hyperlink>
      <w:r w:rsidRPr="00FA6DFF">
        <w:rPr>
          <w:rFonts w:ascii="Arial" w:hAnsi="Arial" w:cs="Arial"/>
        </w:rPr>
        <w:t xml:space="preserve">; top middle, </w:t>
      </w:r>
      <w:hyperlink r:id="rId62" w:history="1">
        <w:r w:rsidRPr="00FA6DFF">
          <w:rPr>
            <w:rStyle w:val="Hyperlink"/>
            <w:rFonts w:ascii="Arial" w:eastAsia="Arial Unicode MS" w:hAnsi="Arial" w:cs="Arial"/>
          </w:rPr>
          <w:t>http://newswatch.nationalgeographic.com</w:t>
        </w:r>
      </w:hyperlink>
      <w:r w:rsidRPr="00FA6DFF">
        <w:rPr>
          <w:rFonts w:ascii="Arial" w:hAnsi="Arial" w:cs="Arial"/>
        </w:rPr>
        <w:t xml:space="preserve">; right, </w:t>
      </w:r>
      <w:hyperlink r:id="rId63" w:history="1">
        <w:r w:rsidRPr="00FA6DFF">
          <w:rPr>
            <w:rStyle w:val="Hyperlink"/>
            <w:rFonts w:ascii="Arial" w:eastAsia="Arial Unicode MS" w:hAnsi="Arial" w:cs="Arial"/>
          </w:rPr>
          <w:t>http://ncert.nic.in</w:t>
        </w:r>
      </w:hyperlink>
      <w:r w:rsidRPr="00FA6DFF">
        <w:rPr>
          <w:rFonts w:ascii="Arial" w:hAnsi="Arial" w:cs="Arial"/>
        </w:rPr>
        <w:t>; bottom left,  </w:t>
      </w:r>
      <w:hyperlink r:id="rId64" w:history="1">
        <w:r w:rsidRPr="00FA6DFF">
          <w:rPr>
            <w:rStyle w:val="Hyperlink"/>
            <w:rFonts w:ascii="Arial" w:eastAsia="Arial Unicode MS" w:hAnsi="Arial" w:cs="Arial"/>
          </w:rPr>
          <w:t>http://www.kidsfortigers.org</w:t>
        </w:r>
      </w:hyperlink>
      <w:r w:rsidRPr="00FA6DFF">
        <w:rPr>
          <w:rFonts w:ascii="Arial" w:hAnsi="Arial" w:cs="Arial"/>
        </w:rPr>
        <w:t xml:space="preserve">; bottom right, AFP=JIJI </w:t>
      </w:r>
      <w:hyperlink r:id="rId65" w:history="1">
        <w:r w:rsidRPr="00FA6DFF">
          <w:rPr>
            <w:rStyle w:val="Hyperlink"/>
            <w:rFonts w:ascii="Arial" w:eastAsia="Arial Unicode MS" w:hAnsi="Arial" w:cs="Arial"/>
          </w:rPr>
          <w:t>http://www.jijiphoto.jp</w:t>
        </w:r>
      </w:hyperlink>
      <w:r w:rsidRPr="00FA6DFF">
        <w:rPr>
          <w:rFonts w:ascii="Arial" w:hAnsi="Arial" w:cs="Arial"/>
        </w:rPr>
        <w:t>.</w:t>
      </w:r>
    </w:p>
    <w:p w:rsidR="00773356" w:rsidRPr="00FA6DFF" w:rsidRDefault="00773356" w:rsidP="00773356">
      <w:pPr>
        <w:autoSpaceDE w:val="0"/>
        <w:autoSpaceDN w:val="0"/>
        <w:spacing w:after="120" w:line="276" w:lineRule="auto"/>
        <w:jc w:val="left"/>
        <w:rPr>
          <w:rFonts w:ascii="Arial" w:hAnsi="Arial" w:cs="Arial"/>
        </w:rPr>
      </w:pPr>
      <w:r w:rsidRPr="00FA6DFF">
        <w:rPr>
          <w:rFonts w:ascii="Arial" w:hAnsi="Arial" w:cs="Arial"/>
        </w:rPr>
        <w:t xml:space="preserve">Resource 1:  </w:t>
      </w:r>
      <w:hyperlink r:id="rId66" w:history="1">
        <w:r w:rsidRPr="00FA6DFF">
          <w:rPr>
            <w:rStyle w:val="Hyperlink"/>
            <w:rFonts w:ascii="Arial" w:eastAsia="Arial Unicode MS" w:hAnsi="Arial" w:cs="Arial"/>
          </w:rPr>
          <w:t>http://home.bih.nic.in</w:t>
        </w:r>
      </w:hyperlink>
      <w:r w:rsidRPr="00FA6DFF">
        <w:rPr>
          <w:rFonts w:ascii="Arial" w:hAnsi="Arial" w:cs="Arial"/>
        </w:rPr>
        <w:t>.</w:t>
      </w:r>
    </w:p>
    <w:p w:rsidR="002A7EAF" w:rsidRPr="00FA6DFF" w:rsidRDefault="002A7EAF" w:rsidP="002A7EAF">
      <w:pPr>
        <w:autoSpaceDE w:val="0"/>
        <w:autoSpaceDN w:val="0"/>
        <w:spacing w:after="120" w:line="276" w:lineRule="auto"/>
        <w:jc w:val="left"/>
        <w:rPr>
          <w:rFonts w:ascii="Arial" w:hAnsi="Arial" w:cs="Arial"/>
        </w:rPr>
      </w:pPr>
      <w:r w:rsidRPr="00FA6DFF">
        <w:rPr>
          <w:rFonts w:ascii="Arial" w:hAnsi="Arial" w:cs="Arial"/>
        </w:rPr>
        <w:t>Every effort has been made to contact copyright owners. If any have been inadvertently overlooked the publishers will be pleased to make the necessary arrangements at the first opportunity.</w:t>
      </w:r>
    </w:p>
    <w:p w:rsidR="00F9295E" w:rsidRPr="00FA6DFF" w:rsidRDefault="002A7EAF" w:rsidP="002A7EAF">
      <w:pPr>
        <w:autoSpaceDE w:val="0"/>
        <w:autoSpaceDN w:val="0"/>
        <w:spacing w:after="120" w:line="276" w:lineRule="auto"/>
        <w:jc w:val="left"/>
        <w:rPr>
          <w:rFonts w:ascii="Arial" w:hAnsi="Arial" w:cs="Arial"/>
          <w:color w:val="000000"/>
        </w:rPr>
      </w:pPr>
      <w:r w:rsidRPr="00FA6DFF">
        <w:rPr>
          <w:rFonts w:ascii="Arial" w:hAnsi="Arial" w:cs="Arial"/>
          <w:color w:val="000000"/>
        </w:rPr>
        <w:t>Video (including video stills): thanks are extended to the teacher educators, headteachers, teachers and students across India who worked with The Open University in the productions.</w:t>
      </w:r>
    </w:p>
    <w:sectPr w:rsidR="00F9295E" w:rsidRPr="00FA6DFF" w:rsidSect="009C22E3">
      <w:headerReference w:type="even" r:id="rId67"/>
      <w:headerReference w:type="default" r:id="rId68"/>
      <w:footerReference w:type="even" r:id="rId69"/>
      <w:footerReference w:type="default" r:id="rId70"/>
      <w:headerReference w:type="first" r:id="rId71"/>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6AA9" w:rsidRDefault="00EB6AA9" w:rsidP="00B44EA4">
      <w:r>
        <w:separator/>
      </w:r>
    </w:p>
  </w:endnote>
  <w:endnote w:type="continuationSeparator" w:id="0">
    <w:p w:rsidR="00EB6AA9" w:rsidRDefault="00EB6AA9"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Microsoft YaHei"/>
    <w:panose1 w:val="02000503020000020004"/>
    <w:charset w:val="00"/>
    <w:family w:val="auto"/>
    <w:pitch w:val="variable"/>
    <w:sig w:usb0="800000A7" w:usb1="00000040" w:usb2="00000000" w:usb3="00000000" w:csb0="00000009" w:csb1="00000000"/>
  </w:font>
  <w:font w:name="ApexSansBoldT">
    <w:altName w:val="Microsoft YaHei"/>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liss 2 Regular">
    <w:altName w:val="Bliss 2 Regular"/>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6AA9" w:rsidRDefault="00EB6AA9">
    <w:pPr>
      <w:pStyle w:val="Footer"/>
      <w:jc w:val="right"/>
    </w:pPr>
  </w:p>
  <w:p w:rsidR="00EB6AA9" w:rsidRDefault="00EB6AA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6AA9" w:rsidRDefault="00EB6AA9">
    <w:pPr>
      <w:pStyle w:val="Footer"/>
      <w:jc w:val="right"/>
    </w:pPr>
  </w:p>
  <w:p w:rsidR="00EB6AA9" w:rsidRDefault="00EB6AA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6AA9" w:rsidRPr="00FA6DFF" w:rsidRDefault="00EB6AA9">
    <w:pPr>
      <w:pStyle w:val="Footer"/>
      <w:rPr>
        <w:rFonts w:ascii="Arial" w:hAnsi="Arial" w:cs="Arial"/>
        <w:sz w:val="18"/>
        <w:szCs w:val="18"/>
      </w:rPr>
    </w:pPr>
    <w:r w:rsidRPr="00FA6DFF">
      <w:rPr>
        <w:rFonts w:ascii="Arial" w:hAnsi="Arial" w:cs="Arial"/>
        <w:sz w:val="18"/>
        <w:szCs w:val="18"/>
      </w:rPr>
      <w:fldChar w:fldCharType="begin"/>
    </w:r>
    <w:r w:rsidRPr="00FA6DFF">
      <w:rPr>
        <w:rFonts w:ascii="Arial" w:hAnsi="Arial" w:cs="Arial"/>
        <w:sz w:val="18"/>
        <w:szCs w:val="18"/>
      </w:rPr>
      <w:instrText xml:space="preserve"> PAGE   \* MERGEFORMAT </w:instrText>
    </w:r>
    <w:r w:rsidRPr="00FA6DFF">
      <w:rPr>
        <w:rFonts w:ascii="Arial" w:hAnsi="Arial" w:cs="Arial"/>
        <w:sz w:val="18"/>
        <w:szCs w:val="18"/>
      </w:rPr>
      <w:fldChar w:fldCharType="separate"/>
    </w:r>
    <w:r w:rsidR="009C3E6C">
      <w:rPr>
        <w:rFonts w:ascii="Arial" w:hAnsi="Arial" w:cs="Arial"/>
        <w:noProof/>
        <w:sz w:val="18"/>
        <w:szCs w:val="18"/>
      </w:rPr>
      <w:t>2</w:t>
    </w:r>
    <w:r w:rsidRPr="00FA6DFF">
      <w:rPr>
        <w:rFonts w:ascii="Arial" w:hAnsi="Arial" w:cs="Arial"/>
        <w:noProof/>
        <w:sz w:val="18"/>
        <w:szCs w:val="18"/>
      </w:rPr>
      <w:fldChar w:fldCharType="end"/>
    </w:r>
    <w:r w:rsidRPr="00FA6DFF">
      <w:rPr>
        <w:rFonts w:ascii="Arial" w:hAnsi="Arial" w:cs="Arial"/>
        <w:sz w:val="18"/>
        <w:szCs w:val="18"/>
      </w:rPr>
      <w:ptab w:relativeTo="margin" w:alignment="center" w:leader="none"/>
    </w:r>
    <w:r w:rsidRPr="00FA6DFF">
      <w:rPr>
        <w:rFonts w:ascii="Arial" w:hAnsi="Arial" w:cs="Arial"/>
        <w:sz w:val="18"/>
        <w:szCs w:val="18"/>
      </w:rPr>
      <w:t>www.TESS-India.edu.in</w:t>
    </w:r>
    <w:r w:rsidRPr="00FA6DFF">
      <w:rPr>
        <w:rFonts w:ascii="Arial" w:hAnsi="Arial" w:cs="Arial"/>
        <w:sz w:val="18"/>
        <w:szCs w:val="18"/>
      </w:rPr>
      <w:ptab w:relativeTo="margin" w:alignment="right" w:leader="none"/>
    </w:r>
    <w:r w:rsidRPr="00FA6DFF">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6AA9" w:rsidRPr="00FA6DFF" w:rsidRDefault="00EB6AA9" w:rsidP="006F79EE">
    <w:pPr>
      <w:pStyle w:val="Footer"/>
      <w:rPr>
        <w:rFonts w:ascii="Arial" w:hAnsi="Arial" w:cs="Arial"/>
        <w:sz w:val="18"/>
        <w:szCs w:val="18"/>
      </w:rPr>
    </w:pPr>
    <w:r w:rsidRPr="00FA6DFF">
      <w:rPr>
        <w:rFonts w:ascii="Arial" w:hAnsi="Arial" w:cs="Arial"/>
      </w:rPr>
      <w:t xml:space="preserve"> </w:t>
    </w:r>
    <w:r w:rsidRPr="00FA6DFF">
      <w:rPr>
        <w:rFonts w:ascii="Arial" w:hAnsi="Arial" w:cs="Arial"/>
        <w:sz w:val="18"/>
        <w:szCs w:val="18"/>
      </w:rPr>
      <w:ptab w:relativeTo="margin" w:alignment="center" w:leader="none"/>
    </w:r>
    <w:r w:rsidRPr="00FA6DFF">
      <w:rPr>
        <w:rFonts w:ascii="Arial" w:hAnsi="Arial" w:cs="Arial"/>
        <w:sz w:val="18"/>
        <w:szCs w:val="18"/>
      </w:rPr>
      <w:t>www.TESS-India.edu.in</w:t>
    </w:r>
    <w:r w:rsidRPr="00FA6DFF">
      <w:rPr>
        <w:rFonts w:ascii="Arial" w:hAnsi="Arial" w:cs="Arial"/>
        <w:sz w:val="18"/>
        <w:szCs w:val="18"/>
      </w:rPr>
      <w:ptab w:relativeTo="margin" w:alignment="right" w:leader="none"/>
    </w:r>
    <w:r w:rsidRPr="00FA6DFF">
      <w:rPr>
        <w:rFonts w:ascii="Arial" w:hAnsi="Arial" w:cs="Arial"/>
        <w:sz w:val="18"/>
        <w:szCs w:val="18"/>
      </w:rPr>
      <w:fldChar w:fldCharType="begin"/>
    </w:r>
    <w:r w:rsidRPr="00FA6DFF">
      <w:rPr>
        <w:rFonts w:ascii="Arial" w:hAnsi="Arial" w:cs="Arial"/>
        <w:sz w:val="18"/>
        <w:szCs w:val="18"/>
      </w:rPr>
      <w:instrText xml:space="preserve"> PAGE   \* MERGEFORMAT </w:instrText>
    </w:r>
    <w:r w:rsidRPr="00FA6DFF">
      <w:rPr>
        <w:rFonts w:ascii="Arial" w:hAnsi="Arial" w:cs="Arial"/>
        <w:sz w:val="18"/>
        <w:szCs w:val="18"/>
      </w:rPr>
      <w:fldChar w:fldCharType="separate"/>
    </w:r>
    <w:r w:rsidR="009C3E6C">
      <w:rPr>
        <w:rFonts w:ascii="Arial" w:hAnsi="Arial" w:cs="Arial"/>
        <w:noProof/>
        <w:sz w:val="18"/>
        <w:szCs w:val="18"/>
      </w:rPr>
      <w:t>1</w:t>
    </w:r>
    <w:r w:rsidRPr="00FA6DFF">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6AA9" w:rsidRDefault="00EB6AA9" w:rsidP="00B44EA4">
      <w:r>
        <w:separator/>
      </w:r>
    </w:p>
  </w:footnote>
  <w:footnote w:type="continuationSeparator" w:id="0">
    <w:p w:rsidR="00EB6AA9" w:rsidRDefault="00EB6AA9"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6AA9" w:rsidRPr="00FA6DFF" w:rsidRDefault="00EB6AA9" w:rsidP="00964248">
    <w:pPr>
      <w:pStyle w:val="Header"/>
      <w:spacing w:before="0"/>
      <w:rPr>
        <w:rFonts w:ascii="Arial" w:hAnsi="Arial" w:cs="Arial"/>
        <w:sz w:val="18"/>
        <w:szCs w:val="18"/>
      </w:rPr>
    </w:pPr>
    <w:r w:rsidRPr="00FA6DFF">
      <w:rPr>
        <w:rFonts w:ascii="Arial" w:hAnsi="Arial" w:cs="Arial"/>
        <w:sz w:val="18"/>
        <w:szCs w:val="18"/>
      </w:rPr>
      <w:t>Language, literacy and citizenship</w:t>
    </w:r>
  </w:p>
  <w:p w:rsidR="00EB6AA9" w:rsidRPr="00FA6DFF" w:rsidRDefault="00EB6AA9" w:rsidP="00964248">
    <w:pPr>
      <w:pStyle w:val="Header"/>
      <w:spacing w:before="0"/>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6AA9" w:rsidRPr="00FA6DFF" w:rsidRDefault="00EB6AA9" w:rsidP="00964248">
    <w:pPr>
      <w:pStyle w:val="Header"/>
      <w:spacing w:before="0"/>
      <w:jc w:val="right"/>
      <w:rPr>
        <w:rFonts w:ascii="Arial" w:hAnsi="Arial" w:cs="Arial"/>
        <w:sz w:val="18"/>
        <w:szCs w:val="18"/>
      </w:rPr>
    </w:pPr>
    <w:r w:rsidRPr="00FA6DFF">
      <w:rPr>
        <w:rFonts w:ascii="Arial" w:hAnsi="Arial" w:cs="Arial"/>
        <w:sz w:val="18"/>
        <w:szCs w:val="18"/>
      </w:rPr>
      <w:t>Language, literacy and citizenship</w:t>
    </w:r>
  </w:p>
  <w:p w:rsidR="00EB6AA9" w:rsidRPr="00FA6DFF" w:rsidRDefault="00EB6AA9" w:rsidP="00964248">
    <w:pPr>
      <w:pStyle w:val="Header"/>
      <w:spacing w:before="0"/>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6AA9" w:rsidRDefault="00EB6AA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8DF74BF"/>
    <w:multiLevelType w:val="hybridMultilevel"/>
    <w:tmpl w:val="F81E563E"/>
    <w:lvl w:ilvl="0" w:tplc="08090001">
      <w:start w:val="1"/>
      <w:numFmt w:val="bullet"/>
      <w:lvlText w:val=""/>
      <w:lvlJc w:val="left"/>
      <w:pPr>
        <w:ind w:left="720" w:hanging="360"/>
      </w:pPr>
      <w:rPr>
        <w:rFonts w:ascii="Symbol" w:hAnsi="Symbol" w:hint="default"/>
      </w:rPr>
    </w:lvl>
    <w:lvl w:ilvl="1" w:tplc="04626BAA">
      <w:numFmt w:val="bullet"/>
      <w:lvlText w:val="•"/>
      <w:lvlJc w:val="left"/>
      <w:pPr>
        <w:ind w:left="1800" w:hanging="720"/>
      </w:pPr>
      <w:rPr>
        <w:rFonts w:ascii="ApexSansBookT" w:eastAsia="Times New Roman" w:hAnsi="ApexSansBookT"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F3099E"/>
    <w:multiLevelType w:val="hybridMultilevel"/>
    <w:tmpl w:val="389C2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AE6ABD"/>
    <w:multiLevelType w:val="hybridMultilevel"/>
    <w:tmpl w:val="2006E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426035"/>
    <w:multiLevelType w:val="hybridMultilevel"/>
    <w:tmpl w:val="376EE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5FA4383"/>
    <w:multiLevelType w:val="hybridMultilevel"/>
    <w:tmpl w:val="FEACB9F6"/>
    <w:lvl w:ilvl="0" w:tplc="8BF4923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2BB0D41"/>
    <w:multiLevelType w:val="hybridMultilevel"/>
    <w:tmpl w:val="450C5C2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6456B5B"/>
    <w:multiLevelType w:val="hybridMultilevel"/>
    <w:tmpl w:val="84948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61D2BFA"/>
    <w:multiLevelType w:val="hybridMultilevel"/>
    <w:tmpl w:val="C0285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EAE2F30"/>
    <w:multiLevelType w:val="hybridMultilevel"/>
    <w:tmpl w:val="FDA2B798"/>
    <w:lvl w:ilvl="0" w:tplc="08090001">
      <w:start w:val="1"/>
      <w:numFmt w:val="bullet"/>
      <w:lvlText w:val=""/>
      <w:lvlJc w:val="left"/>
      <w:pPr>
        <w:ind w:left="576" w:hanging="360"/>
      </w:pPr>
      <w:rPr>
        <w:rFonts w:ascii="Symbol" w:hAnsi="Symbol" w:hint="default"/>
      </w:rPr>
    </w:lvl>
    <w:lvl w:ilvl="1" w:tplc="08090003" w:tentative="1">
      <w:start w:val="1"/>
      <w:numFmt w:val="bullet"/>
      <w:lvlText w:val="o"/>
      <w:lvlJc w:val="left"/>
      <w:pPr>
        <w:ind w:left="1296" w:hanging="360"/>
      </w:pPr>
      <w:rPr>
        <w:rFonts w:ascii="Courier New" w:hAnsi="Courier New" w:cs="Courier New" w:hint="default"/>
      </w:rPr>
    </w:lvl>
    <w:lvl w:ilvl="2" w:tplc="08090005" w:tentative="1">
      <w:start w:val="1"/>
      <w:numFmt w:val="bullet"/>
      <w:lvlText w:val=""/>
      <w:lvlJc w:val="left"/>
      <w:pPr>
        <w:ind w:left="2016" w:hanging="360"/>
      </w:pPr>
      <w:rPr>
        <w:rFonts w:ascii="Wingdings" w:hAnsi="Wingdings" w:hint="default"/>
      </w:rPr>
    </w:lvl>
    <w:lvl w:ilvl="3" w:tplc="08090001" w:tentative="1">
      <w:start w:val="1"/>
      <w:numFmt w:val="bullet"/>
      <w:lvlText w:val=""/>
      <w:lvlJc w:val="left"/>
      <w:pPr>
        <w:ind w:left="2736" w:hanging="360"/>
      </w:pPr>
      <w:rPr>
        <w:rFonts w:ascii="Symbol" w:hAnsi="Symbol" w:hint="default"/>
      </w:rPr>
    </w:lvl>
    <w:lvl w:ilvl="4" w:tplc="08090003" w:tentative="1">
      <w:start w:val="1"/>
      <w:numFmt w:val="bullet"/>
      <w:lvlText w:val="o"/>
      <w:lvlJc w:val="left"/>
      <w:pPr>
        <w:ind w:left="3456" w:hanging="360"/>
      </w:pPr>
      <w:rPr>
        <w:rFonts w:ascii="Courier New" w:hAnsi="Courier New" w:cs="Courier New" w:hint="default"/>
      </w:rPr>
    </w:lvl>
    <w:lvl w:ilvl="5" w:tplc="08090005" w:tentative="1">
      <w:start w:val="1"/>
      <w:numFmt w:val="bullet"/>
      <w:lvlText w:val=""/>
      <w:lvlJc w:val="left"/>
      <w:pPr>
        <w:ind w:left="4176" w:hanging="360"/>
      </w:pPr>
      <w:rPr>
        <w:rFonts w:ascii="Wingdings" w:hAnsi="Wingdings" w:hint="default"/>
      </w:rPr>
    </w:lvl>
    <w:lvl w:ilvl="6" w:tplc="08090001" w:tentative="1">
      <w:start w:val="1"/>
      <w:numFmt w:val="bullet"/>
      <w:lvlText w:val=""/>
      <w:lvlJc w:val="left"/>
      <w:pPr>
        <w:ind w:left="4896" w:hanging="360"/>
      </w:pPr>
      <w:rPr>
        <w:rFonts w:ascii="Symbol" w:hAnsi="Symbol" w:hint="default"/>
      </w:rPr>
    </w:lvl>
    <w:lvl w:ilvl="7" w:tplc="08090003" w:tentative="1">
      <w:start w:val="1"/>
      <w:numFmt w:val="bullet"/>
      <w:lvlText w:val="o"/>
      <w:lvlJc w:val="left"/>
      <w:pPr>
        <w:ind w:left="5616" w:hanging="360"/>
      </w:pPr>
      <w:rPr>
        <w:rFonts w:ascii="Courier New" w:hAnsi="Courier New" w:cs="Courier New" w:hint="default"/>
      </w:rPr>
    </w:lvl>
    <w:lvl w:ilvl="8" w:tplc="08090005" w:tentative="1">
      <w:start w:val="1"/>
      <w:numFmt w:val="bullet"/>
      <w:lvlText w:val=""/>
      <w:lvlJc w:val="left"/>
      <w:pPr>
        <w:ind w:left="6336" w:hanging="360"/>
      </w:pPr>
      <w:rPr>
        <w:rFonts w:ascii="Wingdings" w:hAnsi="Wingdings" w:hint="default"/>
      </w:rPr>
    </w:lvl>
  </w:abstractNum>
  <w:num w:numId="1">
    <w:abstractNumId w:val="0"/>
  </w:num>
  <w:num w:numId="2">
    <w:abstractNumId w:val="13"/>
  </w:num>
  <w:num w:numId="3">
    <w:abstractNumId w:val="8"/>
  </w:num>
  <w:num w:numId="4">
    <w:abstractNumId w:val="10"/>
  </w:num>
  <w:num w:numId="5">
    <w:abstractNumId w:val="9"/>
  </w:num>
  <w:num w:numId="6">
    <w:abstractNumId w:val="12"/>
  </w:num>
  <w:num w:numId="7">
    <w:abstractNumId w:val="7"/>
  </w:num>
  <w:num w:numId="8">
    <w:abstractNumId w:val="6"/>
  </w:num>
  <w:num w:numId="9">
    <w:abstractNumId w:val="11"/>
  </w:num>
  <w:num w:numId="10">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4248"/>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7129"/>
    <w:rsid w:val="0002718A"/>
    <w:rsid w:val="00030B07"/>
    <w:rsid w:val="000319E3"/>
    <w:rsid w:val="000344ED"/>
    <w:rsid w:val="00034C54"/>
    <w:rsid w:val="000354EF"/>
    <w:rsid w:val="00036DBD"/>
    <w:rsid w:val="000406B6"/>
    <w:rsid w:val="0004133A"/>
    <w:rsid w:val="0004228F"/>
    <w:rsid w:val="000425AC"/>
    <w:rsid w:val="000439E8"/>
    <w:rsid w:val="00044CAE"/>
    <w:rsid w:val="00044D1D"/>
    <w:rsid w:val="00044E64"/>
    <w:rsid w:val="00045F5F"/>
    <w:rsid w:val="00046B95"/>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45CD"/>
    <w:rsid w:val="00076171"/>
    <w:rsid w:val="00076290"/>
    <w:rsid w:val="00076EA5"/>
    <w:rsid w:val="00077751"/>
    <w:rsid w:val="00080D58"/>
    <w:rsid w:val="00080EEE"/>
    <w:rsid w:val="00081AEF"/>
    <w:rsid w:val="000834B7"/>
    <w:rsid w:val="000839F5"/>
    <w:rsid w:val="000857E9"/>
    <w:rsid w:val="00086188"/>
    <w:rsid w:val="0009018A"/>
    <w:rsid w:val="0009041C"/>
    <w:rsid w:val="00093902"/>
    <w:rsid w:val="000A2287"/>
    <w:rsid w:val="000A246E"/>
    <w:rsid w:val="000A25E6"/>
    <w:rsid w:val="000A3D1A"/>
    <w:rsid w:val="000A678F"/>
    <w:rsid w:val="000B0115"/>
    <w:rsid w:val="000B0DD9"/>
    <w:rsid w:val="000B21AB"/>
    <w:rsid w:val="000B2B75"/>
    <w:rsid w:val="000B6F78"/>
    <w:rsid w:val="000B75C6"/>
    <w:rsid w:val="000B77A9"/>
    <w:rsid w:val="000C2034"/>
    <w:rsid w:val="000C2465"/>
    <w:rsid w:val="000C27B3"/>
    <w:rsid w:val="000C34C0"/>
    <w:rsid w:val="000C3B52"/>
    <w:rsid w:val="000C505B"/>
    <w:rsid w:val="000C5B8F"/>
    <w:rsid w:val="000C5C7B"/>
    <w:rsid w:val="000C5CAD"/>
    <w:rsid w:val="000C6462"/>
    <w:rsid w:val="000D189D"/>
    <w:rsid w:val="000D1A3C"/>
    <w:rsid w:val="000D1DCA"/>
    <w:rsid w:val="000D2E2C"/>
    <w:rsid w:val="000D46EF"/>
    <w:rsid w:val="000D55A3"/>
    <w:rsid w:val="000D5E2C"/>
    <w:rsid w:val="000D5EBF"/>
    <w:rsid w:val="000D73BC"/>
    <w:rsid w:val="000D7A39"/>
    <w:rsid w:val="000D7E69"/>
    <w:rsid w:val="000E0419"/>
    <w:rsid w:val="000E3943"/>
    <w:rsid w:val="000E3FB1"/>
    <w:rsid w:val="000E792A"/>
    <w:rsid w:val="000F04C3"/>
    <w:rsid w:val="000F05F6"/>
    <w:rsid w:val="000F08EB"/>
    <w:rsid w:val="000F14C4"/>
    <w:rsid w:val="000F1A23"/>
    <w:rsid w:val="000F1D7E"/>
    <w:rsid w:val="000F2931"/>
    <w:rsid w:val="000F33AA"/>
    <w:rsid w:val="000F39B4"/>
    <w:rsid w:val="000F3A63"/>
    <w:rsid w:val="0010255F"/>
    <w:rsid w:val="001037F5"/>
    <w:rsid w:val="0010477C"/>
    <w:rsid w:val="0010568B"/>
    <w:rsid w:val="00106CF0"/>
    <w:rsid w:val="00106D05"/>
    <w:rsid w:val="001104CF"/>
    <w:rsid w:val="00110B1D"/>
    <w:rsid w:val="00111E7C"/>
    <w:rsid w:val="00111F4C"/>
    <w:rsid w:val="001149A7"/>
    <w:rsid w:val="00115D30"/>
    <w:rsid w:val="00117290"/>
    <w:rsid w:val="00117547"/>
    <w:rsid w:val="00121335"/>
    <w:rsid w:val="001226B3"/>
    <w:rsid w:val="0012348C"/>
    <w:rsid w:val="00123760"/>
    <w:rsid w:val="0012572B"/>
    <w:rsid w:val="00126CA6"/>
    <w:rsid w:val="0012700B"/>
    <w:rsid w:val="00127615"/>
    <w:rsid w:val="00127A4A"/>
    <w:rsid w:val="00127B99"/>
    <w:rsid w:val="0013152B"/>
    <w:rsid w:val="00132630"/>
    <w:rsid w:val="00134011"/>
    <w:rsid w:val="00134EFE"/>
    <w:rsid w:val="00135128"/>
    <w:rsid w:val="00142F69"/>
    <w:rsid w:val="00144838"/>
    <w:rsid w:val="00144CD4"/>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BB6"/>
    <w:rsid w:val="00162FB6"/>
    <w:rsid w:val="001630E1"/>
    <w:rsid w:val="0016501B"/>
    <w:rsid w:val="001673E9"/>
    <w:rsid w:val="00170042"/>
    <w:rsid w:val="00170EA1"/>
    <w:rsid w:val="00171137"/>
    <w:rsid w:val="00174B8D"/>
    <w:rsid w:val="001759EF"/>
    <w:rsid w:val="001768F7"/>
    <w:rsid w:val="0018048E"/>
    <w:rsid w:val="00181508"/>
    <w:rsid w:val="0018298A"/>
    <w:rsid w:val="00183197"/>
    <w:rsid w:val="001854AE"/>
    <w:rsid w:val="001878D3"/>
    <w:rsid w:val="00187A48"/>
    <w:rsid w:val="00187E60"/>
    <w:rsid w:val="001930B7"/>
    <w:rsid w:val="00193BF9"/>
    <w:rsid w:val="00193F91"/>
    <w:rsid w:val="00194028"/>
    <w:rsid w:val="00195A06"/>
    <w:rsid w:val="001968D1"/>
    <w:rsid w:val="00196A7F"/>
    <w:rsid w:val="00197F56"/>
    <w:rsid w:val="001A27D3"/>
    <w:rsid w:val="001A355A"/>
    <w:rsid w:val="001A6ACD"/>
    <w:rsid w:val="001A7321"/>
    <w:rsid w:val="001A7CA1"/>
    <w:rsid w:val="001B03EE"/>
    <w:rsid w:val="001B18AB"/>
    <w:rsid w:val="001B477E"/>
    <w:rsid w:val="001B5037"/>
    <w:rsid w:val="001B5BE7"/>
    <w:rsid w:val="001B6530"/>
    <w:rsid w:val="001B7068"/>
    <w:rsid w:val="001B77AF"/>
    <w:rsid w:val="001C0757"/>
    <w:rsid w:val="001C4FA3"/>
    <w:rsid w:val="001C55AA"/>
    <w:rsid w:val="001C5DFF"/>
    <w:rsid w:val="001C7A7B"/>
    <w:rsid w:val="001C7B24"/>
    <w:rsid w:val="001C7E62"/>
    <w:rsid w:val="001C7FBA"/>
    <w:rsid w:val="001D15C4"/>
    <w:rsid w:val="001D16C4"/>
    <w:rsid w:val="001D209F"/>
    <w:rsid w:val="001D2369"/>
    <w:rsid w:val="001D29B3"/>
    <w:rsid w:val="001D347A"/>
    <w:rsid w:val="001D6553"/>
    <w:rsid w:val="001D720C"/>
    <w:rsid w:val="001E01D2"/>
    <w:rsid w:val="001E05BD"/>
    <w:rsid w:val="001E0DF8"/>
    <w:rsid w:val="001E112A"/>
    <w:rsid w:val="001E42AE"/>
    <w:rsid w:val="001E5B08"/>
    <w:rsid w:val="001E63A9"/>
    <w:rsid w:val="001F00E6"/>
    <w:rsid w:val="001F1961"/>
    <w:rsid w:val="001F2213"/>
    <w:rsid w:val="001F23B1"/>
    <w:rsid w:val="001F3CE9"/>
    <w:rsid w:val="001F5F9F"/>
    <w:rsid w:val="001F6570"/>
    <w:rsid w:val="00203AF4"/>
    <w:rsid w:val="002044F5"/>
    <w:rsid w:val="0021074B"/>
    <w:rsid w:val="002127A0"/>
    <w:rsid w:val="002133A6"/>
    <w:rsid w:val="002174E8"/>
    <w:rsid w:val="00220AC1"/>
    <w:rsid w:val="00220C6D"/>
    <w:rsid w:val="00220F9F"/>
    <w:rsid w:val="00222942"/>
    <w:rsid w:val="00223208"/>
    <w:rsid w:val="002232B0"/>
    <w:rsid w:val="002233EC"/>
    <w:rsid w:val="00223784"/>
    <w:rsid w:val="002241AD"/>
    <w:rsid w:val="0023141F"/>
    <w:rsid w:val="00233EC6"/>
    <w:rsid w:val="00235DE0"/>
    <w:rsid w:val="002365E6"/>
    <w:rsid w:val="00236F01"/>
    <w:rsid w:val="00240CE0"/>
    <w:rsid w:val="0024376D"/>
    <w:rsid w:val="00244242"/>
    <w:rsid w:val="00245430"/>
    <w:rsid w:val="00245F9E"/>
    <w:rsid w:val="002502F7"/>
    <w:rsid w:val="00250431"/>
    <w:rsid w:val="002506E3"/>
    <w:rsid w:val="0025084D"/>
    <w:rsid w:val="002532B1"/>
    <w:rsid w:val="002546AE"/>
    <w:rsid w:val="00254928"/>
    <w:rsid w:val="00255BBE"/>
    <w:rsid w:val="0026040D"/>
    <w:rsid w:val="002639A1"/>
    <w:rsid w:val="00265758"/>
    <w:rsid w:val="00270959"/>
    <w:rsid w:val="00270BB6"/>
    <w:rsid w:val="00270FCE"/>
    <w:rsid w:val="0027164D"/>
    <w:rsid w:val="0027308E"/>
    <w:rsid w:val="002731BA"/>
    <w:rsid w:val="00273DCE"/>
    <w:rsid w:val="002758EB"/>
    <w:rsid w:val="0027593F"/>
    <w:rsid w:val="00275C72"/>
    <w:rsid w:val="00281EBF"/>
    <w:rsid w:val="00284045"/>
    <w:rsid w:val="00284215"/>
    <w:rsid w:val="00284690"/>
    <w:rsid w:val="002924FC"/>
    <w:rsid w:val="0029300C"/>
    <w:rsid w:val="00294318"/>
    <w:rsid w:val="00296784"/>
    <w:rsid w:val="00297277"/>
    <w:rsid w:val="002A091C"/>
    <w:rsid w:val="002A239E"/>
    <w:rsid w:val="002A30FB"/>
    <w:rsid w:val="002A3F81"/>
    <w:rsid w:val="002A7DC9"/>
    <w:rsid w:val="002A7EAF"/>
    <w:rsid w:val="002B0A11"/>
    <w:rsid w:val="002B0AF0"/>
    <w:rsid w:val="002B0E43"/>
    <w:rsid w:val="002B311C"/>
    <w:rsid w:val="002B452B"/>
    <w:rsid w:val="002B4DF0"/>
    <w:rsid w:val="002B52A2"/>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2417"/>
    <w:rsid w:val="002D2B48"/>
    <w:rsid w:val="002D624D"/>
    <w:rsid w:val="002E097F"/>
    <w:rsid w:val="002E1896"/>
    <w:rsid w:val="002E1EAA"/>
    <w:rsid w:val="002E32CF"/>
    <w:rsid w:val="002E6186"/>
    <w:rsid w:val="002E780B"/>
    <w:rsid w:val="002F16FD"/>
    <w:rsid w:val="002F17D9"/>
    <w:rsid w:val="002F2279"/>
    <w:rsid w:val="002F23F6"/>
    <w:rsid w:val="002F2D95"/>
    <w:rsid w:val="002F5ACA"/>
    <w:rsid w:val="002F5D60"/>
    <w:rsid w:val="002F650A"/>
    <w:rsid w:val="002F777B"/>
    <w:rsid w:val="003014A7"/>
    <w:rsid w:val="00303CFA"/>
    <w:rsid w:val="00305798"/>
    <w:rsid w:val="00305D37"/>
    <w:rsid w:val="00306E35"/>
    <w:rsid w:val="00307A36"/>
    <w:rsid w:val="00312EA2"/>
    <w:rsid w:val="00315C94"/>
    <w:rsid w:val="00316215"/>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3C0D"/>
    <w:rsid w:val="00334876"/>
    <w:rsid w:val="00334A54"/>
    <w:rsid w:val="0033702C"/>
    <w:rsid w:val="00340447"/>
    <w:rsid w:val="0034066C"/>
    <w:rsid w:val="003407AE"/>
    <w:rsid w:val="003408E1"/>
    <w:rsid w:val="00341480"/>
    <w:rsid w:val="0034152B"/>
    <w:rsid w:val="003433E4"/>
    <w:rsid w:val="003470C0"/>
    <w:rsid w:val="0035056F"/>
    <w:rsid w:val="00350AE4"/>
    <w:rsid w:val="0035119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80354"/>
    <w:rsid w:val="00380D53"/>
    <w:rsid w:val="00383D2B"/>
    <w:rsid w:val="00384FAE"/>
    <w:rsid w:val="00385E09"/>
    <w:rsid w:val="003865E2"/>
    <w:rsid w:val="003868FB"/>
    <w:rsid w:val="0038693F"/>
    <w:rsid w:val="00387F3E"/>
    <w:rsid w:val="003904CF"/>
    <w:rsid w:val="00390957"/>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B0229"/>
    <w:rsid w:val="003B0475"/>
    <w:rsid w:val="003B1C2C"/>
    <w:rsid w:val="003B2233"/>
    <w:rsid w:val="003B29FD"/>
    <w:rsid w:val="003B33E3"/>
    <w:rsid w:val="003C0ADF"/>
    <w:rsid w:val="003C1540"/>
    <w:rsid w:val="003C1F92"/>
    <w:rsid w:val="003C2AF5"/>
    <w:rsid w:val="003C4FDE"/>
    <w:rsid w:val="003C6F5E"/>
    <w:rsid w:val="003D14B5"/>
    <w:rsid w:val="003D2011"/>
    <w:rsid w:val="003D258B"/>
    <w:rsid w:val="003D28B4"/>
    <w:rsid w:val="003D3DFA"/>
    <w:rsid w:val="003D4135"/>
    <w:rsid w:val="003D4B83"/>
    <w:rsid w:val="003D7EB4"/>
    <w:rsid w:val="003D7FB3"/>
    <w:rsid w:val="003E020F"/>
    <w:rsid w:val="003E09F6"/>
    <w:rsid w:val="003E1A6E"/>
    <w:rsid w:val="003E279F"/>
    <w:rsid w:val="003E3567"/>
    <w:rsid w:val="003E5EB8"/>
    <w:rsid w:val="003E743E"/>
    <w:rsid w:val="003F0B70"/>
    <w:rsid w:val="003F34F1"/>
    <w:rsid w:val="003F48B6"/>
    <w:rsid w:val="003F5438"/>
    <w:rsid w:val="003F6393"/>
    <w:rsid w:val="003F6DA9"/>
    <w:rsid w:val="0040003C"/>
    <w:rsid w:val="00400914"/>
    <w:rsid w:val="00401567"/>
    <w:rsid w:val="00401572"/>
    <w:rsid w:val="00402072"/>
    <w:rsid w:val="004027FA"/>
    <w:rsid w:val="004040C4"/>
    <w:rsid w:val="00406392"/>
    <w:rsid w:val="00407073"/>
    <w:rsid w:val="00407B22"/>
    <w:rsid w:val="00407D93"/>
    <w:rsid w:val="00412D18"/>
    <w:rsid w:val="00413653"/>
    <w:rsid w:val="0041753D"/>
    <w:rsid w:val="00417A44"/>
    <w:rsid w:val="00417E16"/>
    <w:rsid w:val="00420532"/>
    <w:rsid w:val="0042202A"/>
    <w:rsid w:val="004239CA"/>
    <w:rsid w:val="0042406E"/>
    <w:rsid w:val="00424923"/>
    <w:rsid w:val="00424C25"/>
    <w:rsid w:val="00427FD3"/>
    <w:rsid w:val="00431046"/>
    <w:rsid w:val="004315FB"/>
    <w:rsid w:val="00431DD5"/>
    <w:rsid w:val="004326A9"/>
    <w:rsid w:val="00432862"/>
    <w:rsid w:val="00432B21"/>
    <w:rsid w:val="00433272"/>
    <w:rsid w:val="00434049"/>
    <w:rsid w:val="00436044"/>
    <w:rsid w:val="0043632A"/>
    <w:rsid w:val="00436890"/>
    <w:rsid w:val="00441346"/>
    <w:rsid w:val="0044155D"/>
    <w:rsid w:val="004421B1"/>
    <w:rsid w:val="004463C4"/>
    <w:rsid w:val="00446932"/>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46E9"/>
    <w:rsid w:val="00497723"/>
    <w:rsid w:val="004A1679"/>
    <w:rsid w:val="004A191E"/>
    <w:rsid w:val="004A32E6"/>
    <w:rsid w:val="004A4F88"/>
    <w:rsid w:val="004A6117"/>
    <w:rsid w:val="004A68A7"/>
    <w:rsid w:val="004A72F4"/>
    <w:rsid w:val="004B2BE5"/>
    <w:rsid w:val="004B460B"/>
    <w:rsid w:val="004B5D2B"/>
    <w:rsid w:val="004B6B3E"/>
    <w:rsid w:val="004B6BC7"/>
    <w:rsid w:val="004B7487"/>
    <w:rsid w:val="004B7DF5"/>
    <w:rsid w:val="004C0147"/>
    <w:rsid w:val="004C0C17"/>
    <w:rsid w:val="004C1444"/>
    <w:rsid w:val="004C3171"/>
    <w:rsid w:val="004C3A4B"/>
    <w:rsid w:val="004C40BF"/>
    <w:rsid w:val="004C579D"/>
    <w:rsid w:val="004C6C21"/>
    <w:rsid w:val="004D0842"/>
    <w:rsid w:val="004D1E40"/>
    <w:rsid w:val="004D2283"/>
    <w:rsid w:val="004D260B"/>
    <w:rsid w:val="004D31C5"/>
    <w:rsid w:val="004D4434"/>
    <w:rsid w:val="004D497C"/>
    <w:rsid w:val="004D53DF"/>
    <w:rsid w:val="004D73C4"/>
    <w:rsid w:val="004D779D"/>
    <w:rsid w:val="004E1FF0"/>
    <w:rsid w:val="004E2795"/>
    <w:rsid w:val="004E3295"/>
    <w:rsid w:val="004E34B2"/>
    <w:rsid w:val="004E5076"/>
    <w:rsid w:val="004E5260"/>
    <w:rsid w:val="004E56AD"/>
    <w:rsid w:val="004E60CE"/>
    <w:rsid w:val="004E7077"/>
    <w:rsid w:val="004E7B50"/>
    <w:rsid w:val="004F1C70"/>
    <w:rsid w:val="004F2380"/>
    <w:rsid w:val="004F243D"/>
    <w:rsid w:val="004F3387"/>
    <w:rsid w:val="004F3C35"/>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15D2B"/>
    <w:rsid w:val="005203DA"/>
    <w:rsid w:val="00521896"/>
    <w:rsid w:val="00523120"/>
    <w:rsid w:val="00523F42"/>
    <w:rsid w:val="0052429C"/>
    <w:rsid w:val="00525201"/>
    <w:rsid w:val="0052530A"/>
    <w:rsid w:val="0052540F"/>
    <w:rsid w:val="00525CC9"/>
    <w:rsid w:val="0052719F"/>
    <w:rsid w:val="0052721C"/>
    <w:rsid w:val="0053100B"/>
    <w:rsid w:val="0053179B"/>
    <w:rsid w:val="00532BD1"/>
    <w:rsid w:val="00533371"/>
    <w:rsid w:val="005344F5"/>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C65"/>
    <w:rsid w:val="00566CA4"/>
    <w:rsid w:val="00567CE3"/>
    <w:rsid w:val="0057062A"/>
    <w:rsid w:val="0057249E"/>
    <w:rsid w:val="005729A4"/>
    <w:rsid w:val="00574A22"/>
    <w:rsid w:val="00574D71"/>
    <w:rsid w:val="00574DD6"/>
    <w:rsid w:val="00575645"/>
    <w:rsid w:val="00576DC0"/>
    <w:rsid w:val="00577B7E"/>
    <w:rsid w:val="005816BB"/>
    <w:rsid w:val="00581D30"/>
    <w:rsid w:val="00581D92"/>
    <w:rsid w:val="00581E65"/>
    <w:rsid w:val="005824D0"/>
    <w:rsid w:val="005831E6"/>
    <w:rsid w:val="00584815"/>
    <w:rsid w:val="00587CE3"/>
    <w:rsid w:val="005905C8"/>
    <w:rsid w:val="005910C3"/>
    <w:rsid w:val="00591CF8"/>
    <w:rsid w:val="00593787"/>
    <w:rsid w:val="0059443C"/>
    <w:rsid w:val="005967A0"/>
    <w:rsid w:val="00597E49"/>
    <w:rsid w:val="005A09C2"/>
    <w:rsid w:val="005A108B"/>
    <w:rsid w:val="005A1F0C"/>
    <w:rsid w:val="005A374A"/>
    <w:rsid w:val="005A3A52"/>
    <w:rsid w:val="005A4631"/>
    <w:rsid w:val="005A4BC0"/>
    <w:rsid w:val="005A7828"/>
    <w:rsid w:val="005B0325"/>
    <w:rsid w:val="005B1357"/>
    <w:rsid w:val="005B1793"/>
    <w:rsid w:val="005B2753"/>
    <w:rsid w:val="005B2ECE"/>
    <w:rsid w:val="005B48F6"/>
    <w:rsid w:val="005B68B6"/>
    <w:rsid w:val="005B6BD7"/>
    <w:rsid w:val="005C07C7"/>
    <w:rsid w:val="005C1480"/>
    <w:rsid w:val="005C1E93"/>
    <w:rsid w:val="005C28CB"/>
    <w:rsid w:val="005C3111"/>
    <w:rsid w:val="005C4A62"/>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E2940"/>
    <w:rsid w:val="005E2EF9"/>
    <w:rsid w:val="005E7530"/>
    <w:rsid w:val="005F081C"/>
    <w:rsid w:val="005F2869"/>
    <w:rsid w:val="005F3369"/>
    <w:rsid w:val="005F3AD3"/>
    <w:rsid w:val="005F4587"/>
    <w:rsid w:val="005F4664"/>
    <w:rsid w:val="005F5C1D"/>
    <w:rsid w:val="005F6EB1"/>
    <w:rsid w:val="005F77BF"/>
    <w:rsid w:val="00600132"/>
    <w:rsid w:val="00600C88"/>
    <w:rsid w:val="0060376E"/>
    <w:rsid w:val="00607038"/>
    <w:rsid w:val="00607A45"/>
    <w:rsid w:val="00611700"/>
    <w:rsid w:val="006124F2"/>
    <w:rsid w:val="00612753"/>
    <w:rsid w:val="00614DC1"/>
    <w:rsid w:val="00615A46"/>
    <w:rsid w:val="006160B7"/>
    <w:rsid w:val="006175E2"/>
    <w:rsid w:val="00620CB5"/>
    <w:rsid w:val="00621394"/>
    <w:rsid w:val="00622989"/>
    <w:rsid w:val="00622ECD"/>
    <w:rsid w:val="0062358D"/>
    <w:rsid w:val="00623EDE"/>
    <w:rsid w:val="00626773"/>
    <w:rsid w:val="00626F12"/>
    <w:rsid w:val="00627690"/>
    <w:rsid w:val="00627988"/>
    <w:rsid w:val="00627F06"/>
    <w:rsid w:val="0063199E"/>
    <w:rsid w:val="00631B98"/>
    <w:rsid w:val="00631F22"/>
    <w:rsid w:val="006331D4"/>
    <w:rsid w:val="0063343A"/>
    <w:rsid w:val="00633BDF"/>
    <w:rsid w:val="0063539D"/>
    <w:rsid w:val="006402D8"/>
    <w:rsid w:val="0064136D"/>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68E2"/>
    <w:rsid w:val="006574A2"/>
    <w:rsid w:val="0065796F"/>
    <w:rsid w:val="0066293E"/>
    <w:rsid w:val="006641CD"/>
    <w:rsid w:val="0066576A"/>
    <w:rsid w:val="00667A66"/>
    <w:rsid w:val="00671518"/>
    <w:rsid w:val="00673979"/>
    <w:rsid w:val="00674BDA"/>
    <w:rsid w:val="00675037"/>
    <w:rsid w:val="006764F6"/>
    <w:rsid w:val="0068011D"/>
    <w:rsid w:val="00682E9F"/>
    <w:rsid w:val="0068340B"/>
    <w:rsid w:val="00685742"/>
    <w:rsid w:val="006909C6"/>
    <w:rsid w:val="00690F81"/>
    <w:rsid w:val="0069659E"/>
    <w:rsid w:val="00696BFD"/>
    <w:rsid w:val="006974D0"/>
    <w:rsid w:val="006A0050"/>
    <w:rsid w:val="006A30F7"/>
    <w:rsid w:val="006A3924"/>
    <w:rsid w:val="006A3BAE"/>
    <w:rsid w:val="006A3C08"/>
    <w:rsid w:val="006A6971"/>
    <w:rsid w:val="006A7FD0"/>
    <w:rsid w:val="006B0330"/>
    <w:rsid w:val="006B3978"/>
    <w:rsid w:val="006B3F77"/>
    <w:rsid w:val="006B4EAB"/>
    <w:rsid w:val="006B59F5"/>
    <w:rsid w:val="006B6207"/>
    <w:rsid w:val="006B6B02"/>
    <w:rsid w:val="006B743E"/>
    <w:rsid w:val="006B7F1E"/>
    <w:rsid w:val="006C12E4"/>
    <w:rsid w:val="006C1A03"/>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610B"/>
    <w:rsid w:val="006D6AA0"/>
    <w:rsid w:val="006D7024"/>
    <w:rsid w:val="006E026B"/>
    <w:rsid w:val="006E0893"/>
    <w:rsid w:val="006E1B5B"/>
    <w:rsid w:val="006E233B"/>
    <w:rsid w:val="006E2B5F"/>
    <w:rsid w:val="006E3301"/>
    <w:rsid w:val="006E3987"/>
    <w:rsid w:val="006E468D"/>
    <w:rsid w:val="006E5559"/>
    <w:rsid w:val="006E631E"/>
    <w:rsid w:val="006E6D35"/>
    <w:rsid w:val="006E79BF"/>
    <w:rsid w:val="006F1464"/>
    <w:rsid w:val="006F2E99"/>
    <w:rsid w:val="006F2FCB"/>
    <w:rsid w:val="006F502E"/>
    <w:rsid w:val="006F7406"/>
    <w:rsid w:val="006F79EE"/>
    <w:rsid w:val="0070025D"/>
    <w:rsid w:val="00701EC6"/>
    <w:rsid w:val="0070253E"/>
    <w:rsid w:val="00703C77"/>
    <w:rsid w:val="007050C2"/>
    <w:rsid w:val="007050FB"/>
    <w:rsid w:val="00705EC5"/>
    <w:rsid w:val="00707852"/>
    <w:rsid w:val="0070793A"/>
    <w:rsid w:val="00710510"/>
    <w:rsid w:val="0071182B"/>
    <w:rsid w:val="007129A9"/>
    <w:rsid w:val="0071424E"/>
    <w:rsid w:val="00714433"/>
    <w:rsid w:val="00714F1D"/>
    <w:rsid w:val="0071509A"/>
    <w:rsid w:val="00716253"/>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6E68"/>
    <w:rsid w:val="00737060"/>
    <w:rsid w:val="0073799E"/>
    <w:rsid w:val="00740875"/>
    <w:rsid w:val="00740D97"/>
    <w:rsid w:val="00740F15"/>
    <w:rsid w:val="00742437"/>
    <w:rsid w:val="007425E7"/>
    <w:rsid w:val="00745253"/>
    <w:rsid w:val="00746052"/>
    <w:rsid w:val="007514B2"/>
    <w:rsid w:val="00753E5D"/>
    <w:rsid w:val="00760DC6"/>
    <w:rsid w:val="00765AB0"/>
    <w:rsid w:val="007664CF"/>
    <w:rsid w:val="0076672C"/>
    <w:rsid w:val="00767458"/>
    <w:rsid w:val="007711C5"/>
    <w:rsid w:val="007714FD"/>
    <w:rsid w:val="00771D8B"/>
    <w:rsid w:val="00773356"/>
    <w:rsid w:val="00773CB5"/>
    <w:rsid w:val="0077473E"/>
    <w:rsid w:val="00775FBB"/>
    <w:rsid w:val="007814E9"/>
    <w:rsid w:val="0078517A"/>
    <w:rsid w:val="007853B2"/>
    <w:rsid w:val="007862B0"/>
    <w:rsid w:val="00787B1A"/>
    <w:rsid w:val="00787D4C"/>
    <w:rsid w:val="007911E9"/>
    <w:rsid w:val="00791A6A"/>
    <w:rsid w:val="00792461"/>
    <w:rsid w:val="007926A3"/>
    <w:rsid w:val="007930DF"/>
    <w:rsid w:val="00794647"/>
    <w:rsid w:val="007A0347"/>
    <w:rsid w:val="007A26BD"/>
    <w:rsid w:val="007A26E1"/>
    <w:rsid w:val="007A308F"/>
    <w:rsid w:val="007A364F"/>
    <w:rsid w:val="007A3BFD"/>
    <w:rsid w:val="007A436F"/>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5251"/>
    <w:rsid w:val="007C52AD"/>
    <w:rsid w:val="007D3467"/>
    <w:rsid w:val="007D3887"/>
    <w:rsid w:val="007D4866"/>
    <w:rsid w:val="007E40DC"/>
    <w:rsid w:val="007E48CE"/>
    <w:rsid w:val="007E4E88"/>
    <w:rsid w:val="007E52CF"/>
    <w:rsid w:val="007E62D5"/>
    <w:rsid w:val="007E6C2D"/>
    <w:rsid w:val="007F0A0F"/>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4191"/>
    <w:rsid w:val="00816976"/>
    <w:rsid w:val="00820D0A"/>
    <w:rsid w:val="00821B25"/>
    <w:rsid w:val="00822078"/>
    <w:rsid w:val="00822D75"/>
    <w:rsid w:val="00824D4D"/>
    <w:rsid w:val="00825293"/>
    <w:rsid w:val="008255F6"/>
    <w:rsid w:val="00826D8E"/>
    <w:rsid w:val="00830A75"/>
    <w:rsid w:val="00831583"/>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318B"/>
    <w:rsid w:val="00843EE3"/>
    <w:rsid w:val="00844DA4"/>
    <w:rsid w:val="0085024F"/>
    <w:rsid w:val="00851D70"/>
    <w:rsid w:val="0085359A"/>
    <w:rsid w:val="00853B85"/>
    <w:rsid w:val="00853C03"/>
    <w:rsid w:val="00854BFA"/>
    <w:rsid w:val="00856445"/>
    <w:rsid w:val="0085698D"/>
    <w:rsid w:val="00860344"/>
    <w:rsid w:val="008607C4"/>
    <w:rsid w:val="0086102A"/>
    <w:rsid w:val="00861219"/>
    <w:rsid w:val="008637CA"/>
    <w:rsid w:val="008666B4"/>
    <w:rsid w:val="008667F3"/>
    <w:rsid w:val="00867AB0"/>
    <w:rsid w:val="008708D1"/>
    <w:rsid w:val="00870957"/>
    <w:rsid w:val="00871D06"/>
    <w:rsid w:val="00873027"/>
    <w:rsid w:val="00873370"/>
    <w:rsid w:val="008733BC"/>
    <w:rsid w:val="00873762"/>
    <w:rsid w:val="008738B4"/>
    <w:rsid w:val="00874E4A"/>
    <w:rsid w:val="008763D3"/>
    <w:rsid w:val="00877D72"/>
    <w:rsid w:val="00880221"/>
    <w:rsid w:val="008804D0"/>
    <w:rsid w:val="00880934"/>
    <w:rsid w:val="00880DAC"/>
    <w:rsid w:val="00881FF2"/>
    <w:rsid w:val="0088221B"/>
    <w:rsid w:val="008835ED"/>
    <w:rsid w:val="00884BED"/>
    <w:rsid w:val="00885461"/>
    <w:rsid w:val="008862DD"/>
    <w:rsid w:val="008867C9"/>
    <w:rsid w:val="00886964"/>
    <w:rsid w:val="0088719C"/>
    <w:rsid w:val="008910FF"/>
    <w:rsid w:val="0089294C"/>
    <w:rsid w:val="00892C7F"/>
    <w:rsid w:val="0089332A"/>
    <w:rsid w:val="00894C7B"/>
    <w:rsid w:val="0089677C"/>
    <w:rsid w:val="008A09C7"/>
    <w:rsid w:val="008A1DE2"/>
    <w:rsid w:val="008A2BB6"/>
    <w:rsid w:val="008A2EF4"/>
    <w:rsid w:val="008A381E"/>
    <w:rsid w:val="008A58C7"/>
    <w:rsid w:val="008A6ECE"/>
    <w:rsid w:val="008B1EC8"/>
    <w:rsid w:val="008B41BF"/>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5382"/>
    <w:rsid w:val="008E5D3F"/>
    <w:rsid w:val="008E6CBB"/>
    <w:rsid w:val="008E7563"/>
    <w:rsid w:val="008F1965"/>
    <w:rsid w:val="008F1AFC"/>
    <w:rsid w:val="008F249A"/>
    <w:rsid w:val="008F26B7"/>
    <w:rsid w:val="008F32A0"/>
    <w:rsid w:val="008F3678"/>
    <w:rsid w:val="008F47F1"/>
    <w:rsid w:val="008F5BBE"/>
    <w:rsid w:val="008F6F35"/>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24236"/>
    <w:rsid w:val="00925CC0"/>
    <w:rsid w:val="0092681A"/>
    <w:rsid w:val="00927315"/>
    <w:rsid w:val="009275E0"/>
    <w:rsid w:val="00927951"/>
    <w:rsid w:val="00930658"/>
    <w:rsid w:val="009315FC"/>
    <w:rsid w:val="009331C9"/>
    <w:rsid w:val="00933349"/>
    <w:rsid w:val="00933873"/>
    <w:rsid w:val="009355F6"/>
    <w:rsid w:val="00936176"/>
    <w:rsid w:val="00937901"/>
    <w:rsid w:val="00940C3A"/>
    <w:rsid w:val="00940E3A"/>
    <w:rsid w:val="00943385"/>
    <w:rsid w:val="0094508C"/>
    <w:rsid w:val="009456CA"/>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39C0"/>
    <w:rsid w:val="00963ACA"/>
    <w:rsid w:val="00963FB1"/>
    <w:rsid w:val="00964248"/>
    <w:rsid w:val="00964DA6"/>
    <w:rsid w:val="00965E52"/>
    <w:rsid w:val="009671FE"/>
    <w:rsid w:val="00967641"/>
    <w:rsid w:val="00967709"/>
    <w:rsid w:val="0096785B"/>
    <w:rsid w:val="00970CE4"/>
    <w:rsid w:val="0097273F"/>
    <w:rsid w:val="009732FF"/>
    <w:rsid w:val="009744D6"/>
    <w:rsid w:val="00974585"/>
    <w:rsid w:val="00977507"/>
    <w:rsid w:val="00977E54"/>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EE1"/>
    <w:rsid w:val="00996C83"/>
    <w:rsid w:val="009977E0"/>
    <w:rsid w:val="00997B4E"/>
    <w:rsid w:val="00997EA4"/>
    <w:rsid w:val="009A375F"/>
    <w:rsid w:val="009A43A4"/>
    <w:rsid w:val="009A5806"/>
    <w:rsid w:val="009B2817"/>
    <w:rsid w:val="009B368A"/>
    <w:rsid w:val="009B3971"/>
    <w:rsid w:val="009B4399"/>
    <w:rsid w:val="009B57CC"/>
    <w:rsid w:val="009B5AE6"/>
    <w:rsid w:val="009B6CDE"/>
    <w:rsid w:val="009B72A8"/>
    <w:rsid w:val="009B73FC"/>
    <w:rsid w:val="009C06BC"/>
    <w:rsid w:val="009C22E3"/>
    <w:rsid w:val="009C2975"/>
    <w:rsid w:val="009C32DC"/>
    <w:rsid w:val="009C3E6C"/>
    <w:rsid w:val="009C7821"/>
    <w:rsid w:val="009D192E"/>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A00F6B"/>
    <w:rsid w:val="00A02710"/>
    <w:rsid w:val="00A02A32"/>
    <w:rsid w:val="00A04922"/>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72C7"/>
    <w:rsid w:val="00A67841"/>
    <w:rsid w:val="00A67B08"/>
    <w:rsid w:val="00A7370B"/>
    <w:rsid w:val="00A7417E"/>
    <w:rsid w:val="00A74223"/>
    <w:rsid w:val="00A75991"/>
    <w:rsid w:val="00A75C80"/>
    <w:rsid w:val="00A76CCE"/>
    <w:rsid w:val="00A778C8"/>
    <w:rsid w:val="00A80A68"/>
    <w:rsid w:val="00A81654"/>
    <w:rsid w:val="00A825C0"/>
    <w:rsid w:val="00A82DB9"/>
    <w:rsid w:val="00A846F6"/>
    <w:rsid w:val="00A84B5D"/>
    <w:rsid w:val="00A8576E"/>
    <w:rsid w:val="00A85E43"/>
    <w:rsid w:val="00A85F3D"/>
    <w:rsid w:val="00A860C2"/>
    <w:rsid w:val="00A8666B"/>
    <w:rsid w:val="00A8704B"/>
    <w:rsid w:val="00A8753A"/>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B00D6"/>
    <w:rsid w:val="00AB0270"/>
    <w:rsid w:val="00AB0713"/>
    <w:rsid w:val="00AB2C90"/>
    <w:rsid w:val="00AB5957"/>
    <w:rsid w:val="00AB74E5"/>
    <w:rsid w:val="00AC02ED"/>
    <w:rsid w:val="00AC08D2"/>
    <w:rsid w:val="00AC1996"/>
    <w:rsid w:val="00AC2ACF"/>
    <w:rsid w:val="00AC3710"/>
    <w:rsid w:val="00AC4DB3"/>
    <w:rsid w:val="00AC4E9D"/>
    <w:rsid w:val="00AC69B3"/>
    <w:rsid w:val="00AC794A"/>
    <w:rsid w:val="00AD37C6"/>
    <w:rsid w:val="00AD4257"/>
    <w:rsid w:val="00AD5E5F"/>
    <w:rsid w:val="00AD5ED1"/>
    <w:rsid w:val="00AD5FC4"/>
    <w:rsid w:val="00AD5FD1"/>
    <w:rsid w:val="00AE280A"/>
    <w:rsid w:val="00AE2DCA"/>
    <w:rsid w:val="00AE3350"/>
    <w:rsid w:val="00AE7269"/>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655"/>
    <w:rsid w:val="00B10866"/>
    <w:rsid w:val="00B1096F"/>
    <w:rsid w:val="00B10A0B"/>
    <w:rsid w:val="00B11C10"/>
    <w:rsid w:val="00B11D21"/>
    <w:rsid w:val="00B11E97"/>
    <w:rsid w:val="00B12817"/>
    <w:rsid w:val="00B13238"/>
    <w:rsid w:val="00B136DD"/>
    <w:rsid w:val="00B161C7"/>
    <w:rsid w:val="00B16DA8"/>
    <w:rsid w:val="00B1739B"/>
    <w:rsid w:val="00B17846"/>
    <w:rsid w:val="00B17D54"/>
    <w:rsid w:val="00B20F8A"/>
    <w:rsid w:val="00B21156"/>
    <w:rsid w:val="00B23098"/>
    <w:rsid w:val="00B23D10"/>
    <w:rsid w:val="00B26C14"/>
    <w:rsid w:val="00B30D83"/>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514FF"/>
    <w:rsid w:val="00B546FC"/>
    <w:rsid w:val="00B547B5"/>
    <w:rsid w:val="00B5555A"/>
    <w:rsid w:val="00B55CB3"/>
    <w:rsid w:val="00B57266"/>
    <w:rsid w:val="00B62041"/>
    <w:rsid w:val="00B620D0"/>
    <w:rsid w:val="00B65020"/>
    <w:rsid w:val="00B6524D"/>
    <w:rsid w:val="00B679E3"/>
    <w:rsid w:val="00B67F47"/>
    <w:rsid w:val="00B713D0"/>
    <w:rsid w:val="00B729B8"/>
    <w:rsid w:val="00B74079"/>
    <w:rsid w:val="00B740DA"/>
    <w:rsid w:val="00B76635"/>
    <w:rsid w:val="00B80193"/>
    <w:rsid w:val="00B80B58"/>
    <w:rsid w:val="00B8440D"/>
    <w:rsid w:val="00B8466B"/>
    <w:rsid w:val="00B85ADF"/>
    <w:rsid w:val="00B9022E"/>
    <w:rsid w:val="00B915B4"/>
    <w:rsid w:val="00B921B9"/>
    <w:rsid w:val="00B921CA"/>
    <w:rsid w:val="00B933BE"/>
    <w:rsid w:val="00B942F7"/>
    <w:rsid w:val="00B96F82"/>
    <w:rsid w:val="00B97007"/>
    <w:rsid w:val="00BA2402"/>
    <w:rsid w:val="00BA249F"/>
    <w:rsid w:val="00BA29C5"/>
    <w:rsid w:val="00BA30B6"/>
    <w:rsid w:val="00BA4352"/>
    <w:rsid w:val="00BA454A"/>
    <w:rsid w:val="00BA4903"/>
    <w:rsid w:val="00BB0060"/>
    <w:rsid w:val="00BB1954"/>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D9B"/>
    <w:rsid w:val="00BD1C91"/>
    <w:rsid w:val="00BD2E06"/>
    <w:rsid w:val="00BD45DC"/>
    <w:rsid w:val="00BD4DCE"/>
    <w:rsid w:val="00BD64C3"/>
    <w:rsid w:val="00BD7114"/>
    <w:rsid w:val="00BD74D9"/>
    <w:rsid w:val="00BE090F"/>
    <w:rsid w:val="00BE289A"/>
    <w:rsid w:val="00BE3AF9"/>
    <w:rsid w:val="00BE6278"/>
    <w:rsid w:val="00BE6805"/>
    <w:rsid w:val="00BE68B1"/>
    <w:rsid w:val="00BE7FCE"/>
    <w:rsid w:val="00BF1E6F"/>
    <w:rsid w:val="00BF35BE"/>
    <w:rsid w:val="00BF4F83"/>
    <w:rsid w:val="00BF51E2"/>
    <w:rsid w:val="00BF7980"/>
    <w:rsid w:val="00C0092E"/>
    <w:rsid w:val="00C00FA2"/>
    <w:rsid w:val="00C01F10"/>
    <w:rsid w:val="00C03D22"/>
    <w:rsid w:val="00C04323"/>
    <w:rsid w:val="00C04C01"/>
    <w:rsid w:val="00C055B4"/>
    <w:rsid w:val="00C065AA"/>
    <w:rsid w:val="00C06DE3"/>
    <w:rsid w:val="00C07A0E"/>
    <w:rsid w:val="00C12023"/>
    <w:rsid w:val="00C127B0"/>
    <w:rsid w:val="00C15F18"/>
    <w:rsid w:val="00C16EAE"/>
    <w:rsid w:val="00C17EC8"/>
    <w:rsid w:val="00C20B0E"/>
    <w:rsid w:val="00C24055"/>
    <w:rsid w:val="00C24268"/>
    <w:rsid w:val="00C24AC8"/>
    <w:rsid w:val="00C24BFF"/>
    <w:rsid w:val="00C26213"/>
    <w:rsid w:val="00C30B08"/>
    <w:rsid w:val="00C31411"/>
    <w:rsid w:val="00C31A34"/>
    <w:rsid w:val="00C31F14"/>
    <w:rsid w:val="00C32316"/>
    <w:rsid w:val="00C35B5B"/>
    <w:rsid w:val="00C372D4"/>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4CAE"/>
    <w:rsid w:val="00C65311"/>
    <w:rsid w:val="00C65A0D"/>
    <w:rsid w:val="00C65C98"/>
    <w:rsid w:val="00C66D35"/>
    <w:rsid w:val="00C67933"/>
    <w:rsid w:val="00C67973"/>
    <w:rsid w:val="00C67E2F"/>
    <w:rsid w:val="00C7176A"/>
    <w:rsid w:val="00C7505F"/>
    <w:rsid w:val="00C75904"/>
    <w:rsid w:val="00C75FEB"/>
    <w:rsid w:val="00C76889"/>
    <w:rsid w:val="00C77140"/>
    <w:rsid w:val="00C8163E"/>
    <w:rsid w:val="00C82A38"/>
    <w:rsid w:val="00C847B0"/>
    <w:rsid w:val="00C85DF6"/>
    <w:rsid w:val="00C86DE8"/>
    <w:rsid w:val="00C873A6"/>
    <w:rsid w:val="00C87630"/>
    <w:rsid w:val="00C903C1"/>
    <w:rsid w:val="00C92AE7"/>
    <w:rsid w:val="00C94C72"/>
    <w:rsid w:val="00C94E04"/>
    <w:rsid w:val="00C979C5"/>
    <w:rsid w:val="00C97B67"/>
    <w:rsid w:val="00CA0B0C"/>
    <w:rsid w:val="00CA172A"/>
    <w:rsid w:val="00CA1868"/>
    <w:rsid w:val="00CA1BD7"/>
    <w:rsid w:val="00CA1C2D"/>
    <w:rsid w:val="00CA310A"/>
    <w:rsid w:val="00CA475B"/>
    <w:rsid w:val="00CA58F3"/>
    <w:rsid w:val="00CA6399"/>
    <w:rsid w:val="00CB05A2"/>
    <w:rsid w:val="00CB0E33"/>
    <w:rsid w:val="00CB1B06"/>
    <w:rsid w:val="00CB2245"/>
    <w:rsid w:val="00CB3965"/>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36CB"/>
    <w:rsid w:val="00CD43CE"/>
    <w:rsid w:val="00CD4ACA"/>
    <w:rsid w:val="00CD58CF"/>
    <w:rsid w:val="00CD5ED7"/>
    <w:rsid w:val="00CD66EE"/>
    <w:rsid w:val="00CD6913"/>
    <w:rsid w:val="00CD7391"/>
    <w:rsid w:val="00CD750C"/>
    <w:rsid w:val="00CE04C5"/>
    <w:rsid w:val="00CE057A"/>
    <w:rsid w:val="00CE10A0"/>
    <w:rsid w:val="00CE2038"/>
    <w:rsid w:val="00CE5F5C"/>
    <w:rsid w:val="00CE7AF0"/>
    <w:rsid w:val="00CE7E79"/>
    <w:rsid w:val="00CE7E7F"/>
    <w:rsid w:val="00CF2EC9"/>
    <w:rsid w:val="00CF4D58"/>
    <w:rsid w:val="00CF72BB"/>
    <w:rsid w:val="00CF740E"/>
    <w:rsid w:val="00D0324E"/>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3443"/>
    <w:rsid w:val="00D43503"/>
    <w:rsid w:val="00D4443E"/>
    <w:rsid w:val="00D456B3"/>
    <w:rsid w:val="00D45AAB"/>
    <w:rsid w:val="00D518FE"/>
    <w:rsid w:val="00D532A3"/>
    <w:rsid w:val="00D53FDB"/>
    <w:rsid w:val="00D552E0"/>
    <w:rsid w:val="00D5666F"/>
    <w:rsid w:val="00D56B87"/>
    <w:rsid w:val="00D60610"/>
    <w:rsid w:val="00D60CB8"/>
    <w:rsid w:val="00D61548"/>
    <w:rsid w:val="00D6349A"/>
    <w:rsid w:val="00D64251"/>
    <w:rsid w:val="00D6524E"/>
    <w:rsid w:val="00D653A2"/>
    <w:rsid w:val="00D66F66"/>
    <w:rsid w:val="00D70EB0"/>
    <w:rsid w:val="00D71F7E"/>
    <w:rsid w:val="00D74C6D"/>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36E"/>
    <w:rsid w:val="00DA0110"/>
    <w:rsid w:val="00DA081F"/>
    <w:rsid w:val="00DA1652"/>
    <w:rsid w:val="00DB2879"/>
    <w:rsid w:val="00DB341C"/>
    <w:rsid w:val="00DB43C7"/>
    <w:rsid w:val="00DB4800"/>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7054"/>
    <w:rsid w:val="00DD0156"/>
    <w:rsid w:val="00DD0B20"/>
    <w:rsid w:val="00DD16E4"/>
    <w:rsid w:val="00DD29A3"/>
    <w:rsid w:val="00DD34A5"/>
    <w:rsid w:val="00DD4D68"/>
    <w:rsid w:val="00DD5ED2"/>
    <w:rsid w:val="00DD677F"/>
    <w:rsid w:val="00DD6AE4"/>
    <w:rsid w:val="00DE1BF4"/>
    <w:rsid w:val="00DE1D18"/>
    <w:rsid w:val="00DE206F"/>
    <w:rsid w:val="00DE2596"/>
    <w:rsid w:val="00DE2B6A"/>
    <w:rsid w:val="00DE313D"/>
    <w:rsid w:val="00DE38CF"/>
    <w:rsid w:val="00DE4AAF"/>
    <w:rsid w:val="00DE54D1"/>
    <w:rsid w:val="00DE5D1B"/>
    <w:rsid w:val="00DE5F81"/>
    <w:rsid w:val="00DF0652"/>
    <w:rsid w:val="00DF072D"/>
    <w:rsid w:val="00DF3100"/>
    <w:rsid w:val="00DF489C"/>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20C7"/>
    <w:rsid w:val="00E33849"/>
    <w:rsid w:val="00E33869"/>
    <w:rsid w:val="00E36845"/>
    <w:rsid w:val="00E41DF0"/>
    <w:rsid w:val="00E42F53"/>
    <w:rsid w:val="00E43778"/>
    <w:rsid w:val="00E43C30"/>
    <w:rsid w:val="00E43F32"/>
    <w:rsid w:val="00E4528D"/>
    <w:rsid w:val="00E45C02"/>
    <w:rsid w:val="00E46BD4"/>
    <w:rsid w:val="00E500A8"/>
    <w:rsid w:val="00E50E7B"/>
    <w:rsid w:val="00E511F5"/>
    <w:rsid w:val="00E52C2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15A6"/>
    <w:rsid w:val="00E82B66"/>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73E3"/>
    <w:rsid w:val="00EB00B0"/>
    <w:rsid w:val="00EB088D"/>
    <w:rsid w:val="00EB19E4"/>
    <w:rsid w:val="00EB1CFD"/>
    <w:rsid w:val="00EB4E34"/>
    <w:rsid w:val="00EB6AA9"/>
    <w:rsid w:val="00EB7236"/>
    <w:rsid w:val="00EB75A5"/>
    <w:rsid w:val="00EB794F"/>
    <w:rsid w:val="00EC010C"/>
    <w:rsid w:val="00EC18B6"/>
    <w:rsid w:val="00EC2CEE"/>
    <w:rsid w:val="00EC4D0A"/>
    <w:rsid w:val="00EC599B"/>
    <w:rsid w:val="00EC5ACC"/>
    <w:rsid w:val="00EC70CA"/>
    <w:rsid w:val="00ED06ED"/>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7C2D"/>
    <w:rsid w:val="00EF0761"/>
    <w:rsid w:val="00EF15E9"/>
    <w:rsid w:val="00EF3407"/>
    <w:rsid w:val="00EF4591"/>
    <w:rsid w:val="00EF55DE"/>
    <w:rsid w:val="00EF5E06"/>
    <w:rsid w:val="00EF77B7"/>
    <w:rsid w:val="00F00369"/>
    <w:rsid w:val="00F011D1"/>
    <w:rsid w:val="00F03B0D"/>
    <w:rsid w:val="00F05EBE"/>
    <w:rsid w:val="00F065B7"/>
    <w:rsid w:val="00F11A80"/>
    <w:rsid w:val="00F13C98"/>
    <w:rsid w:val="00F14407"/>
    <w:rsid w:val="00F1627F"/>
    <w:rsid w:val="00F17263"/>
    <w:rsid w:val="00F20281"/>
    <w:rsid w:val="00F2119D"/>
    <w:rsid w:val="00F2162C"/>
    <w:rsid w:val="00F21952"/>
    <w:rsid w:val="00F23BCA"/>
    <w:rsid w:val="00F23FA2"/>
    <w:rsid w:val="00F24013"/>
    <w:rsid w:val="00F26E57"/>
    <w:rsid w:val="00F308C9"/>
    <w:rsid w:val="00F3340B"/>
    <w:rsid w:val="00F33664"/>
    <w:rsid w:val="00F346D4"/>
    <w:rsid w:val="00F35406"/>
    <w:rsid w:val="00F3543C"/>
    <w:rsid w:val="00F35FCD"/>
    <w:rsid w:val="00F37027"/>
    <w:rsid w:val="00F407F9"/>
    <w:rsid w:val="00F432E6"/>
    <w:rsid w:val="00F43F09"/>
    <w:rsid w:val="00F43F53"/>
    <w:rsid w:val="00F44EFE"/>
    <w:rsid w:val="00F47138"/>
    <w:rsid w:val="00F475E8"/>
    <w:rsid w:val="00F4791E"/>
    <w:rsid w:val="00F51393"/>
    <w:rsid w:val="00F51D31"/>
    <w:rsid w:val="00F51E9B"/>
    <w:rsid w:val="00F52636"/>
    <w:rsid w:val="00F52E9B"/>
    <w:rsid w:val="00F530EE"/>
    <w:rsid w:val="00F552C4"/>
    <w:rsid w:val="00F55B73"/>
    <w:rsid w:val="00F573DE"/>
    <w:rsid w:val="00F60839"/>
    <w:rsid w:val="00F608FA"/>
    <w:rsid w:val="00F616D5"/>
    <w:rsid w:val="00F6349B"/>
    <w:rsid w:val="00F63931"/>
    <w:rsid w:val="00F66544"/>
    <w:rsid w:val="00F70A7A"/>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1664"/>
    <w:rsid w:val="00F91731"/>
    <w:rsid w:val="00F9267C"/>
    <w:rsid w:val="00F9295E"/>
    <w:rsid w:val="00F93A1E"/>
    <w:rsid w:val="00F94BBC"/>
    <w:rsid w:val="00F94CBC"/>
    <w:rsid w:val="00F95903"/>
    <w:rsid w:val="00F96B7C"/>
    <w:rsid w:val="00F96CAE"/>
    <w:rsid w:val="00F96D45"/>
    <w:rsid w:val="00FA01D5"/>
    <w:rsid w:val="00FA2723"/>
    <w:rsid w:val="00FA2F18"/>
    <w:rsid w:val="00FA382F"/>
    <w:rsid w:val="00FA6729"/>
    <w:rsid w:val="00FA6DFF"/>
    <w:rsid w:val="00FB0926"/>
    <w:rsid w:val="00FB3A62"/>
    <w:rsid w:val="00FB5683"/>
    <w:rsid w:val="00FB7536"/>
    <w:rsid w:val="00FB79C5"/>
    <w:rsid w:val="00FC088C"/>
    <w:rsid w:val="00FC28E0"/>
    <w:rsid w:val="00FC3D1F"/>
    <w:rsid w:val="00FC5263"/>
    <w:rsid w:val="00FC5994"/>
    <w:rsid w:val="00FD1710"/>
    <w:rsid w:val="00FD18F1"/>
    <w:rsid w:val="00FD34BC"/>
    <w:rsid w:val="00FD354F"/>
    <w:rsid w:val="00FD52E0"/>
    <w:rsid w:val="00FD5FE5"/>
    <w:rsid w:val="00FD610F"/>
    <w:rsid w:val="00FE3B9E"/>
    <w:rsid w:val="00FE4336"/>
    <w:rsid w:val="00FE61CE"/>
    <w:rsid w:val="00FE6233"/>
    <w:rsid w:val="00FE6AB3"/>
    <w:rsid w:val="00FE6D67"/>
    <w:rsid w:val="00FE7AF0"/>
    <w:rsid w:val="00FF00B0"/>
    <w:rsid w:val="00FF2EB0"/>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5:docId w15:val="{D1AC3A90-1760-4616-AC36-184B01A3D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3E6C"/>
    <w:pPr>
      <w:jc w:val="both"/>
    </w:pPr>
    <w:rPr>
      <w:rFonts w:asciiTheme="minorHAnsi" w:eastAsia="Times New Roman" w:hAnsiTheme="minorHAnsi"/>
      <w:sz w:val="22"/>
      <w:szCs w:val="24"/>
      <w:lang w:eastAsia="en-GB" w:bidi="ar-SA"/>
    </w:rPr>
  </w:style>
  <w:style w:type="paragraph" w:styleId="Heading1">
    <w:name w:val="heading 1"/>
    <w:basedOn w:val="Normal"/>
    <w:next w:val="Normal"/>
    <w:link w:val="Heading1Char"/>
    <w:autoRedefine/>
    <w:qFormat/>
    <w:rsid w:val="009C3E6C"/>
    <w:pPr>
      <w:keepNext/>
      <w:spacing w:before="240" w:after="60"/>
      <w:outlineLvl w:val="0"/>
    </w:pPr>
    <w:rPr>
      <w:rFonts w:ascii="ApexSansBoldT" w:eastAsia="Arial Unicode MS" w:hAnsi="ApexSansBoldT"/>
      <w:color w:val="4F81BD" w:themeColor="accent1"/>
      <w:sz w:val="44"/>
      <w:szCs w:val="40"/>
      <w:lang w:eastAsia="en-US"/>
    </w:rPr>
  </w:style>
  <w:style w:type="paragraph" w:styleId="Heading2">
    <w:name w:val="heading 2"/>
    <w:basedOn w:val="Normal"/>
    <w:next w:val="Normal"/>
    <w:link w:val="Heading2Char"/>
    <w:uiPriority w:val="9"/>
    <w:unhideWhenUsed/>
    <w:qFormat/>
    <w:rsid w:val="009C3E6C"/>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9C3E6C"/>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9C3E6C"/>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9C3E6C"/>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9C3E6C"/>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9C3E6C"/>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9C3E6C"/>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9C3E6C"/>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rsid w:val="009C3E6C"/>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9C3E6C"/>
  </w:style>
  <w:style w:type="character" w:customStyle="1" w:styleId="Heading1Char">
    <w:name w:val="Heading 1 Char"/>
    <w:link w:val="Heading1"/>
    <w:rsid w:val="009C3E6C"/>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9C3E6C"/>
    <w:rPr>
      <w:rFonts w:ascii="Cambria" w:eastAsia="Times New Roman" w:hAnsi="Cambria"/>
      <w:b/>
      <w:bCs/>
      <w:color w:val="4F81BD"/>
      <w:sz w:val="26"/>
      <w:szCs w:val="26"/>
      <w:lang w:val="x-none" w:eastAsia="en-GB" w:bidi="ar-SA"/>
    </w:rPr>
  </w:style>
  <w:style w:type="character" w:customStyle="1" w:styleId="Heading3Char">
    <w:name w:val="Heading 3 Char"/>
    <w:basedOn w:val="DefaultParagraphFont"/>
    <w:link w:val="Heading3"/>
    <w:uiPriority w:val="9"/>
    <w:semiHidden/>
    <w:rsid w:val="009C3E6C"/>
    <w:rPr>
      <w:rFonts w:ascii="Cambria" w:eastAsia="Times New Roman" w:hAnsi="Cambria"/>
      <w:b/>
      <w:bCs/>
      <w:color w:val="4F81BD"/>
      <w:sz w:val="22"/>
      <w:szCs w:val="24"/>
      <w:lang w:val="x-none" w:eastAsia="en-GB" w:bidi="ar-SA"/>
    </w:rPr>
  </w:style>
  <w:style w:type="character" w:customStyle="1" w:styleId="Heading4Char">
    <w:name w:val="Heading 4 Char"/>
    <w:basedOn w:val="DefaultParagraphFont"/>
    <w:link w:val="Heading4"/>
    <w:uiPriority w:val="9"/>
    <w:semiHidden/>
    <w:rsid w:val="009C3E6C"/>
    <w:rPr>
      <w:rFonts w:ascii="Cambria" w:eastAsia="Times New Roman" w:hAnsi="Cambria"/>
      <w:b/>
      <w:bCs/>
      <w:i/>
      <w:iCs/>
      <w:color w:val="4F81BD"/>
      <w:sz w:val="22"/>
      <w:szCs w:val="24"/>
      <w:lang w:val="x-none" w:eastAsia="en-GB" w:bidi="ar-SA"/>
    </w:rPr>
  </w:style>
  <w:style w:type="character" w:customStyle="1" w:styleId="Heading5Char">
    <w:name w:val="Heading 5 Char"/>
    <w:basedOn w:val="DefaultParagraphFont"/>
    <w:link w:val="Heading5"/>
    <w:uiPriority w:val="9"/>
    <w:semiHidden/>
    <w:rsid w:val="009C3E6C"/>
    <w:rPr>
      <w:rFonts w:ascii="Cambria" w:eastAsia="Times New Roman" w:hAnsi="Cambria"/>
      <w:color w:val="243F60"/>
      <w:sz w:val="22"/>
      <w:szCs w:val="24"/>
      <w:lang w:val="x-none" w:eastAsia="en-GB" w:bidi="ar-SA"/>
    </w:rPr>
  </w:style>
  <w:style w:type="character" w:customStyle="1" w:styleId="Heading6Char">
    <w:name w:val="Heading 6 Char"/>
    <w:basedOn w:val="DefaultParagraphFont"/>
    <w:link w:val="Heading6"/>
    <w:uiPriority w:val="9"/>
    <w:semiHidden/>
    <w:rsid w:val="009C3E6C"/>
    <w:rPr>
      <w:rFonts w:ascii="Cambria" w:eastAsia="Times New Roman" w:hAnsi="Cambria"/>
      <w:i/>
      <w:iCs/>
      <w:color w:val="243F60"/>
      <w:sz w:val="22"/>
      <w:szCs w:val="24"/>
      <w:lang w:val="x-none" w:eastAsia="en-GB" w:bidi="ar-SA"/>
    </w:rPr>
  </w:style>
  <w:style w:type="character" w:customStyle="1" w:styleId="Heading7Char">
    <w:name w:val="Heading 7 Char"/>
    <w:basedOn w:val="DefaultParagraphFont"/>
    <w:link w:val="Heading7"/>
    <w:uiPriority w:val="9"/>
    <w:semiHidden/>
    <w:rsid w:val="009C3E6C"/>
    <w:rPr>
      <w:rFonts w:ascii="Cambria" w:eastAsia="Times New Roman" w:hAnsi="Cambria"/>
      <w:i/>
      <w:iCs/>
      <w:color w:val="404040"/>
      <w:sz w:val="22"/>
      <w:szCs w:val="24"/>
      <w:lang w:val="x-none" w:eastAsia="en-GB" w:bidi="ar-SA"/>
    </w:rPr>
  </w:style>
  <w:style w:type="character" w:customStyle="1" w:styleId="Heading8Char">
    <w:name w:val="Heading 8 Char"/>
    <w:basedOn w:val="DefaultParagraphFont"/>
    <w:link w:val="Heading8"/>
    <w:uiPriority w:val="9"/>
    <w:semiHidden/>
    <w:rsid w:val="009C3E6C"/>
    <w:rPr>
      <w:rFonts w:ascii="Cambria" w:eastAsia="Times New Roman" w:hAnsi="Cambria"/>
      <w:color w:val="404040"/>
      <w:lang w:val="x-none" w:eastAsia="en-GB" w:bidi="ar-SA"/>
    </w:rPr>
  </w:style>
  <w:style w:type="character" w:customStyle="1" w:styleId="Heading9Char">
    <w:name w:val="Heading 9 Char"/>
    <w:basedOn w:val="DefaultParagraphFont"/>
    <w:link w:val="Heading9"/>
    <w:uiPriority w:val="9"/>
    <w:semiHidden/>
    <w:rsid w:val="009C3E6C"/>
    <w:rPr>
      <w:rFonts w:ascii="Cambria" w:eastAsia="Times New Roman" w:hAnsi="Cambria"/>
      <w:i/>
      <w:iCs/>
      <w:color w:val="404040"/>
      <w:lang w:val="x-none" w:eastAsia="en-GB" w:bidi="ar-SA"/>
    </w:rPr>
  </w:style>
  <w:style w:type="character" w:customStyle="1" w:styleId="ListLabel1">
    <w:name w:val="ListLabel 1"/>
    <w:rsid w:val="009C3E6C"/>
    <w:rPr>
      <w:sz w:val="20"/>
    </w:rPr>
  </w:style>
  <w:style w:type="paragraph" w:customStyle="1" w:styleId="Heading">
    <w:name w:val="Heading"/>
    <w:basedOn w:val="Normal"/>
    <w:next w:val="BodyText"/>
    <w:rsid w:val="009C3E6C"/>
    <w:pPr>
      <w:keepNext/>
      <w:spacing w:before="240" w:after="120"/>
    </w:pPr>
    <w:rPr>
      <w:rFonts w:ascii="Arial" w:eastAsia="Microsoft YaHei" w:hAnsi="Arial" w:cs="Mangal"/>
      <w:sz w:val="28"/>
      <w:szCs w:val="28"/>
    </w:rPr>
  </w:style>
  <w:style w:type="paragraph" w:styleId="BodyText">
    <w:name w:val="Body Text"/>
    <w:basedOn w:val="Normal"/>
    <w:link w:val="BodyTextChar"/>
    <w:rsid w:val="009C3E6C"/>
    <w:pPr>
      <w:spacing w:after="120"/>
    </w:pPr>
  </w:style>
  <w:style w:type="character" w:customStyle="1" w:styleId="BodyTextChar">
    <w:name w:val="Body Text Char"/>
    <w:basedOn w:val="DefaultParagraphFont"/>
    <w:link w:val="BodyText"/>
    <w:rsid w:val="009C3E6C"/>
    <w:rPr>
      <w:rFonts w:asciiTheme="minorHAnsi" w:eastAsia="Times New Roman" w:hAnsiTheme="minorHAnsi"/>
      <w:sz w:val="22"/>
      <w:szCs w:val="24"/>
      <w:lang w:eastAsia="en-GB" w:bidi="ar-SA"/>
    </w:rPr>
  </w:style>
  <w:style w:type="paragraph" w:styleId="List">
    <w:name w:val="List"/>
    <w:basedOn w:val="BodyText"/>
    <w:rsid w:val="009C3E6C"/>
    <w:rPr>
      <w:rFonts w:cs="Mangal"/>
    </w:rPr>
  </w:style>
  <w:style w:type="paragraph" w:styleId="Caption">
    <w:name w:val="caption"/>
    <w:basedOn w:val="Normal"/>
    <w:autoRedefine/>
    <w:qFormat/>
    <w:rsid w:val="009C3E6C"/>
    <w:pPr>
      <w:suppressLineNumbers/>
      <w:spacing w:after="120"/>
    </w:pPr>
    <w:rPr>
      <w:rFonts w:cs="Mangal"/>
      <w:iCs/>
      <w:sz w:val="24"/>
    </w:rPr>
  </w:style>
  <w:style w:type="paragraph" w:customStyle="1" w:styleId="Index">
    <w:name w:val="Index"/>
    <w:basedOn w:val="Normal"/>
    <w:rsid w:val="009C3E6C"/>
    <w:pPr>
      <w:suppressLineNumbers/>
    </w:pPr>
    <w:rPr>
      <w:rFonts w:cs="Mangal"/>
    </w:rPr>
  </w:style>
  <w:style w:type="paragraph" w:styleId="NormalWeb">
    <w:name w:val="Normal (Web)"/>
    <w:basedOn w:val="Normal"/>
    <w:link w:val="NormalWebChar"/>
    <w:rsid w:val="009C3E6C"/>
    <w:pPr>
      <w:spacing w:before="28" w:line="360" w:lineRule="auto"/>
    </w:pPr>
    <w:rPr>
      <w:lang w:val="x-none"/>
    </w:rPr>
  </w:style>
  <w:style w:type="paragraph" w:styleId="Title">
    <w:name w:val="Title"/>
    <w:basedOn w:val="Normal"/>
    <w:next w:val="Normal"/>
    <w:link w:val="TitleChar"/>
    <w:uiPriority w:val="10"/>
    <w:qFormat/>
    <w:rsid w:val="009C3E6C"/>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9C3E6C"/>
    <w:rPr>
      <w:rFonts w:ascii="Cambria" w:eastAsia="Times New Roman" w:hAnsi="Cambria"/>
      <w:color w:val="17365D"/>
      <w:spacing w:val="5"/>
      <w:kern w:val="28"/>
      <w:sz w:val="52"/>
      <w:szCs w:val="52"/>
      <w:lang w:val="x-none" w:eastAsia="en-GB" w:bidi="ar-SA"/>
    </w:rPr>
  </w:style>
  <w:style w:type="paragraph" w:styleId="Subtitle">
    <w:name w:val="Subtitle"/>
    <w:basedOn w:val="Normal"/>
    <w:next w:val="Normal"/>
    <w:link w:val="SubtitleChar"/>
    <w:autoRedefine/>
    <w:qFormat/>
    <w:rsid w:val="009C3E6C"/>
    <w:pPr>
      <w:spacing w:after="60"/>
      <w:outlineLvl w:val="1"/>
    </w:pPr>
    <w:rPr>
      <w:rFonts w:ascii="ApexSansMediumT" w:eastAsiaTheme="majorEastAsia" w:hAnsi="ApexSansMediumT" w:cstheme="majorBidi"/>
      <w:sz w:val="28"/>
      <w:lang w:eastAsia="en-US"/>
    </w:rPr>
  </w:style>
  <w:style w:type="character" w:customStyle="1" w:styleId="SubtitleChar">
    <w:name w:val="Subtitle Char"/>
    <w:basedOn w:val="DefaultParagraphFont"/>
    <w:link w:val="Subtitle"/>
    <w:rsid w:val="009C3E6C"/>
    <w:rPr>
      <w:rFonts w:ascii="ApexSansMediumT" w:eastAsiaTheme="majorEastAsia" w:hAnsi="ApexSansMediumT" w:cstheme="majorBidi"/>
      <w:sz w:val="28"/>
      <w:szCs w:val="24"/>
      <w:lang w:bidi="ar-SA"/>
    </w:rPr>
  </w:style>
  <w:style w:type="character" w:styleId="Strong">
    <w:name w:val="Strong"/>
    <w:aliases w:val="Activity header"/>
    <w:qFormat/>
    <w:rsid w:val="009C3E6C"/>
    <w:rPr>
      <w:rFonts w:ascii="ApexSansMediumT" w:hAnsi="ApexSansMediumT"/>
      <w:b/>
      <w:bCs/>
      <w:color w:val="E36C0A" w:themeColor="accent6" w:themeShade="BF"/>
      <w:sz w:val="32"/>
    </w:rPr>
  </w:style>
  <w:style w:type="character" w:styleId="Emphasis">
    <w:name w:val="Emphasis"/>
    <w:qFormat/>
    <w:rsid w:val="009C3E6C"/>
    <w:rPr>
      <w:b/>
      <w:i/>
      <w:iCs/>
    </w:rPr>
  </w:style>
  <w:style w:type="paragraph" w:styleId="NoSpacing">
    <w:name w:val="No Spacing"/>
    <w:basedOn w:val="Normal"/>
    <w:uiPriority w:val="1"/>
    <w:qFormat/>
    <w:rsid w:val="009C3E6C"/>
  </w:style>
  <w:style w:type="paragraph" w:styleId="ListParagraph">
    <w:name w:val="List Paragraph"/>
    <w:basedOn w:val="Normal"/>
    <w:link w:val="ListParagraphChar"/>
    <w:uiPriority w:val="34"/>
    <w:qFormat/>
    <w:rsid w:val="009C3E6C"/>
    <w:pPr>
      <w:ind w:left="720"/>
      <w:contextualSpacing/>
    </w:pPr>
    <w:rPr>
      <w:lang w:val="x-none"/>
    </w:rPr>
  </w:style>
  <w:style w:type="paragraph" w:styleId="Quote">
    <w:name w:val="Quote"/>
    <w:basedOn w:val="Normal"/>
    <w:next w:val="Normal"/>
    <w:link w:val="QuoteChar"/>
    <w:uiPriority w:val="29"/>
    <w:qFormat/>
    <w:rsid w:val="009C3E6C"/>
    <w:rPr>
      <w:i/>
      <w:iCs/>
      <w:color w:val="000000"/>
      <w:lang w:val="x-none"/>
    </w:rPr>
  </w:style>
  <w:style w:type="character" w:customStyle="1" w:styleId="QuoteChar">
    <w:name w:val="Quote Char"/>
    <w:basedOn w:val="DefaultParagraphFont"/>
    <w:link w:val="Quote"/>
    <w:uiPriority w:val="29"/>
    <w:rsid w:val="009C3E6C"/>
    <w:rPr>
      <w:rFonts w:asciiTheme="minorHAnsi" w:eastAsia="Times New Roman" w:hAnsiTheme="minorHAnsi"/>
      <w:i/>
      <w:iCs/>
      <w:color w:val="000000"/>
      <w:sz w:val="22"/>
      <w:szCs w:val="24"/>
      <w:lang w:val="x-none" w:eastAsia="en-GB" w:bidi="ar-SA"/>
    </w:rPr>
  </w:style>
  <w:style w:type="paragraph" w:styleId="IntenseQuote">
    <w:name w:val="Intense Quote"/>
    <w:basedOn w:val="Normal"/>
    <w:next w:val="Normal"/>
    <w:link w:val="IntenseQuoteChar"/>
    <w:uiPriority w:val="30"/>
    <w:qFormat/>
    <w:rsid w:val="009C3E6C"/>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9C3E6C"/>
    <w:rPr>
      <w:rFonts w:asciiTheme="minorHAnsi" w:eastAsia="Times New Roman" w:hAnsiTheme="minorHAnsi"/>
      <w:b/>
      <w:bCs/>
      <w:i/>
      <w:iCs/>
      <w:color w:val="4F81BD"/>
      <w:sz w:val="22"/>
      <w:szCs w:val="24"/>
      <w:lang w:val="x-none" w:eastAsia="en-GB" w:bidi="ar-SA"/>
    </w:rPr>
  </w:style>
  <w:style w:type="character" w:styleId="SubtleEmphasis">
    <w:name w:val="Subtle Emphasis"/>
    <w:uiPriority w:val="19"/>
    <w:qFormat/>
    <w:rsid w:val="009C3E6C"/>
    <w:rPr>
      <w:i/>
      <w:iCs/>
      <w:color w:val="808080"/>
    </w:rPr>
  </w:style>
  <w:style w:type="character" w:styleId="IntenseEmphasis">
    <w:name w:val="Intense Emphasis"/>
    <w:uiPriority w:val="21"/>
    <w:qFormat/>
    <w:rsid w:val="009C3E6C"/>
    <w:rPr>
      <w:b/>
      <w:bCs/>
      <w:i/>
      <w:iCs/>
      <w:color w:val="4F81BD"/>
    </w:rPr>
  </w:style>
  <w:style w:type="character" w:styleId="SubtleReference">
    <w:name w:val="Subtle Reference"/>
    <w:uiPriority w:val="31"/>
    <w:qFormat/>
    <w:rsid w:val="009C3E6C"/>
    <w:rPr>
      <w:smallCaps/>
      <w:color w:val="C0504D"/>
      <w:u w:val="single"/>
    </w:rPr>
  </w:style>
  <w:style w:type="character" w:styleId="IntenseReference">
    <w:name w:val="Intense Reference"/>
    <w:uiPriority w:val="32"/>
    <w:qFormat/>
    <w:rsid w:val="009C3E6C"/>
    <w:rPr>
      <w:b/>
      <w:bCs/>
      <w:smallCaps/>
      <w:color w:val="C0504D"/>
      <w:spacing w:val="5"/>
      <w:u w:val="single"/>
    </w:rPr>
  </w:style>
  <w:style w:type="character" w:styleId="BookTitle">
    <w:name w:val="Book Title"/>
    <w:uiPriority w:val="33"/>
    <w:qFormat/>
    <w:rsid w:val="009C3E6C"/>
    <w:rPr>
      <w:b/>
      <w:bCs/>
      <w:smallCaps/>
      <w:spacing w:val="5"/>
    </w:rPr>
  </w:style>
  <w:style w:type="paragraph" w:styleId="TOCHeading">
    <w:name w:val="TOC Heading"/>
    <w:basedOn w:val="Heading1"/>
    <w:next w:val="Normal"/>
    <w:uiPriority w:val="39"/>
    <w:semiHidden/>
    <w:unhideWhenUsed/>
    <w:qFormat/>
    <w:rsid w:val="009C3E6C"/>
    <w:pPr>
      <w:outlineLvl w:val="9"/>
    </w:pPr>
  </w:style>
  <w:style w:type="paragraph" w:customStyle="1" w:styleId="Style1">
    <w:name w:val="Style1"/>
    <w:basedOn w:val="NormalWeb"/>
    <w:link w:val="Style1Char"/>
    <w:qFormat/>
    <w:rsid w:val="009C3E6C"/>
  </w:style>
  <w:style w:type="paragraph" w:customStyle="1" w:styleId="Style2">
    <w:name w:val="Style2"/>
    <w:basedOn w:val="NormalWeb"/>
    <w:rsid w:val="009C3E6C"/>
    <w:pPr>
      <w:framePr w:wrap="around" w:vAnchor="text" w:hAnchor="text" w:y="1"/>
    </w:pPr>
  </w:style>
  <w:style w:type="character" w:customStyle="1" w:styleId="NormalWebChar">
    <w:name w:val="Normal (Web) Char"/>
    <w:link w:val="NormalWeb"/>
    <w:rsid w:val="009C3E6C"/>
    <w:rPr>
      <w:rFonts w:asciiTheme="minorHAnsi" w:eastAsia="Times New Roman" w:hAnsiTheme="minorHAnsi"/>
      <w:sz w:val="22"/>
      <w:szCs w:val="24"/>
      <w:lang w:val="x-none" w:eastAsia="en-GB" w:bidi="ar-SA"/>
    </w:rPr>
  </w:style>
  <w:style w:type="character" w:customStyle="1" w:styleId="Style1Char">
    <w:name w:val="Style1 Char"/>
    <w:basedOn w:val="NormalWebChar"/>
    <w:link w:val="Style1"/>
    <w:rsid w:val="009C3E6C"/>
    <w:rPr>
      <w:rFonts w:asciiTheme="minorHAnsi" w:eastAsia="Times New Roman" w:hAnsiTheme="minorHAnsi"/>
      <w:sz w:val="22"/>
      <w:szCs w:val="24"/>
      <w:lang w:val="x-none" w:eastAsia="en-GB" w:bidi="ar-SA"/>
    </w:rPr>
  </w:style>
  <w:style w:type="paragraph" w:customStyle="1" w:styleId="Style3">
    <w:name w:val="Style3"/>
    <w:basedOn w:val="ListParagraph"/>
    <w:link w:val="Style3Char"/>
    <w:qFormat/>
    <w:rsid w:val="009C3E6C"/>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9C3E6C"/>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9C3E6C"/>
    <w:rPr>
      <w:rFonts w:asciiTheme="minorHAnsi" w:eastAsia="Times New Roman" w:hAnsiTheme="minorHAnsi"/>
      <w:sz w:val="22"/>
      <w:szCs w:val="24"/>
      <w:lang w:val="x-none" w:eastAsia="en-GB" w:bidi="ar-SA"/>
    </w:rPr>
  </w:style>
  <w:style w:type="character" w:customStyle="1" w:styleId="Style3Char">
    <w:name w:val="Style3 Char"/>
    <w:link w:val="Style3"/>
    <w:rsid w:val="009C3E6C"/>
    <w:rPr>
      <w:rFonts w:asciiTheme="minorHAnsi" w:eastAsia="Times New Roman" w:hAnsiTheme="minorHAnsi"/>
      <w:sz w:val="22"/>
      <w:szCs w:val="24"/>
      <w:shd w:val="clear" w:color="auto" w:fill="DBE5F1"/>
      <w:lang w:val="x-none" w:eastAsia="en-GB" w:bidi="ar-SA"/>
    </w:rPr>
  </w:style>
  <w:style w:type="character" w:styleId="Hyperlink">
    <w:name w:val="Hyperlink"/>
    <w:uiPriority w:val="99"/>
    <w:unhideWhenUsed/>
    <w:rsid w:val="009C3E6C"/>
    <w:rPr>
      <w:color w:val="0000FF"/>
      <w:u w:val="single"/>
    </w:rPr>
  </w:style>
  <w:style w:type="paragraph" w:styleId="BalloonText">
    <w:name w:val="Balloon Text"/>
    <w:basedOn w:val="Normal"/>
    <w:link w:val="BalloonTextChar"/>
    <w:uiPriority w:val="99"/>
    <w:unhideWhenUsed/>
    <w:rsid w:val="009C3E6C"/>
    <w:rPr>
      <w:rFonts w:ascii="Tahoma" w:hAnsi="Tahoma"/>
      <w:sz w:val="16"/>
      <w:szCs w:val="16"/>
    </w:rPr>
  </w:style>
  <w:style w:type="character" w:customStyle="1" w:styleId="BalloonTextChar">
    <w:name w:val="Balloon Text Char"/>
    <w:basedOn w:val="DefaultParagraphFont"/>
    <w:link w:val="BalloonText"/>
    <w:uiPriority w:val="99"/>
    <w:rsid w:val="009C3E6C"/>
    <w:rPr>
      <w:rFonts w:ascii="Tahoma" w:eastAsia="Times New Roman" w:hAnsi="Tahoma"/>
      <w:sz w:val="16"/>
      <w:szCs w:val="16"/>
      <w:lang w:eastAsia="en-GB" w:bidi="ar-SA"/>
    </w:rPr>
  </w:style>
  <w:style w:type="character" w:styleId="CommentReference">
    <w:name w:val="annotation reference"/>
    <w:unhideWhenUsed/>
    <w:rsid w:val="009C3E6C"/>
    <w:rPr>
      <w:sz w:val="16"/>
      <w:szCs w:val="16"/>
    </w:rPr>
  </w:style>
  <w:style w:type="paragraph" w:styleId="CommentText">
    <w:name w:val="annotation text"/>
    <w:basedOn w:val="Normal"/>
    <w:link w:val="CommentTextChar"/>
    <w:unhideWhenUsed/>
    <w:rsid w:val="009C3E6C"/>
    <w:rPr>
      <w:sz w:val="20"/>
      <w:szCs w:val="20"/>
    </w:rPr>
  </w:style>
  <w:style w:type="character" w:customStyle="1" w:styleId="CommentTextChar">
    <w:name w:val="Comment Text Char"/>
    <w:basedOn w:val="DefaultParagraphFont"/>
    <w:link w:val="CommentText"/>
    <w:rsid w:val="009C3E6C"/>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9C3E6C"/>
    <w:rPr>
      <w:b/>
      <w:bCs/>
    </w:rPr>
  </w:style>
  <w:style w:type="character" w:customStyle="1" w:styleId="CommentSubjectChar">
    <w:name w:val="Comment Subject Char"/>
    <w:basedOn w:val="CommentTextChar"/>
    <w:link w:val="CommentSubject"/>
    <w:uiPriority w:val="99"/>
    <w:rsid w:val="009C3E6C"/>
    <w:rPr>
      <w:rFonts w:asciiTheme="minorHAnsi" w:eastAsia="Times New Roman" w:hAnsiTheme="minorHAnsi"/>
      <w:b/>
      <w:bCs/>
      <w:lang w:eastAsia="en-GB" w:bidi="ar-SA"/>
    </w:rPr>
  </w:style>
  <w:style w:type="character" w:styleId="FollowedHyperlink">
    <w:name w:val="FollowedHyperlink"/>
    <w:uiPriority w:val="99"/>
    <w:unhideWhenUsed/>
    <w:rsid w:val="009C3E6C"/>
    <w:rPr>
      <w:color w:val="800080"/>
      <w:u w:val="single"/>
    </w:rPr>
  </w:style>
  <w:style w:type="paragraph" w:customStyle="1" w:styleId="StyleArialLeft026Hanging151After6ptLinespac">
    <w:name w:val="Style Arial Left:  0.26&quot; Hanging:  1.51&quot; After:  6 pt Line spac..."/>
    <w:basedOn w:val="Normal"/>
    <w:autoRedefine/>
    <w:rsid w:val="009C3E6C"/>
    <w:pPr>
      <w:shd w:val="clear" w:color="auto" w:fill="DAEEF3"/>
      <w:spacing w:after="120" w:line="276" w:lineRule="auto"/>
      <w:ind w:left="2548" w:hanging="2174"/>
    </w:pPr>
    <w:rPr>
      <w:szCs w:val="20"/>
    </w:rPr>
  </w:style>
  <w:style w:type="paragraph" w:styleId="ListBullet">
    <w:name w:val="List Bullet"/>
    <w:basedOn w:val="Normal"/>
    <w:uiPriority w:val="99"/>
    <w:unhideWhenUsed/>
    <w:rsid w:val="009C3E6C"/>
    <w:pPr>
      <w:numPr>
        <w:numId w:val="1"/>
      </w:numPr>
      <w:contextualSpacing/>
    </w:pPr>
  </w:style>
  <w:style w:type="paragraph" w:customStyle="1" w:styleId="Headingunnumbered">
    <w:name w:val="Heading unnumbered"/>
    <w:basedOn w:val="Normal"/>
    <w:autoRedefine/>
    <w:qFormat/>
    <w:rsid w:val="009C3E6C"/>
    <w:rPr>
      <w:rFonts w:ascii="Arial" w:hAnsi="Arial"/>
      <w:sz w:val="28"/>
    </w:rPr>
  </w:style>
  <w:style w:type="paragraph" w:customStyle="1" w:styleId="SectionHeading">
    <w:name w:val="Section Heading"/>
    <w:basedOn w:val="Normal"/>
    <w:autoRedefine/>
    <w:qFormat/>
    <w:rsid w:val="009C3E6C"/>
    <w:rPr>
      <w:rFonts w:ascii="ApexSansMediumT" w:hAnsi="ApexSansMediumT"/>
      <w:sz w:val="36"/>
    </w:rPr>
  </w:style>
  <w:style w:type="paragraph" w:customStyle="1" w:styleId="SessionHeading">
    <w:name w:val="Session Heading"/>
    <w:basedOn w:val="Heading1"/>
    <w:autoRedefine/>
    <w:qFormat/>
    <w:rsid w:val="009C3E6C"/>
    <w:pPr>
      <w:jc w:val="left"/>
    </w:pPr>
  </w:style>
  <w:style w:type="paragraph" w:customStyle="1" w:styleId="CasestudyHeading">
    <w:name w:val="Casestudy Heading"/>
    <w:basedOn w:val="Normal"/>
    <w:autoRedefine/>
    <w:qFormat/>
    <w:rsid w:val="009C3E6C"/>
    <w:rPr>
      <w:rFonts w:ascii="ApexSansMediumT" w:hAnsi="ApexSansMediumT"/>
      <w:b/>
      <w:color w:val="F79646" w:themeColor="accent6"/>
      <w:sz w:val="32"/>
    </w:rPr>
  </w:style>
  <w:style w:type="paragraph" w:customStyle="1" w:styleId="Pauseforthought">
    <w:name w:val="Pause for thought"/>
    <w:basedOn w:val="Heading"/>
    <w:autoRedefine/>
    <w:qFormat/>
    <w:rsid w:val="009C3E6C"/>
    <w:pPr>
      <w:spacing w:before="120"/>
    </w:pPr>
    <w:rPr>
      <w:rFonts w:asciiTheme="minorHAnsi" w:hAnsiTheme="minorHAnsi"/>
    </w:rPr>
  </w:style>
  <w:style w:type="paragraph" w:customStyle="1" w:styleId="CCE">
    <w:name w:val="CCE"/>
    <w:basedOn w:val="Normal"/>
    <w:autoRedefine/>
    <w:qFormat/>
    <w:rsid w:val="009C3E6C"/>
    <w:pPr>
      <w:jc w:val="center"/>
    </w:pPr>
    <w:rPr>
      <w:sz w:val="28"/>
      <w:u w:val="single"/>
    </w:rPr>
  </w:style>
  <w:style w:type="paragraph" w:styleId="TOC1">
    <w:name w:val="toc 1"/>
    <w:basedOn w:val="Normal"/>
    <w:next w:val="Normal"/>
    <w:autoRedefine/>
    <w:uiPriority w:val="39"/>
    <w:rsid w:val="009C3E6C"/>
    <w:pPr>
      <w:spacing w:after="100"/>
    </w:pPr>
  </w:style>
  <w:style w:type="paragraph" w:styleId="TOC2">
    <w:name w:val="toc 2"/>
    <w:basedOn w:val="Normal"/>
    <w:next w:val="Normal"/>
    <w:autoRedefine/>
    <w:uiPriority w:val="39"/>
    <w:rsid w:val="009C3E6C"/>
    <w:pPr>
      <w:spacing w:after="100"/>
      <w:ind w:left="220"/>
    </w:pPr>
  </w:style>
  <w:style w:type="paragraph" w:styleId="Header">
    <w:name w:val="header"/>
    <w:basedOn w:val="Normal"/>
    <w:link w:val="HeaderChar"/>
    <w:rsid w:val="009C3E6C"/>
    <w:pPr>
      <w:tabs>
        <w:tab w:val="center" w:pos="4513"/>
        <w:tab w:val="right" w:pos="9026"/>
      </w:tabs>
    </w:pPr>
  </w:style>
  <w:style w:type="character" w:customStyle="1" w:styleId="HeaderChar">
    <w:name w:val="Header Char"/>
    <w:basedOn w:val="DefaultParagraphFont"/>
    <w:link w:val="Header"/>
    <w:rsid w:val="009C3E6C"/>
    <w:rPr>
      <w:rFonts w:asciiTheme="minorHAnsi" w:eastAsia="Times New Roman" w:hAnsiTheme="minorHAnsi"/>
      <w:sz w:val="22"/>
      <w:szCs w:val="24"/>
      <w:lang w:eastAsia="en-GB" w:bidi="ar-SA"/>
    </w:rPr>
  </w:style>
  <w:style w:type="paragraph" w:styleId="Footer">
    <w:name w:val="footer"/>
    <w:basedOn w:val="Normal"/>
    <w:link w:val="FooterChar"/>
    <w:uiPriority w:val="99"/>
    <w:rsid w:val="009C3E6C"/>
    <w:pPr>
      <w:tabs>
        <w:tab w:val="center" w:pos="4513"/>
        <w:tab w:val="right" w:pos="9026"/>
      </w:tabs>
    </w:pPr>
  </w:style>
  <w:style w:type="character" w:customStyle="1" w:styleId="FooterChar">
    <w:name w:val="Footer Char"/>
    <w:basedOn w:val="DefaultParagraphFont"/>
    <w:link w:val="Footer"/>
    <w:uiPriority w:val="99"/>
    <w:rsid w:val="009C3E6C"/>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9C3E6C"/>
    <w:rPr>
      <w:color w:val="808080"/>
    </w:rPr>
  </w:style>
  <w:style w:type="paragraph" w:customStyle="1" w:styleId="description">
    <w:name w:val="description"/>
    <w:basedOn w:val="Normal"/>
    <w:rsid w:val="002A7EAF"/>
    <w:pPr>
      <w:spacing w:before="105" w:after="105"/>
      <w:ind w:left="612" w:right="1468"/>
      <w:jc w:val="left"/>
    </w:pPr>
    <w:rPr>
      <w:rFonts w:ascii="Verdana" w:hAnsi="Verdana"/>
      <w:b/>
      <w:bCs/>
      <w:color w:val="9E5205"/>
      <w:sz w:val="24"/>
    </w:rPr>
  </w:style>
  <w:style w:type="paragraph" w:customStyle="1" w:styleId="Pa9">
    <w:name w:val="Pa9"/>
    <w:basedOn w:val="Normal"/>
    <w:next w:val="Normal"/>
    <w:uiPriority w:val="99"/>
    <w:rsid w:val="0041753D"/>
    <w:pPr>
      <w:autoSpaceDE w:val="0"/>
      <w:autoSpaceDN w:val="0"/>
      <w:adjustRightInd w:val="0"/>
      <w:spacing w:before="0" w:line="221" w:lineRule="atLeast"/>
      <w:jc w:val="left"/>
    </w:pPr>
    <w:rPr>
      <w:rFonts w:ascii="Bliss 2 Regular" w:eastAsiaTheme="minorHAnsi" w:hAnsi="Bliss 2 Regula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735739">
      <w:bodyDiv w:val="1"/>
      <w:marLeft w:val="0"/>
      <w:marRight w:val="0"/>
      <w:marTop w:val="0"/>
      <w:marBottom w:val="0"/>
      <w:divBdr>
        <w:top w:val="none" w:sz="0" w:space="0" w:color="auto"/>
        <w:left w:val="none" w:sz="0" w:space="0" w:color="auto"/>
        <w:bottom w:val="none" w:sz="0" w:space="0" w:color="auto"/>
        <w:right w:val="none" w:sz="0" w:space="0" w:color="auto"/>
      </w:divBdr>
      <w:divsChild>
        <w:div w:id="1836416216">
          <w:marLeft w:val="0"/>
          <w:marRight w:val="0"/>
          <w:marTop w:val="0"/>
          <w:marBottom w:val="0"/>
          <w:divBdr>
            <w:top w:val="none" w:sz="0" w:space="0" w:color="auto"/>
            <w:left w:val="none" w:sz="0" w:space="0" w:color="auto"/>
            <w:bottom w:val="none" w:sz="0" w:space="0" w:color="auto"/>
            <w:right w:val="none" w:sz="0" w:space="0" w:color="auto"/>
          </w:divBdr>
          <w:divsChild>
            <w:div w:id="1990477495">
              <w:marLeft w:val="0"/>
              <w:marRight w:val="0"/>
              <w:marTop w:val="0"/>
              <w:marBottom w:val="0"/>
              <w:divBdr>
                <w:top w:val="none" w:sz="0" w:space="0" w:color="auto"/>
                <w:left w:val="none" w:sz="0" w:space="0" w:color="auto"/>
                <w:bottom w:val="none" w:sz="0" w:space="0" w:color="auto"/>
                <w:right w:val="none" w:sz="0" w:space="0" w:color="auto"/>
              </w:divBdr>
              <w:divsChild>
                <w:div w:id="1199246236">
                  <w:marLeft w:val="0"/>
                  <w:marRight w:val="0"/>
                  <w:marTop w:val="0"/>
                  <w:marBottom w:val="0"/>
                  <w:divBdr>
                    <w:top w:val="none" w:sz="0" w:space="0" w:color="auto"/>
                    <w:left w:val="none" w:sz="0" w:space="0" w:color="auto"/>
                    <w:bottom w:val="none" w:sz="0" w:space="0" w:color="auto"/>
                    <w:right w:val="none" w:sz="0" w:space="0" w:color="auto"/>
                  </w:divBdr>
                  <w:divsChild>
                    <w:div w:id="514809261">
                      <w:marLeft w:val="0"/>
                      <w:marRight w:val="0"/>
                      <w:marTop w:val="0"/>
                      <w:marBottom w:val="0"/>
                      <w:divBdr>
                        <w:top w:val="none" w:sz="0" w:space="0" w:color="auto"/>
                        <w:left w:val="none" w:sz="0" w:space="0" w:color="auto"/>
                        <w:bottom w:val="dotted" w:sz="6" w:space="0" w:color="E0AD12"/>
                        <w:right w:val="none" w:sz="0" w:space="0" w:color="auto"/>
                      </w:divBdr>
                      <w:divsChild>
                        <w:div w:id="1714957476">
                          <w:marLeft w:val="0"/>
                          <w:marRight w:val="0"/>
                          <w:marTop w:val="0"/>
                          <w:marBottom w:val="0"/>
                          <w:divBdr>
                            <w:top w:val="none" w:sz="0" w:space="0" w:color="auto"/>
                            <w:left w:val="none" w:sz="0" w:space="0" w:color="auto"/>
                            <w:bottom w:val="none" w:sz="0" w:space="0" w:color="auto"/>
                            <w:right w:val="none" w:sz="0" w:space="0" w:color="auto"/>
                          </w:divBdr>
                          <w:divsChild>
                            <w:div w:id="749889492">
                              <w:marLeft w:val="0"/>
                              <w:marRight w:val="0"/>
                              <w:marTop w:val="0"/>
                              <w:marBottom w:val="0"/>
                              <w:divBdr>
                                <w:top w:val="none" w:sz="0" w:space="0" w:color="auto"/>
                                <w:left w:val="none" w:sz="0" w:space="0" w:color="auto"/>
                                <w:bottom w:val="none" w:sz="0" w:space="0" w:color="auto"/>
                                <w:right w:val="none" w:sz="0" w:space="0" w:color="auto"/>
                              </w:divBdr>
                              <w:divsChild>
                                <w:div w:id="1095591093">
                                  <w:marLeft w:val="0"/>
                                  <w:marRight w:val="0"/>
                                  <w:marTop w:val="0"/>
                                  <w:marBottom w:val="0"/>
                                  <w:divBdr>
                                    <w:top w:val="none" w:sz="0" w:space="0" w:color="auto"/>
                                    <w:left w:val="none" w:sz="0" w:space="0" w:color="auto"/>
                                    <w:bottom w:val="none" w:sz="0" w:space="0" w:color="auto"/>
                                    <w:right w:val="none" w:sz="0" w:space="0" w:color="auto"/>
                                  </w:divBdr>
                                </w:div>
                                <w:div w:id="162861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0062197">
      <w:bodyDiv w:val="1"/>
      <w:marLeft w:val="0"/>
      <w:marRight w:val="0"/>
      <w:marTop w:val="0"/>
      <w:marBottom w:val="0"/>
      <w:divBdr>
        <w:top w:val="none" w:sz="0" w:space="0" w:color="auto"/>
        <w:left w:val="none" w:sz="0" w:space="0" w:color="auto"/>
        <w:bottom w:val="none" w:sz="0" w:space="0" w:color="auto"/>
        <w:right w:val="none" w:sz="0" w:space="0" w:color="auto"/>
      </w:divBdr>
    </w:div>
    <w:div w:id="473451736">
      <w:bodyDiv w:val="1"/>
      <w:marLeft w:val="0"/>
      <w:marRight w:val="0"/>
      <w:marTop w:val="0"/>
      <w:marBottom w:val="0"/>
      <w:divBdr>
        <w:top w:val="none" w:sz="0" w:space="0" w:color="auto"/>
        <w:left w:val="none" w:sz="0" w:space="0" w:color="auto"/>
        <w:bottom w:val="none" w:sz="0" w:space="0" w:color="auto"/>
        <w:right w:val="none" w:sz="0" w:space="0" w:color="auto"/>
      </w:divBdr>
    </w:div>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567500657">
      <w:bodyDiv w:val="1"/>
      <w:marLeft w:val="0"/>
      <w:marRight w:val="0"/>
      <w:marTop w:val="0"/>
      <w:marBottom w:val="0"/>
      <w:divBdr>
        <w:top w:val="none" w:sz="0" w:space="0" w:color="auto"/>
        <w:left w:val="none" w:sz="0" w:space="0" w:color="auto"/>
        <w:bottom w:val="none" w:sz="0" w:space="0" w:color="auto"/>
        <w:right w:val="none" w:sz="0" w:space="0" w:color="auto"/>
      </w:divBdr>
    </w:div>
    <w:div w:id="1190294269">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 w:id="2062512314">
      <w:bodyDiv w:val="1"/>
      <w:marLeft w:val="0"/>
      <w:marRight w:val="0"/>
      <w:marTop w:val="0"/>
      <w:marBottom w:val="0"/>
      <w:divBdr>
        <w:top w:val="none" w:sz="0" w:space="0" w:color="auto"/>
        <w:left w:val="none" w:sz="0" w:space="0" w:color="auto"/>
        <w:bottom w:val="none" w:sz="0" w:space="0" w:color="auto"/>
        <w:right w:val="none" w:sz="0" w:space="0" w:color="auto"/>
      </w:divBdr>
    </w:div>
    <w:div w:id="2145271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microsoft.com/office/2007/relationships/hdphoto" Target="media/hdphoto2.wdp"/><Relationship Id="rId26" Type="http://schemas.openxmlformats.org/officeDocument/2006/relationships/hyperlink" Target="http://3.bp.blogspot.com/-Hk0OpffKxYs/U4MNdPAuT-I/AAAAAAAAFdM/jseUFTiDh5o/s1600/World+Day+Against+Child+Labour+HD+Wallpapers+and+Photos+little+working+boy.jpg" TargetMode="External"/><Relationship Id="rId39" Type="http://schemas.openxmlformats.org/officeDocument/2006/relationships/image" Target="media/image13.tif"/><Relationship Id="rId21" Type="http://schemas.openxmlformats.org/officeDocument/2006/relationships/hyperlink" Target="http://tinyurl.com/video-involvingall" TargetMode="External"/><Relationship Id="rId34" Type="http://schemas.openxmlformats.org/officeDocument/2006/relationships/image" Target="media/image11.jpeg"/><Relationship Id="rId42" Type="http://schemas.microsoft.com/office/2007/relationships/hdphoto" Target="media/hdphoto9.wdp"/><Relationship Id="rId47" Type="http://schemas.openxmlformats.org/officeDocument/2006/relationships/hyperlink" Target="http://www.teindia.nic.in/mhrd/50yrsedu/q/91/HL/toc.htm" TargetMode="External"/><Relationship Id="rId50" Type="http://schemas.openxmlformats.org/officeDocument/2006/relationships/hyperlink" Target="http://www.teachersofindia.org/en/lesson-plan/language-across-curriculum" TargetMode="External"/><Relationship Id="rId55" Type="http://schemas.openxmlformats.org/officeDocument/2006/relationships/hyperlink" Target="http://creativecommons.org/licenses/by-sa/3.0/" TargetMode="External"/><Relationship Id="rId63" Type="http://schemas.openxmlformats.org/officeDocument/2006/relationships/hyperlink" Target="http://ncert.nic.in" TargetMode="External"/><Relationship Id="rId68"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header" Target="header3.xml"/><Relationship Id="rId2" Type="http://schemas.openxmlformats.org/officeDocument/2006/relationships/numbering" Target="numbering.xml"/><Relationship Id="rId16" Type="http://schemas.microsoft.com/office/2007/relationships/hdphoto" Target="media/hdphoto1.wdp"/><Relationship Id="rId29" Type="http://schemas.openxmlformats.org/officeDocument/2006/relationships/image" Target="media/image10.png"/><Relationship Id="rId11" Type="http://schemas.openxmlformats.org/officeDocument/2006/relationships/hyperlink" Target="http://www.tess-india.edu.in/" TargetMode="External"/><Relationship Id="rId24" Type="http://schemas.openxmlformats.org/officeDocument/2006/relationships/image" Target="media/image8.jpeg"/><Relationship Id="rId32" Type="http://schemas.openxmlformats.org/officeDocument/2006/relationships/hyperlink" Target="http://tinyurl.com/video-planninglessons" TargetMode="External"/><Relationship Id="rId37" Type="http://schemas.openxmlformats.org/officeDocument/2006/relationships/image" Target="media/image12.jpeg"/><Relationship Id="rId40" Type="http://schemas.openxmlformats.org/officeDocument/2006/relationships/hyperlink" Target="http://newswatch.nationalgeographic.com/files/2014/02/KFT_Mumbai_Scrolls_Dadar-Parsi-Youth-Council_1.jpg" TargetMode="External"/><Relationship Id="rId45" Type="http://schemas.openxmlformats.org/officeDocument/2006/relationships/hyperlink" Target="http://globaldimension.org.uk/pages/8668" TargetMode="External"/><Relationship Id="rId53" Type="http://schemas.openxmlformats.org/officeDocument/2006/relationships/hyperlink" Target="https://www.coe.int/t/dg4/linguistic/Source/StarkeyEN.pdf" TargetMode="External"/><Relationship Id="rId58" Type="http://schemas.openxmlformats.org/officeDocument/2006/relationships/hyperlink" Target="http://www.saferinindia.org" TargetMode="External"/><Relationship Id="rId66" Type="http://schemas.openxmlformats.org/officeDocument/2006/relationships/hyperlink" Target="http://home.bih.nic.in" TargetMode="External"/><Relationship Id="rId5" Type="http://schemas.openxmlformats.org/officeDocument/2006/relationships/webSettings" Target="webSettings.xml"/><Relationship Id="rId15" Type="http://schemas.openxmlformats.org/officeDocument/2006/relationships/image" Target="media/image3.jpeg"/><Relationship Id="rId23" Type="http://schemas.microsoft.com/office/2007/relationships/hdphoto" Target="media/hdphoto3.wdp"/><Relationship Id="rId28" Type="http://schemas.microsoft.com/office/2007/relationships/hdphoto" Target="media/hdphoto5.wdp"/><Relationship Id="rId36" Type="http://schemas.openxmlformats.org/officeDocument/2006/relationships/hyperlink" Target="http://newswatch.nationalgeographic.com/files/2014/02/Screen-Shot-2014-02-20-at-2.01.06-PM-11.jpg" TargetMode="External"/><Relationship Id="rId49" Type="http://schemas.openxmlformats.org/officeDocument/2006/relationships/hyperlink" Target="http://www.amnesty.org.uk/sites/default/files/book_-_right_here_right_now_0.pdf" TargetMode="External"/><Relationship Id="rId57" Type="http://schemas.openxmlformats.org/officeDocument/2006/relationships/hyperlink" Target="http://www.dailymail.co.uk" TargetMode="External"/><Relationship Id="rId61" Type="http://schemas.openxmlformats.org/officeDocument/2006/relationships/hyperlink" Target="http://www.childlineindia.org.in" TargetMode="External"/><Relationship Id="rId10" Type="http://schemas.openxmlformats.org/officeDocument/2006/relationships/image" Target="media/image2.png"/><Relationship Id="rId19" Type="http://schemas.openxmlformats.org/officeDocument/2006/relationships/image" Target="media/image5.png"/><Relationship Id="rId31" Type="http://schemas.openxmlformats.org/officeDocument/2006/relationships/hyperlink" Target="http://tinyurl.com/kr-planninglessons" TargetMode="External"/><Relationship Id="rId44" Type="http://schemas.microsoft.com/office/2007/relationships/hdphoto" Target="media/hdphoto10.wdp"/><Relationship Id="rId52" Type="http://schemas.openxmlformats.org/officeDocument/2006/relationships/hyperlink" Target="http://www.jamespaulgee.com/sites/default/files/pub/TeachingSciencetoELL-Ch07.pdf" TargetMode="External"/><Relationship Id="rId60" Type="http://schemas.openxmlformats.org/officeDocument/2006/relationships/hyperlink" Target="http://www.pakool.com" TargetMode="External"/><Relationship Id="rId65" Type="http://schemas.openxmlformats.org/officeDocument/2006/relationships/hyperlink" Target="http://www.jijiphoto.jp"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tess-india.edu.in/" TargetMode="External"/><Relationship Id="rId14" Type="http://schemas.openxmlformats.org/officeDocument/2006/relationships/footer" Target="footer2.xml"/><Relationship Id="rId22" Type="http://schemas.openxmlformats.org/officeDocument/2006/relationships/image" Target="media/image7.jpeg"/><Relationship Id="rId27" Type="http://schemas.openxmlformats.org/officeDocument/2006/relationships/image" Target="media/image9.jpeg"/><Relationship Id="rId30" Type="http://schemas.microsoft.com/office/2007/relationships/hdphoto" Target="media/hdphoto6.wdp"/><Relationship Id="rId35" Type="http://schemas.microsoft.com/office/2007/relationships/hdphoto" Target="media/hdphoto7.wdp"/><Relationship Id="rId43" Type="http://schemas.openxmlformats.org/officeDocument/2006/relationships/image" Target="media/image15.jpeg"/><Relationship Id="rId48" Type="http://schemas.openxmlformats.org/officeDocument/2006/relationships/hyperlink" Target="http://www.unesco.org/education/tlsf/mods/theme_b/popups/mod06t04s04.html" TargetMode="External"/><Relationship Id="rId56" Type="http://schemas.openxmlformats.org/officeDocument/2006/relationships/hyperlink" Target="http://ww.ifrc.org" TargetMode="External"/><Relationship Id="rId64" Type="http://schemas.openxmlformats.org/officeDocument/2006/relationships/hyperlink" Target="http://www.kidsfortigers.org" TargetMode="External"/><Relationship Id="rId69" Type="http://schemas.openxmlformats.org/officeDocument/2006/relationships/footer" Target="footer3.xml"/><Relationship Id="rId8" Type="http://schemas.openxmlformats.org/officeDocument/2006/relationships/image" Target="media/image1.jpg"/><Relationship Id="rId51" Type="http://schemas.openxmlformats.org/officeDocument/2006/relationships/hyperlink" Target="http://www.unicef.org/india/wes.html"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creativecommons.org/licenses/by-sa/3.0/" TargetMode="External"/><Relationship Id="rId17" Type="http://schemas.openxmlformats.org/officeDocument/2006/relationships/image" Target="media/image4.jpeg"/><Relationship Id="rId25" Type="http://schemas.microsoft.com/office/2007/relationships/hdphoto" Target="media/hdphoto4.wdp"/><Relationship Id="rId33" Type="http://schemas.openxmlformats.org/officeDocument/2006/relationships/hyperlink" Target="http://www.childlineindia.org.in/1098/say-no-to-child-labour.htm" TargetMode="External"/><Relationship Id="rId38" Type="http://schemas.microsoft.com/office/2007/relationships/hdphoto" Target="media/hdphoto8.wdp"/><Relationship Id="rId46" Type="http://schemas.openxmlformats.org/officeDocument/2006/relationships/hyperlink" Target="http://www.childlineindia.org.in/pdf/National-Policy-on-Education.pdf" TargetMode="External"/><Relationship Id="rId59" Type="http://schemas.openxmlformats.org/officeDocument/2006/relationships/hyperlink" Target="http://happy-2013.blogspot.com/2014/05/" TargetMode="External"/><Relationship Id="rId67" Type="http://schemas.openxmlformats.org/officeDocument/2006/relationships/header" Target="header1.xml"/><Relationship Id="rId20" Type="http://schemas.openxmlformats.org/officeDocument/2006/relationships/image" Target="media/image6.png"/><Relationship Id="rId41" Type="http://schemas.openxmlformats.org/officeDocument/2006/relationships/image" Target="media/image14.jpeg"/><Relationship Id="rId54" Type="http://schemas.openxmlformats.org/officeDocument/2006/relationships/hyperlink" Target="http://home.bih.nic.in/Citizen_Guidelines/fundamental_duties_of_citizen.htm" TargetMode="External"/><Relationship Id="rId62" Type="http://schemas.openxmlformats.org/officeDocument/2006/relationships/hyperlink" Target="http://newswatch.nationalgeographic.com" TargetMode="External"/><Relationship Id="rId7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og\printlive\Corporate\TESS-India\TDUs\Version%202%20units\LL\03%20In%20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6D9ED2-84DD-49F1-B521-6E74C7ADA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141</TotalTime>
  <Pages>15</Pages>
  <Words>5380</Words>
  <Characters>30671</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35980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Dobson</dc:creator>
  <cp:lastModifiedBy>Michael.Collins</cp:lastModifiedBy>
  <cp:revision>28</cp:revision>
  <cp:lastPrinted>2014-05-16T09:39:00Z</cp:lastPrinted>
  <dcterms:created xsi:type="dcterms:W3CDTF">2014-10-29T13:31:00Z</dcterms:created>
  <dcterms:modified xsi:type="dcterms:W3CDTF">2016-01-12T14:32:00Z</dcterms:modified>
</cp:coreProperties>
</file>