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BB" w:rsidRPr="002326A8" w:rsidRDefault="00FE4ECA" w:rsidP="000F6F56">
      <w:pPr>
        <w:autoSpaceDE w:val="0"/>
        <w:autoSpaceDN w:val="0"/>
        <w:adjustRightInd w:val="0"/>
        <w:spacing w:before="240"/>
        <w:rPr>
          <w:rFonts w:cs="Mangal"/>
          <w:sz w:val="22"/>
          <w:szCs w:val="22"/>
          <w:lang w:bidi="hi-IN"/>
        </w:rPr>
      </w:pPr>
      <w:r>
        <w:rPr>
          <w:rFonts w:cs="Mangal"/>
          <w:noProof/>
          <w:sz w:val="22"/>
          <w:szCs w:val="22"/>
          <w:lang w:bidi="hi-IN"/>
        </w:rPr>
        <w:drawing>
          <wp:inline distT="0" distB="0" distL="0" distR="0">
            <wp:extent cx="5476875" cy="7429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2326A8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2326A8">
        <w:rPr>
          <w:rFonts w:cs="KrutiDev010"/>
          <w:sz w:val="22"/>
          <w:szCs w:val="22"/>
        </w:rPr>
        <w:t xml:space="preserve"> </w:t>
      </w:r>
      <w:r w:rsidRPr="002326A8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2326A8">
        <w:rPr>
          <w:rFonts w:cs="Mangal"/>
          <w:color w:val="196798"/>
          <w:sz w:val="22"/>
          <w:szCs w:val="22"/>
          <w:cs/>
          <w:lang w:bidi="hi-IN"/>
        </w:rPr>
        <w:lastRenderedPageBreak/>
        <w:t>प्रायोगिक</w:t>
      </w:r>
      <w:r w:rsidR="00F97FAB" w:rsidRPr="002326A8">
        <w:rPr>
          <w:rFonts w:cs="KrutiDev010"/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रूप</w:t>
      </w:r>
      <w:r w:rsidR="00F97FAB" w:rsidRPr="002326A8">
        <w:rPr>
          <w:color w:val="196798"/>
          <w:sz w:val="22"/>
          <w:szCs w:val="22"/>
        </w:rPr>
        <w:t>:</w:t>
      </w:r>
      <w:r w:rsidR="000F6F56" w:rsidRPr="002326A8">
        <w:rPr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ज्यामितीय</w:t>
      </w:r>
      <w:r w:rsidR="00F97FAB" w:rsidRPr="002326A8">
        <w:rPr>
          <w:rFonts w:cs="KrutiDev010"/>
          <w:color w:val="196798"/>
          <w:sz w:val="22"/>
          <w:szCs w:val="22"/>
        </w:rPr>
        <w:t xml:space="preserve"> </w:t>
      </w:r>
      <w:r w:rsidRPr="002326A8">
        <w:rPr>
          <w:rFonts w:cs="Mangal"/>
          <w:color w:val="196798"/>
          <w:sz w:val="22"/>
          <w:szCs w:val="22"/>
          <w:cs/>
          <w:lang w:bidi="hi-IN"/>
        </w:rPr>
        <w:t>रचना</w:t>
      </w:r>
    </w:p>
    <w:p w:rsidR="00A3724C" w:rsidRPr="002326A8" w:rsidRDefault="00A3724C" w:rsidP="00A3724C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2326A8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Arial"/>
          <w:i/>
          <w:iCs/>
          <w:color w:val="000000"/>
          <w:sz w:val="22"/>
          <w:szCs w:val="22"/>
        </w:rPr>
        <w:t>TESS-India (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2326A8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)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(OERs)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TESSIndia</w:t>
      </w:r>
      <w:r w:rsidR="000F6F56" w:rsidRPr="002326A8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OERs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9C671F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(</w:t>
      </w:r>
      <w:r w:rsidRPr="002326A8">
        <w:rPr>
          <w:rFonts w:cs="Arial"/>
          <w:i/>
          <w:iCs/>
          <w:color w:val="0000FF"/>
          <w:sz w:val="22"/>
          <w:szCs w:val="22"/>
        </w:rPr>
        <w:t>http://www.tess-india.edu.in</w:t>
      </w:r>
      <w:r w:rsidRPr="002326A8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OERs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Pr="002326A8">
        <w:rPr>
          <w:rFonts w:cs="Arial"/>
          <w:i/>
          <w:iCs/>
          <w:color w:val="000000"/>
          <w:sz w:val="22"/>
          <w:szCs w:val="22"/>
        </w:rPr>
        <w:t>,</w:t>
      </w:r>
      <w:r w:rsidR="000F6F56" w:rsidRPr="002326A8">
        <w:rPr>
          <w:rFonts w:cs="Arial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2326A8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0F6F56" w:rsidRPr="002326A8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FE4ECA">
        <w:rPr>
          <w:rFonts w:cs="Arial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19100" cy="2952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.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2326A8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9C671F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i/>
          <w:iCs/>
          <w:color w:val="000000"/>
          <w:sz w:val="22"/>
          <w:szCs w:val="22"/>
        </w:rPr>
      </w:pP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lastRenderedPageBreak/>
        <w:t>संस्करण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2.0</w:t>
      </w:r>
      <w:r w:rsidR="000F6F56" w:rsidRPr="002326A8">
        <w:rPr>
          <w:rFonts w:cs="Arial"/>
          <w:i/>
          <w:iCs/>
          <w:color w:val="000000"/>
          <w:sz w:val="22"/>
          <w:szCs w:val="22"/>
        </w:rPr>
        <w:t xml:space="preserve"> SM09v1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2326A8">
        <w:rPr>
          <w:rFonts w:cs="Arial-ItalicMT"/>
          <w:i/>
          <w:iCs/>
          <w:color w:val="000000"/>
          <w:sz w:val="22"/>
          <w:szCs w:val="22"/>
        </w:rPr>
        <w:t>All India - Hindi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-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0F6F56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F97FAB" w:rsidRPr="002326A8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2326A8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इमारतों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पहाड़ों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पेड़ों</w:t>
      </w:r>
      <w:r w:rsidR="00F97FAB" w:rsidRPr="002326A8">
        <w:rPr>
          <w:rFonts w:cs="Arial"/>
          <w:color w:val="000000"/>
          <w:sz w:val="22"/>
          <w:szCs w:val="22"/>
        </w:rPr>
        <w:t>,</w:t>
      </w:r>
      <w:r w:rsidR="000F6F56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समुद्र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लहरों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हाथों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पैरों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चलने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1)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।</w:t>
      </w:r>
    </w:p>
    <w:p w:rsidR="004117BB" w:rsidRPr="002326A8" w:rsidRDefault="00FE4ECA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572000" cy="34290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2326A8">
        <w:rPr>
          <w:b/>
          <w:bCs/>
          <w:color w:val="000000"/>
          <w:sz w:val="22"/>
          <w:szCs w:val="22"/>
        </w:rPr>
        <w:t xml:space="preserve">1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प्रायोगिक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आत्मनिर्भर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प्रशिक्षु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सकेंगे।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बचने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बढ़ावा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पैमाने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7F54E9" w:rsidRPr="002326A8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निबटने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बढ़ने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रणनीतियाँ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ज्यामितीय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प्रायोगिक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1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(2005)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(2009)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Arial"/>
          <w:color w:val="4F82BE"/>
          <w:sz w:val="22"/>
          <w:szCs w:val="22"/>
        </w:rPr>
        <w:t xml:space="preserve">1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कागज़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मोडकर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कोण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बनाना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बनी</w:t>
      </w:r>
      <w:r w:rsidR="000F6F56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प्रतिच्छेदी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रेखाओं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सीमित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चाँदे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कम्पास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1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आयताकार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टुकड़ा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मोड़कर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प्रायोगिक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निरूपण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संकल्पनाएँ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त्वरित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दोहराव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प्राथमिक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होंगे।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परोक्ष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E46C0A"/>
                <w:sz w:val="22"/>
                <w:szCs w:val="22"/>
              </w:rPr>
              <w:t xml:space="preserve">1: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मोडकर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सीधा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किनारा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180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 xml:space="preserve">°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ऋजु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प्रतिनिधनत्व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.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 मोड़ते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आरंभिक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किरण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अंतिम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किरण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पड़े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समद्विभाजन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ज्ञान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180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90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77.5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50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45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30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>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, 22.5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 xml:space="preserve">°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11.25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 xml:space="preserve">°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 बनाने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प्रयास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असंभव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180</w:t>
            </w:r>
            <w:r w:rsidRPr="0029630F">
              <w:rPr>
                <w:rFonts w:cs="MicrosoftSansSerif"/>
                <w:color w:val="000000"/>
                <w:sz w:val="22"/>
                <w:szCs w:val="22"/>
              </w:rPr>
              <w:t xml:space="preserve">°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समद्विभाजित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</w:tc>
      </w:tr>
    </w:tbl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2326A8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1: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1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मनीषा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अध्यापिका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प्राथमिक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1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मोड़ने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लंबे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चकराए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अजीब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आधा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स्थिर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मानते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उठकर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फैलाकर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180</w:t>
      </w:r>
      <w:r w:rsidR="00F97FAB" w:rsidRPr="002326A8">
        <w:rPr>
          <w:rFonts w:cs="MicrosoftSansSerif"/>
          <w:color w:val="000000"/>
          <w:sz w:val="22"/>
          <w:szCs w:val="22"/>
        </w:rPr>
        <w:t>°</w:t>
      </w:r>
      <w:r w:rsidR="00F97FAB" w:rsidRPr="002326A8">
        <w:rPr>
          <w:rFonts w:cs="Arial"/>
          <w:color w:val="000000"/>
          <w:sz w:val="22"/>
          <w:szCs w:val="22"/>
        </w:rPr>
        <w:t>, 360</w:t>
      </w:r>
      <w:r w:rsidR="00F97FAB" w:rsidRPr="002326A8">
        <w:rPr>
          <w:rFonts w:cs="MicrosoftSansSerif"/>
          <w:color w:val="000000"/>
          <w:sz w:val="22"/>
          <w:szCs w:val="22"/>
        </w:rPr>
        <w:t>°</w:t>
      </w:r>
      <w:r w:rsidR="00F97FAB" w:rsidRPr="002326A8">
        <w:rPr>
          <w:rFonts w:cs="Arial"/>
          <w:color w:val="000000"/>
          <w:sz w:val="22"/>
          <w:szCs w:val="22"/>
        </w:rPr>
        <w:t>, 720</w:t>
      </w:r>
      <w:r w:rsidR="00F97FAB" w:rsidRPr="002326A8">
        <w:rPr>
          <w:rFonts w:cs="MicrosoftSansSerif"/>
          <w:color w:val="000000"/>
          <w:sz w:val="22"/>
          <w:szCs w:val="22"/>
        </w:rPr>
        <w:t>°</w:t>
      </w:r>
      <w:r w:rsidR="00F97FAB" w:rsidRPr="002326A8">
        <w:rPr>
          <w:rFonts w:cs="Arial"/>
          <w:color w:val="000000"/>
          <w:sz w:val="22"/>
          <w:szCs w:val="22"/>
        </w:rPr>
        <w:t>, 90</w:t>
      </w:r>
      <w:r w:rsidR="00F97FAB" w:rsidRPr="002326A8">
        <w:rPr>
          <w:rFonts w:cs="MicrosoftSansSerif"/>
          <w:color w:val="000000"/>
          <w:sz w:val="22"/>
          <w:szCs w:val="22"/>
        </w:rPr>
        <w:t>°</w:t>
      </w:r>
      <w:r w:rsidR="00F97FAB" w:rsidRPr="002326A8">
        <w:rPr>
          <w:rFonts w:cs="Arial"/>
          <w:color w:val="000000"/>
          <w:sz w:val="22"/>
          <w:szCs w:val="22"/>
        </w:rPr>
        <w:t>, 45</w:t>
      </w:r>
      <w:r w:rsidR="00F97FAB" w:rsidRPr="002326A8">
        <w:rPr>
          <w:rFonts w:cs="MicrosoftSansSerif"/>
          <w:color w:val="000000"/>
          <w:sz w:val="22"/>
          <w:szCs w:val="22"/>
        </w:rPr>
        <w:t>°</w:t>
      </w:r>
      <w:r w:rsidR="00F97FAB" w:rsidRPr="002326A8">
        <w:rPr>
          <w:rFonts w:cs="Arial"/>
          <w:color w:val="000000"/>
          <w:sz w:val="22"/>
          <w:szCs w:val="22"/>
        </w:rPr>
        <w:t>, 360</w:t>
      </w:r>
      <w:r w:rsidR="00F97FAB" w:rsidRPr="002326A8">
        <w:rPr>
          <w:rFonts w:cs="MicrosoftSansSerif"/>
          <w:color w:val="000000"/>
          <w:sz w:val="22"/>
          <w:szCs w:val="22"/>
        </w:rPr>
        <w:t xml:space="preserve">°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आधा</w:t>
      </w:r>
      <w:r w:rsidR="00F97FAB" w:rsidRPr="002326A8">
        <w:rPr>
          <w:rFonts w:cs="Arial"/>
          <w:color w:val="000000"/>
          <w:sz w:val="22"/>
          <w:szCs w:val="22"/>
        </w:rPr>
        <w:t>, 45</w:t>
      </w:r>
      <w:r w:rsidR="00F97FAB" w:rsidRPr="002326A8">
        <w:rPr>
          <w:rFonts w:cs="MicrosoftSansSerif"/>
          <w:color w:val="000000"/>
          <w:sz w:val="22"/>
          <w:szCs w:val="22"/>
        </w:rPr>
        <w:t xml:space="preserve">°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दुगना</w:t>
      </w:r>
      <w:r w:rsidR="00F97FAB" w:rsidRPr="002326A8">
        <w:rPr>
          <w:rFonts w:cs="Arial"/>
          <w:color w:val="000000"/>
          <w:sz w:val="22"/>
          <w:szCs w:val="22"/>
        </w:rPr>
        <w:t>, 360</w:t>
      </w:r>
      <w:r w:rsidR="00F97FAB" w:rsidRPr="002326A8">
        <w:rPr>
          <w:rFonts w:cs="MicrosoftSansSerif"/>
          <w:color w:val="000000"/>
          <w:sz w:val="22"/>
          <w:szCs w:val="22"/>
        </w:rPr>
        <w:t xml:space="preserve">°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आधा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45</w:t>
      </w:r>
      <w:r w:rsidR="00F97FAB" w:rsidRPr="002326A8">
        <w:rPr>
          <w:rFonts w:cs="MicrosoftSansSerif"/>
          <w:color w:val="000000"/>
          <w:sz w:val="22"/>
          <w:szCs w:val="22"/>
        </w:rPr>
        <w:t xml:space="preserve">°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दक्षिणावर्त</w:t>
      </w:r>
      <w:r w:rsidR="00F97FAB" w:rsidRPr="002326A8">
        <w:rPr>
          <w:rFonts w:cs="Arial"/>
          <w:color w:val="000000"/>
          <w:sz w:val="22"/>
          <w:szCs w:val="22"/>
        </w:rPr>
        <w:t>/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वामावर्त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घूमने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बाँह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स्थिर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इंगित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हिले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वर्तन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घूर्णन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मोड़ने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विशेषकर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गड़बड़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2326A8">
        <w:rPr>
          <w:rFonts w:cs="Arial"/>
          <w:color w:val="000000"/>
          <w:sz w:val="22"/>
          <w:szCs w:val="22"/>
        </w:rPr>
        <w:t>–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चीजें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काफ़ी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फ़र्क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मनीषा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7BB" w:rsidRPr="002326A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आनन्द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Arial"/>
          <w:color w:val="4F82BE"/>
          <w:sz w:val="22"/>
          <w:szCs w:val="22"/>
        </w:rPr>
        <w:t xml:space="preserve">2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बढ़ाना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व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घटाना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शक्लन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 factor)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बढ़ाया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लगातार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X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परेशान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(scalid)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765C68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बढ़ाए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बढ़ाने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घटाने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 factor)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स्केल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स्टडी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3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इनका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जाएगा।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E46C0A"/>
                <w:sz w:val="22"/>
                <w:szCs w:val="22"/>
              </w:rPr>
              <w:t xml:space="preserve">2: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बढ़ाना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घटाना</w:t>
            </w:r>
          </w:p>
        </w:tc>
      </w:tr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लाभ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देती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योजना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रहेगा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 क्यों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-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आत्मविश्वास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आत्मविश्वासी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महत्वपूर्ण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 बाहर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मैदान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ज़मीन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चॉक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मिट्टी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आकृतियाँ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पुस्तिका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अख़बार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विकल्प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महत्वपूर्ण 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संसाधन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अक्षरों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लिखना।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टुकड़ा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मोड़कर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महत्वपूर्ण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भुजाएँ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परिमाप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निकालें।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ज़मीन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परिमाप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गुना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समाधान 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मापें।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तकनीक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 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संगत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भुजाओं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आधी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मूल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तुलना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वर्णन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 बनाएं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?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विधियाँ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शुरू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</w:tc>
      </w:tr>
    </w:tbl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4117B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38175" cy="4191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2,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देखें।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2326A8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2: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2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मोहंती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[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Arial"/>
          <w:color w:val="000000"/>
          <w:sz w:val="22"/>
          <w:szCs w:val="22"/>
        </w:rPr>
        <w:t xml:space="preserve">]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बिल्कुल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अटके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निश्चित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इतना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याददाश्त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ताज़ा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पुस्तकें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Arial"/>
          <w:color w:val="000000"/>
          <w:sz w:val="22"/>
          <w:szCs w:val="22"/>
        </w:rPr>
        <w:t>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सीधे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2326A8">
        <w:rPr>
          <w:rFonts w:cs="Arial"/>
          <w:color w:val="000000"/>
          <w:sz w:val="22"/>
          <w:szCs w:val="22"/>
        </w:rPr>
        <w:t xml:space="preserve">!’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Arial"/>
          <w:color w:val="000000"/>
          <w:sz w:val="22"/>
          <w:szCs w:val="22"/>
        </w:rPr>
        <w:t>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प्रतीक्षा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करूँ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तोड़ने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रखते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स्वतंत्र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प्रशिक्षु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सुलझाने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उबरते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आइडिया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उत्तरदायित्व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प्रसन्न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सर्वांगसमता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 factor)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पहलुओं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दस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गुना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परिमाप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थोड़ा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कुंठा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रस्सी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माँग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किस्मत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सिलाई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मजबूत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धागे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बॉबिन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बदल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घूमते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दुबारा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अनुमानों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फेरबदल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स्वचालित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तुरन्त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विवरण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उत्सुक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तेज़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लिखना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चीज़ों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धीमा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सटीक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कोण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स्थान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हैरान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रहेंगे।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आरेख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खींचा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पुस्तिकाओं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लिखी।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2326A8">
        <w:rPr>
          <w:rFonts w:cs="Arial"/>
          <w:color w:val="000000"/>
          <w:sz w:val="22"/>
          <w:szCs w:val="22"/>
        </w:rPr>
        <w:t xml:space="preserve">!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दीवारों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चिपका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 xml:space="preserve">;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दृश्य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रोमांचक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गणितीकरण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दीवार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सप्ताहों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812629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!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चॉक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आरेखों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अचरज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दीवार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सप्ताह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बदला।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पुस्तिकाओं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पैमाने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चिन्ता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करूँ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हूँ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इतना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पाऊँगा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सहभागिता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थी।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पड़ा।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पड़ी।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सहशिक्षण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संयुक्त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उत्तरदायित्व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सबकुछ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सटीक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आजमाने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मिला।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बाहरी</w:t>
      </w:r>
      <w:r w:rsidR="00F97FAB" w:rsidRPr="002326A8">
        <w:rPr>
          <w:rFonts w:cs="Arial"/>
          <w:color w:val="000000"/>
          <w:sz w:val="22"/>
          <w:szCs w:val="22"/>
        </w:rPr>
        <w:t>’, 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2326A8">
        <w:rPr>
          <w:rFonts w:cs="Arial"/>
          <w:color w:val="000000"/>
          <w:sz w:val="22"/>
          <w:szCs w:val="22"/>
        </w:rPr>
        <w:t>’</w:t>
      </w:r>
      <w:r w:rsidR="000D20DC" w:rsidRPr="002326A8">
        <w:rPr>
          <w:rFonts w:cs="Arial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दुनिया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मित्रों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घूमते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जिस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आंदोलित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रोमांचक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गहरी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विमर्श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Arial"/>
          <w:color w:val="000000"/>
          <w:sz w:val="22"/>
          <w:szCs w:val="22"/>
        </w:rPr>
        <w:t>:</w:t>
      </w:r>
      <w:r w:rsidR="000D20DC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मुस्कुराहटें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चमकती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आँखें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अंदाज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निकला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2326A8">
        <w:rPr>
          <w:rFonts w:cs="Arial"/>
          <w:color w:val="000000"/>
          <w:sz w:val="22"/>
          <w:szCs w:val="22"/>
        </w:rPr>
        <w:t>!)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गर्व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Arial"/>
          <w:color w:val="000000"/>
          <w:sz w:val="22"/>
          <w:szCs w:val="22"/>
        </w:rPr>
        <w:t>!</w:t>
      </w:r>
    </w:p>
    <w:p w:rsidR="00F97FA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7BB" w:rsidRPr="002326A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संशोधन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Arial"/>
          <w:color w:val="4F82BE"/>
          <w:sz w:val="22"/>
          <w:szCs w:val="22"/>
        </w:rPr>
        <w:t xml:space="preserve">3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गणित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को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मूर्तरूप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बनाना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>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शरीर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2326A8">
        <w:rPr>
          <w:rFonts w:cs="Arial"/>
          <w:color w:val="000000"/>
          <w:sz w:val="22"/>
          <w:szCs w:val="22"/>
        </w:rPr>
        <w:t xml:space="preserve">’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भौतिक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मूर्तरूप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Pr="002326A8">
        <w:rPr>
          <w:rFonts w:cs="Arial"/>
          <w:color w:val="000000"/>
          <w:sz w:val="22"/>
          <w:szCs w:val="22"/>
        </w:rPr>
        <w:t xml:space="preserve">’,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भावात्मक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साकार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मूर्तमान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अनुभूति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संकल्पना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विचारधारा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वस्तु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(Dreyfus, 1996; Gibbs, 2006)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मूर्तरूप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सैद्धांतिक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अवरोध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संकल्पनाओं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कल्पना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भावनात्मक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आनंदपूर्ण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सकेगा।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मापों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निरूपित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गोलाई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सटीक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जाएगा।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Arial"/>
          <w:color w:val="000000"/>
          <w:sz w:val="22"/>
          <w:szCs w:val="22"/>
        </w:rPr>
        <w:t>/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संतुष्ट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उतनी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जितनी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पड़ेगा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गोलाई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भेदभाव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खड़ा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अपना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रहेंगे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0D20DC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मिलेगा।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E46C0A"/>
                <w:sz w:val="22"/>
                <w:szCs w:val="22"/>
              </w:rPr>
              <w:t xml:space="preserve">3: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बनना</w:t>
            </w:r>
          </w:p>
        </w:tc>
      </w:tr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तैयारी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पकड़ने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जहाँ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 हो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निर्माण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अभिनीत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IX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लम्ब समद्विभाजक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केन्द्र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“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मूर्त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 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बहुत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साझा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 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रस्सी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सुतली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सीटी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</w:t>
            </w:r>
            <w:r w:rsidR="002A417D"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धि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 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उद्देश्य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तेज़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’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 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पकड़कर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संभव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अधिकतम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वृत्ताकार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 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बीच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बराबर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ग़लत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स्थान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 तुम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आगे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सकोगे।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’ 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निर्णायकों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)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 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अगर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जीतना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प्रतिस्पर्धा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तुम्हारे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हित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हमें यकीन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दिला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गोलाई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प्रतिस्पर्धा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हटाया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?’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हटने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 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शुद्धता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निश्चितता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 खोज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ठीक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?’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;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बाँटने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 समूह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सहमत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 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;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बोल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चुके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सुझावों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बहुत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जीवा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लंब समद्विभाजक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निर्माण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करता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)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 ‘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समद्विभाजक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नामक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जादुई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निर्माण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उपकरण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…’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पूछें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निर्माण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करेंगे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शरीर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पैमाने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जितना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सामान्यत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: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जगह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संकेत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सीटी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बजाएँ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तरफ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दौड़कर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 किक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लगाएँ।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पहुँचने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जीत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जाएगा।</w:t>
            </w:r>
          </w:p>
        </w:tc>
      </w:tr>
    </w:tbl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2326A8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3: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3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भाटिया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ओह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प्रतिस्पर्धी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2326A8">
        <w:rPr>
          <w:rFonts w:cs="Arial"/>
          <w:color w:val="000000"/>
          <w:sz w:val="22"/>
          <w:szCs w:val="22"/>
        </w:rPr>
        <w:t xml:space="preserve">!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आतुर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अभिनीत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Arial"/>
          <w:color w:val="000000"/>
          <w:sz w:val="22"/>
          <w:szCs w:val="22"/>
        </w:rPr>
        <w:t>/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मूर्तमान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समस्याएँ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फँसे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गेंद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एकदम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सटीक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वृत्तों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पढ़ाऊँ।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समद्विभाजक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इशारे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लंब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रेखा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खंड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प्रसन्नता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गर्व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भाव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मीठा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खोज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पहुँचने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संघर्ष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गुणों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प्रमेयों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अत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पुनरीक्षण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प्रमेय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गुण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सुलझाने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7BB" w:rsidRPr="002326A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पूछे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Arial"/>
          <w:color w:val="4F82BE"/>
          <w:sz w:val="22"/>
          <w:szCs w:val="22"/>
        </w:rPr>
        <w:t xml:space="preserve">4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मूर्त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रूप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गणित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से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कागज़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पर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निरूपण</w:t>
      </w:r>
      <w:r w:rsidRPr="002326A8">
        <w:rPr>
          <w:rFonts w:cs="KrutiDev010"/>
          <w:color w:val="4F82BE"/>
          <w:sz w:val="22"/>
          <w:szCs w:val="22"/>
        </w:rPr>
        <w:t xml:space="preserve">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तक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3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पैमाने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सुदृढ़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कलम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विख्यात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शिक्षाविद्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ब्रूनर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(1966)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दुनियाओं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अभिनयशील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प्रतिष्ठित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परिभाषित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अगली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ब्रूनर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अभिनयशील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अभिनयशील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दर्शाने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रेखांकन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ब्रूनर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रेखांकनात्मक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ब्रूनर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910984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प्रतीकात्मक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पत्रों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E46C0A"/>
                <w:sz w:val="22"/>
                <w:szCs w:val="22"/>
              </w:rPr>
              <w:t xml:space="preserve">4: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मूर्त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रूप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परीक्षा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प्रश्नों</w:t>
            </w:r>
            <w:r w:rsidRPr="0029630F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तक</w:t>
            </w:r>
          </w:p>
        </w:tc>
      </w:tr>
      <w:tr w:rsidR="00C76B0F" w:rsidRPr="0029630F" w:rsidTr="0029630F">
        <w:tc>
          <w:tcPr>
            <w:tcW w:w="8856" w:type="dxa"/>
          </w:tcPr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color w:val="000000"/>
                <w:sz w:val="22"/>
                <w:szCs w:val="22"/>
              </w:rPr>
              <w:t>1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3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मैदान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गेंद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मध्य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 कोशिश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कागज़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कहेंगे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 मैदान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अभ्यास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पुस्तिका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चूड़ी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कम्पास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वृत्ताकार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वस्तु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मदद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 बना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रंगोली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2)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C76B0F" w:rsidRPr="0029630F" w:rsidRDefault="00FE4ECA" w:rsidP="0029630F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828925" cy="2105025"/>
                  <wp:effectExtent l="1905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29630F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2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रंगोली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सटीक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निर्विवाद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विद्यालय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बाहर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कब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वृत्त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केंद्र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आवश्यकता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पड़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 कल्पनाशीलता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color w:val="000000"/>
                <w:sz w:val="22"/>
                <w:szCs w:val="22"/>
              </w:rPr>
              <w:t>2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2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उन्होंने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त्रिभुजों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संस्करण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थे।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वाली 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अभ्यास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पुस्तकिओं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color w:val="000000"/>
                <w:sz w:val="22"/>
                <w:szCs w:val="22"/>
              </w:rPr>
              <w:t>3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पुस्तकें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यदि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उपलब्ध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परीक्षा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पत्र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खोजें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जुड़े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2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3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2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सीखा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भिन्न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उन्हीं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मुद्दों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फँस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उबरते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C76B0F" w:rsidRPr="0029630F" w:rsidRDefault="00C76B0F" w:rsidP="0029630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29630F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जताएँ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लेखक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परीक्षा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पत्रों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लेखक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विषय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नए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जिन्हें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-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परीक्षा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-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मध्यम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? (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याद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 सही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स्वयं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  <w:r w:rsidRPr="0029630F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29630F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29630F">
              <w:rPr>
                <w:rFonts w:cs="Arial"/>
                <w:color w:val="000000"/>
                <w:sz w:val="22"/>
                <w:szCs w:val="22"/>
              </w:rPr>
              <w:t>!)</w:t>
            </w:r>
          </w:p>
        </w:tc>
      </w:tr>
    </w:tbl>
    <w:p w:rsidR="00F97FAB" w:rsidRPr="002326A8" w:rsidRDefault="00522056" w:rsidP="00C76B0F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2326A8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4: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F97FAB" w:rsidRPr="002326A8">
        <w:rPr>
          <w:rFonts w:cs="Arial"/>
          <w:color w:val="F89746"/>
          <w:sz w:val="22"/>
          <w:szCs w:val="22"/>
        </w:rPr>
        <w:t xml:space="preserve">4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E92040" w:rsidRPr="002326A8">
        <w:rPr>
          <w:rFonts w:cs="Mangal"/>
          <w:color w:val="F89746"/>
          <w:sz w:val="22"/>
          <w:szCs w:val="22"/>
          <w:cs/>
          <w:lang w:bidi="hi-IN"/>
        </w:rPr>
        <w:t>मे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हता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F89746"/>
          <w:sz w:val="22"/>
          <w:szCs w:val="22"/>
        </w:rPr>
        <w:t xml:space="preserve"> </w:t>
      </w:r>
      <w:r w:rsidR="00E92040" w:rsidRPr="002326A8">
        <w:rPr>
          <w:rFonts w:cs="Mangal"/>
          <w:color w:val="F89746"/>
          <w:sz w:val="22"/>
          <w:szCs w:val="22"/>
          <w:cs/>
          <w:lang w:bidi="hi-IN"/>
        </w:rPr>
        <w:t>अनु</w:t>
      </w:r>
      <w:r w:rsidRPr="002326A8">
        <w:rPr>
          <w:rFonts w:cs="Mangal"/>
          <w:color w:val="F89746"/>
          <w:sz w:val="22"/>
          <w:szCs w:val="22"/>
          <w:cs/>
          <w:lang w:bidi="hi-IN"/>
        </w:rPr>
        <w:t>भव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गहरा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यद्यपि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जल्दी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बढ़ा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आया।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खुशी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केंद्र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पड़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अविश्वसनीय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कहानियाँ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सुनाईं।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कहानियों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अभ्यास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शल्कन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(scaling)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तर्क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,</w:t>
      </w:r>
      <w:r w:rsidR="00E92040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बताता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उबरने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पाठ्य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पुस्तक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इनमें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त्रिभुजों</w:t>
      </w:r>
      <w:r w:rsidR="00F97FAB" w:rsidRPr="002326A8">
        <w:rPr>
          <w:rFonts w:cs="Arial"/>
          <w:color w:val="000000"/>
          <w:sz w:val="22"/>
          <w:szCs w:val="22"/>
        </w:rPr>
        <w:t xml:space="preserve">, ABC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PQR,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निम्नानुसार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B34A26" w:rsidRPr="002326A8" w:rsidRDefault="00B34A2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sz w:val="22"/>
          <w:szCs w:val="22"/>
        </w:rPr>
        <w:object w:dxaOrig="2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33pt" o:ole="">
            <v:imagedata r:id="rId11" o:title=""/>
          </v:shape>
          <o:OLEObject Type="Embed" ProgID="Equation.DSMT4" ShapeID="_x0000_i1025" DrawAspect="Content" ObjectID="_1516808979" r:id="rId12"/>
        </w:objec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परिमाप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अनुपात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खोजो।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भुजाओं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संभावित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खोजने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खोजी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बनाओ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2/3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बनाओ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5/3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333333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त्रिभुज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500/3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</w:p>
    <w:p w:rsidR="00F97FA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8F8" w:rsidRPr="002326A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Arial"/>
          <w:color w:val="000000"/>
          <w:sz w:val="22"/>
          <w:szCs w:val="22"/>
        </w:rPr>
        <w:t xml:space="preserve">?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तरक्की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Arial"/>
          <w:color w:val="4F82BE"/>
          <w:sz w:val="22"/>
          <w:szCs w:val="22"/>
        </w:rPr>
        <w:t xml:space="preserve">5 </w:t>
      </w:r>
      <w:r w:rsidR="00522056" w:rsidRPr="002326A8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ज्यामिती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प्रायोगिक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अन्वेषण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कड़</w:t>
      </w:r>
      <w:r w:rsidR="00F84168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याँ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आत्मनिर्भर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प्रशिक्षु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जाएँगे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लागू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-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Arial"/>
          <w:color w:val="000000"/>
          <w:sz w:val="22"/>
          <w:szCs w:val="22"/>
        </w:rPr>
        <w:t>,</w:t>
      </w:r>
      <w:r w:rsidR="00E92040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वयस्क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करयिर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2326A8" w:rsidRDefault="00FE4ECA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8F8" w:rsidRPr="002326A8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4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मूर्त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दिखाने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प्रतीकों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1: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2326A8">
        <w:rPr>
          <w:rFonts w:cs="Arial"/>
          <w:color w:val="000000"/>
          <w:sz w:val="22"/>
          <w:szCs w:val="22"/>
        </w:rPr>
        <w:t>/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आवश्यकताएँ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NCF (2005)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NCFTE (2009)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</w:t>
      </w:r>
      <w:r w:rsidR="007F54E9" w:rsidRPr="002326A8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परीक्षण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जुड़ें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प्रायोगिक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शैक्षणिक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संभाव्यता</w:t>
      </w:r>
      <w:r w:rsidR="00F97FAB" w:rsidRPr="002326A8">
        <w:rPr>
          <w:rFonts w:cs="Arial"/>
          <w:color w:val="000000"/>
          <w:sz w:val="22"/>
          <w:szCs w:val="22"/>
        </w:rPr>
        <w:t xml:space="preserve">;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अनिवार्य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समझें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डरने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आनंद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उठाना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सिखाने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समर्थन।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Arial"/>
          <w:color w:val="000000"/>
          <w:sz w:val="22"/>
          <w:szCs w:val="22"/>
        </w:rPr>
        <w:t>,</w:t>
      </w:r>
      <w:r w:rsidR="00E92040" w:rsidRPr="002326A8">
        <w:rPr>
          <w:rFonts w:cs="Arial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व्यवस्थित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अध्यापन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कार्यनीति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प्राप्ति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संरचित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लाभ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कायम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आदान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हेतु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सिखा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शक्तिशाली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बैठना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;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उसमें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जानना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तरजीह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योग्य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सुनियोजित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उद्देश्यपूर्ण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नियोजन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प्रावधान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E92040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करवाना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नियोजित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E469BD" w:rsidRPr="002326A8">
        <w:rPr>
          <w:rFonts w:cs="Mangal"/>
          <w:color w:val="000000"/>
          <w:sz w:val="22"/>
          <w:szCs w:val="22"/>
          <w:cs/>
          <w:lang w:bidi="hi-IN"/>
        </w:rPr>
        <w:t>सर्वोत्त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सफलता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अग्रिम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अपेक्षित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परिणाम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सारांश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आबंटित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कितने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मापदंड</w:t>
      </w:r>
      <w:r w:rsidR="00F97FAB" w:rsidRPr="002326A8">
        <w:rPr>
          <w:rFonts w:cs="Arial"/>
          <w:color w:val="000000"/>
          <w:sz w:val="22"/>
          <w:szCs w:val="22"/>
        </w:rPr>
        <w:t>)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नियोजित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सदस्यों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सामग्रियाँ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रिकार्ड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>)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रिकार्ड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आकलनों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आकलनों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रखें</w:t>
      </w:r>
      <w:r w:rsidR="00F97FAB" w:rsidRPr="002326A8">
        <w:rPr>
          <w:rFonts w:cs="Arial"/>
          <w:color w:val="000000"/>
          <w:sz w:val="22"/>
          <w:szCs w:val="22"/>
        </w:rPr>
        <w:t>)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रखेंगे।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सिखाना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कौशल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तथापि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मुख्य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पढ़ा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7F54E9" w:rsidRPr="002326A8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प्रस्तुतिकरण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शेष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E469BD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सुनने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प्रेरित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सख्ती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बरतें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मापदंडों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निश्चित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बोर्ड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लिखें।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मापदंडों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आकलन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मापदंडों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निम्नलिखित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Courier"/>
          <w:color w:val="000000"/>
          <w:sz w:val="22"/>
          <w:szCs w:val="22"/>
        </w:rPr>
        <w:t xml:space="preserve">o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Courier"/>
          <w:color w:val="000000"/>
          <w:sz w:val="22"/>
          <w:szCs w:val="22"/>
        </w:rPr>
        <w:t xml:space="preserve">o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सुसंरचित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Courier"/>
          <w:color w:val="000000"/>
          <w:sz w:val="22"/>
          <w:szCs w:val="22"/>
        </w:rPr>
        <w:t xml:space="preserve">o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Courier"/>
          <w:color w:val="000000"/>
          <w:sz w:val="22"/>
          <w:szCs w:val="22"/>
        </w:rPr>
        <w:t xml:space="preserve">o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प्रस्तुतिकरण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Pr="002326A8">
        <w:rPr>
          <w:rFonts w:cs="Arial"/>
          <w:color w:val="000000"/>
          <w:sz w:val="22"/>
          <w:szCs w:val="22"/>
        </w:rPr>
        <w:t>?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विज्ञान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समस्याएं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अंग्रेजी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कविता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विश्लेषण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इतिहास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सबूत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विश्लेषण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कलाकृति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उत्पाद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बनाना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कहानी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संगीत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अंश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मॉडल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समाचार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सारांशित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अवधारणा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पोस्टर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मंथन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मस्तिष्क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रूपरेखा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पाँच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मिलेगी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विभेदित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उम्रों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दक्षता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स्तरों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उपयुकत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दक्षता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समझाने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उठा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दक्षता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वालों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बनिस्बत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पूछना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सहपाठियों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सीखेंगे।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मुद्दे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निष्कर्ष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पहुँचते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तैयारी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विकल्पों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पर्याप्त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आयोजन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नियोजन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आदर्श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भौतिक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पर्यावरण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फर्नीचर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दक्षता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उम्र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दायरे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निर्भर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करेगा।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आदर्श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मिलना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चिल्लाए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2326A8">
        <w:rPr>
          <w:rFonts w:cs="Arial"/>
          <w:color w:val="000000"/>
          <w:sz w:val="22"/>
          <w:szCs w:val="22"/>
        </w:rPr>
        <w:t xml:space="preserve">;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मित्रता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अथवा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मिश्रित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दक्षता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बाँट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E469BD" w:rsidRPr="002326A8">
        <w:rPr>
          <w:rFonts w:cs="Mangal"/>
          <w:color w:val="000000"/>
          <w:sz w:val="22"/>
          <w:szCs w:val="22"/>
          <w:cs/>
          <w:lang w:bidi="hi-IN"/>
        </w:rPr>
        <w:t>सर्वोत्त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सदस्यों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भूमिकाएं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प्रवक्ता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टाइम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उपकरणों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संग्रहकर्ता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दिनचर्याएं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नियमित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जाएगा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आनंददायक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पाएंगे।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टीमों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लाभों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आरंभ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नियमों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सूची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प्रद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;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Arial"/>
          <w:color w:val="000000"/>
          <w:sz w:val="22"/>
          <w:szCs w:val="22"/>
        </w:rPr>
        <w:t>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सम्मान</w:t>
      </w:r>
      <w:r w:rsidR="00F97FAB" w:rsidRPr="002326A8">
        <w:rPr>
          <w:rFonts w:cs="Arial"/>
          <w:color w:val="000000"/>
          <w:sz w:val="22"/>
          <w:szCs w:val="22"/>
        </w:rPr>
        <w:t>’,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सुनना</w:t>
      </w:r>
      <w:r w:rsidR="00F97FAB" w:rsidRPr="002326A8">
        <w:rPr>
          <w:rFonts w:cs="Arial"/>
          <w:color w:val="000000"/>
          <w:sz w:val="22"/>
          <w:szCs w:val="22"/>
        </w:rPr>
        <w:t>’,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Arial"/>
          <w:color w:val="000000"/>
          <w:sz w:val="22"/>
          <w:szCs w:val="22"/>
        </w:rPr>
        <w:t>’, ‘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आजमाना</w:t>
      </w:r>
      <w:r w:rsidR="00F97FAB" w:rsidRPr="002326A8">
        <w:rPr>
          <w:rFonts w:cs="Arial"/>
          <w:color w:val="000000"/>
          <w:sz w:val="22"/>
          <w:szCs w:val="22"/>
        </w:rPr>
        <w:t xml:space="preserve">’,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आदि।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मौखिक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अनुदेश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निर्देशित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जिनमें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स्थानों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फर्नीचर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स्कूल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बैगों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हटाने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अनुदेश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बोर्ड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लघु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अनुदेशों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लिखना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जाँच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घूमें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विचलित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सलाह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बदलना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तकनीकें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आजमाई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–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>‘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विशेषज्ञ</w:t>
      </w:r>
      <w:r w:rsidR="00F97FAB" w:rsidRPr="002326A8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EE419B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समू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ह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 xml:space="preserve">’: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विद्युत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उत्पन्न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किरदार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पुनर्गठित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मूल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‘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विशेषज्ञ</w:t>
      </w:r>
      <w:r w:rsidR="00F97FAB" w:rsidRPr="002326A8">
        <w:rPr>
          <w:rFonts w:cs="Arial"/>
          <w:color w:val="000000"/>
          <w:sz w:val="22"/>
          <w:szCs w:val="22"/>
        </w:rPr>
        <w:t xml:space="preserve">’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युक्त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विशेषज्ञों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निश्चय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पॉवर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स्टेशन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नाटक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अंश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</w:p>
    <w:p w:rsidR="00F97FAB" w:rsidRPr="002326A8" w:rsidRDefault="00B2291D" w:rsidP="00704EF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>‘</w:t>
      </w:r>
      <w:r w:rsidR="00EE419B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द</w:t>
      </w:r>
      <w:r w:rsidR="00704EF2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ू</w:t>
      </w:r>
      <w:r w:rsidR="00522056" w:rsidRPr="002326A8">
        <w:rPr>
          <w:rFonts w:cs="Mangal"/>
          <w:b/>
          <w:bCs/>
          <w:color w:val="000000"/>
          <w:sz w:val="22"/>
          <w:szCs w:val="22"/>
          <w:cs/>
          <w:lang w:bidi="hi-IN"/>
        </w:rPr>
        <w:t>त</w:t>
      </w:r>
      <w:r w:rsidR="00F97FAB" w:rsidRPr="002326A8">
        <w:rPr>
          <w:rFonts w:cs="Arial"/>
          <w:b/>
          <w:bCs/>
          <w:color w:val="000000"/>
          <w:sz w:val="22"/>
          <w:szCs w:val="22"/>
        </w:rPr>
        <w:t xml:space="preserve">’: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चीज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704EF2" w:rsidRPr="002326A8">
        <w:rPr>
          <w:rFonts w:cs="Mangal"/>
          <w:color w:val="000000"/>
          <w:sz w:val="22"/>
          <w:szCs w:val="22"/>
          <w:cs/>
          <w:lang w:bidi="hi-IN"/>
        </w:rPr>
        <w:t>दूत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भेजने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कहें।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हलों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तुलना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सूचित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सारांश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नज़र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गलतफहमी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सुधारें।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रिपोर्ट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रखें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फीडबैक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EE419B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दिलचस्प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अपनाना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नियोजन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प्रतिरोध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उसमें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होते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हावी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प्रकृति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अंतर्व्यैयक्तिक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कौशलों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कमी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अभाव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522056" w:rsidRPr="002326A8">
        <w:rPr>
          <w:rFonts w:cs="Mangal"/>
          <w:color w:val="000000"/>
          <w:sz w:val="22"/>
          <w:szCs w:val="22"/>
          <w:cs/>
          <w:lang w:bidi="hi-IN"/>
        </w:rPr>
        <w:t>लेते।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अनुक्रिया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लाभान्वित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2326A8">
        <w:rPr>
          <w:rFonts w:cs="Arial"/>
          <w:color w:val="000000"/>
          <w:sz w:val="22"/>
          <w:szCs w:val="22"/>
        </w:rPr>
        <w:t xml:space="preserve">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अलावा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प्रबंधन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उपरोक्त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B7446B" w:rsidRPr="002326A8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2326A8">
        <w:rPr>
          <w:rFonts w:cs="Arial"/>
          <w:color w:val="000000"/>
          <w:sz w:val="22"/>
          <w:szCs w:val="22"/>
        </w:rPr>
        <w:t>,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समायोजनों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सावधानी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बनाएं।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शोध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उपलब्धि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बाध्य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चाहें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पूरक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तकनीक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परिवर्तन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अंतराल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अकस्मात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शुरु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साधन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विवाद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अनुभवजन्य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गतिविधियाँ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समीक्षा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अतिरिक्त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>A newly developed maths portal by the Karnataka government: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FF"/>
          <w:sz w:val="22"/>
          <w:szCs w:val="22"/>
        </w:rPr>
        <w:t>http://karnatakaeducation.org.in/KOER/en/index.php/Portal:Mathematics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Class X maths study material: </w:t>
      </w:r>
      <w:r w:rsidR="00F97FAB" w:rsidRPr="002326A8">
        <w:rPr>
          <w:rFonts w:cs="Arial"/>
          <w:color w:val="0000FF"/>
          <w:sz w:val="22"/>
          <w:szCs w:val="22"/>
        </w:rPr>
        <w:t>http://www.zietmysore.org/stud_mats/X/maths.pdf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National Centre for Excellence in the Teaching of Mathematics: </w:t>
      </w:r>
      <w:r w:rsidR="00F97FAB" w:rsidRPr="002326A8">
        <w:rPr>
          <w:rFonts w:cs="Arial"/>
          <w:color w:val="0000FF"/>
          <w:sz w:val="22"/>
          <w:szCs w:val="22"/>
        </w:rPr>
        <w:t>https://www.ncetm.org.uk/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National STEM Centre: </w:t>
      </w:r>
      <w:r w:rsidR="00F97FAB" w:rsidRPr="002326A8">
        <w:rPr>
          <w:rFonts w:cs="Arial"/>
          <w:color w:val="0000FF"/>
          <w:sz w:val="22"/>
          <w:szCs w:val="22"/>
        </w:rPr>
        <w:t>http://www.nationalstemcentre.org.uk/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OpenLearn: </w:t>
      </w:r>
      <w:r w:rsidR="00F97FAB" w:rsidRPr="002326A8">
        <w:rPr>
          <w:rFonts w:cs="Arial"/>
          <w:color w:val="0000FF"/>
          <w:sz w:val="22"/>
          <w:szCs w:val="22"/>
        </w:rPr>
        <w:t>http://www.open.edu/openlearn/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BBC Bitesize: </w:t>
      </w:r>
      <w:r w:rsidR="00F97FAB" w:rsidRPr="002326A8">
        <w:rPr>
          <w:rFonts w:cs="Arial"/>
          <w:color w:val="0000FF"/>
          <w:sz w:val="22"/>
          <w:szCs w:val="22"/>
        </w:rPr>
        <w:t>http://www.bbc.co.uk/bitesize/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Khan Academy’s math section: </w:t>
      </w:r>
      <w:r w:rsidR="00F97FAB" w:rsidRPr="002326A8">
        <w:rPr>
          <w:rFonts w:cs="Arial"/>
          <w:color w:val="0000FF"/>
          <w:sz w:val="22"/>
          <w:szCs w:val="22"/>
        </w:rPr>
        <w:t>https://www.khanacademy.org/math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NRICH: </w:t>
      </w:r>
      <w:r w:rsidR="00F97FAB" w:rsidRPr="002326A8">
        <w:rPr>
          <w:rFonts w:cs="Arial"/>
          <w:color w:val="0000FF"/>
          <w:sz w:val="22"/>
          <w:szCs w:val="22"/>
        </w:rPr>
        <w:t>http://nrich.maths.org/frontpage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Mathcelebration: </w:t>
      </w:r>
      <w:r w:rsidR="00F97FAB" w:rsidRPr="002326A8">
        <w:rPr>
          <w:rFonts w:cs="Arial"/>
          <w:color w:val="0000FF"/>
          <w:sz w:val="22"/>
          <w:szCs w:val="22"/>
        </w:rPr>
        <w:t>http://www.mathcelebration.com/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Art of Problem Solving’s resources page: </w:t>
      </w:r>
      <w:r w:rsidR="00F97FAB" w:rsidRPr="002326A8">
        <w:rPr>
          <w:rFonts w:cs="Arial"/>
          <w:color w:val="0000FF"/>
          <w:sz w:val="22"/>
          <w:szCs w:val="22"/>
        </w:rPr>
        <w:t>http://www.artofproblemsolving.com/Resources/index.php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Teachnology: </w:t>
      </w:r>
      <w:r w:rsidR="00F97FAB" w:rsidRPr="002326A8">
        <w:rPr>
          <w:rFonts w:cs="Arial"/>
          <w:color w:val="0000FF"/>
          <w:sz w:val="22"/>
          <w:szCs w:val="22"/>
        </w:rPr>
        <w:t>http://www.teach-nology.com/worksheets/math/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Maths is Fun: </w:t>
      </w:r>
      <w:r w:rsidR="00F97FAB" w:rsidRPr="002326A8">
        <w:rPr>
          <w:rFonts w:cs="Arial"/>
          <w:color w:val="0000FF"/>
          <w:sz w:val="22"/>
          <w:szCs w:val="22"/>
        </w:rPr>
        <w:t>http://www.mathsisfun.com/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>National Council of Educational Research and Training’s textbooks for teaching mathematics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and for teacher training of mathematics: </w:t>
      </w:r>
      <w:r w:rsidR="00F97FAB" w:rsidRPr="002326A8">
        <w:rPr>
          <w:rFonts w:cs="Arial"/>
          <w:color w:val="0000FF"/>
          <w:sz w:val="22"/>
          <w:szCs w:val="22"/>
        </w:rPr>
        <w:t>http://www.ncert.nic.in/ncerts/textbook/textbook.htm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LMT-01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Learning Mathematics</w:t>
      </w:r>
      <w:r w:rsidR="00F97FAB" w:rsidRPr="002326A8">
        <w:rPr>
          <w:rFonts w:cs="Arial"/>
          <w:color w:val="000000"/>
          <w:sz w:val="22"/>
          <w:szCs w:val="22"/>
        </w:rPr>
        <w:t>, Block 1 (‘Approaches to Learning’) Block 2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(‘Encouraging Learning in the Classroom’), Block 6 (‘Thinking Mathematically’):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FF"/>
          <w:sz w:val="22"/>
          <w:szCs w:val="22"/>
        </w:rPr>
        <w:t>http://www.ignou4ublog.com/2013/06/ignou-lmt-01-study-materialbooks.html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t xml:space="preserve">•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 xml:space="preserve">Learning Curve </w:t>
      </w:r>
      <w:r w:rsidR="00F97FAB" w:rsidRPr="002326A8">
        <w:rPr>
          <w:rFonts w:cs="Arial"/>
          <w:color w:val="000000"/>
          <w:sz w:val="22"/>
          <w:szCs w:val="22"/>
        </w:rPr>
        <w:t xml:space="preserve">and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At Right Angles</w:t>
      </w:r>
      <w:r w:rsidR="00F97FAB" w:rsidRPr="002326A8">
        <w:rPr>
          <w:rFonts w:cs="Arial"/>
          <w:color w:val="000000"/>
          <w:sz w:val="22"/>
          <w:szCs w:val="22"/>
        </w:rPr>
        <w:t>, periodicals about mathematics and its teaching: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FF"/>
          <w:sz w:val="22"/>
          <w:szCs w:val="22"/>
        </w:rPr>
        <w:t>http://azimpremjifoundation.org/Foundation_Publications</w:t>
      </w:r>
    </w:p>
    <w:p w:rsidR="00F97FAB" w:rsidRPr="002326A8" w:rsidRDefault="00B2291D" w:rsidP="000F6F56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2326A8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2326A8">
        <w:rPr>
          <w:rFonts w:cs="Arial"/>
          <w:color w:val="000000"/>
          <w:sz w:val="22"/>
          <w:szCs w:val="22"/>
        </w:rPr>
        <w:t xml:space="preserve">Central Board of Secondary Education’s books and support material (also including the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Teachers</w:t>
      </w:r>
      <w:r w:rsidR="00B31EE1" w:rsidRPr="002326A8">
        <w:rPr>
          <w:rFonts w:cs="Arial"/>
          <w:i/>
          <w:iCs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i/>
          <w:iCs/>
          <w:color w:val="000000"/>
          <w:sz w:val="22"/>
          <w:szCs w:val="22"/>
        </w:rPr>
        <w:t>Manual for Formative Assessment – Mathematics (Class IX)</w:t>
      </w:r>
      <w:r w:rsidR="00F97FAB" w:rsidRPr="002326A8">
        <w:rPr>
          <w:rFonts w:cs="Arial"/>
          <w:color w:val="000000"/>
          <w:sz w:val="22"/>
          <w:szCs w:val="22"/>
        </w:rPr>
        <w:t>) – select ‘CBSE publications’, then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‘Books and support material’: </w:t>
      </w:r>
      <w:r w:rsidR="00F97FAB" w:rsidRPr="002326A8">
        <w:rPr>
          <w:rFonts w:cs="Arial"/>
          <w:color w:val="0000FF"/>
          <w:sz w:val="22"/>
          <w:szCs w:val="22"/>
        </w:rPr>
        <w:t>http://cbse.nic.in/welcome.htm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F97FAB" w:rsidRPr="002326A8">
        <w:rPr>
          <w:rFonts w:cs="Arial"/>
          <w:color w:val="4F82BE"/>
          <w:sz w:val="22"/>
          <w:szCs w:val="22"/>
        </w:rPr>
        <w:t>/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2326A8">
        <w:rPr>
          <w:rFonts w:cs="KrutiDev010"/>
          <w:color w:val="4F82BE"/>
          <w:sz w:val="22"/>
          <w:szCs w:val="22"/>
        </w:rPr>
        <w:t xml:space="preserve"> </w:t>
      </w:r>
      <w:r w:rsidRPr="002326A8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Bloomfield, A. and Vertes, B. (2005) </w:t>
      </w:r>
      <w:r w:rsidRPr="002326A8">
        <w:rPr>
          <w:rFonts w:cs="Arial"/>
          <w:i/>
          <w:iCs/>
          <w:color w:val="000000"/>
          <w:sz w:val="22"/>
          <w:szCs w:val="22"/>
        </w:rPr>
        <w:t>People Maths: Hidden Depths</w:t>
      </w:r>
      <w:r w:rsidRPr="002326A8">
        <w:rPr>
          <w:rFonts w:cs="Arial"/>
          <w:color w:val="000000"/>
          <w:sz w:val="22"/>
          <w:szCs w:val="22"/>
        </w:rPr>
        <w:t>. Derby: Association of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Teachers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of Mathematics.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Bloomfield, A. and Vertes, B. (2008) </w:t>
      </w:r>
      <w:r w:rsidRPr="002326A8">
        <w:rPr>
          <w:rFonts w:cs="Arial"/>
          <w:i/>
          <w:iCs/>
          <w:color w:val="000000"/>
          <w:sz w:val="22"/>
          <w:szCs w:val="22"/>
        </w:rPr>
        <w:t>More People, More Maths</w:t>
      </w:r>
      <w:r w:rsidRPr="002326A8">
        <w:rPr>
          <w:rFonts w:cs="Arial"/>
          <w:color w:val="000000"/>
          <w:sz w:val="22"/>
          <w:szCs w:val="22"/>
        </w:rPr>
        <w:t>. Derby: Association of Teachers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of Mathematics.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Bruner, J. (1966) </w:t>
      </w:r>
      <w:r w:rsidRPr="002326A8">
        <w:rPr>
          <w:rFonts w:cs="Arial"/>
          <w:i/>
          <w:iCs/>
          <w:color w:val="000000"/>
          <w:sz w:val="22"/>
          <w:szCs w:val="22"/>
        </w:rPr>
        <w:t>Towards a Theory of Instruction</w:t>
      </w:r>
      <w:r w:rsidRPr="002326A8">
        <w:rPr>
          <w:rFonts w:cs="Arial"/>
          <w:color w:val="000000"/>
          <w:sz w:val="22"/>
          <w:szCs w:val="22"/>
        </w:rPr>
        <w:t>. Cambridge, MA: Harvard University Press.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>Dreyfus, H.L. (1996) ‘The current relevance of Merleau-Ponty’s phenomenology of embodiment’,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Electronic Journal of Analytic Philosophy</w:t>
      </w:r>
      <w:r w:rsidRPr="002326A8">
        <w:rPr>
          <w:rFonts w:cs="Arial"/>
          <w:color w:val="000000"/>
          <w:sz w:val="22"/>
          <w:szCs w:val="22"/>
        </w:rPr>
        <w:t>, no. 4. Available from: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FF"/>
          <w:sz w:val="22"/>
          <w:szCs w:val="22"/>
        </w:rPr>
        <w:t xml:space="preserve">http://ejap.louisiana.edu/EJAP/1996.spring/dreyfus.1996.spring.abs.html </w:t>
      </w:r>
      <w:r w:rsidRPr="002326A8">
        <w:rPr>
          <w:rFonts w:cs="Arial"/>
          <w:color w:val="000000"/>
          <w:sz w:val="22"/>
          <w:szCs w:val="22"/>
        </w:rPr>
        <w:t>(accessed 15 July 2014).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Gibbs, R.W. (2006) </w:t>
      </w:r>
      <w:r w:rsidRPr="002326A8">
        <w:rPr>
          <w:rFonts w:cs="Arial"/>
          <w:i/>
          <w:iCs/>
          <w:color w:val="000000"/>
          <w:sz w:val="22"/>
          <w:szCs w:val="22"/>
        </w:rPr>
        <w:t>Embodiment and Cognitive Science</w:t>
      </w:r>
      <w:r w:rsidRPr="002326A8">
        <w:rPr>
          <w:rFonts w:cs="Arial"/>
          <w:color w:val="000000"/>
          <w:sz w:val="22"/>
          <w:szCs w:val="22"/>
        </w:rPr>
        <w:t>. Cambridge, UK: Cambridge University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Press.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Mason, J., Burton, L. and Stacey, K. (2010) </w:t>
      </w:r>
      <w:r w:rsidRPr="002326A8">
        <w:rPr>
          <w:rFonts w:cs="Arial"/>
          <w:i/>
          <w:iCs/>
          <w:color w:val="000000"/>
          <w:sz w:val="22"/>
          <w:szCs w:val="22"/>
        </w:rPr>
        <w:t>Thinking Mathematically</w:t>
      </w:r>
      <w:r w:rsidRPr="002326A8">
        <w:rPr>
          <w:rFonts w:cs="Arial"/>
          <w:color w:val="000000"/>
          <w:sz w:val="22"/>
          <w:szCs w:val="22"/>
        </w:rPr>
        <w:t>, 2nd edn. Harlow: Pearson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Education.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National Council of Educational Research and Training (2005) </w:t>
      </w:r>
      <w:r w:rsidRPr="002326A8">
        <w:rPr>
          <w:rFonts w:cs="Arial"/>
          <w:i/>
          <w:iCs/>
          <w:color w:val="000000"/>
          <w:sz w:val="22"/>
          <w:szCs w:val="22"/>
        </w:rPr>
        <w:t>National Curriculum Framework</w:t>
      </w:r>
      <w:r w:rsidR="00B31EE1" w:rsidRPr="002326A8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(NCF)</w:t>
      </w:r>
      <w:r w:rsidRPr="002326A8">
        <w:rPr>
          <w:rFonts w:cs="Arial"/>
          <w:color w:val="000000"/>
          <w:sz w:val="22"/>
          <w:szCs w:val="22"/>
        </w:rPr>
        <w:t>.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New Delhi: NCERT.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National Council of Educational Research and Training (2009) </w:t>
      </w:r>
      <w:r w:rsidRPr="002326A8">
        <w:rPr>
          <w:rFonts w:cs="Arial"/>
          <w:i/>
          <w:iCs/>
          <w:color w:val="000000"/>
          <w:sz w:val="22"/>
          <w:szCs w:val="22"/>
        </w:rPr>
        <w:t>National Curriculum Framework for</w:t>
      </w:r>
      <w:r w:rsidR="00B31EE1" w:rsidRPr="002326A8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2326A8">
        <w:rPr>
          <w:rFonts w:cs="Arial"/>
          <w:i/>
          <w:iCs/>
          <w:color w:val="000000"/>
          <w:sz w:val="22"/>
          <w:szCs w:val="22"/>
        </w:rPr>
        <w:t>Teacher Education (NCFTE)</w:t>
      </w:r>
      <w:r w:rsidRPr="002326A8">
        <w:rPr>
          <w:rFonts w:cs="Arial"/>
          <w:color w:val="000000"/>
          <w:sz w:val="22"/>
          <w:szCs w:val="22"/>
        </w:rPr>
        <w:t>. New Delhi: NCERT.</w:t>
      </w:r>
    </w:p>
    <w:p w:rsidR="00F97FAB" w:rsidRPr="002326A8" w:rsidRDefault="00F97FAB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Arial"/>
          <w:color w:val="000000"/>
          <w:sz w:val="22"/>
          <w:szCs w:val="22"/>
        </w:rPr>
        <w:t xml:space="preserve">Watson, A., Jones, K. and Pratt, D. (2013) </w:t>
      </w:r>
      <w:r w:rsidRPr="002326A8">
        <w:rPr>
          <w:rFonts w:cs="Arial"/>
          <w:i/>
          <w:iCs/>
          <w:color w:val="000000"/>
          <w:sz w:val="22"/>
          <w:szCs w:val="22"/>
        </w:rPr>
        <w:t>Key Ideas in Teaching Mathematics</w:t>
      </w:r>
      <w:r w:rsidRPr="002326A8">
        <w:rPr>
          <w:rFonts w:cs="Arial"/>
          <w:color w:val="000000"/>
          <w:sz w:val="22"/>
          <w:szCs w:val="22"/>
        </w:rPr>
        <w:t>. Oxford: Oxford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Pr="002326A8">
        <w:rPr>
          <w:rFonts w:cs="Arial"/>
          <w:color w:val="000000"/>
          <w:sz w:val="22"/>
          <w:szCs w:val="22"/>
        </w:rPr>
        <w:t>University Press.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2326A8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छोड़कर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F97FAB" w:rsidRPr="002326A8">
        <w:rPr>
          <w:rFonts w:cs="Arial"/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="00F97FAB" w:rsidRPr="002326A8">
        <w:rPr>
          <w:color w:val="0000FF"/>
          <w:sz w:val="22"/>
          <w:szCs w:val="22"/>
        </w:rPr>
        <w:t xml:space="preserve">http://creativecommons.org/licenses/by-sa/3.0/)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Creative Commons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TESS-India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OER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TESS-India, OU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UKAID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2326A8">
        <w:rPr>
          <w:rFonts w:cs="Arial"/>
          <w:color w:val="000000"/>
          <w:sz w:val="22"/>
          <w:szCs w:val="22"/>
        </w:rPr>
        <w:t>: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2326A8">
        <w:rPr>
          <w:rFonts w:cs="Arial"/>
          <w:color w:val="000000"/>
          <w:sz w:val="22"/>
          <w:szCs w:val="22"/>
        </w:rPr>
        <w:t xml:space="preserve">1: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रॉब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टोनर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सौजन्य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[Figure 1: courtesy of Rob Towner.]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lastRenderedPageBreak/>
        <w:t>चित्र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2: </w:t>
      </w:r>
      <w:r w:rsidR="00F97FAB" w:rsidRPr="002326A8">
        <w:rPr>
          <w:rFonts w:cs="Arial"/>
          <w:color w:val="0000FF"/>
          <w:sz w:val="22"/>
          <w:szCs w:val="22"/>
        </w:rPr>
        <w:t>http://commons.wikimedia.org/wiki/File:Kolam</w:t>
      </w:r>
      <w:r w:rsidR="00B7446B" w:rsidRPr="002326A8">
        <w:rPr>
          <w:rFonts w:cs="Arial"/>
          <w:color w:val="0000FF"/>
          <w:sz w:val="22"/>
          <w:szCs w:val="22"/>
        </w:rPr>
        <w:t>/</w:t>
      </w:r>
      <w:r w:rsidR="00F97FAB" w:rsidRPr="002326A8">
        <w:rPr>
          <w:rFonts w:cs="Arial"/>
          <w:color w:val="0000FF"/>
          <w:sz w:val="22"/>
          <w:szCs w:val="22"/>
        </w:rPr>
        <w:t xml:space="preserve">TamilWedding.jpg </w:t>
      </w:r>
      <w:r w:rsidR="00F97FAB" w:rsidRPr="002326A8">
        <w:rPr>
          <w:rFonts w:cs="Arial"/>
          <w:color w:val="000000"/>
          <w:sz w:val="22"/>
          <w:szCs w:val="22"/>
        </w:rPr>
        <w:t xml:space="preserve">–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Creative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 xml:space="preserve">Commons Attribution-Share Alike 3.0 Unported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तहत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लायसेंस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[Figure 2: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FF"/>
          <w:sz w:val="22"/>
          <w:szCs w:val="22"/>
        </w:rPr>
        <w:t>http://commons.wikimedia.org/wiki/File:Kolam</w:t>
      </w:r>
      <w:r w:rsidR="00B7446B" w:rsidRPr="002326A8">
        <w:rPr>
          <w:rFonts w:cs="Arial"/>
          <w:color w:val="0000FF"/>
          <w:sz w:val="22"/>
          <w:szCs w:val="22"/>
        </w:rPr>
        <w:t>/</w:t>
      </w:r>
      <w:r w:rsidR="00F97FAB" w:rsidRPr="002326A8">
        <w:rPr>
          <w:rFonts w:cs="Arial"/>
          <w:color w:val="0000FF"/>
          <w:sz w:val="22"/>
          <w:szCs w:val="22"/>
        </w:rPr>
        <w:t xml:space="preserve">TamilWedding.jpg </w:t>
      </w:r>
      <w:r w:rsidR="00F97FAB" w:rsidRPr="002326A8">
        <w:rPr>
          <w:rFonts w:cs="Arial"/>
          <w:color w:val="000000"/>
          <w:sz w:val="22"/>
          <w:szCs w:val="22"/>
        </w:rPr>
        <w:t>– this file is licensed under the</w:t>
      </w:r>
      <w:r w:rsidR="00B31EE1" w:rsidRPr="002326A8">
        <w:rPr>
          <w:rFonts w:cs="Arial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Creative Commons Attribution-Share Alike 3.0 Unported licence.]</w:t>
      </w:r>
    </w:p>
    <w:p w:rsidR="00F97FAB" w:rsidRPr="002326A8" w:rsidRDefault="00522056" w:rsidP="000F6F56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2326A8" w:rsidRDefault="00522056" w:rsidP="00B31EE1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2326A8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="00F97FAB" w:rsidRPr="002326A8">
        <w:rPr>
          <w:rFonts w:cs="Arial"/>
          <w:color w:val="000000"/>
          <w:sz w:val="22"/>
          <w:szCs w:val="22"/>
        </w:rPr>
        <w:t>(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सहित</w:t>
      </w:r>
      <w:r w:rsidR="00F97FAB" w:rsidRPr="002326A8">
        <w:rPr>
          <w:rFonts w:cs="Arial"/>
          <w:color w:val="000000"/>
          <w:sz w:val="22"/>
          <w:szCs w:val="22"/>
        </w:rPr>
        <w:t xml:space="preserve">):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2326A8">
        <w:rPr>
          <w:color w:val="000000"/>
          <w:sz w:val="22"/>
          <w:szCs w:val="22"/>
        </w:rPr>
        <w:t>-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शिक्षकों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मुख्याध्यापकों</w:t>
      </w:r>
      <w:r w:rsidR="00F97FAB" w:rsidRPr="002326A8">
        <w:rPr>
          <w:rFonts w:cs="Arial"/>
          <w:color w:val="000000"/>
          <w:sz w:val="22"/>
          <w:szCs w:val="22"/>
        </w:rPr>
        <w:t xml:space="preserve">,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B31EE1" w:rsidRPr="002326A8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2326A8">
        <w:rPr>
          <w:rFonts w:cs="KrutiDev010"/>
          <w:color w:val="000000"/>
          <w:sz w:val="22"/>
          <w:szCs w:val="22"/>
        </w:rPr>
        <w:t xml:space="preserve"> </w:t>
      </w:r>
      <w:r w:rsidRPr="002326A8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2326A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noPunctuationKerning/>
  <w:characterSpacingControl w:val="doNotCompress"/>
  <w:compat/>
  <w:rsids>
    <w:rsidRoot w:val="00F97FAB"/>
    <w:rsid w:val="00060115"/>
    <w:rsid w:val="00061094"/>
    <w:rsid w:val="00066A63"/>
    <w:rsid w:val="00076D4A"/>
    <w:rsid w:val="000C5C30"/>
    <w:rsid w:val="000D1E9C"/>
    <w:rsid w:val="000D20DC"/>
    <w:rsid w:val="000E59E9"/>
    <w:rsid w:val="000F6F56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A126E"/>
    <w:rsid w:val="001A22BE"/>
    <w:rsid w:val="001B2626"/>
    <w:rsid w:val="001C5ED1"/>
    <w:rsid w:val="001C78A7"/>
    <w:rsid w:val="001F4070"/>
    <w:rsid w:val="001F6B27"/>
    <w:rsid w:val="00225E4B"/>
    <w:rsid w:val="00225E88"/>
    <w:rsid w:val="002326A8"/>
    <w:rsid w:val="0025686C"/>
    <w:rsid w:val="00271CE8"/>
    <w:rsid w:val="00271D12"/>
    <w:rsid w:val="002950D0"/>
    <w:rsid w:val="00295FD5"/>
    <w:rsid w:val="0029630F"/>
    <w:rsid w:val="002A417D"/>
    <w:rsid w:val="002B660A"/>
    <w:rsid w:val="002C0C48"/>
    <w:rsid w:val="002D2A4B"/>
    <w:rsid w:val="002E566C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117BB"/>
    <w:rsid w:val="00457684"/>
    <w:rsid w:val="004D2330"/>
    <w:rsid w:val="004D3607"/>
    <w:rsid w:val="004E477D"/>
    <w:rsid w:val="004F4CBF"/>
    <w:rsid w:val="00510228"/>
    <w:rsid w:val="00522056"/>
    <w:rsid w:val="00582B54"/>
    <w:rsid w:val="005E2A60"/>
    <w:rsid w:val="005E3513"/>
    <w:rsid w:val="005E4E2B"/>
    <w:rsid w:val="00616576"/>
    <w:rsid w:val="00617B2B"/>
    <w:rsid w:val="00617FDC"/>
    <w:rsid w:val="00645EEF"/>
    <w:rsid w:val="006859BE"/>
    <w:rsid w:val="006A7F7F"/>
    <w:rsid w:val="006B6970"/>
    <w:rsid w:val="006E747C"/>
    <w:rsid w:val="006F3B10"/>
    <w:rsid w:val="006F77CC"/>
    <w:rsid w:val="00704EF2"/>
    <w:rsid w:val="007324EB"/>
    <w:rsid w:val="00755F15"/>
    <w:rsid w:val="00757BB9"/>
    <w:rsid w:val="00765C68"/>
    <w:rsid w:val="007A6A2C"/>
    <w:rsid w:val="007A7436"/>
    <w:rsid w:val="007B3BB7"/>
    <w:rsid w:val="007E1DA6"/>
    <w:rsid w:val="007F166C"/>
    <w:rsid w:val="007F54E9"/>
    <w:rsid w:val="00807185"/>
    <w:rsid w:val="00812629"/>
    <w:rsid w:val="00815C7C"/>
    <w:rsid w:val="00864219"/>
    <w:rsid w:val="00867482"/>
    <w:rsid w:val="00874EC2"/>
    <w:rsid w:val="008C3F09"/>
    <w:rsid w:val="008E6D53"/>
    <w:rsid w:val="008F4C35"/>
    <w:rsid w:val="00905077"/>
    <w:rsid w:val="00910984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3724C"/>
    <w:rsid w:val="00A50D54"/>
    <w:rsid w:val="00A54372"/>
    <w:rsid w:val="00AA1B4A"/>
    <w:rsid w:val="00AA4397"/>
    <w:rsid w:val="00AF5268"/>
    <w:rsid w:val="00B07CCE"/>
    <w:rsid w:val="00B2291D"/>
    <w:rsid w:val="00B31EE1"/>
    <w:rsid w:val="00B32660"/>
    <w:rsid w:val="00B34A26"/>
    <w:rsid w:val="00B65E8C"/>
    <w:rsid w:val="00B7446B"/>
    <w:rsid w:val="00B77854"/>
    <w:rsid w:val="00B80195"/>
    <w:rsid w:val="00B82C7D"/>
    <w:rsid w:val="00BA0C0E"/>
    <w:rsid w:val="00BA464C"/>
    <w:rsid w:val="00BA562A"/>
    <w:rsid w:val="00BB602F"/>
    <w:rsid w:val="00BE3261"/>
    <w:rsid w:val="00BE4848"/>
    <w:rsid w:val="00BF48F6"/>
    <w:rsid w:val="00BF5B37"/>
    <w:rsid w:val="00C20191"/>
    <w:rsid w:val="00C35B38"/>
    <w:rsid w:val="00C76B0F"/>
    <w:rsid w:val="00C908F8"/>
    <w:rsid w:val="00CA4D0D"/>
    <w:rsid w:val="00CB1869"/>
    <w:rsid w:val="00CB1CF1"/>
    <w:rsid w:val="00CB767A"/>
    <w:rsid w:val="00D324DF"/>
    <w:rsid w:val="00DB5AB8"/>
    <w:rsid w:val="00DC18D8"/>
    <w:rsid w:val="00DD1522"/>
    <w:rsid w:val="00E0106F"/>
    <w:rsid w:val="00E469BD"/>
    <w:rsid w:val="00E769AC"/>
    <w:rsid w:val="00E86367"/>
    <w:rsid w:val="00E903B8"/>
    <w:rsid w:val="00E92040"/>
    <w:rsid w:val="00E93912"/>
    <w:rsid w:val="00EA67C8"/>
    <w:rsid w:val="00EC065C"/>
    <w:rsid w:val="00ED193F"/>
    <w:rsid w:val="00ED61E1"/>
    <w:rsid w:val="00EE419B"/>
    <w:rsid w:val="00F03027"/>
    <w:rsid w:val="00F0316E"/>
    <w:rsid w:val="00F26F7D"/>
    <w:rsid w:val="00F32F01"/>
    <w:rsid w:val="00F42138"/>
    <w:rsid w:val="00F47356"/>
    <w:rsid w:val="00F56030"/>
    <w:rsid w:val="00F84168"/>
    <w:rsid w:val="00F9509F"/>
    <w:rsid w:val="00F97FAB"/>
    <w:rsid w:val="00FB2BF8"/>
    <w:rsid w:val="00FC66B4"/>
    <w:rsid w:val="00FE17E0"/>
    <w:rsid w:val="00FE4ECA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76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6102</Words>
  <Characters>34788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2016-02-13T00:03:00Z</dcterms:created>
  <dcterms:modified xsi:type="dcterms:W3CDTF">2016-02-13T00:03:00Z</dcterms:modified>
</cp:coreProperties>
</file>