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04" w:rsidRDefault="004C79BC">
      <w:r>
        <w:t>Day 5 OER</w:t>
      </w:r>
    </w:p>
    <w:p w:rsidR="004C79BC" w:rsidRDefault="004C79BC"/>
    <w:p w:rsidR="004C79BC" w:rsidRDefault="00BD5409">
      <w:r>
        <w:t>Task 1</w:t>
      </w:r>
    </w:p>
    <w:p w:rsidR="007B1AE6" w:rsidRDefault="007B1AE6">
      <w:r>
        <w:rPr>
          <w:rFonts w:ascii="Arial" w:hAnsi="Arial" w:cs="Arial"/>
          <w:b/>
          <w:bCs/>
          <w:color w:val="312B39"/>
          <w:sz w:val="21"/>
          <w:szCs w:val="21"/>
        </w:rPr>
        <w:t>TASK:</w:t>
      </w:r>
      <w:r>
        <w:rPr>
          <w:rFonts w:ascii="Arial" w:hAnsi="Arial" w:cs="Arial"/>
          <w:color w:val="312B39"/>
          <w:sz w:val="21"/>
          <w:szCs w:val="21"/>
        </w:rPr>
        <w:t> Take a look for copyright information for your geographic location that is specific to your context - i.e. education, industry, work related, etc. Do a general search and collect links to 4-5 sources of credible information for future reference. Be ready to share these in your discussion post</w:t>
      </w:r>
    </w:p>
    <w:p w:rsidR="00BD5409" w:rsidRDefault="007B1AE6">
      <w:hyperlink r:id="rId5" w:history="1">
        <w:r w:rsidRPr="008B033E">
          <w:rPr>
            <w:rStyle w:val="Hyperlink"/>
          </w:rPr>
          <w:t>https://www.copyright.gov/fair-use/</w:t>
        </w:r>
      </w:hyperlink>
    </w:p>
    <w:p w:rsidR="007B1AE6" w:rsidRDefault="004F1E34">
      <w:hyperlink r:id="rId6" w:history="1">
        <w:r w:rsidRPr="008B033E">
          <w:rPr>
            <w:rStyle w:val="Hyperlink"/>
          </w:rPr>
          <w:t>https://www.copyright.gov/timeline/</w:t>
        </w:r>
      </w:hyperlink>
    </w:p>
    <w:p w:rsidR="004F1E34" w:rsidRDefault="004F1E34">
      <w:hyperlink r:id="rId7" w:history="1">
        <w:r w:rsidRPr="008B033E">
          <w:rPr>
            <w:rStyle w:val="Hyperlink"/>
          </w:rPr>
          <w:t>https://www.copyright.gov/timeline/timeline_2013-beyond.html</w:t>
        </w:r>
      </w:hyperlink>
    </w:p>
    <w:p w:rsidR="004F1E34" w:rsidRDefault="004F1E34" w:rsidP="004F1E34">
      <w:hyperlink r:id="rId8" w:history="1">
        <w:r w:rsidRPr="008B033E">
          <w:rPr>
            <w:rStyle w:val="Hyperlink"/>
          </w:rPr>
          <w:t>https://www.copyright.gov/legislation/past-legislation.html</w:t>
        </w:r>
      </w:hyperlink>
    </w:p>
    <w:p w:rsidR="004F1E34" w:rsidRDefault="004F1E34" w:rsidP="004F1E34">
      <w:hyperlink r:id="rId9" w:history="1">
        <w:r w:rsidRPr="008B033E">
          <w:rPr>
            <w:rStyle w:val="Hyperlink"/>
          </w:rPr>
          <w:t>http://www.loc.gov/teachers/copyrightmystery/#/copyright/</w:t>
        </w:r>
      </w:hyperlink>
    </w:p>
    <w:p w:rsidR="004F1E34" w:rsidRDefault="005E5596" w:rsidP="004F1E34">
      <w:hyperlink r:id="rId10" w:history="1">
        <w:r w:rsidRPr="008B033E">
          <w:rPr>
            <w:rStyle w:val="Hyperlink"/>
          </w:rPr>
          <w:t>http://www.loc.gov/teachers/usingprimarysources/copyright.html</w:t>
        </w:r>
      </w:hyperlink>
    </w:p>
    <w:p w:rsidR="005E5596" w:rsidRDefault="005E5596" w:rsidP="004F1E34">
      <w:hyperlink r:id="rId11" w:history="1">
        <w:r w:rsidRPr="008B033E">
          <w:rPr>
            <w:rStyle w:val="Hyperlink"/>
          </w:rPr>
          <w:t>https://www.wikihow.com/Copyright-Material-(US)</w:t>
        </w:r>
      </w:hyperlink>
    </w:p>
    <w:p w:rsidR="005E5596" w:rsidRDefault="005E5596" w:rsidP="004F1E34"/>
    <w:p w:rsidR="004F1E34" w:rsidRDefault="009C2B89" w:rsidP="004F1E34">
      <w:r>
        <w:t>Task 2</w:t>
      </w:r>
    </w:p>
    <w:p w:rsidR="004F1E34" w:rsidRDefault="009C2B89">
      <w:r>
        <w:rPr>
          <w:rFonts w:ascii="Arial" w:hAnsi="Arial" w:cs="Arial"/>
          <w:b/>
          <w:bCs/>
          <w:color w:val="312B39"/>
          <w:sz w:val="21"/>
          <w:szCs w:val="21"/>
        </w:rPr>
        <w:t>TASK: </w:t>
      </w:r>
      <w:r>
        <w:rPr>
          <w:rFonts w:ascii="Arial" w:hAnsi="Arial" w:cs="Arial"/>
          <w:color w:val="312B39"/>
          <w:sz w:val="21"/>
          <w:szCs w:val="21"/>
        </w:rPr>
        <w:t>Capture some jot notes from these videos into your work processing work space.</w:t>
      </w:r>
    </w:p>
    <w:p w:rsidR="004F1E34" w:rsidRPr="009C2B89" w:rsidRDefault="009C2B89">
      <w:pPr>
        <w:rPr>
          <w:u w:val="single"/>
        </w:rPr>
      </w:pPr>
      <w:r w:rsidRPr="009C2B89">
        <w:rPr>
          <w:u w:val="single"/>
        </w:rPr>
        <w:t>Copyright, CC &amp; Fair Use</w:t>
      </w:r>
    </w:p>
    <w:p w:rsidR="004F1E34" w:rsidRDefault="009C2B89">
      <w:r>
        <w:t>Copy</w:t>
      </w:r>
      <w:r w:rsidR="007C4A44">
        <w:t xml:space="preserve"> write</w:t>
      </w:r>
      <w:r>
        <w:t xml:space="preserve"> materials are protected from creation of the material and cannot be used in its entirety without permission.</w:t>
      </w:r>
    </w:p>
    <w:p w:rsidR="009C2B89" w:rsidRDefault="009C2B89">
      <w:r>
        <w:t>Using Creative commons allows a creator to permit use of their material (under specified conditions) to be used by others.</w:t>
      </w:r>
    </w:p>
    <w:p w:rsidR="009C2B89" w:rsidRDefault="009C2B89">
      <w:r>
        <w:t>Fair Use law permits parts of the material to be used under certain circumstances without permission.  This is typically only a small portion of the work not more than 5% to 10% of the work.</w:t>
      </w:r>
    </w:p>
    <w:p w:rsidR="009C2B89" w:rsidRPr="009C2B89" w:rsidRDefault="009C2B89">
      <w:pPr>
        <w:rPr>
          <w:u w:val="single"/>
        </w:rPr>
      </w:pPr>
      <w:r>
        <w:rPr>
          <w:u w:val="single"/>
        </w:rPr>
        <w:t>Copyright Basics for Teachers</w:t>
      </w:r>
    </w:p>
    <w:p w:rsidR="009C2B89" w:rsidRDefault="007C4A44">
      <w:r>
        <w:t>Use of internet materials required balance.  It is not a use everything or use nothing world.</w:t>
      </w:r>
    </w:p>
    <w:p w:rsidR="007C4A44" w:rsidRDefault="007C4A44">
      <w:r>
        <w:t>There are three types of materials:  Copy Write, Public Domain, and Creative Commons</w:t>
      </w:r>
    </w:p>
    <w:p w:rsidR="00EA74FA" w:rsidRDefault="007C4A44">
      <w:r>
        <w:t xml:space="preserve">Copy Write:  Everything as it is created has a copy write.  This means that it can only be used with permission of creator.  Except material under the Fair Use law.  </w:t>
      </w:r>
      <w:r w:rsidR="00EA74FA">
        <w:t xml:space="preserve">The Fair Use law requires four criteria be considered: </w:t>
      </w:r>
    </w:p>
    <w:p w:rsidR="00EA74FA" w:rsidRDefault="00EA74FA" w:rsidP="00EA74FA">
      <w:pPr>
        <w:pStyle w:val="ListParagraph"/>
        <w:numPr>
          <w:ilvl w:val="0"/>
          <w:numId w:val="1"/>
        </w:numPr>
      </w:pPr>
      <w:r>
        <w:t>Purpose – is it transformative or different?</w:t>
      </w:r>
    </w:p>
    <w:p w:rsidR="00EA74FA" w:rsidRDefault="00EA74FA" w:rsidP="00EA74FA">
      <w:pPr>
        <w:pStyle w:val="ListParagraph"/>
        <w:numPr>
          <w:ilvl w:val="0"/>
          <w:numId w:val="1"/>
        </w:numPr>
      </w:pPr>
      <w:r>
        <w:t>Nature – was the work creative or information?</w:t>
      </w:r>
    </w:p>
    <w:p w:rsidR="00EA74FA" w:rsidRDefault="00EA74FA" w:rsidP="00EA74FA">
      <w:pPr>
        <w:pStyle w:val="ListParagraph"/>
        <w:numPr>
          <w:ilvl w:val="0"/>
          <w:numId w:val="1"/>
        </w:numPr>
      </w:pPr>
      <w:r>
        <w:t>Size – Is a small portion being used or the whole thing?</w:t>
      </w:r>
    </w:p>
    <w:p w:rsidR="00EA74FA" w:rsidRDefault="00EA74FA" w:rsidP="00EA74FA">
      <w:pPr>
        <w:pStyle w:val="ListParagraph"/>
        <w:numPr>
          <w:ilvl w:val="0"/>
          <w:numId w:val="1"/>
        </w:numPr>
      </w:pPr>
      <w:r>
        <w:t>Impact on market.</w:t>
      </w:r>
    </w:p>
    <w:p w:rsidR="00EA74FA" w:rsidRDefault="003F341A" w:rsidP="00EA74FA">
      <w:r>
        <w:lastRenderedPageBreak/>
        <w:t>Public Domain has no copy write and can be used without permission.  A search for example of this is LibriVox for audiobooks.</w:t>
      </w:r>
    </w:p>
    <w:p w:rsidR="003F341A" w:rsidRDefault="003F341A" w:rsidP="00EA74FA">
      <w:r>
        <w:t>Creative commons allows creators to choose how the work will be used.</w:t>
      </w:r>
      <w:r w:rsidR="002E63FA">
        <w:t xml:space="preserve">  </w:t>
      </w:r>
      <w:hyperlink r:id="rId12" w:history="1">
        <w:r w:rsidR="002E63FA" w:rsidRPr="008B033E">
          <w:rPr>
            <w:rStyle w:val="Hyperlink"/>
          </w:rPr>
          <w:t>www.ck-12.org</w:t>
        </w:r>
      </w:hyperlink>
      <w:r w:rsidR="002E63FA">
        <w:t xml:space="preserve"> was a new resource to me that has a book that could be helpful to me for College Algebra and Trigonometry.</w:t>
      </w:r>
    </w:p>
    <w:p w:rsidR="003F341A" w:rsidRPr="007320D8" w:rsidRDefault="007320D8" w:rsidP="00EA74FA">
      <w:pPr>
        <w:rPr>
          <w:u w:val="single"/>
        </w:rPr>
      </w:pPr>
      <w:hyperlink r:id="rId13" w:history="1">
        <w:r w:rsidRPr="007320D8">
          <w:rPr>
            <w:rFonts w:cs="Arial"/>
            <w:b/>
            <w:bCs/>
            <w:u w:val="single"/>
          </w:rPr>
          <w:t>Wanna Work Together</w:t>
        </w:r>
      </w:hyperlink>
    </w:p>
    <w:p w:rsidR="007320D8" w:rsidRDefault="000D5DFD">
      <w:r>
        <w:t>Creative commons allows creativity to be shared.</w:t>
      </w:r>
    </w:p>
    <w:p w:rsidR="007320D8" w:rsidRDefault="007320D8"/>
    <w:p w:rsidR="009C2B89" w:rsidRDefault="00A34895">
      <w:r>
        <w:t>Task 3</w:t>
      </w:r>
    </w:p>
    <w:p w:rsidR="00A34895" w:rsidRDefault="000D5DFD">
      <w:r>
        <w:rPr>
          <w:rFonts w:ascii="Arial" w:hAnsi="Arial" w:cs="Arial"/>
          <w:b/>
          <w:bCs/>
          <w:color w:val="312B39"/>
        </w:rPr>
        <w:t xml:space="preserve">TASK: </w:t>
      </w:r>
      <w:r>
        <w:rPr>
          <w:rFonts w:ascii="Arial" w:hAnsi="Arial" w:cs="Arial"/>
          <w:color w:val="312B39"/>
        </w:rPr>
        <w:t>Create a chart (with columns Title, Author, Source, License) to provide attribution information for ONE creative work from each of the suggested open, searchable repositories.</w:t>
      </w:r>
    </w:p>
    <w:p w:rsidR="009C2B89" w:rsidRDefault="009C2B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00570F" w:rsidTr="0000570F">
        <w:tc>
          <w:tcPr>
            <w:tcW w:w="1885" w:type="dxa"/>
          </w:tcPr>
          <w:p w:rsidR="0000570F" w:rsidRDefault="0000570F">
            <w:r>
              <w:t>Repository</w:t>
            </w:r>
          </w:p>
        </w:tc>
        <w:tc>
          <w:tcPr>
            <w:tcW w:w="7465" w:type="dxa"/>
          </w:tcPr>
          <w:p w:rsidR="0000570F" w:rsidRDefault="0000570F">
            <w:r>
              <w:t>Citation (Title, Author, Source, License)</w:t>
            </w:r>
          </w:p>
        </w:tc>
      </w:tr>
      <w:tr w:rsidR="0000570F" w:rsidTr="0000570F">
        <w:tc>
          <w:tcPr>
            <w:tcW w:w="1885" w:type="dxa"/>
          </w:tcPr>
          <w:p w:rsidR="0000570F" w:rsidRPr="004F1C58" w:rsidRDefault="004F1C58">
            <w:hyperlink r:id="rId14" w:tgtFrame="_blank" w:history="1">
              <w:r w:rsidRPr="004F1C58">
                <w:rPr>
                  <w:rFonts w:cs="Arial"/>
                  <w:b/>
                  <w:bCs/>
                </w:rPr>
                <w:t>Creative Commons Search</w:t>
              </w:r>
            </w:hyperlink>
          </w:p>
        </w:tc>
        <w:tc>
          <w:tcPr>
            <w:tcW w:w="7465" w:type="dxa"/>
          </w:tcPr>
          <w:p w:rsidR="0000570F" w:rsidRDefault="0007250C">
            <w:r>
              <w:t>“A mathematician seated at a table, working on mathematical equations, from a portfolio of prints of the Imperial Gallery of Paintings in Vienna; plate 34 of series” by Anton Joseph von Pernner, After Jusepe de Ribera, Original source via Metropolitan Museum of Art licensed CC0 1.0</w:t>
            </w:r>
          </w:p>
        </w:tc>
      </w:tr>
      <w:tr w:rsidR="0000570F" w:rsidTr="0000570F">
        <w:tc>
          <w:tcPr>
            <w:tcW w:w="1885" w:type="dxa"/>
          </w:tcPr>
          <w:p w:rsidR="0000570F" w:rsidRDefault="008023FE">
            <w:r>
              <w:t>Flickr.com</w:t>
            </w:r>
          </w:p>
        </w:tc>
        <w:tc>
          <w:tcPr>
            <w:tcW w:w="7465" w:type="dxa"/>
          </w:tcPr>
          <w:p w:rsidR="0000570F" w:rsidRDefault="008023FE">
            <w:r>
              <w:t>“Destiny (Explored)” by Sapna Reddy on Sapna Reddy Photography, Copy write lincense all rights reserved</w:t>
            </w:r>
          </w:p>
        </w:tc>
      </w:tr>
      <w:tr w:rsidR="0000570F" w:rsidTr="0000570F">
        <w:tc>
          <w:tcPr>
            <w:tcW w:w="1885" w:type="dxa"/>
          </w:tcPr>
          <w:p w:rsidR="0000570F" w:rsidRPr="00AC4D65" w:rsidRDefault="00AC4D65">
            <w:hyperlink r:id="rId15" w:history="1">
              <w:r w:rsidRPr="00AC4D65">
                <w:rPr>
                  <w:rFonts w:cs="Arial"/>
                  <w:bCs/>
                </w:rPr>
                <w:t>Legal Music for Videos</w:t>
              </w:r>
            </w:hyperlink>
          </w:p>
        </w:tc>
        <w:tc>
          <w:tcPr>
            <w:tcW w:w="7465" w:type="dxa"/>
          </w:tcPr>
          <w:p w:rsidR="0000570F" w:rsidRDefault="00AC4D65">
            <w:r>
              <w:t>“Murmuration” from “sector” by Silicon Transmitter on Free Music Archive, License CC BY NC SA</w:t>
            </w:r>
          </w:p>
        </w:tc>
      </w:tr>
    </w:tbl>
    <w:p w:rsidR="0000570F" w:rsidRDefault="0000570F"/>
    <w:p w:rsidR="0000570F" w:rsidRDefault="00946FF5">
      <w:r>
        <w:t>Task 4</w:t>
      </w:r>
    </w:p>
    <w:p w:rsidR="0000570F" w:rsidRDefault="00946FF5">
      <w:r>
        <w:rPr>
          <w:rFonts w:ascii="Arial" w:hAnsi="Arial" w:cs="Arial"/>
          <w:b/>
          <w:bCs/>
          <w:color w:val="312B39"/>
        </w:rPr>
        <w:t xml:space="preserve">TASK: </w:t>
      </w:r>
      <w:r>
        <w:rPr>
          <w:rFonts w:ascii="Arial" w:hAnsi="Arial" w:cs="Arial"/>
          <w:color w:val="312B39"/>
        </w:rPr>
        <w:t xml:space="preserve">Using this link to the </w:t>
      </w:r>
      <w:hyperlink r:id="rId16" w:tgtFrame="_blank" w:history="1">
        <w:r>
          <w:rPr>
            <w:rFonts w:ascii="Arial" w:hAnsi="Arial" w:cs="Arial"/>
            <w:b/>
            <w:bCs/>
            <w:color w:val="AE2241"/>
          </w:rPr>
          <w:t>Creative Commons License Choose</w:t>
        </w:r>
      </w:hyperlink>
      <w:r>
        <w:rPr>
          <w:rFonts w:ascii="Arial" w:hAnsi="Arial" w:cs="Arial"/>
          <w:color w:val="312B39"/>
        </w:rPr>
        <w:t>r, try creating a CC license for yourself. Save an image of the license using a screen-capture and save the html code in a word processing document. Embed the image into the same document and keep the image and code together for future use.</w:t>
      </w:r>
    </w:p>
    <w:p w:rsidR="00C66E9F" w:rsidRPr="00C66E9F" w:rsidRDefault="00C66E9F" w:rsidP="00C66E9F">
      <w:pPr>
        <w:shd w:val="clear" w:color="auto" w:fill="FFFFFF"/>
        <w:spacing w:after="0" w:line="280" w:lineRule="atLeast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C66E9F">
        <w:rPr>
          <w:rFonts w:ascii="Arial" w:eastAsia="Times New Roman" w:hAnsi="Arial" w:cs="Arial"/>
          <w:b/>
          <w:bCs/>
          <w:sz w:val="36"/>
          <w:szCs w:val="36"/>
        </w:rPr>
        <w:t>Selected License</w:t>
      </w:r>
    </w:p>
    <w:p w:rsidR="00C66E9F" w:rsidRPr="00C66E9F" w:rsidRDefault="00C66E9F" w:rsidP="00C66E9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15"/>
          <w:szCs w:val="15"/>
        </w:rPr>
      </w:pPr>
      <w:hyperlink r:id="rId17" w:tgtFrame="_blank" w:history="1">
        <w:r w:rsidRPr="00C66E9F">
          <w:rPr>
            <w:rFonts w:ascii="Arial" w:eastAsia="Times New Roman" w:hAnsi="Arial" w:cs="Arial"/>
            <w:color w:val="049CCF"/>
            <w:sz w:val="15"/>
            <w:szCs w:val="15"/>
          </w:rPr>
          <w:t>Attribution-NonCommercial-NoDerivatives 4.0 International</w:t>
        </w:r>
      </w:hyperlink>
      <w:r w:rsidRPr="00C66E9F">
        <w:rPr>
          <w:rFonts w:ascii="Arial" w:eastAsia="Times New Roman" w:hAnsi="Arial" w:cs="Arial"/>
          <w:sz w:val="15"/>
          <w:szCs w:val="15"/>
        </w:rPr>
        <w:t xml:space="preserve"> </w:t>
      </w:r>
    </w:p>
    <w:p w:rsidR="009C2B89" w:rsidRDefault="009C2B89"/>
    <w:p w:rsidR="006000AC" w:rsidRDefault="006000AC" w:rsidP="006000AC">
      <w:pPr>
        <w:shd w:val="clear" w:color="auto" w:fill="FFFFFF"/>
        <w:spacing w:after="0" w:line="360" w:lineRule="atLeast"/>
        <w:jc w:val="center"/>
        <w:textAlignment w:val="center"/>
        <w:rPr>
          <w:rFonts w:ascii="Arial" w:eastAsia="Times New Roman" w:hAnsi="Arial" w:cs="Arial"/>
          <w:b/>
          <w:bCs/>
          <w:sz w:val="36"/>
          <w:szCs w:val="36"/>
        </w:rPr>
      </w:pPr>
    </w:p>
    <w:p w:rsidR="006000AC" w:rsidRPr="006000AC" w:rsidRDefault="006000AC" w:rsidP="006000AC">
      <w:pPr>
        <w:shd w:val="clear" w:color="auto" w:fill="FFFFFF"/>
        <w:spacing w:after="0" w:line="360" w:lineRule="atLeast"/>
        <w:jc w:val="center"/>
        <w:textAlignment w:val="center"/>
        <w:rPr>
          <w:rFonts w:ascii="Arial" w:eastAsia="Times New Roman" w:hAnsi="Arial" w:cs="Arial"/>
          <w:sz w:val="15"/>
          <w:szCs w:val="15"/>
        </w:rPr>
      </w:pPr>
      <w:r w:rsidRPr="006000AC">
        <w:rPr>
          <w:rFonts w:ascii="Arial" w:eastAsia="Times New Roman" w:hAnsi="Arial" w:cs="Arial"/>
          <w:noProof/>
          <w:color w:val="049CCF"/>
          <w:sz w:val="15"/>
          <w:szCs w:val="15"/>
        </w:rPr>
        <w:drawing>
          <wp:inline distT="0" distB="0" distL="0" distR="0" wp14:anchorId="64BB22B0" wp14:editId="587C80E2">
            <wp:extent cx="838200" cy="295275"/>
            <wp:effectExtent l="0" t="0" r="0" b="9525"/>
            <wp:docPr id="3" name="Picture 3" descr="Creative Commons Licens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tive Commons Licens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0AC">
        <w:rPr>
          <w:rFonts w:ascii="Arial" w:eastAsia="Times New Roman" w:hAnsi="Arial" w:cs="Arial"/>
          <w:sz w:val="15"/>
          <w:szCs w:val="15"/>
        </w:rPr>
        <w:br/>
        <w:t xml:space="preserve">This work is licensed under a </w:t>
      </w:r>
      <w:hyperlink r:id="rId19" w:history="1">
        <w:r w:rsidRPr="006000AC">
          <w:rPr>
            <w:rFonts w:ascii="Arial" w:eastAsia="Times New Roman" w:hAnsi="Arial" w:cs="Arial"/>
            <w:color w:val="049CCF"/>
            <w:sz w:val="15"/>
            <w:szCs w:val="15"/>
          </w:rPr>
          <w:t>Creative Commons Attribution-NonCommercial-NoDerivatives 4.0 International License</w:t>
        </w:r>
      </w:hyperlink>
      <w:r w:rsidRPr="006000AC">
        <w:rPr>
          <w:rFonts w:ascii="Arial" w:eastAsia="Times New Roman" w:hAnsi="Arial" w:cs="Arial"/>
          <w:sz w:val="15"/>
          <w:szCs w:val="15"/>
        </w:rPr>
        <w:t>.</w:t>
      </w:r>
    </w:p>
    <w:p w:rsidR="00920825" w:rsidRDefault="00920825">
      <w:r>
        <w:br w:type="page"/>
      </w:r>
    </w:p>
    <w:p w:rsidR="004F1E34" w:rsidRDefault="004F1E34"/>
    <w:p w:rsidR="00946FF5" w:rsidRDefault="00920825">
      <w:r w:rsidRPr="00920825">
        <w:t>&lt;a rel="license" href="http://creativecommons.org/licenses/by-nc-nd/4.0/"&gt;&lt;img alt="Creative Commons License" style="border-width:0" src="https://i.creativecommons.org/l/by-nc-nd/4.0/88x31.png" /&gt;&lt;/a&gt;&lt;br /&gt;This work is licensed under a &lt;a rel="license" href="http://creativecommons.org/licenses/by-nc-nd/4.0/"&gt;Creative Commons Attribution-NonCommercial-NoDerivatives 4.0 International License&lt;/a&gt;.</w:t>
      </w:r>
    </w:p>
    <w:p w:rsidR="00946FF5" w:rsidRDefault="00946FF5"/>
    <w:p w:rsidR="0031499F" w:rsidRPr="0031499F" w:rsidRDefault="0031499F" w:rsidP="0031499F">
      <w:pPr>
        <w:shd w:val="clear" w:color="auto" w:fill="FFFFFF"/>
        <w:spacing w:after="300" w:line="240" w:lineRule="auto"/>
        <w:outlineLvl w:val="4"/>
        <w:rPr>
          <w:rFonts w:ascii="inherit" w:eastAsia="Times New Roman" w:hAnsi="inherit" w:cs="Arial"/>
          <w:b/>
          <w:bCs/>
          <w:color w:val="191919"/>
          <w:sz w:val="27"/>
          <w:szCs w:val="27"/>
        </w:rPr>
      </w:pPr>
      <w:r w:rsidRPr="0031499F">
        <w:rPr>
          <w:rFonts w:ascii="inherit" w:eastAsia="Times New Roman" w:hAnsi="inherit" w:cs="Arial"/>
          <w:b/>
          <w:bCs/>
          <w:color w:val="191919"/>
          <w:sz w:val="27"/>
          <w:szCs w:val="27"/>
        </w:rPr>
        <w:t>Day 5 Activity</w:t>
      </w:r>
    </w:p>
    <w:p w:rsidR="0031499F" w:rsidRPr="0031499F" w:rsidRDefault="0031499F" w:rsidP="0031499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12B39"/>
          <w:sz w:val="24"/>
          <w:szCs w:val="24"/>
        </w:rPr>
      </w:pPr>
      <w:r w:rsidRPr="0031499F">
        <w:rPr>
          <w:rFonts w:ascii="Arial" w:eastAsia="Times New Roman" w:hAnsi="Arial" w:cs="Arial"/>
          <w:color w:val="312B39"/>
          <w:sz w:val="24"/>
          <w:szCs w:val="24"/>
        </w:rPr>
        <w:t>OPTION ONE: </w:t>
      </w:r>
    </w:p>
    <w:p w:rsidR="0031499F" w:rsidRPr="0031499F" w:rsidRDefault="0031499F" w:rsidP="0031499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12B39"/>
          <w:sz w:val="24"/>
          <w:szCs w:val="24"/>
        </w:rPr>
      </w:pPr>
      <w:r w:rsidRPr="0031499F">
        <w:rPr>
          <w:rFonts w:ascii="Arial" w:eastAsia="Times New Roman" w:hAnsi="Arial" w:cs="Arial"/>
          <w:color w:val="312B39"/>
          <w:sz w:val="24"/>
          <w:szCs w:val="24"/>
        </w:rPr>
        <w:t>Create a digital image of your choice – it could be a picture from your garden, pet, shoe, hand or any other item of your choice. Add a Creative Commons license to your creative work.</w:t>
      </w:r>
    </w:p>
    <w:p w:rsidR="0031499F" w:rsidRPr="0031499F" w:rsidRDefault="0031499F" w:rsidP="0031499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12B39"/>
          <w:sz w:val="24"/>
          <w:szCs w:val="24"/>
        </w:rPr>
      </w:pPr>
      <w:r w:rsidRPr="0031499F">
        <w:rPr>
          <w:rFonts w:ascii="Arial" w:eastAsia="Times New Roman" w:hAnsi="Arial" w:cs="Arial"/>
          <w:color w:val="312B39"/>
          <w:sz w:val="24"/>
          <w:szCs w:val="24"/>
        </w:rPr>
        <w:t>You can choose to share you work in the Day 5 discussion forum in the course shell, in a social media space (blog, tweet, Instagram, Flickr), with family, friends, and colleagues, or just save it for your own reflection.</w:t>
      </w:r>
    </w:p>
    <w:p w:rsidR="00946FF5" w:rsidRDefault="00946FF5"/>
    <w:p w:rsidR="0031499F" w:rsidRDefault="008B0A56">
      <w:r w:rsidRPr="008B0A56">
        <w:rPr>
          <w:noProof/>
        </w:rPr>
        <w:drawing>
          <wp:inline distT="0" distB="0" distL="0" distR="0">
            <wp:extent cx="4009492" cy="3006532"/>
            <wp:effectExtent l="0" t="0" r="0" b="3810"/>
            <wp:docPr id="1" name="Picture 1" descr="C:\Users\cltracy\AppData\Local\Microsoft\Windows\Temporary Internet Files\Content.Outlook\OUWKF03Z\IMG_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tracy\AppData\Local\Microsoft\Windows\Temporary Internet Files\Content.Outlook\OUWKF03Z\IMG_004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972" cy="302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99F" w:rsidRDefault="008B0A56">
      <w:r>
        <w:t xml:space="preserve">“Dallas posing for OER” by Carol L. White </w:t>
      </w:r>
    </w:p>
    <w:p w:rsidR="008B0A56" w:rsidRPr="006000AC" w:rsidRDefault="008B0A56" w:rsidP="008B0A56">
      <w:pPr>
        <w:shd w:val="clear" w:color="auto" w:fill="FFFFFF"/>
        <w:spacing w:after="0" w:line="360" w:lineRule="atLeast"/>
        <w:jc w:val="center"/>
        <w:textAlignment w:val="center"/>
        <w:rPr>
          <w:rFonts w:ascii="Arial" w:eastAsia="Times New Roman" w:hAnsi="Arial" w:cs="Arial"/>
          <w:sz w:val="15"/>
          <w:szCs w:val="15"/>
        </w:rPr>
      </w:pPr>
      <w:r w:rsidRPr="006000AC">
        <w:rPr>
          <w:rFonts w:ascii="Arial" w:eastAsia="Times New Roman" w:hAnsi="Arial" w:cs="Arial"/>
          <w:noProof/>
          <w:color w:val="049CCF"/>
          <w:sz w:val="15"/>
          <w:szCs w:val="15"/>
        </w:rPr>
        <w:drawing>
          <wp:inline distT="0" distB="0" distL="0" distR="0" wp14:anchorId="5F189181" wp14:editId="4C92F03B">
            <wp:extent cx="838200" cy="295275"/>
            <wp:effectExtent l="0" t="0" r="0" b="9525"/>
            <wp:docPr id="2" name="Picture 2" descr="Creative Commons Licens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tive Commons Licens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0AC">
        <w:rPr>
          <w:rFonts w:ascii="Arial" w:eastAsia="Times New Roman" w:hAnsi="Arial" w:cs="Arial"/>
          <w:sz w:val="15"/>
          <w:szCs w:val="15"/>
        </w:rPr>
        <w:br/>
        <w:t xml:space="preserve">This work is licensed under a </w:t>
      </w:r>
      <w:hyperlink r:id="rId21" w:history="1">
        <w:r w:rsidRPr="006000AC">
          <w:rPr>
            <w:rFonts w:ascii="Arial" w:eastAsia="Times New Roman" w:hAnsi="Arial" w:cs="Arial"/>
            <w:color w:val="049CCF"/>
            <w:sz w:val="15"/>
            <w:szCs w:val="15"/>
          </w:rPr>
          <w:t>Creative Commons Attribution-NonCommercial-NoDerivatives 4.0 International License</w:t>
        </w:r>
      </w:hyperlink>
      <w:r w:rsidRPr="006000AC">
        <w:rPr>
          <w:rFonts w:ascii="Arial" w:eastAsia="Times New Roman" w:hAnsi="Arial" w:cs="Arial"/>
          <w:sz w:val="15"/>
          <w:szCs w:val="15"/>
        </w:rPr>
        <w:t>.</w:t>
      </w:r>
    </w:p>
    <w:p w:rsidR="0031499F" w:rsidRDefault="0031499F">
      <w:bookmarkStart w:id="0" w:name="_GoBack"/>
      <w:bookmarkEnd w:id="0"/>
    </w:p>
    <w:sectPr w:rsidR="0031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83162"/>
    <w:multiLevelType w:val="hybridMultilevel"/>
    <w:tmpl w:val="1D3A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BC"/>
    <w:rsid w:val="0000570F"/>
    <w:rsid w:val="0007250C"/>
    <w:rsid w:val="000D5DFD"/>
    <w:rsid w:val="00162119"/>
    <w:rsid w:val="002E63FA"/>
    <w:rsid w:val="0031499F"/>
    <w:rsid w:val="003F341A"/>
    <w:rsid w:val="004A4B5E"/>
    <w:rsid w:val="004C79BC"/>
    <w:rsid w:val="004F1C58"/>
    <w:rsid w:val="004F1E34"/>
    <w:rsid w:val="005E5596"/>
    <w:rsid w:val="006000AC"/>
    <w:rsid w:val="007320D8"/>
    <w:rsid w:val="007B1AE6"/>
    <w:rsid w:val="007C4A44"/>
    <w:rsid w:val="008023FE"/>
    <w:rsid w:val="00816F6C"/>
    <w:rsid w:val="008B0A56"/>
    <w:rsid w:val="00920825"/>
    <w:rsid w:val="00946FF5"/>
    <w:rsid w:val="009C2B89"/>
    <w:rsid w:val="00A34895"/>
    <w:rsid w:val="00A76130"/>
    <w:rsid w:val="00AC4D65"/>
    <w:rsid w:val="00BD5409"/>
    <w:rsid w:val="00C66E9F"/>
    <w:rsid w:val="00EA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8E167-1779-48E5-A4FF-2602D580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1A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74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4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4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0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2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9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59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83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9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4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400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3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0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pyright.gov/legislation/past-legislation.html" TargetMode="External"/><Relationship Id="rId13" Type="http://schemas.openxmlformats.org/officeDocument/2006/relationships/hyperlink" Target="https://youtu.be/TokJ48dZLLI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://creativecommons.org/licenses/by-nc-nd/4.0/" TargetMode="External"/><Relationship Id="rId7" Type="http://schemas.openxmlformats.org/officeDocument/2006/relationships/hyperlink" Target="https://www.copyright.gov/timeline/timeline_2013-beyond.html" TargetMode="External"/><Relationship Id="rId12" Type="http://schemas.openxmlformats.org/officeDocument/2006/relationships/hyperlink" Target="http://www.ck-12.org" TargetMode="External"/><Relationship Id="rId17" Type="http://schemas.openxmlformats.org/officeDocument/2006/relationships/hyperlink" Target="http://creativecommons.org/licenses/by-nc-nd/4.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eativecommons.org/choose/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www.copyright.gov/timeline/" TargetMode="External"/><Relationship Id="rId11" Type="http://schemas.openxmlformats.org/officeDocument/2006/relationships/hyperlink" Target="https://www.wikihow.com/Copyright-Material-(US)" TargetMode="External"/><Relationship Id="rId5" Type="http://schemas.openxmlformats.org/officeDocument/2006/relationships/hyperlink" Target="https://www.copyright.gov/fair-use/" TargetMode="External"/><Relationship Id="rId15" Type="http://schemas.openxmlformats.org/officeDocument/2006/relationships/hyperlink" Target="https://creativecommons.org/about/program-areas/arts-culture/arts-culture-resources/legalmusicforvideo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oc.gov/teachers/usingprimarysources/copyright.html" TargetMode="External"/><Relationship Id="rId19" Type="http://schemas.openxmlformats.org/officeDocument/2006/relationships/hyperlink" Target="http://creativecommons.org/licenses/by-nc-nd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c.gov/teachers/copyrightmystery/#/copyright/" TargetMode="External"/><Relationship Id="rId14" Type="http://schemas.openxmlformats.org/officeDocument/2006/relationships/hyperlink" Target="https://ccsearch.creativecommons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Community College</Company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L. White</dc:creator>
  <cp:keywords/>
  <dc:description/>
  <cp:lastModifiedBy>Carol L. White</cp:lastModifiedBy>
  <cp:revision>24</cp:revision>
  <dcterms:created xsi:type="dcterms:W3CDTF">2018-06-05T19:13:00Z</dcterms:created>
  <dcterms:modified xsi:type="dcterms:W3CDTF">2018-06-08T00:09:00Z</dcterms:modified>
</cp:coreProperties>
</file>