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41" w:rsidRDefault="00221224">
      <w:r>
        <w:t>AC</w:t>
      </w:r>
      <w:r w:rsidR="00236114">
        <w:t xml:space="preserve">TIVITY 2.5 </w:t>
      </w:r>
      <w:r w:rsidR="00A27241">
        <w:t>JUSTIFICATION FOR LCE AS A POLICY CHOIC</w:t>
      </w:r>
      <w:r w:rsidR="005E28E7">
        <w:t xml:space="preserve">E </w:t>
      </w:r>
    </w:p>
    <w:p w:rsidR="00A27241" w:rsidRDefault="00661338">
      <w:r>
        <w:t xml:space="preserve">All the three narratives </w:t>
      </w:r>
      <w:r w:rsidR="00AB3962">
        <w:t xml:space="preserve">contribute </w:t>
      </w:r>
      <w:r w:rsidR="001240C6">
        <w:t>to L</w:t>
      </w:r>
      <w:r w:rsidR="00AB3962">
        <w:t>ea</w:t>
      </w:r>
      <w:r w:rsidR="001240C6">
        <w:t>r</w:t>
      </w:r>
      <w:r w:rsidR="00AB3962">
        <w:t xml:space="preserve">ner </w:t>
      </w:r>
      <w:r w:rsidR="001240C6">
        <w:t>C</w:t>
      </w:r>
      <w:r w:rsidR="00A73FDC">
        <w:t>entre</w:t>
      </w:r>
      <w:r w:rsidR="001240C6">
        <w:t xml:space="preserve"> E</w:t>
      </w:r>
      <w:r w:rsidR="00AB3962">
        <w:t xml:space="preserve">ducation </w:t>
      </w:r>
      <w:r w:rsidR="00BC5E65">
        <w:t>however, the</w:t>
      </w:r>
      <w:r w:rsidR="00AB3962">
        <w:t xml:space="preserve"> </w:t>
      </w:r>
      <w:r w:rsidR="001240C6">
        <w:t>P</w:t>
      </w:r>
      <w:r w:rsidR="000A4D9D">
        <w:t xml:space="preserve">reparation narrative is </w:t>
      </w:r>
      <w:r w:rsidR="00BC5E65">
        <w:t xml:space="preserve">a </w:t>
      </w:r>
      <w:r w:rsidR="000A4D9D">
        <w:t xml:space="preserve">more convincing </w:t>
      </w:r>
      <w:r w:rsidR="00A73FDC">
        <w:t>argument</w:t>
      </w:r>
      <w:r w:rsidR="00B451A0">
        <w:t xml:space="preserve"> sinc</w:t>
      </w:r>
      <w:r w:rsidR="00A73FDC">
        <w:t xml:space="preserve">e it is combines both </w:t>
      </w:r>
      <w:r w:rsidR="00BC5E65">
        <w:t>the cognition</w:t>
      </w:r>
      <w:r w:rsidR="00B451A0">
        <w:t xml:space="preserve"> narrative and the emancipation narrative </w:t>
      </w:r>
      <w:r w:rsidR="00A30579">
        <w:t>to</w:t>
      </w:r>
      <w:r w:rsidR="00041C6A">
        <w:t xml:space="preserve"> focus on the 21</w:t>
      </w:r>
      <w:r w:rsidR="00041C6A" w:rsidRPr="00041C6A">
        <w:rPr>
          <w:vertAlign w:val="superscript"/>
        </w:rPr>
        <w:t>st</w:t>
      </w:r>
      <w:r w:rsidR="00041C6A">
        <w:t xml:space="preserve"> century </w:t>
      </w:r>
      <w:r w:rsidR="00BC5E65">
        <w:t>skills. Attainment</w:t>
      </w:r>
      <w:r w:rsidR="00A30579">
        <w:t xml:space="preserve"> of the 21</w:t>
      </w:r>
      <w:r w:rsidR="00A30579" w:rsidRPr="00A30579">
        <w:rPr>
          <w:vertAlign w:val="superscript"/>
        </w:rPr>
        <w:t>st</w:t>
      </w:r>
      <w:r w:rsidR="00A30579">
        <w:t xml:space="preserve"> century skills </w:t>
      </w:r>
      <w:r w:rsidR="005733B1">
        <w:t xml:space="preserve">will depend on the application of the </w:t>
      </w:r>
      <w:r w:rsidR="00A73FDC">
        <w:t>various</w:t>
      </w:r>
      <w:r w:rsidR="005733B1">
        <w:t xml:space="preserve"> </w:t>
      </w:r>
      <w:r w:rsidR="00A73FDC">
        <w:t>approaches</w:t>
      </w:r>
      <w:r w:rsidR="005733B1">
        <w:t xml:space="preserve"> </w:t>
      </w:r>
      <w:r w:rsidR="00B41C40">
        <w:t xml:space="preserve">  </w:t>
      </w:r>
      <w:r w:rsidR="00A73FDC">
        <w:t>in all</w:t>
      </w:r>
      <w:r w:rsidR="005324D8">
        <w:t xml:space="preserve"> the three </w:t>
      </w:r>
      <w:r w:rsidR="00B23D6A">
        <w:t>narratives. For</w:t>
      </w:r>
      <w:r w:rsidR="009709AC">
        <w:t xml:space="preserve"> </w:t>
      </w:r>
      <w:r w:rsidR="002F6AAC">
        <w:t>instance problem solving</w:t>
      </w:r>
      <w:r w:rsidR="009709AC">
        <w:t xml:space="preserve"> and application</w:t>
      </w:r>
      <w:r w:rsidR="00736C9E">
        <w:t xml:space="preserve"> in cognition </w:t>
      </w:r>
      <w:r w:rsidR="006F1C7D">
        <w:t>narrative, development</w:t>
      </w:r>
      <w:r w:rsidR="00736C9E">
        <w:t xml:space="preserve"> </w:t>
      </w:r>
      <w:r w:rsidR="00E907AE">
        <w:t>of skills</w:t>
      </w:r>
      <w:r w:rsidR="006F1C7D">
        <w:t xml:space="preserve"> and attitudes that promote</w:t>
      </w:r>
      <w:r w:rsidR="00C369B7">
        <w:t xml:space="preserve"> </w:t>
      </w:r>
      <w:r w:rsidR="00736C9E">
        <w:t xml:space="preserve">democratic </w:t>
      </w:r>
      <w:r w:rsidR="00E907AE">
        <w:t>citizenship in</w:t>
      </w:r>
      <w:r w:rsidR="00C369B7">
        <w:t xml:space="preserve"> the </w:t>
      </w:r>
      <w:r w:rsidR="00E907AE">
        <w:t>emancipation narrative</w:t>
      </w:r>
      <w:r w:rsidR="00C369B7">
        <w:t xml:space="preserve"> </w:t>
      </w:r>
      <w:r w:rsidR="00E964B1">
        <w:t>all contribute to the core skills of the 21</w:t>
      </w:r>
      <w:r w:rsidR="00E964B1" w:rsidRPr="00E964B1">
        <w:rPr>
          <w:vertAlign w:val="superscript"/>
        </w:rPr>
        <w:t>st</w:t>
      </w:r>
      <w:r w:rsidR="00E964B1">
        <w:t xml:space="preserve"> century</w:t>
      </w:r>
      <w:r w:rsidR="00E907AE">
        <w:t xml:space="preserve"> proposed in the preparation narrative.</w:t>
      </w:r>
    </w:p>
    <w:p w:rsidR="00A27241" w:rsidRDefault="00A27241"/>
    <w:p w:rsidR="00236114" w:rsidRDefault="00236114"/>
    <w:sectPr w:rsidR="00236114" w:rsidSect="004A4CD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224"/>
    <w:rsid w:val="00016514"/>
    <w:rsid w:val="00041C6A"/>
    <w:rsid w:val="000A4D9D"/>
    <w:rsid w:val="001240C6"/>
    <w:rsid w:val="00145A24"/>
    <w:rsid w:val="00212D52"/>
    <w:rsid w:val="00221224"/>
    <w:rsid w:val="00236114"/>
    <w:rsid w:val="002E4A57"/>
    <w:rsid w:val="002F6AAC"/>
    <w:rsid w:val="004878C1"/>
    <w:rsid w:val="004A4CDF"/>
    <w:rsid w:val="005076E8"/>
    <w:rsid w:val="005324D8"/>
    <w:rsid w:val="005733B1"/>
    <w:rsid w:val="0059535B"/>
    <w:rsid w:val="005B5D76"/>
    <w:rsid w:val="005D46FB"/>
    <w:rsid w:val="005E28E7"/>
    <w:rsid w:val="00653311"/>
    <w:rsid w:val="00661338"/>
    <w:rsid w:val="0066215B"/>
    <w:rsid w:val="006813CA"/>
    <w:rsid w:val="006D309B"/>
    <w:rsid w:val="006F1C7D"/>
    <w:rsid w:val="00736C9E"/>
    <w:rsid w:val="008F448B"/>
    <w:rsid w:val="00915C76"/>
    <w:rsid w:val="009709AC"/>
    <w:rsid w:val="00995295"/>
    <w:rsid w:val="00A27241"/>
    <w:rsid w:val="00A30579"/>
    <w:rsid w:val="00A73FDC"/>
    <w:rsid w:val="00AB3962"/>
    <w:rsid w:val="00B23D6A"/>
    <w:rsid w:val="00B41C40"/>
    <w:rsid w:val="00B451A0"/>
    <w:rsid w:val="00BC5E65"/>
    <w:rsid w:val="00BD5EE8"/>
    <w:rsid w:val="00BF6B47"/>
    <w:rsid w:val="00C369B7"/>
    <w:rsid w:val="00C868D8"/>
    <w:rsid w:val="00E907AE"/>
    <w:rsid w:val="00E964B1"/>
    <w:rsid w:val="00F14FBA"/>
    <w:rsid w:val="00F7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2021-05-03T20:46:00Z</dcterms:created>
  <dcterms:modified xsi:type="dcterms:W3CDTF">2021-05-04T09:01:00Z</dcterms:modified>
</cp:coreProperties>
</file>