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A1" w:rsidRDefault="005411A1">
      <w:r>
        <w:t xml:space="preserve">3.1 </w:t>
      </w:r>
    </w:p>
    <w:p w:rsidR="00C71437" w:rsidRDefault="00FC4D06">
      <w:r>
        <w:tab/>
        <w:t xml:space="preserve">This is true when the learners are not given the opportunity to </w:t>
      </w:r>
      <w:r w:rsidR="00B907CE">
        <w:t xml:space="preserve">actively participate their ability to be creative </w:t>
      </w:r>
      <w:r w:rsidR="003C5D6B">
        <w:t xml:space="preserve">and critical thinking will be </w:t>
      </w:r>
      <w:r w:rsidR="00D263A5">
        <w:t>stifled.</w:t>
      </w:r>
      <w:r w:rsidR="00A22012">
        <w:t xml:space="preserve"> Allowing them to participate for instance in pairs or in groups will expand their thinking and ther</w:t>
      </w:r>
      <w:r w:rsidR="00D62552">
        <w:t>efore better understanding of the concepts being learnt</w:t>
      </w:r>
    </w:p>
    <w:sectPr w:rsidR="00C71437" w:rsidSect="000950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C4D06"/>
    <w:rsid w:val="00095035"/>
    <w:rsid w:val="00207066"/>
    <w:rsid w:val="003C5D6B"/>
    <w:rsid w:val="005411A1"/>
    <w:rsid w:val="00553F3F"/>
    <w:rsid w:val="00A22012"/>
    <w:rsid w:val="00B90078"/>
    <w:rsid w:val="00B907CE"/>
    <w:rsid w:val="00D263A5"/>
    <w:rsid w:val="00D62552"/>
    <w:rsid w:val="00FC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2021-07-30T19:18:00Z</dcterms:created>
  <dcterms:modified xsi:type="dcterms:W3CDTF">2021-07-30T19:38:00Z</dcterms:modified>
</cp:coreProperties>
</file>