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E8FE" w14:textId="3A8F75E8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 xml:space="preserve">And moving onto division. If you've watched the section on root </w:t>
      </w:r>
      <w:r w:rsidR="00466228" w:rsidRPr="00A21E30">
        <w:rPr>
          <w:lang w:eastAsia="en-GB"/>
        </w:rPr>
        <w:t>cuttings,</w:t>
      </w:r>
      <w:r w:rsidRPr="00A21E30">
        <w:rPr>
          <w:lang w:eastAsia="en-GB"/>
        </w:rPr>
        <w:t xml:space="preserve"> you'll recognise this poor Agapanthus</w:t>
      </w:r>
      <w:r w:rsidR="00466228">
        <w:rPr>
          <w:lang w:eastAsia="en-GB"/>
        </w:rPr>
        <w:t xml:space="preserve"> </w:t>
      </w:r>
      <w:r w:rsidRPr="00A21E30">
        <w:rPr>
          <w:lang w:eastAsia="en-GB"/>
        </w:rPr>
        <w:t>that's had its roots chopped off, just a few of them, it's ok really</w:t>
      </w:r>
      <w:r w:rsidR="00466228">
        <w:rPr>
          <w:lang w:eastAsia="en-GB"/>
        </w:rPr>
        <w:t>. S</w:t>
      </w:r>
      <w:r w:rsidRPr="00A21E30">
        <w:rPr>
          <w:lang w:eastAsia="en-GB"/>
        </w:rPr>
        <w:t>o Agapanthus 'Golden Drop', I'm going to show you how to divide it</w:t>
      </w:r>
      <w:r w:rsidR="00466228">
        <w:rPr>
          <w:lang w:eastAsia="en-GB"/>
        </w:rPr>
        <w:t>.</w:t>
      </w:r>
    </w:p>
    <w:p w14:paraId="2A9CE958" w14:textId="485D3B8F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So division is really good, it's suitable for plants which are herbaceous perennials</w:t>
      </w:r>
      <w:r w:rsidR="00466228">
        <w:rPr>
          <w:lang w:eastAsia="en-GB"/>
        </w:rPr>
        <w:t xml:space="preserve">. </w:t>
      </w:r>
      <w:r w:rsidRPr="00A21E30">
        <w:rPr>
          <w:lang w:eastAsia="en-GB"/>
        </w:rPr>
        <w:t>Now if you think about something like an Agapanthus</w:t>
      </w:r>
      <w:r w:rsidR="00466228">
        <w:rPr>
          <w:lang w:eastAsia="en-GB"/>
        </w:rPr>
        <w:t>, y</w:t>
      </w:r>
      <w:r w:rsidRPr="00A21E30">
        <w:rPr>
          <w:lang w:eastAsia="en-GB"/>
        </w:rPr>
        <w:t>ou can't make a stem cutting from it because</w:t>
      </w:r>
      <w:r w:rsidR="00466228">
        <w:rPr>
          <w:lang w:eastAsia="en-GB"/>
        </w:rPr>
        <w:t xml:space="preserve"> </w:t>
      </w:r>
      <w:r w:rsidRPr="00A21E30">
        <w:rPr>
          <w:lang w:eastAsia="en-GB"/>
        </w:rPr>
        <w:t>it doesn't have</w:t>
      </w:r>
    </w:p>
    <w:p w14:paraId="4FD763AD" w14:textId="32DC8724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any sections of stem that have nodes and internodes to be able to actually cut</w:t>
      </w:r>
      <w:r w:rsidR="00466228">
        <w:rPr>
          <w:lang w:eastAsia="en-GB"/>
        </w:rPr>
        <w:t>;</w:t>
      </w:r>
      <w:r w:rsidRPr="00A21E30">
        <w:rPr>
          <w:lang w:eastAsia="en-GB"/>
        </w:rPr>
        <w:t xml:space="preserve"> it's just leaves coming all the way from the base</w:t>
      </w:r>
      <w:r w:rsidR="00DD77B4">
        <w:rPr>
          <w:lang w:eastAsia="en-GB"/>
        </w:rPr>
        <w:t xml:space="preserve">, </w:t>
      </w:r>
      <w:r w:rsidRPr="00A21E30">
        <w:rPr>
          <w:lang w:eastAsia="en-GB"/>
        </w:rPr>
        <w:t>and that's quite common with herbaceous plants</w:t>
      </w:r>
      <w:r w:rsidR="00DD77B4">
        <w:rPr>
          <w:lang w:eastAsia="en-GB"/>
        </w:rPr>
        <w:t xml:space="preserve">, </w:t>
      </w:r>
      <w:r w:rsidRPr="00A21E30">
        <w:rPr>
          <w:lang w:eastAsia="en-GB"/>
        </w:rPr>
        <w:t>monocotyledons in particular of bulbs, that type of plant</w:t>
      </w:r>
      <w:r w:rsidR="00DD77B4">
        <w:rPr>
          <w:lang w:eastAsia="en-GB"/>
        </w:rPr>
        <w:t>. S</w:t>
      </w:r>
      <w:r w:rsidRPr="00A21E30">
        <w:rPr>
          <w:lang w:eastAsia="en-GB"/>
        </w:rPr>
        <w:t>o division is a really good way of doing that</w:t>
      </w:r>
      <w:r w:rsidR="00DD77B4">
        <w:rPr>
          <w:lang w:eastAsia="en-GB"/>
        </w:rPr>
        <w:t xml:space="preserve"> - </w:t>
      </w:r>
      <w:r w:rsidRPr="00A21E30">
        <w:rPr>
          <w:lang w:eastAsia="en-GB"/>
        </w:rPr>
        <w:t>lots of plants can be divided</w:t>
      </w:r>
      <w:r w:rsidR="00DD77B4">
        <w:rPr>
          <w:lang w:eastAsia="en-GB"/>
        </w:rPr>
        <w:t>.</w:t>
      </w:r>
    </w:p>
    <w:p w14:paraId="33BF4305" w14:textId="3A104DB9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So what you do is empty this out of its pot, I would do this if I bought it from the garden centre to get a few more</w:t>
      </w:r>
      <w:r w:rsidR="00DD77B4">
        <w:rPr>
          <w:lang w:eastAsia="en-GB"/>
        </w:rPr>
        <w:t>, o</w:t>
      </w:r>
      <w:r w:rsidRPr="00A21E30">
        <w:rPr>
          <w:lang w:eastAsia="en-GB"/>
        </w:rPr>
        <w:t>r you could have just dug it up from the garden</w:t>
      </w:r>
      <w:r w:rsidR="00DD77B4">
        <w:rPr>
          <w:lang w:eastAsia="en-GB"/>
        </w:rPr>
        <w:t>. T</w:t>
      </w:r>
      <w:r w:rsidRPr="00A21E30">
        <w:rPr>
          <w:lang w:eastAsia="en-GB"/>
        </w:rPr>
        <w:t>here might be soil around it</w:t>
      </w:r>
      <w:r w:rsidR="00DD77B4">
        <w:rPr>
          <w:lang w:eastAsia="en-GB"/>
        </w:rPr>
        <w:t xml:space="preserve">, </w:t>
      </w:r>
      <w:r w:rsidRPr="00A21E30">
        <w:rPr>
          <w:lang w:eastAsia="en-GB"/>
        </w:rPr>
        <w:t>rather than compost</w:t>
      </w:r>
      <w:r w:rsidR="00DD77B4">
        <w:rPr>
          <w:lang w:eastAsia="en-GB"/>
        </w:rPr>
        <w:t xml:space="preserve">, </w:t>
      </w:r>
      <w:r w:rsidRPr="00A21E30">
        <w:rPr>
          <w:lang w:eastAsia="en-GB"/>
        </w:rPr>
        <w:t>and all you do is you start to</w:t>
      </w:r>
      <w:r w:rsidR="00DD77B4">
        <w:rPr>
          <w:lang w:eastAsia="en-GB"/>
        </w:rPr>
        <w:t xml:space="preserve"> </w:t>
      </w:r>
      <w:r w:rsidRPr="00A21E30">
        <w:rPr>
          <w:lang w:eastAsia="en-GB"/>
        </w:rPr>
        <w:t>just manipulate it so the compost or soil falls away</w:t>
      </w:r>
      <w:r w:rsidR="00DD77B4">
        <w:rPr>
          <w:lang w:eastAsia="en-GB"/>
        </w:rPr>
        <w:t>. Y</w:t>
      </w:r>
      <w:r w:rsidRPr="00A21E30">
        <w:rPr>
          <w:lang w:eastAsia="en-GB"/>
        </w:rPr>
        <w:t>ou are trying, you want it to keep</w:t>
      </w:r>
      <w:r w:rsidR="00DD77B4">
        <w:rPr>
          <w:lang w:eastAsia="en-GB"/>
        </w:rPr>
        <w:t xml:space="preserve">, </w:t>
      </w:r>
      <w:r w:rsidRPr="00A21E30">
        <w:rPr>
          <w:lang w:eastAsia="en-GB"/>
        </w:rPr>
        <w:t>you don't want to lose all of the compost, you want some compost still attached</w:t>
      </w:r>
      <w:r w:rsidR="00DD77B4">
        <w:rPr>
          <w:lang w:eastAsia="en-GB"/>
        </w:rPr>
        <w:t>. Y</w:t>
      </w:r>
      <w:r w:rsidRPr="00A21E30">
        <w:rPr>
          <w:lang w:eastAsia="en-GB"/>
        </w:rPr>
        <w:t xml:space="preserve">ou </w:t>
      </w:r>
      <w:r w:rsidR="005B23CE" w:rsidRPr="00A21E30">
        <w:rPr>
          <w:lang w:eastAsia="en-GB"/>
        </w:rPr>
        <w:t>don’t</w:t>
      </w:r>
      <w:r w:rsidRPr="00A21E30">
        <w:rPr>
          <w:lang w:eastAsia="en-GB"/>
        </w:rPr>
        <w:t xml:space="preserve"> want to damage the roots too much</w:t>
      </w:r>
      <w:r w:rsidR="00DD77B4">
        <w:rPr>
          <w:lang w:eastAsia="en-GB"/>
        </w:rPr>
        <w:t>.</w:t>
      </w:r>
    </w:p>
    <w:p w14:paraId="1246F3BF" w14:textId="4F8471E0" w:rsidR="00A21E30" w:rsidRPr="00A21E30" w:rsidRDefault="00DD77B4" w:rsidP="005B23CE">
      <w:pPr>
        <w:rPr>
          <w:lang w:eastAsia="en-GB"/>
        </w:rPr>
      </w:pPr>
      <w:r>
        <w:rPr>
          <w:lang w:eastAsia="en-GB"/>
        </w:rPr>
        <w:t>S</w:t>
      </w:r>
      <w:r w:rsidR="00A21E30" w:rsidRPr="00A21E30">
        <w:rPr>
          <w:lang w:eastAsia="en-GB"/>
        </w:rPr>
        <w:t>o there, you see a lot of the compost has fallen away there</w:t>
      </w:r>
      <w:r>
        <w:rPr>
          <w:lang w:eastAsia="en-GB"/>
        </w:rPr>
        <w:t xml:space="preserve"> </w:t>
      </w:r>
      <w:r w:rsidR="00A21E30" w:rsidRPr="00A21E30">
        <w:rPr>
          <w:lang w:eastAsia="en-GB"/>
        </w:rPr>
        <w:t>and now we can see what we are doing</w:t>
      </w:r>
      <w:r w:rsidR="008D3FA4">
        <w:rPr>
          <w:lang w:eastAsia="en-GB"/>
        </w:rPr>
        <w:t xml:space="preserve"> a</w:t>
      </w:r>
      <w:r w:rsidR="00A21E30" w:rsidRPr="00A21E30">
        <w:rPr>
          <w:lang w:eastAsia="en-GB"/>
        </w:rPr>
        <w:t>t the crown of the plant here</w:t>
      </w:r>
      <w:r w:rsidR="008D3FA4">
        <w:rPr>
          <w:lang w:eastAsia="en-GB"/>
        </w:rPr>
        <w:t>. S</w:t>
      </w:r>
      <w:r w:rsidR="00A21E30" w:rsidRPr="00A21E30">
        <w:rPr>
          <w:lang w:eastAsia="en-GB"/>
        </w:rPr>
        <w:t>o the crown is the section of a herbaceous plant</w:t>
      </w:r>
      <w:r w:rsidR="00641DAF">
        <w:rPr>
          <w:lang w:eastAsia="en-GB"/>
        </w:rPr>
        <w:t xml:space="preserve"> </w:t>
      </w:r>
      <w:r w:rsidR="00A21E30" w:rsidRPr="00A21E30">
        <w:rPr>
          <w:lang w:eastAsia="en-GB"/>
        </w:rPr>
        <w:t xml:space="preserve">where it changes from roots into leaves and </w:t>
      </w:r>
      <w:r w:rsidR="00641DAF">
        <w:rPr>
          <w:lang w:eastAsia="en-GB"/>
        </w:rPr>
        <w:t xml:space="preserve">- </w:t>
      </w:r>
      <w:r w:rsidR="00A21E30" w:rsidRPr="00A21E30">
        <w:rPr>
          <w:lang w:eastAsia="en-GB"/>
        </w:rPr>
        <w:t>the crown is this section in the middle</w:t>
      </w:r>
      <w:r w:rsidR="008D3FA4">
        <w:rPr>
          <w:lang w:eastAsia="en-GB"/>
        </w:rPr>
        <w:t>.</w:t>
      </w:r>
    </w:p>
    <w:p w14:paraId="76DE8F9F" w14:textId="751032C0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So every split that we make, we need to make sure it's got some leaves,</w:t>
      </w:r>
      <w:r w:rsidR="008D3FA4">
        <w:rPr>
          <w:lang w:eastAsia="en-GB"/>
        </w:rPr>
        <w:t xml:space="preserve"> </w:t>
      </w:r>
      <w:r w:rsidRPr="00A21E30">
        <w:rPr>
          <w:lang w:eastAsia="en-GB"/>
        </w:rPr>
        <w:t>it's got some crown, and it's got some roots</w:t>
      </w:r>
      <w:r w:rsidR="008D3FA4">
        <w:rPr>
          <w:lang w:eastAsia="en-GB"/>
        </w:rPr>
        <w:t xml:space="preserve">. </w:t>
      </w:r>
      <w:r w:rsidRPr="00A21E30">
        <w:rPr>
          <w:lang w:eastAsia="en-GB"/>
        </w:rPr>
        <w:t>You'll know if you haven't got crown because the leaves and roots will just fall apart</w:t>
      </w:r>
    </w:p>
    <w:p w14:paraId="328DBAF7" w14:textId="1AFEBFE5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Now for some plants you can just</w:t>
      </w:r>
      <w:r w:rsidR="008D3FA4">
        <w:rPr>
          <w:lang w:eastAsia="en-GB"/>
        </w:rPr>
        <w:t xml:space="preserve"> </w:t>
      </w:r>
      <w:r w:rsidRPr="00A21E30">
        <w:rPr>
          <w:lang w:eastAsia="en-GB"/>
        </w:rPr>
        <w:t>dig your fingers in and pull and it'll split apart</w:t>
      </w:r>
      <w:r w:rsidR="002E52F1">
        <w:rPr>
          <w:lang w:eastAsia="en-GB"/>
        </w:rPr>
        <w:t xml:space="preserve"> - </w:t>
      </w:r>
      <w:r w:rsidRPr="00A21E30">
        <w:rPr>
          <w:lang w:eastAsia="en-GB"/>
        </w:rPr>
        <w:t>I can with this one</w:t>
      </w:r>
      <w:r w:rsidR="002E52F1">
        <w:rPr>
          <w:lang w:eastAsia="en-GB"/>
        </w:rPr>
        <w:t xml:space="preserve"> - </w:t>
      </w:r>
      <w:r w:rsidRPr="00A21E30">
        <w:rPr>
          <w:lang w:eastAsia="en-GB"/>
        </w:rPr>
        <w:t>there, I'm just pulling it into half</w:t>
      </w:r>
      <w:r w:rsidR="002E52F1">
        <w:rPr>
          <w:lang w:eastAsia="en-GB"/>
        </w:rPr>
        <w:t>.</w:t>
      </w:r>
    </w:p>
    <w:p w14:paraId="758085A0" w14:textId="271DB160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Now we just tease them apart to let the roots just untangle themselves</w:t>
      </w:r>
      <w:r w:rsidR="002E52F1">
        <w:rPr>
          <w:lang w:eastAsia="en-GB"/>
        </w:rPr>
        <w:t xml:space="preserve"> - </w:t>
      </w:r>
      <w:r w:rsidRPr="00A21E30">
        <w:rPr>
          <w:lang w:eastAsia="en-GB"/>
        </w:rPr>
        <w:t>we're trying not to</w:t>
      </w:r>
      <w:r w:rsidR="002E52F1">
        <w:rPr>
          <w:lang w:eastAsia="en-GB"/>
        </w:rPr>
        <w:t xml:space="preserve"> </w:t>
      </w:r>
      <w:r w:rsidRPr="00A21E30">
        <w:rPr>
          <w:lang w:eastAsia="en-GB"/>
        </w:rPr>
        <w:t>damage too many of the roots</w:t>
      </w:r>
      <w:r w:rsidR="002E52F1">
        <w:rPr>
          <w:lang w:eastAsia="en-GB"/>
        </w:rPr>
        <w:t xml:space="preserve"> - a</w:t>
      </w:r>
      <w:r w:rsidRPr="00A21E30">
        <w:rPr>
          <w:lang w:eastAsia="en-GB"/>
        </w:rPr>
        <w:t>nd that's one split</w:t>
      </w:r>
      <w:r w:rsidR="002E52F1">
        <w:rPr>
          <w:lang w:eastAsia="en-GB"/>
        </w:rPr>
        <w:t>.</w:t>
      </w:r>
      <w:r w:rsidR="0016458C">
        <w:rPr>
          <w:lang w:eastAsia="en-GB"/>
        </w:rPr>
        <w:t xml:space="preserve"> </w:t>
      </w:r>
      <w:r w:rsidRPr="00A21E30">
        <w:rPr>
          <w:lang w:eastAsia="en-GB"/>
        </w:rPr>
        <w:t xml:space="preserve"> </w:t>
      </w:r>
      <w:r w:rsidR="0016458C">
        <w:rPr>
          <w:lang w:eastAsia="en-GB"/>
        </w:rPr>
        <w:t>S</w:t>
      </w:r>
      <w:r w:rsidRPr="00A21E30">
        <w:rPr>
          <w:lang w:eastAsia="en-GB"/>
        </w:rPr>
        <w:t>o you could just pop that in a pot</w:t>
      </w:r>
      <w:r w:rsidR="0016458C">
        <w:rPr>
          <w:lang w:eastAsia="en-GB"/>
        </w:rPr>
        <w:t xml:space="preserve"> - l</w:t>
      </w:r>
      <w:r w:rsidRPr="00A21E30">
        <w:rPr>
          <w:lang w:eastAsia="en-GB"/>
        </w:rPr>
        <w:t xml:space="preserve">ook at that, two </w:t>
      </w:r>
      <w:r w:rsidR="0016458C">
        <w:rPr>
          <w:lang w:eastAsia="en-GB"/>
        </w:rPr>
        <w:t>l</w:t>
      </w:r>
      <w:r w:rsidRPr="00A21E30">
        <w:rPr>
          <w:lang w:eastAsia="en-GB"/>
        </w:rPr>
        <w:t>ovely, good sized plants there</w:t>
      </w:r>
      <w:r w:rsidR="0016458C">
        <w:rPr>
          <w:lang w:eastAsia="en-GB"/>
        </w:rPr>
        <w:t xml:space="preserve"> - </w:t>
      </w:r>
      <w:r w:rsidRPr="00A21E30">
        <w:rPr>
          <w:lang w:eastAsia="en-GB"/>
        </w:rPr>
        <w:t>or you could go further if you want to</w:t>
      </w:r>
      <w:r w:rsidR="0016458C">
        <w:rPr>
          <w:lang w:eastAsia="en-GB"/>
        </w:rPr>
        <w:t>.</w:t>
      </w:r>
    </w:p>
    <w:p w14:paraId="2A6B9785" w14:textId="305E3EA4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So you'll start to have a little look at your plant and you'll see this piece immediately is just coming so that, that's a lovely split</w:t>
      </w:r>
      <w:r w:rsidR="00F9700D">
        <w:rPr>
          <w:lang w:eastAsia="en-GB"/>
        </w:rPr>
        <w:t xml:space="preserve">, </w:t>
      </w:r>
      <w:r w:rsidRPr="00A21E30">
        <w:rPr>
          <w:lang w:eastAsia="en-GB"/>
        </w:rPr>
        <w:t>and</w:t>
      </w:r>
      <w:r w:rsidR="00F9700D">
        <w:rPr>
          <w:lang w:eastAsia="en-GB"/>
        </w:rPr>
        <w:t xml:space="preserve"> </w:t>
      </w:r>
      <w:r w:rsidRPr="00A21E30">
        <w:rPr>
          <w:lang w:eastAsia="en-GB"/>
        </w:rPr>
        <w:t>you can keep going</w:t>
      </w:r>
      <w:r w:rsidR="00F9700D">
        <w:rPr>
          <w:lang w:eastAsia="en-GB"/>
        </w:rPr>
        <w:t xml:space="preserve"> </w:t>
      </w:r>
      <w:r w:rsidRPr="00A21E30">
        <w:rPr>
          <w:lang w:eastAsia="en-GB"/>
        </w:rPr>
        <w:t>again, very nice split there and one here</w:t>
      </w:r>
      <w:r w:rsidR="00F9700D">
        <w:rPr>
          <w:lang w:eastAsia="en-GB"/>
        </w:rPr>
        <w:t>.</w:t>
      </w:r>
    </w:p>
    <w:p w14:paraId="2F21FCC8" w14:textId="74B08AC9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Now, with an Agapanthus they'll go down to tiny ones, this would even grow, this has</w:t>
      </w:r>
      <w:r w:rsidR="00F9700D">
        <w:rPr>
          <w:lang w:eastAsia="en-GB"/>
        </w:rPr>
        <w:t xml:space="preserve"> </w:t>
      </w:r>
      <w:r w:rsidRPr="00A21E30">
        <w:rPr>
          <w:lang w:eastAsia="en-GB"/>
        </w:rPr>
        <w:t>got a leaf, a bit of crown where it joins</w:t>
      </w:r>
      <w:r w:rsidR="00F9700D">
        <w:rPr>
          <w:lang w:eastAsia="en-GB"/>
        </w:rPr>
        <w:t xml:space="preserve"> </w:t>
      </w:r>
      <w:r w:rsidRPr="00A21E30">
        <w:rPr>
          <w:lang w:eastAsia="en-GB"/>
        </w:rPr>
        <w:t>the root to the leaf and it's got a really lovely root on there, so that would be fine.</w:t>
      </w:r>
    </w:p>
    <w:p w14:paraId="796164EC" w14:textId="699D09E4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So you could keep going down and down and down until you have lots of really tiny pieces like this</w:t>
      </w:r>
      <w:r w:rsidR="00F9700D">
        <w:rPr>
          <w:lang w:eastAsia="en-GB"/>
        </w:rPr>
        <w:t>, o</w:t>
      </w:r>
      <w:r w:rsidRPr="00A21E30">
        <w:rPr>
          <w:lang w:eastAsia="en-GB"/>
        </w:rPr>
        <w:t>r you could keep them in bigger chunks, it depends how many you want.</w:t>
      </w:r>
      <w:r w:rsidR="00F9700D">
        <w:rPr>
          <w:lang w:eastAsia="en-GB"/>
        </w:rPr>
        <w:t xml:space="preserve"> </w:t>
      </w:r>
      <w:r w:rsidRPr="00A21E30">
        <w:rPr>
          <w:lang w:eastAsia="en-GB"/>
        </w:rPr>
        <w:t>Then, when you are</w:t>
      </w:r>
    </w:p>
    <w:p w14:paraId="76D6D8CB" w14:textId="37D40734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>ready and you've got your splits you can either plant them back into the garden or</w:t>
      </w:r>
      <w:r w:rsidR="00F9700D">
        <w:rPr>
          <w:lang w:eastAsia="en-GB"/>
        </w:rPr>
        <w:t xml:space="preserve"> </w:t>
      </w:r>
      <w:r w:rsidRPr="00A21E30">
        <w:rPr>
          <w:lang w:eastAsia="en-GB"/>
        </w:rPr>
        <w:t>you can p</w:t>
      </w:r>
      <w:r w:rsidR="00F9700D">
        <w:rPr>
          <w:lang w:eastAsia="en-GB"/>
        </w:rPr>
        <w:t>o</w:t>
      </w:r>
      <w:r w:rsidRPr="00A21E30">
        <w:rPr>
          <w:lang w:eastAsia="en-GB"/>
        </w:rPr>
        <w:t>t them up</w:t>
      </w:r>
      <w:r w:rsidR="00F9700D">
        <w:rPr>
          <w:lang w:eastAsia="en-GB"/>
        </w:rPr>
        <w:t>.</w:t>
      </w:r>
    </w:p>
    <w:p w14:paraId="5634DCC7" w14:textId="655A80AF" w:rsidR="00A21E30" w:rsidRPr="00A21E30" w:rsidRDefault="00F9700D" w:rsidP="005B23CE">
      <w:pPr>
        <w:rPr>
          <w:lang w:eastAsia="en-GB"/>
        </w:rPr>
      </w:pPr>
      <w:r>
        <w:rPr>
          <w:lang w:eastAsia="en-GB"/>
        </w:rPr>
        <w:t>S</w:t>
      </w:r>
      <w:r w:rsidR="00A21E30" w:rsidRPr="00A21E30">
        <w:rPr>
          <w:lang w:eastAsia="en-GB"/>
        </w:rPr>
        <w:t>o I'm just going to pot this one up here</w:t>
      </w:r>
      <w:r>
        <w:rPr>
          <w:lang w:eastAsia="en-GB"/>
        </w:rPr>
        <w:t>, b</w:t>
      </w:r>
      <w:r w:rsidR="00A21E30" w:rsidRPr="00A21E30">
        <w:rPr>
          <w:lang w:eastAsia="en-GB"/>
        </w:rPr>
        <w:t>ack into some compost</w:t>
      </w:r>
      <w:r>
        <w:rPr>
          <w:lang w:eastAsia="en-GB"/>
        </w:rPr>
        <w:t>, a</w:t>
      </w:r>
      <w:r w:rsidR="00A21E30" w:rsidRPr="00A21E30">
        <w:rPr>
          <w:lang w:eastAsia="en-GB"/>
        </w:rPr>
        <w:t>nd that will grow away just fine</w:t>
      </w:r>
      <w:r>
        <w:rPr>
          <w:lang w:eastAsia="en-GB"/>
        </w:rPr>
        <w:t>.</w:t>
      </w:r>
    </w:p>
    <w:p w14:paraId="4D1CA0AC" w14:textId="3474462F" w:rsidR="00A21E30" w:rsidRPr="00A21E30" w:rsidRDefault="00A21E30" w:rsidP="005B23CE">
      <w:pPr>
        <w:rPr>
          <w:lang w:eastAsia="en-GB"/>
        </w:rPr>
      </w:pPr>
      <w:r w:rsidRPr="00A21E30">
        <w:rPr>
          <w:lang w:eastAsia="en-GB"/>
        </w:rPr>
        <w:t xml:space="preserve">And I think, from an Agapanthus I could have bought from the garden centre about this size for </w:t>
      </w:r>
      <w:r w:rsidR="00F9700D">
        <w:rPr>
          <w:lang w:eastAsia="en-GB"/>
        </w:rPr>
        <w:t>m</w:t>
      </w:r>
      <w:r w:rsidRPr="00A21E30">
        <w:rPr>
          <w:lang w:eastAsia="en-GB"/>
        </w:rPr>
        <w:t>aybe</w:t>
      </w:r>
      <w:r w:rsidR="00F9700D">
        <w:rPr>
          <w:lang w:eastAsia="en-GB"/>
        </w:rPr>
        <w:t xml:space="preserve"> </w:t>
      </w:r>
      <w:r w:rsidRPr="00A21E30">
        <w:rPr>
          <w:lang w:eastAsia="en-GB"/>
        </w:rPr>
        <w:t>£10 - £12, I could get</w:t>
      </w:r>
      <w:r w:rsidR="00F9700D">
        <w:rPr>
          <w:lang w:eastAsia="en-GB"/>
        </w:rPr>
        <w:t xml:space="preserve"> </w:t>
      </w:r>
      <w:r w:rsidRPr="00A21E30">
        <w:rPr>
          <w:lang w:eastAsia="en-GB"/>
        </w:rPr>
        <w:t>maybe 20 baby Agapanthus out of it like that.</w:t>
      </w:r>
    </w:p>
    <w:p w14:paraId="0F02BBB8" w14:textId="4180AE06" w:rsidR="004831AD" w:rsidRDefault="00A21E30" w:rsidP="005B23CE">
      <w:pPr>
        <w:rPr>
          <w:lang w:eastAsia="en-GB"/>
        </w:rPr>
      </w:pPr>
      <w:r w:rsidRPr="00A21E30">
        <w:rPr>
          <w:lang w:eastAsia="en-GB"/>
        </w:rPr>
        <w:t>Or if I was lifting it from the garden</w:t>
      </w:r>
      <w:r w:rsidR="00F9700D">
        <w:rPr>
          <w:lang w:eastAsia="en-GB"/>
        </w:rPr>
        <w:t xml:space="preserve">, </w:t>
      </w:r>
      <w:r w:rsidRPr="00A21E30">
        <w:rPr>
          <w:lang w:eastAsia="en-GB"/>
        </w:rPr>
        <w:t>it could be the same, lots and lots of young ones</w:t>
      </w:r>
      <w:r w:rsidR="00F9700D">
        <w:rPr>
          <w:lang w:eastAsia="en-GB"/>
        </w:rPr>
        <w:t xml:space="preserve">, </w:t>
      </w:r>
      <w:r w:rsidRPr="00A21E30">
        <w:rPr>
          <w:lang w:eastAsia="en-GB"/>
        </w:rPr>
        <w:t>pot them up and grow them on then plant them back out into the garden once their roots are around the pot.</w:t>
      </w:r>
    </w:p>
    <w:sectPr w:rsidR="004831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2A03" w14:textId="77777777" w:rsidR="0064219D" w:rsidRDefault="0064219D" w:rsidP="0064219D">
      <w:pPr>
        <w:spacing w:after="0" w:line="240" w:lineRule="auto"/>
      </w:pPr>
      <w:r>
        <w:separator/>
      </w:r>
    </w:p>
  </w:endnote>
  <w:endnote w:type="continuationSeparator" w:id="0">
    <w:p w14:paraId="27850F99" w14:textId="77777777" w:rsidR="0064219D" w:rsidRDefault="0064219D" w:rsidP="0064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D0A8" w14:textId="03D143E3" w:rsidR="0064219D" w:rsidRDefault="0064219D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7BBD" w14:textId="77777777" w:rsidR="0064219D" w:rsidRDefault="0064219D" w:rsidP="0064219D">
      <w:pPr>
        <w:spacing w:after="0" w:line="240" w:lineRule="auto"/>
      </w:pPr>
      <w:r>
        <w:separator/>
      </w:r>
    </w:p>
  </w:footnote>
  <w:footnote w:type="continuationSeparator" w:id="0">
    <w:p w14:paraId="6BCFE2F5" w14:textId="77777777" w:rsidR="0064219D" w:rsidRDefault="0064219D" w:rsidP="0064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E0E7" w14:textId="0CCACC34" w:rsidR="0064219D" w:rsidRDefault="0064219D">
    <w:pPr>
      <w:pStyle w:val="Header"/>
    </w:pPr>
    <w:r>
      <w:t>Plant propagation: Division 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30"/>
    <w:rsid w:val="0016458C"/>
    <w:rsid w:val="002E52F1"/>
    <w:rsid w:val="00466228"/>
    <w:rsid w:val="004831AD"/>
    <w:rsid w:val="005B23CE"/>
    <w:rsid w:val="00641DAF"/>
    <w:rsid w:val="0064219D"/>
    <w:rsid w:val="008D3FA4"/>
    <w:rsid w:val="00A21E30"/>
    <w:rsid w:val="00D012F3"/>
    <w:rsid w:val="00D414DC"/>
    <w:rsid w:val="00DD77B4"/>
    <w:rsid w:val="00F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2AB0"/>
  <w15:chartTrackingRefBased/>
  <w15:docId w15:val="{956ADA0D-1082-42B1-80BD-2018DBD2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CE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9D"/>
  </w:style>
  <w:style w:type="paragraph" w:styleId="Footer">
    <w:name w:val="footer"/>
    <w:basedOn w:val="Normal"/>
    <w:link w:val="FooterChar"/>
    <w:uiPriority w:val="99"/>
    <w:unhideWhenUsed/>
    <w:rsid w:val="00642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8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4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6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78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5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88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6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9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48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3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8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3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3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28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8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83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92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70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5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29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2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59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0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2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71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8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21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2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43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6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5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7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7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8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7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0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3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1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61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7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78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2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0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4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6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77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829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5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37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2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00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0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3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8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70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54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2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8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58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1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72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7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82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7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1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9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65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0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4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9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3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99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1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46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4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3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5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4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4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8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1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5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2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9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5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8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6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7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8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20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10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6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4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9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2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50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20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4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3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5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52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2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33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4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1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83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34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9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23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41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0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AE6F5-C5AF-4AC2-BA1E-B539CB501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95ABD-23FD-471F-8E5F-B5F572397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0FD2B7-6A8C-4739-AC31-2D46F2503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11</cp:revision>
  <dcterms:created xsi:type="dcterms:W3CDTF">2023-03-29T21:08:00Z</dcterms:created>
  <dcterms:modified xsi:type="dcterms:W3CDTF">2023-04-05T09:41:00Z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