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D05" w14:textId="43E94FBD" w:rsidR="00C06DD3" w:rsidRPr="00C30A54" w:rsidRDefault="00C06DD3" w:rsidP="00393631">
      <w:pPr>
        <w:spacing w:line="276" w:lineRule="auto"/>
        <w:rPr>
          <w:rFonts w:ascii="Corbel" w:hAnsi="Corbel"/>
          <w:b/>
        </w:rPr>
      </w:pPr>
      <w:r w:rsidRPr="00C30A54">
        <w:rPr>
          <w:rFonts w:ascii="Corbel" w:hAnsi="Corbel"/>
          <w:b/>
        </w:rPr>
        <w:t xml:space="preserve">Community educators help promote learners’ emotional well-being </w:t>
      </w:r>
    </w:p>
    <w:p w14:paraId="3035C951" w14:textId="26866A5D" w:rsidR="00C06DD3" w:rsidRPr="003872E2" w:rsidRDefault="00C06DD3" w:rsidP="003872E2">
      <w:pPr>
        <w:pStyle w:val="Heading3"/>
        <w:spacing w:after="75" w:line="276" w:lineRule="auto"/>
        <w:rPr>
          <w:rFonts w:ascii="Corbel" w:hAnsi="Corbel"/>
          <w:b w:val="0"/>
          <w:sz w:val="22"/>
          <w:szCs w:val="22"/>
        </w:rPr>
      </w:pPr>
      <w:r w:rsidRPr="00C30A54">
        <w:rPr>
          <w:rFonts w:ascii="Corbel" w:hAnsi="Corbel"/>
          <w:b w:val="0"/>
          <w:color w:val="000000" w:themeColor="text1"/>
          <w:sz w:val="22"/>
          <w:szCs w:val="22"/>
        </w:rPr>
        <w:t xml:space="preserve">This is an important and challenging issue for Community Educators.  Many </w:t>
      </w:r>
      <w:r w:rsidR="007C6970" w:rsidRPr="00C30A54">
        <w:rPr>
          <w:rFonts w:ascii="Corbel" w:hAnsi="Corbel"/>
          <w:b w:val="0"/>
          <w:color w:val="000000" w:themeColor="text1"/>
          <w:sz w:val="22"/>
          <w:szCs w:val="22"/>
        </w:rPr>
        <w:t>girls</w:t>
      </w:r>
      <w:r w:rsidRPr="00C30A54">
        <w:rPr>
          <w:rFonts w:ascii="Corbel" w:hAnsi="Corbel"/>
          <w:b w:val="0"/>
          <w:color w:val="000000" w:themeColor="text1"/>
          <w:sz w:val="22"/>
          <w:szCs w:val="22"/>
        </w:rPr>
        <w:t xml:space="preserve"> within the Hub have had negative school experiences, and this may have</w:t>
      </w:r>
      <w:r w:rsidR="007C6970" w:rsidRPr="00C30A54">
        <w:rPr>
          <w:rFonts w:ascii="Corbel" w:hAnsi="Corbel"/>
          <w:b w:val="0"/>
          <w:color w:val="000000" w:themeColor="text1"/>
          <w:sz w:val="22"/>
          <w:szCs w:val="22"/>
        </w:rPr>
        <w:t xml:space="preserve"> been made worse by gender or  </w:t>
      </w:r>
      <w:r w:rsidRPr="00C30A54">
        <w:rPr>
          <w:rFonts w:ascii="Corbel" w:hAnsi="Corbel"/>
          <w:b w:val="0"/>
          <w:color w:val="000000" w:themeColor="text1"/>
          <w:sz w:val="22"/>
          <w:szCs w:val="22"/>
        </w:rPr>
        <w:t>disab</w:t>
      </w:r>
      <w:r w:rsidR="007C6970" w:rsidRPr="00C30A54">
        <w:rPr>
          <w:rFonts w:ascii="Corbel" w:hAnsi="Corbel"/>
          <w:b w:val="0"/>
          <w:color w:val="000000" w:themeColor="text1"/>
          <w:sz w:val="22"/>
          <w:szCs w:val="22"/>
        </w:rPr>
        <w:t>ility related issues.  Your learning h</w:t>
      </w:r>
      <w:r w:rsidRPr="00C30A54">
        <w:rPr>
          <w:rFonts w:ascii="Corbel" w:hAnsi="Corbel"/>
          <w:b w:val="0"/>
          <w:color w:val="000000" w:themeColor="text1"/>
          <w:sz w:val="22"/>
          <w:szCs w:val="22"/>
        </w:rPr>
        <w:t>ub needs to be a place that helps girls to develop their self-confidence and self-esteem. This will help their participation in your learning activities. The Community Educator has a crucial role to play in encouraging all children’s social and emotional learning. Atmosphere and dynamics in the hub can be managed in order to encourage self-confidence and participation.</w:t>
      </w:r>
    </w:p>
    <w:p w14:paraId="1A78E306" w14:textId="623866C5" w:rsidR="00C06DD3" w:rsidRPr="00C30A54" w:rsidRDefault="007C6970" w:rsidP="007C6970">
      <w:pPr>
        <w:spacing w:after="75" w:line="276" w:lineRule="auto"/>
        <w:rPr>
          <w:rFonts w:ascii="Corbel" w:hAnsi="Corbel"/>
        </w:rPr>
      </w:pPr>
      <w:r w:rsidRPr="00C30A54">
        <w:rPr>
          <w:rFonts w:ascii="Corbel" w:hAnsi="Corbel"/>
          <w:color w:val="000000" w:themeColor="text1"/>
          <w:lang w:val="en"/>
        </w:rPr>
        <w:t>Girls</w:t>
      </w:r>
      <w:r w:rsidR="00C06DD3" w:rsidRPr="00C30A54">
        <w:rPr>
          <w:rFonts w:ascii="Corbel" w:hAnsi="Corbel"/>
          <w:color w:val="000000" w:themeColor="text1"/>
          <w:lang w:val="en"/>
        </w:rPr>
        <w:t xml:space="preserve"> need to understand and talk about their differences and similarities and must consider them as a natural part of society. You have an important role to play in helping </w:t>
      </w:r>
      <w:r w:rsidRPr="00C30A54">
        <w:rPr>
          <w:rFonts w:ascii="Corbel" w:hAnsi="Corbel"/>
          <w:color w:val="000000" w:themeColor="text1"/>
          <w:lang w:val="en"/>
        </w:rPr>
        <w:t>girls</w:t>
      </w:r>
      <w:r w:rsidR="00C06DD3" w:rsidRPr="00C30A54">
        <w:rPr>
          <w:rFonts w:ascii="Corbel" w:hAnsi="Corbel"/>
          <w:color w:val="000000" w:themeColor="text1"/>
          <w:lang w:val="en"/>
        </w:rPr>
        <w:t xml:space="preserve"> to realise that their opinions, perceptions and emotions can be different but that they all are important parts of society. Diversity </w:t>
      </w:r>
      <w:r w:rsidRPr="00C30A54">
        <w:rPr>
          <w:rFonts w:ascii="Corbel" w:hAnsi="Corbel"/>
          <w:color w:val="000000" w:themeColor="text1"/>
          <w:lang w:val="en"/>
        </w:rPr>
        <w:t>in society is enriching. As a community e</w:t>
      </w:r>
      <w:r w:rsidR="00C06DD3" w:rsidRPr="00C30A54">
        <w:rPr>
          <w:rFonts w:ascii="Corbel" w:hAnsi="Corbel"/>
          <w:color w:val="000000" w:themeColor="text1"/>
          <w:lang w:val="en"/>
        </w:rPr>
        <w:t xml:space="preserve">ducator </w:t>
      </w:r>
      <w:r w:rsidRPr="00C30A54">
        <w:rPr>
          <w:rFonts w:ascii="Corbel" w:hAnsi="Corbel"/>
          <w:color w:val="000000" w:themeColor="text1"/>
          <w:lang w:val="en"/>
        </w:rPr>
        <w:t xml:space="preserve">or a learning assistant </w:t>
      </w:r>
      <w:r w:rsidR="00C06DD3" w:rsidRPr="00C30A54">
        <w:rPr>
          <w:rFonts w:ascii="Corbel" w:hAnsi="Corbel"/>
          <w:color w:val="000000" w:themeColor="text1"/>
          <w:lang w:val="en"/>
        </w:rPr>
        <w:t xml:space="preserve">you must model this by adopting a fair attitude towards all </w:t>
      </w:r>
      <w:r w:rsidRPr="00C30A54">
        <w:rPr>
          <w:rFonts w:ascii="Corbel" w:hAnsi="Corbel"/>
          <w:color w:val="000000" w:themeColor="text1"/>
          <w:lang w:val="en"/>
        </w:rPr>
        <w:t>girls</w:t>
      </w:r>
      <w:r w:rsidR="00C06DD3" w:rsidRPr="00C30A54">
        <w:rPr>
          <w:rFonts w:ascii="Corbel" w:hAnsi="Corbel"/>
          <w:color w:val="000000" w:themeColor="text1"/>
          <w:lang w:val="en"/>
        </w:rPr>
        <w:t xml:space="preserve"> and organise activities that allow them to work together, interact and build their learning together. You need to encourage inclusive social behaviours such as mutual appreciation and respect, listening, tolerance and empathy</w:t>
      </w:r>
    </w:p>
    <w:p w14:paraId="2AAA124E" w14:textId="778A3DA9" w:rsidR="00C06DD3" w:rsidRPr="00C30A54" w:rsidRDefault="00C06DD3" w:rsidP="00393631">
      <w:pPr>
        <w:pStyle w:val="Heading3"/>
        <w:spacing w:after="75" w:line="276" w:lineRule="auto"/>
        <w:rPr>
          <w:rFonts w:ascii="Corbel" w:hAnsi="Corbel"/>
          <w:sz w:val="22"/>
          <w:szCs w:val="22"/>
        </w:rPr>
      </w:pPr>
      <w:r w:rsidRPr="00C30A54">
        <w:rPr>
          <w:rFonts w:ascii="Corbel" w:hAnsi="Corbel"/>
          <w:color w:val="000000" w:themeColor="text1"/>
          <w:sz w:val="22"/>
          <w:szCs w:val="22"/>
        </w:rPr>
        <w:t xml:space="preserve">Dealing with teasing </w:t>
      </w:r>
    </w:p>
    <w:p w14:paraId="130CC261" w14:textId="13B8C4FE" w:rsidR="00C06DD3" w:rsidRPr="00C30A54" w:rsidRDefault="007E0A3A" w:rsidP="00393631">
      <w:pPr>
        <w:spacing w:after="75" w:line="276" w:lineRule="auto"/>
        <w:rPr>
          <w:rFonts w:ascii="Corbel" w:hAnsi="Corbel"/>
        </w:rPr>
      </w:pPr>
      <w:r w:rsidRPr="00C30A54">
        <w:rPr>
          <w:rFonts w:ascii="Corbel" w:hAnsi="Corbel"/>
          <w:color w:val="000000" w:themeColor="text1"/>
          <w:lang w:val="en"/>
        </w:rPr>
        <w:t>Girls</w:t>
      </w:r>
      <w:r w:rsidR="00C06DD3" w:rsidRPr="00C30A54">
        <w:rPr>
          <w:rFonts w:ascii="Corbel" w:hAnsi="Corbel"/>
          <w:color w:val="000000" w:themeColor="text1"/>
          <w:lang w:val="en"/>
        </w:rPr>
        <w:t xml:space="preserve"> who are disabled may be stigmatised by their families and communities, and this feeling can carry into the Hub. For example, due to negative labelling, students with visual impairment often shun inclusive education activities in Zimbabwe </w:t>
      </w:r>
      <w:r w:rsidR="00C06DD3" w:rsidRPr="00C30A54">
        <w:rPr>
          <w:rFonts w:ascii="Corbel" w:hAnsi="Corbel"/>
          <w:color w:val="000000" w:themeColor="text1"/>
          <w:lang w:val="en-US"/>
        </w:rPr>
        <w:t xml:space="preserve">(Mahany, 2016) </w:t>
      </w:r>
      <w:r w:rsidR="00C06DD3" w:rsidRPr="00C30A54">
        <w:rPr>
          <w:rFonts w:ascii="Corbel" w:hAnsi="Corbel"/>
          <w:color w:val="000000" w:themeColor="text1"/>
          <w:lang w:val="en"/>
        </w:rPr>
        <w:t xml:space="preserve">and the social aspect of learning in situations is often ignored in schools. </w:t>
      </w:r>
    </w:p>
    <w:p w14:paraId="6B89B357" w14:textId="77777777" w:rsidR="00C06DD3" w:rsidRPr="00C30A54" w:rsidRDefault="00C06DD3" w:rsidP="00393631">
      <w:pPr>
        <w:spacing w:after="75" w:line="276" w:lineRule="auto"/>
        <w:ind w:left="709"/>
        <w:rPr>
          <w:rFonts w:ascii="Corbel" w:hAnsi="Corbel"/>
        </w:rPr>
      </w:pPr>
      <w:r w:rsidRPr="00C30A54">
        <w:rPr>
          <w:rFonts w:ascii="Corbel" w:hAnsi="Corbel"/>
          <w:color w:val="000000" w:themeColor="text1"/>
          <w:lang w:val="en"/>
        </w:rPr>
        <w:t>“S: I can discuss academic activities with the sighted students but not on social activities, they will just disappear from me and I cannot find them to socialise.  “  VI Zimbabwean student (2016)</w:t>
      </w:r>
    </w:p>
    <w:p w14:paraId="1CB201F9" w14:textId="77777777" w:rsidR="00C06DD3" w:rsidRPr="00C30A54" w:rsidRDefault="00C06DD3" w:rsidP="00393631">
      <w:pPr>
        <w:spacing w:after="75" w:line="276" w:lineRule="auto"/>
        <w:rPr>
          <w:rFonts w:ascii="Corbel" w:hAnsi="Corbel"/>
        </w:rPr>
      </w:pPr>
      <w:r w:rsidRPr="00C30A54">
        <w:rPr>
          <w:rFonts w:ascii="Corbel" w:hAnsi="Corbel"/>
          <w:color w:val="000000" w:themeColor="text1"/>
          <w:lang w:val="en"/>
        </w:rPr>
        <w:t xml:space="preserve">Your actions in dealing with issues such as teasing or shunning, will act as a model for the girls. It will also give strong signals to the disabled learners themselves about how you value them. </w:t>
      </w:r>
    </w:p>
    <w:p w14:paraId="7402808D" w14:textId="286BDA3D" w:rsidR="00C06DD3" w:rsidRPr="00C30A54" w:rsidRDefault="007E0A3A" w:rsidP="00393631">
      <w:pPr>
        <w:spacing w:after="75" w:line="276" w:lineRule="auto"/>
        <w:rPr>
          <w:rFonts w:ascii="Corbel" w:hAnsi="Corbel"/>
        </w:rPr>
      </w:pPr>
      <w:r w:rsidRPr="00C30A54">
        <w:rPr>
          <w:rFonts w:ascii="Corbel" w:hAnsi="Corbel"/>
          <w:color w:val="000000" w:themeColor="text1"/>
          <w:lang w:val="en"/>
        </w:rPr>
        <w:t>The</w:t>
      </w:r>
      <w:r w:rsidR="00C06DD3" w:rsidRPr="00C30A54">
        <w:rPr>
          <w:rFonts w:ascii="Corbel" w:hAnsi="Corbel"/>
          <w:color w:val="000000" w:themeColor="text1"/>
          <w:lang w:val="en"/>
        </w:rPr>
        <w:t xml:space="preserve"> physical layout of activities-supporting increased participation-the ways in which girls are welcomed, and the language that is used about them within the Hub all combine to contribute to their self-esteem and self-confidence. With regard to pedagogy, it is important to recognise any progress, however small, that individual girls are making.  </w:t>
      </w:r>
    </w:p>
    <w:p w14:paraId="1F0A8BEC" w14:textId="1B032474" w:rsidR="00C06DD3" w:rsidRPr="00C30A54" w:rsidRDefault="00C06DD3" w:rsidP="00393631">
      <w:pPr>
        <w:pStyle w:val="Heading3"/>
        <w:spacing w:after="75" w:line="276" w:lineRule="auto"/>
        <w:rPr>
          <w:rFonts w:ascii="Corbel" w:hAnsi="Corbel"/>
          <w:sz w:val="22"/>
          <w:szCs w:val="22"/>
        </w:rPr>
      </w:pPr>
      <w:r w:rsidRPr="00C30A54">
        <w:rPr>
          <w:rFonts w:ascii="Corbel" w:hAnsi="Corbel"/>
          <w:color w:val="000000" w:themeColor="text1"/>
          <w:sz w:val="22"/>
          <w:szCs w:val="22"/>
        </w:rPr>
        <w:t xml:space="preserve">Acknowledging the contribution of each </w:t>
      </w:r>
      <w:r w:rsidR="007E0A3A" w:rsidRPr="00C30A54">
        <w:rPr>
          <w:rFonts w:ascii="Corbel" w:hAnsi="Corbel"/>
          <w:color w:val="000000" w:themeColor="text1"/>
          <w:sz w:val="22"/>
          <w:szCs w:val="22"/>
        </w:rPr>
        <w:t>girl</w:t>
      </w:r>
    </w:p>
    <w:p w14:paraId="08AC3F87" w14:textId="7DECE2FC" w:rsidR="007E0A3A" w:rsidRPr="00C30A54" w:rsidRDefault="00C06DD3" w:rsidP="00C30A54">
      <w:pPr>
        <w:spacing w:after="75" w:line="276" w:lineRule="auto"/>
        <w:rPr>
          <w:rFonts w:ascii="Corbel" w:hAnsi="Corbel"/>
          <w:color w:val="000000" w:themeColor="text1"/>
          <w:lang w:val="en"/>
        </w:rPr>
      </w:pPr>
      <w:r w:rsidRPr="00C30A54">
        <w:rPr>
          <w:rFonts w:ascii="Corbel" w:hAnsi="Corbel"/>
          <w:color w:val="000000" w:themeColor="text1"/>
          <w:lang w:val="en"/>
        </w:rPr>
        <w:t xml:space="preserve">Developing (or restoring) self-confidence and self-esteem in </w:t>
      </w:r>
      <w:r w:rsidR="007C6970" w:rsidRPr="00C30A54">
        <w:rPr>
          <w:rFonts w:ascii="Corbel" w:hAnsi="Corbel"/>
          <w:color w:val="000000" w:themeColor="text1"/>
          <w:lang w:val="en"/>
        </w:rPr>
        <w:t>girls</w:t>
      </w:r>
      <w:r w:rsidRPr="00C30A54">
        <w:rPr>
          <w:rFonts w:ascii="Corbel" w:hAnsi="Corbel"/>
          <w:color w:val="000000" w:themeColor="text1"/>
          <w:lang w:val="en"/>
        </w:rPr>
        <w:t xml:space="preserve"> also entails recognising their contributions, however small they may be. </w:t>
      </w:r>
      <w:r w:rsidR="007E0A3A" w:rsidRPr="00C30A54">
        <w:rPr>
          <w:rFonts w:ascii="Corbel" w:hAnsi="Corbel"/>
          <w:color w:val="000000" w:themeColor="text1"/>
          <w:lang w:val="en"/>
        </w:rPr>
        <w:t xml:space="preserve"> Create a </w:t>
      </w:r>
      <w:r w:rsidR="004C6D0F" w:rsidRPr="00C30A54">
        <w:rPr>
          <w:rFonts w:ascii="Corbel" w:hAnsi="Corbel"/>
          <w:b/>
          <w:color w:val="000000" w:themeColor="text1"/>
          <w:lang w:val="en"/>
        </w:rPr>
        <w:t>S</w:t>
      </w:r>
      <w:r w:rsidR="007E0A3A" w:rsidRPr="00C30A54">
        <w:rPr>
          <w:rFonts w:ascii="Corbel" w:hAnsi="Corbel"/>
          <w:b/>
          <w:color w:val="000000" w:themeColor="text1"/>
          <w:lang w:val="en"/>
        </w:rPr>
        <w:t>elf-esteem inventory</w:t>
      </w:r>
      <w:r w:rsidR="007E0A3A" w:rsidRPr="00C30A54">
        <w:rPr>
          <w:rFonts w:ascii="Corbel" w:hAnsi="Corbel"/>
          <w:color w:val="000000" w:themeColor="text1"/>
          <w:lang w:val="en"/>
        </w:rPr>
        <w:t xml:space="preserve"> with the girl.  Talk to her about her strengths and weaknesses.  Set aside perfection and set realistic expectations.  Discuss with the girl that mistakes are made, maybe the girl misunderstands an instruction, because she was not able to hear it well.  The girl needs to be confident and ask for clarification</w:t>
      </w:r>
      <w:r w:rsidRPr="00C30A54">
        <w:rPr>
          <w:rFonts w:ascii="Corbel" w:hAnsi="Corbel"/>
          <w:color w:val="000000" w:themeColor="text1"/>
          <w:lang w:val="en"/>
        </w:rPr>
        <w:t xml:space="preserve"> </w:t>
      </w:r>
      <w:r w:rsidR="007E0A3A" w:rsidRPr="00C30A54">
        <w:rPr>
          <w:rFonts w:ascii="Corbel" w:hAnsi="Corbel"/>
          <w:color w:val="000000" w:themeColor="text1"/>
          <w:lang w:val="en"/>
        </w:rPr>
        <w:t>or help.  If a girl knows herself, knows her own strengths and weaknesses</w:t>
      </w:r>
      <w:r w:rsidR="004C6D0F" w:rsidRPr="00C30A54">
        <w:rPr>
          <w:rFonts w:ascii="Corbel" w:hAnsi="Corbel"/>
          <w:color w:val="000000" w:themeColor="text1"/>
          <w:lang w:val="en"/>
        </w:rPr>
        <w:t xml:space="preserve"> she will succeed and meet her targets. </w:t>
      </w:r>
    </w:p>
    <w:p w14:paraId="35C8A0B0" w14:textId="6D3B375A" w:rsidR="00C06DD3" w:rsidRPr="00C30A54" w:rsidRDefault="00C06DD3" w:rsidP="00393631">
      <w:pPr>
        <w:pStyle w:val="Heading2"/>
        <w:spacing w:line="276" w:lineRule="auto"/>
        <w:rPr>
          <w:rFonts w:ascii="Corbel" w:hAnsi="Corbel"/>
          <w:b w:val="0"/>
          <w:sz w:val="22"/>
          <w:szCs w:val="22"/>
        </w:rPr>
      </w:pPr>
      <w:r w:rsidRPr="00C30A54">
        <w:rPr>
          <w:rFonts w:ascii="Corbel" w:hAnsi="Corbel"/>
          <w:sz w:val="22"/>
          <w:szCs w:val="22"/>
        </w:rPr>
        <w:t xml:space="preserve">Meeting the needs of specific </w:t>
      </w:r>
      <w:r w:rsidR="00C30A54" w:rsidRPr="00C30A54">
        <w:rPr>
          <w:rFonts w:ascii="Corbel" w:hAnsi="Corbel"/>
          <w:sz w:val="22"/>
          <w:szCs w:val="22"/>
        </w:rPr>
        <w:t>girls</w:t>
      </w:r>
      <w:r w:rsidRPr="00C30A54">
        <w:rPr>
          <w:rFonts w:ascii="Corbel" w:hAnsi="Corbel"/>
          <w:sz w:val="22"/>
          <w:szCs w:val="22"/>
        </w:rPr>
        <w:t xml:space="preserve"> and/or helping everyone?</w:t>
      </w:r>
    </w:p>
    <w:p w14:paraId="7FC0246A" w14:textId="21476528" w:rsidR="00C06DD3" w:rsidRPr="00C30A54" w:rsidRDefault="00C06DD3" w:rsidP="00393631">
      <w:pPr>
        <w:spacing w:after="75" w:line="276" w:lineRule="auto"/>
        <w:rPr>
          <w:rFonts w:ascii="Corbel" w:hAnsi="Corbel"/>
        </w:rPr>
      </w:pPr>
      <w:r w:rsidRPr="00C30A54">
        <w:rPr>
          <w:rFonts w:ascii="Corbel" w:hAnsi="Corbel"/>
          <w:color w:val="000000" w:themeColor="text1"/>
          <w:lang w:val="en"/>
        </w:rPr>
        <w:t xml:space="preserve">The strategies and inclusive practices that are described so far will allow you to accommodate and support a diverse group of learners. However, when faced with supporting young people with intellectual disabilities and/or sensory impairments, educators may feel that these </w:t>
      </w:r>
      <w:r w:rsidR="007C6970" w:rsidRPr="00C30A54">
        <w:rPr>
          <w:rFonts w:ascii="Corbel" w:hAnsi="Corbel"/>
          <w:color w:val="000000" w:themeColor="text1"/>
          <w:lang w:val="en"/>
        </w:rPr>
        <w:t>girls</w:t>
      </w:r>
      <w:r w:rsidRPr="00C30A54">
        <w:rPr>
          <w:rFonts w:ascii="Corbel" w:hAnsi="Corbel"/>
          <w:color w:val="000000" w:themeColor="text1"/>
          <w:lang w:val="en"/>
        </w:rPr>
        <w:t xml:space="preserve"> require special (i.e. different) pedagogical approaches.  This belief is common in educators who have not worked with these young people before. It </w:t>
      </w:r>
      <w:r w:rsidRPr="00C30A54">
        <w:rPr>
          <w:rFonts w:ascii="Corbel" w:hAnsi="Corbel"/>
          <w:color w:val="000000" w:themeColor="text1"/>
          <w:lang w:val="en"/>
        </w:rPr>
        <w:lastRenderedPageBreak/>
        <w:t xml:space="preserve">can therefore be helpful to plan for the specific needs of particular learners in your Hub, and then to reflect on the degree to which this plan might also help all members of the Hub.  </w:t>
      </w:r>
    </w:p>
    <w:p w14:paraId="0941FA03" w14:textId="77777777" w:rsidR="00C06DD3" w:rsidRPr="00C30A54" w:rsidRDefault="00C06DD3" w:rsidP="00393631">
      <w:pPr>
        <w:spacing w:after="75" w:line="276" w:lineRule="auto"/>
        <w:rPr>
          <w:rFonts w:ascii="Corbel" w:hAnsi="Corbel"/>
        </w:rPr>
      </w:pPr>
      <w:r w:rsidRPr="00C30A54">
        <w:rPr>
          <w:rFonts w:ascii="Corbel" w:hAnsi="Corbel"/>
          <w:color w:val="000000" w:themeColor="text1"/>
          <w:lang w:val="en"/>
        </w:rPr>
        <w:t>Below we present some planning suggestions that relate to broad categories of disability.  You are likely to produce others, in relation to your own situation and the young people in your Hub.   It is useful to share and discuss your ideas with your school-based budy. .</w:t>
      </w:r>
    </w:p>
    <w:p w14:paraId="4320F02C" w14:textId="541F4DF4" w:rsidR="00C06DD3" w:rsidRPr="00C30A54" w:rsidRDefault="00C30A54" w:rsidP="00393631">
      <w:pPr>
        <w:pStyle w:val="Heading3"/>
        <w:spacing w:after="75" w:line="276" w:lineRule="auto"/>
        <w:rPr>
          <w:rFonts w:ascii="Corbel" w:hAnsi="Corbel"/>
          <w:i/>
          <w:iCs/>
          <w:color w:val="000000" w:themeColor="text1"/>
          <w:sz w:val="22"/>
          <w:szCs w:val="22"/>
        </w:rPr>
      </w:pPr>
      <w:r w:rsidRPr="00C30A54">
        <w:rPr>
          <w:rFonts w:ascii="Corbel" w:hAnsi="Corbel"/>
          <w:sz w:val="22"/>
          <w:szCs w:val="22"/>
        </w:rPr>
        <w:t>Girls</w:t>
      </w:r>
      <w:r w:rsidR="00C06DD3" w:rsidRPr="00C30A54">
        <w:rPr>
          <w:rFonts w:ascii="Corbel" w:hAnsi="Corbel"/>
          <w:sz w:val="22"/>
          <w:szCs w:val="22"/>
        </w:rPr>
        <w:t xml:space="preserve"> with Visual impairment visual impairment</w:t>
      </w:r>
    </w:p>
    <w:p w14:paraId="6C9B6FF7" w14:textId="7D5FF4A8" w:rsidR="00C06DD3" w:rsidRPr="00C30A54" w:rsidRDefault="00C06DD3" w:rsidP="00C30A54">
      <w:pPr>
        <w:spacing w:after="75" w:line="276" w:lineRule="auto"/>
        <w:rPr>
          <w:rFonts w:ascii="Corbel" w:hAnsi="Corbel"/>
        </w:rPr>
      </w:pPr>
      <w:r w:rsidRPr="00C30A54">
        <w:rPr>
          <w:rFonts w:ascii="Corbel" w:hAnsi="Corbel"/>
          <w:color w:val="000000" w:themeColor="text1"/>
          <w:lang w:val="en"/>
        </w:rPr>
        <w:t xml:space="preserve">Imagine  a learner with </w:t>
      </w:r>
      <w:r w:rsidRPr="00C30A54">
        <w:rPr>
          <w:rFonts w:ascii="Corbel" w:hAnsi="Corbel"/>
          <w:i/>
          <w:iCs/>
          <w:color w:val="000000" w:themeColor="text1"/>
          <w:lang w:val="en"/>
        </w:rPr>
        <w:t xml:space="preserve">visual impairment. </w:t>
      </w:r>
      <w:r w:rsidRPr="00C30A54">
        <w:rPr>
          <w:rFonts w:ascii="Corbel" w:hAnsi="Corbel"/>
          <w:color w:val="000000" w:themeColor="text1"/>
          <w:lang w:val="en"/>
        </w:rPr>
        <w:t xml:space="preserve">Think about any changes, or good practices, that you might need within the physical, social and pedagogical aspects of your own Hub. </w:t>
      </w:r>
      <w:r w:rsidR="004C6D0F" w:rsidRPr="00C30A54">
        <w:rPr>
          <w:rFonts w:ascii="Corbel" w:hAnsi="Corbel"/>
          <w:color w:val="000000" w:themeColor="text1"/>
          <w:lang w:val="en"/>
        </w:rPr>
        <w:t xml:space="preserve">  Many girls are coming to the hubs with a passion for learning, so the teaching methods need to appeal to their learning styles.  Use the </w:t>
      </w:r>
      <w:r w:rsidR="004C6D0F" w:rsidRPr="00C30A54">
        <w:rPr>
          <w:rFonts w:ascii="Corbel" w:hAnsi="Corbel"/>
          <w:b/>
          <w:color w:val="000000" w:themeColor="text1"/>
          <w:lang w:val="en"/>
        </w:rPr>
        <w:t>Self-esteem inventory</w:t>
      </w:r>
      <w:r w:rsidR="004C6D0F" w:rsidRPr="00C30A54">
        <w:rPr>
          <w:rFonts w:ascii="Corbel" w:hAnsi="Corbel"/>
          <w:color w:val="000000" w:themeColor="text1"/>
          <w:lang w:val="en"/>
        </w:rPr>
        <w:t xml:space="preserve"> as this will tell you what the strengths the girl brings.  Talk to other CEs and your District Coordinator about where you can find more information.  </w:t>
      </w:r>
      <w:r w:rsidR="00C30A54">
        <w:rPr>
          <w:rFonts w:ascii="Corbel" w:hAnsi="Corbel"/>
          <w:color w:val="000000" w:themeColor="text1"/>
          <w:lang w:val="en"/>
        </w:rPr>
        <w:br/>
      </w:r>
      <w:r w:rsidRPr="00C30A54">
        <w:rPr>
          <w:rFonts w:ascii="Corbel" w:hAnsi="Corbel"/>
        </w:rPr>
        <w:br/>
      </w:r>
      <w:r w:rsidRPr="00C30A54">
        <w:rPr>
          <w:rFonts w:ascii="Corbel" w:hAnsi="Corbel"/>
          <w:b/>
        </w:rPr>
        <w:t xml:space="preserve">Things to consider that might help the </w:t>
      </w:r>
      <w:r w:rsidR="00C30A54" w:rsidRPr="00C30A54">
        <w:rPr>
          <w:rFonts w:ascii="Corbel" w:hAnsi="Corbel"/>
          <w:b/>
        </w:rPr>
        <w:t>girl</w:t>
      </w:r>
      <w:r w:rsidRPr="00C30A54">
        <w:rPr>
          <w:rFonts w:ascii="Corbel" w:hAnsi="Corbel"/>
          <w:b/>
        </w:rPr>
        <w:t>:</w:t>
      </w:r>
    </w:p>
    <w:p w14:paraId="222347B9"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 xml:space="preserve">Ask the girl to about their visual impairment, to understand specific issues they may have.  </w:t>
      </w:r>
    </w:p>
    <w:p w14:paraId="3E835AC0"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Be aware of the lighting in the room.  Does it help or hinder the learner-ask them. And be prepared to try out different ways of seating with respect to the lighting in the Hub.</w:t>
      </w:r>
    </w:p>
    <w:p w14:paraId="503D49B9"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 xml:space="preserve">Remove unnecessary physical obstacles in the Hub. </w:t>
      </w:r>
    </w:p>
    <w:p w14:paraId="5A420D1B"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 xml:space="preserve">Is the layout of Hub consistent? If not, how can you let the learner know of any changes when you make them?  </w:t>
      </w:r>
    </w:p>
    <w:p w14:paraId="32FDA8EA"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 xml:space="preserve">Address all students by name during discussion activities.  </w:t>
      </w:r>
    </w:p>
    <w:p w14:paraId="4845E642" w14:textId="77777777" w:rsidR="00C06DD3" w:rsidRPr="00C30A54" w:rsidRDefault="00C06DD3" w:rsidP="00393631">
      <w:pPr>
        <w:pStyle w:val="ListParagraph"/>
        <w:numPr>
          <w:ilvl w:val="0"/>
          <w:numId w:val="7"/>
        </w:numPr>
        <w:spacing w:after="75" w:line="276" w:lineRule="auto"/>
        <w:rPr>
          <w:rFonts w:ascii="Corbel" w:hAnsi="Corbel"/>
        </w:rPr>
      </w:pPr>
      <w:r w:rsidRPr="00C30A54">
        <w:rPr>
          <w:rFonts w:ascii="Corbel" w:hAnsi="Corbel"/>
          <w:lang w:val="en"/>
        </w:rPr>
        <w:t>Checking that you are heard.  Is the pace and clarity of your speech accessible for the learner.</w:t>
      </w:r>
    </w:p>
    <w:p w14:paraId="3C9F563B" w14:textId="77777777" w:rsidR="00C06DD3" w:rsidRPr="00C30A54" w:rsidRDefault="00C06DD3" w:rsidP="00393631">
      <w:pPr>
        <w:pStyle w:val="ListParagraph"/>
        <w:numPr>
          <w:ilvl w:val="0"/>
          <w:numId w:val="7"/>
        </w:numPr>
        <w:spacing w:after="75" w:line="276" w:lineRule="auto"/>
        <w:ind w:hanging="294"/>
        <w:rPr>
          <w:rFonts w:ascii="Corbel" w:hAnsi="Corbel"/>
        </w:rPr>
      </w:pPr>
      <w:r w:rsidRPr="00C30A54">
        <w:rPr>
          <w:rFonts w:ascii="Corbel" w:hAnsi="Corbel"/>
          <w:lang w:val="en"/>
        </w:rPr>
        <w:t xml:space="preserve">The young person may have some sight; are they sitting in the best place to see what is happening?  If you are using as board,  is it clean, and near enough for them to see.  </w:t>
      </w:r>
    </w:p>
    <w:p w14:paraId="47BBF09F" w14:textId="77777777" w:rsidR="00C06DD3" w:rsidRPr="00C30A54" w:rsidRDefault="00C06DD3" w:rsidP="00393631">
      <w:pPr>
        <w:pStyle w:val="ListParagraph"/>
        <w:numPr>
          <w:ilvl w:val="0"/>
          <w:numId w:val="7"/>
        </w:numPr>
        <w:spacing w:after="75" w:line="276" w:lineRule="auto"/>
        <w:ind w:hanging="294"/>
        <w:rPr>
          <w:rFonts w:ascii="Corbel" w:hAnsi="Corbel"/>
          <w:lang w:val="en"/>
        </w:rPr>
      </w:pPr>
      <w:r w:rsidRPr="00C30A54">
        <w:rPr>
          <w:rFonts w:ascii="Corbel" w:hAnsi="Corbel"/>
          <w:color w:val="000000" w:themeColor="text1"/>
          <w:lang w:val="en"/>
        </w:rPr>
        <w:t xml:space="preserve"> </w:t>
      </w:r>
      <w:r w:rsidRPr="00C30A54">
        <w:rPr>
          <w:rFonts w:ascii="Corbel" w:hAnsi="Corbel"/>
          <w:lang w:val="en"/>
        </w:rPr>
        <w:t>If you are writing on a board, remember to describe any visual information (e.g. words and pictures) If an activity uses objects, pass these around. Can you include objects e.g. if you are carrying out numeracy activities, can you use beads or tactile materials</w:t>
      </w:r>
    </w:p>
    <w:p w14:paraId="100ADFC7" w14:textId="77777777" w:rsidR="00C06DD3" w:rsidRPr="00C30A54" w:rsidRDefault="00C06DD3" w:rsidP="00393631">
      <w:pPr>
        <w:pStyle w:val="ListParagraph"/>
        <w:numPr>
          <w:ilvl w:val="0"/>
          <w:numId w:val="8"/>
        </w:numPr>
        <w:spacing w:after="75" w:line="276" w:lineRule="auto"/>
        <w:rPr>
          <w:rFonts w:ascii="Corbel" w:hAnsi="Corbel"/>
          <w:lang w:val="en"/>
        </w:rPr>
      </w:pPr>
      <w:r w:rsidRPr="00C30A54">
        <w:rPr>
          <w:rFonts w:ascii="Corbel" w:hAnsi="Corbel"/>
          <w:lang w:val="en"/>
        </w:rPr>
        <w:t xml:space="preserve">Do you need to differentiate an activity [discussed in later section x] so that the learner can complete it successfully?  </w:t>
      </w:r>
    </w:p>
    <w:p w14:paraId="0C378ADF" w14:textId="77777777" w:rsidR="00C06DD3" w:rsidRPr="00C30A54" w:rsidRDefault="00C06DD3" w:rsidP="00393631">
      <w:pPr>
        <w:pStyle w:val="ListParagraph"/>
        <w:numPr>
          <w:ilvl w:val="0"/>
          <w:numId w:val="8"/>
        </w:numPr>
        <w:spacing w:after="75" w:line="276" w:lineRule="auto"/>
        <w:rPr>
          <w:rFonts w:ascii="Corbel" w:hAnsi="Corbel"/>
          <w:lang w:val="en"/>
        </w:rPr>
      </w:pPr>
      <w:r w:rsidRPr="00C30A54">
        <w:rPr>
          <w:rFonts w:ascii="Corbel" w:hAnsi="Corbel"/>
          <w:lang w:val="en"/>
        </w:rPr>
        <w:t>Think who the girls is sat near or working with. Can this group be selected to support positive social interactions?</w:t>
      </w:r>
    </w:p>
    <w:p w14:paraId="6116F57D" w14:textId="2B6BF0E9" w:rsidR="00C06DD3" w:rsidRPr="00C30A54" w:rsidRDefault="00C06DD3" w:rsidP="00393631">
      <w:pPr>
        <w:pStyle w:val="ListParagraph"/>
        <w:numPr>
          <w:ilvl w:val="0"/>
          <w:numId w:val="6"/>
        </w:numPr>
        <w:spacing w:after="75" w:line="276" w:lineRule="auto"/>
        <w:rPr>
          <w:rFonts w:ascii="Corbel" w:hAnsi="Corbel"/>
          <w:lang w:val="en"/>
        </w:rPr>
      </w:pPr>
      <w:r w:rsidRPr="00C30A54">
        <w:rPr>
          <w:rFonts w:ascii="Corbel" w:hAnsi="Corbel"/>
          <w:lang w:val="en"/>
        </w:rPr>
        <w:t xml:space="preserve">Can the girl signal to you or your assistant when clarification is needed. </w:t>
      </w:r>
    </w:p>
    <w:p w14:paraId="22EA1A6A" w14:textId="58BD7C80" w:rsidR="00C06DD3" w:rsidRPr="00C30A54" w:rsidRDefault="00C30A54" w:rsidP="00393631">
      <w:pPr>
        <w:pStyle w:val="Heading3"/>
        <w:spacing w:line="276" w:lineRule="auto"/>
        <w:rPr>
          <w:rFonts w:ascii="Corbel" w:hAnsi="Corbel"/>
          <w:sz w:val="22"/>
          <w:szCs w:val="22"/>
        </w:rPr>
      </w:pPr>
      <w:r w:rsidRPr="00C30A54">
        <w:rPr>
          <w:rFonts w:ascii="Corbel" w:hAnsi="Corbel"/>
          <w:sz w:val="22"/>
          <w:szCs w:val="22"/>
        </w:rPr>
        <w:t>Girls with hearing impairments</w:t>
      </w:r>
    </w:p>
    <w:p w14:paraId="0A0422A9" w14:textId="6AA66909" w:rsidR="00C06DD3" w:rsidRPr="00C30A54" w:rsidRDefault="00C06DD3" w:rsidP="00393631">
      <w:pPr>
        <w:spacing w:after="75" w:line="276" w:lineRule="auto"/>
        <w:rPr>
          <w:rFonts w:ascii="Corbel" w:hAnsi="Corbel"/>
          <w:color w:val="000000" w:themeColor="text1"/>
          <w:lang w:val="en"/>
        </w:rPr>
      </w:pPr>
      <w:r w:rsidRPr="00C30A54">
        <w:rPr>
          <w:rFonts w:ascii="Corbel" w:hAnsi="Corbel"/>
          <w:color w:val="000000" w:themeColor="text1"/>
          <w:lang w:val="en"/>
        </w:rPr>
        <w:t xml:space="preserve">Now consider a learner with </w:t>
      </w:r>
      <w:r w:rsidRPr="00C30A54">
        <w:rPr>
          <w:rFonts w:ascii="Corbel" w:hAnsi="Corbel"/>
          <w:i/>
          <w:iCs/>
          <w:color w:val="000000" w:themeColor="text1"/>
          <w:lang w:val="en"/>
        </w:rPr>
        <w:t>hearing impairment</w:t>
      </w:r>
      <w:r w:rsidRPr="00C30A54">
        <w:rPr>
          <w:rFonts w:ascii="Corbel" w:hAnsi="Corbel"/>
          <w:color w:val="000000" w:themeColor="text1"/>
          <w:lang w:val="en"/>
        </w:rPr>
        <w:t xml:space="preserve">, a girl who has some hearing ability. Think about any changes, or good practices, that </w:t>
      </w:r>
      <w:r w:rsidR="004C6D0F" w:rsidRPr="00C30A54">
        <w:rPr>
          <w:rFonts w:ascii="Corbel" w:hAnsi="Corbel"/>
          <w:color w:val="000000" w:themeColor="text1"/>
          <w:lang w:val="en"/>
        </w:rPr>
        <w:t>yo</w:t>
      </w:r>
      <w:r w:rsidRPr="00C30A54">
        <w:rPr>
          <w:rFonts w:ascii="Corbel" w:hAnsi="Corbel"/>
          <w:color w:val="000000" w:themeColor="text1"/>
          <w:lang w:val="en"/>
        </w:rPr>
        <w:t xml:space="preserve">ou might need ensure within the physical, social and pedagogical aspects of your own Hub. </w:t>
      </w:r>
      <w:r w:rsidR="004C6D0F" w:rsidRPr="00C30A54">
        <w:rPr>
          <w:rFonts w:ascii="Corbel" w:hAnsi="Corbel"/>
          <w:color w:val="000000" w:themeColor="text1"/>
          <w:lang w:val="en"/>
        </w:rPr>
        <w:t xml:space="preserve">  Effectives strategies are crucial and these should be based on w</w:t>
      </w:r>
      <w:r w:rsidR="00C30A54">
        <w:rPr>
          <w:rFonts w:ascii="Corbel" w:hAnsi="Corbel"/>
          <w:color w:val="000000" w:themeColor="text1"/>
          <w:lang w:val="en"/>
        </w:rPr>
        <w:t>hat you know about the girl’s he</w:t>
      </w:r>
      <w:r w:rsidR="004C6D0F" w:rsidRPr="00C30A54">
        <w:rPr>
          <w:rFonts w:ascii="Corbel" w:hAnsi="Corbel"/>
          <w:color w:val="000000" w:themeColor="text1"/>
          <w:lang w:val="en"/>
        </w:rPr>
        <w:t xml:space="preserve">aring impairment. </w:t>
      </w:r>
    </w:p>
    <w:p w14:paraId="5BB2722D" w14:textId="77777777" w:rsidR="00C06DD3" w:rsidRPr="00C30A54" w:rsidRDefault="00C06DD3" w:rsidP="00393631">
      <w:pPr>
        <w:pStyle w:val="Heading4"/>
        <w:spacing w:after="75" w:line="276" w:lineRule="auto"/>
        <w:rPr>
          <w:rFonts w:ascii="Corbel" w:hAnsi="Corbel"/>
          <w:sz w:val="22"/>
          <w:szCs w:val="22"/>
        </w:rPr>
      </w:pPr>
      <w:r w:rsidRPr="00C30A54">
        <w:rPr>
          <w:rFonts w:ascii="Corbel" w:hAnsi="Corbel"/>
          <w:sz w:val="22"/>
          <w:szCs w:val="22"/>
        </w:rPr>
        <w:t>Things to consider that might help the learner:</w:t>
      </w:r>
    </w:p>
    <w:p w14:paraId="67D31ECF" w14:textId="319FF40B" w:rsidR="00C06DD3" w:rsidRPr="00C30A54" w:rsidRDefault="00C06DD3" w:rsidP="00393631">
      <w:pPr>
        <w:pStyle w:val="ListParagraph"/>
        <w:numPr>
          <w:ilvl w:val="0"/>
          <w:numId w:val="5"/>
        </w:numPr>
        <w:spacing w:after="75" w:line="276" w:lineRule="auto"/>
        <w:rPr>
          <w:rFonts w:ascii="Corbel" w:hAnsi="Corbel"/>
        </w:rPr>
      </w:pPr>
      <w:r w:rsidRPr="00C30A54">
        <w:rPr>
          <w:rFonts w:ascii="Corbel" w:hAnsi="Corbel"/>
          <w:lang w:val="en"/>
        </w:rPr>
        <w:t xml:space="preserve">Get to know the girl and find out about </w:t>
      </w:r>
      <w:r w:rsidR="004C6D0F" w:rsidRPr="00C30A54">
        <w:rPr>
          <w:rFonts w:ascii="Corbel" w:hAnsi="Corbel"/>
          <w:lang w:val="en"/>
        </w:rPr>
        <w:t>the severity of her</w:t>
      </w:r>
      <w:r w:rsidRPr="00C30A54">
        <w:rPr>
          <w:rFonts w:ascii="Corbel" w:hAnsi="Corbel"/>
          <w:lang w:val="en"/>
        </w:rPr>
        <w:t xml:space="preserve"> hearing </w:t>
      </w:r>
      <w:r w:rsidR="004C6D0F" w:rsidRPr="00C30A54">
        <w:rPr>
          <w:rFonts w:ascii="Corbel" w:hAnsi="Corbel"/>
          <w:lang w:val="en"/>
        </w:rPr>
        <w:t>impairment</w:t>
      </w:r>
      <w:r w:rsidRPr="00C30A54">
        <w:rPr>
          <w:rFonts w:ascii="Corbel" w:hAnsi="Corbel"/>
          <w:lang w:val="en"/>
        </w:rPr>
        <w:t xml:space="preserve">.  This may be from the girl herself, or </w:t>
      </w:r>
      <w:r w:rsidR="004C6D0F" w:rsidRPr="00C30A54">
        <w:rPr>
          <w:rFonts w:ascii="Corbel" w:hAnsi="Corbel"/>
          <w:lang w:val="en"/>
        </w:rPr>
        <w:t xml:space="preserve">the experts who have assesed her to establish hearing thresholds. </w:t>
      </w:r>
      <w:r w:rsidRPr="00C30A54">
        <w:rPr>
          <w:rFonts w:ascii="Corbel" w:hAnsi="Corbel"/>
          <w:lang w:val="en"/>
        </w:rPr>
        <w:t xml:space="preserve"> </w:t>
      </w:r>
    </w:p>
    <w:p w14:paraId="2951CBB5" w14:textId="77777777" w:rsidR="00C06DD3" w:rsidRPr="00C30A54" w:rsidRDefault="00C06DD3" w:rsidP="00393631">
      <w:pPr>
        <w:pStyle w:val="ListParagraph"/>
        <w:numPr>
          <w:ilvl w:val="0"/>
          <w:numId w:val="5"/>
        </w:numPr>
        <w:spacing w:after="75" w:line="276" w:lineRule="auto"/>
        <w:rPr>
          <w:rFonts w:ascii="Corbel" w:hAnsi="Corbel"/>
        </w:rPr>
      </w:pPr>
      <w:r w:rsidRPr="00C30A54">
        <w:rPr>
          <w:rFonts w:ascii="Corbel" w:hAnsi="Corbel"/>
          <w:lang w:val="en"/>
        </w:rPr>
        <w:t>Be aware of the lighting in the room.  Does it help or hinder the learner-ask them. And be prepared to try out different ways of seating with respect to the lighting in the Hub.</w:t>
      </w:r>
    </w:p>
    <w:p w14:paraId="45E72D9A" w14:textId="6057FFEA" w:rsidR="00C0317C" w:rsidRPr="00C30A54" w:rsidRDefault="00C0317C" w:rsidP="00393631">
      <w:pPr>
        <w:pStyle w:val="ListParagraph"/>
        <w:numPr>
          <w:ilvl w:val="0"/>
          <w:numId w:val="5"/>
        </w:numPr>
        <w:spacing w:after="75" w:line="276" w:lineRule="auto"/>
        <w:rPr>
          <w:rFonts w:ascii="Corbel" w:hAnsi="Corbel"/>
        </w:rPr>
      </w:pPr>
      <w:r w:rsidRPr="00C30A54">
        <w:rPr>
          <w:rFonts w:ascii="Corbel" w:hAnsi="Corbel"/>
        </w:rPr>
        <w:lastRenderedPageBreak/>
        <w:t>Often learners rely on sight, hence all information must be written whenever possible</w:t>
      </w:r>
    </w:p>
    <w:p w14:paraId="4200B6CB" w14:textId="77777777" w:rsidR="00C06DD3" w:rsidRPr="00C30A54" w:rsidRDefault="00C06DD3" w:rsidP="00393631">
      <w:pPr>
        <w:pStyle w:val="ListParagraph"/>
        <w:numPr>
          <w:ilvl w:val="0"/>
          <w:numId w:val="5"/>
        </w:numPr>
        <w:spacing w:after="75" w:line="276" w:lineRule="auto"/>
        <w:rPr>
          <w:rFonts w:ascii="Corbel" w:hAnsi="Corbel"/>
        </w:rPr>
      </w:pPr>
      <w:r w:rsidRPr="00C30A54">
        <w:rPr>
          <w:rFonts w:ascii="Corbel" w:hAnsi="Corbel"/>
          <w:lang w:val="en"/>
        </w:rPr>
        <w:t xml:space="preserve">Checking that you are heard.  Is the pace and clarity of your speech accessible for the learner. Try not to talk to the learner, or present information to the group, when turned away from them. Can they see your face. </w:t>
      </w:r>
    </w:p>
    <w:p w14:paraId="307173FF" w14:textId="77777777" w:rsidR="00C06DD3" w:rsidRPr="00C30A54" w:rsidRDefault="00C06DD3" w:rsidP="00393631">
      <w:pPr>
        <w:pStyle w:val="ListParagraph"/>
        <w:numPr>
          <w:ilvl w:val="0"/>
          <w:numId w:val="5"/>
        </w:numPr>
        <w:spacing w:after="75" w:line="276" w:lineRule="auto"/>
        <w:rPr>
          <w:rFonts w:ascii="Corbel" w:hAnsi="Corbel"/>
        </w:rPr>
      </w:pPr>
      <w:r w:rsidRPr="00C30A54">
        <w:rPr>
          <w:rFonts w:ascii="Corbel" w:hAnsi="Corbel"/>
          <w:lang w:val="en"/>
        </w:rPr>
        <w:t>Use body language and expression to highlight points within your speech.</w:t>
      </w:r>
    </w:p>
    <w:p w14:paraId="0B7BC6D8" w14:textId="77777777" w:rsidR="00C06DD3" w:rsidRPr="00C30A54" w:rsidRDefault="00C06DD3" w:rsidP="00393631">
      <w:pPr>
        <w:pStyle w:val="ListParagraph"/>
        <w:numPr>
          <w:ilvl w:val="0"/>
          <w:numId w:val="5"/>
        </w:numPr>
        <w:spacing w:after="75" w:line="276" w:lineRule="auto"/>
        <w:rPr>
          <w:rFonts w:ascii="Corbel" w:hAnsi="Corbel"/>
        </w:rPr>
      </w:pPr>
      <w:r w:rsidRPr="00C30A54">
        <w:rPr>
          <w:rFonts w:ascii="Corbel" w:hAnsi="Corbel"/>
          <w:lang w:val="en"/>
        </w:rPr>
        <w:t>Can your  assistant be helpful, e.g. in taking notes or clarifying tasks.</w:t>
      </w:r>
    </w:p>
    <w:p w14:paraId="268811B4" w14:textId="77777777" w:rsidR="00C06DD3" w:rsidRPr="00C30A54" w:rsidRDefault="00C06DD3" w:rsidP="00393631">
      <w:pPr>
        <w:pStyle w:val="ListParagraph"/>
        <w:numPr>
          <w:ilvl w:val="0"/>
          <w:numId w:val="8"/>
        </w:numPr>
        <w:spacing w:after="75" w:line="276" w:lineRule="auto"/>
        <w:rPr>
          <w:rFonts w:ascii="Corbel" w:hAnsi="Corbel"/>
          <w:color w:val="000000" w:themeColor="text1"/>
        </w:rPr>
      </w:pPr>
      <w:r w:rsidRPr="00C30A54">
        <w:rPr>
          <w:rFonts w:ascii="Corbel" w:eastAsia="-webkit-standard" w:hAnsi="Corbel" w:cs="-webkit-standard"/>
          <w:color w:val="000000" w:themeColor="text1"/>
          <w:lang w:val="en"/>
        </w:rPr>
        <w:t xml:space="preserve">Do you need to differentiate an activity [discussed in later section x] so that the learner can complete it successfully?  </w:t>
      </w:r>
    </w:p>
    <w:p w14:paraId="4D1BF9EF" w14:textId="77777777" w:rsidR="00C06DD3" w:rsidRPr="00C30A54" w:rsidRDefault="00C06DD3" w:rsidP="00393631">
      <w:pPr>
        <w:pStyle w:val="ListParagraph"/>
        <w:numPr>
          <w:ilvl w:val="0"/>
          <w:numId w:val="8"/>
        </w:numPr>
        <w:spacing w:after="75" w:line="276" w:lineRule="auto"/>
        <w:rPr>
          <w:rFonts w:ascii="Corbel" w:hAnsi="Corbel"/>
          <w:color w:val="000000" w:themeColor="text1"/>
        </w:rPr>
      </w:pPr>
      <w:r w:rsidRPr="00C30A54">
        <w:rPr>
          <w:rFonts w:ascii="Corbel" w:eastAsia="-webkit-standard" w:hAnsi="Corbel" w:cs="-webkit-standard"/>
          <w:color w:val="000000" w:themeColor="text1"/>
          <w:lang w:val="en"/>
        </w:rPr>
        <w:t>Think who the girl is sat near or working with. Can this group be selected to support positive social interactions?</w:t>
      </w:r>
    </w:p>
    <w:p w14:paraId="455033F8" w14:textId="77777777" w:rsidR="00C06DD3" w:rsidRPr="00C30A54" w:rsidRDefault="00C06DD3" w:rsidP="00393631">
      <w:pPr>
        <w:pStyle w:val="ListParagraph"/>
        <w:numPr>
          <w:ilvl w:val="0"/>
          <w:numId w:val="8"/>
        </w:numPr>
        <w:spacing w:after="75" w:line="276" w:lineRule="auto"/>
        <w:rPr>
          <w:rFonts w:ascii="Corbel" w:hAnsi="Corbel"/>
          <w:color w:val="000000" w:themeColor="text1"/>
        </w:rPr>
      </w:pPr>
      <w:r w:rsidRPr="00C30A54">
        <w:rPr>
          <w:rFonts w:ascii="Corbel" w:eastAsia="-webkit-standard" w:hAnsi="Corbel" w:cs="-webkit-standard"/>
          <w:color w:val="000000" w:themeColor="text1"/>
          <w:lang w:val="en"/>
        </w:rPr>
        <w:t xml:space="preserve">Can the girl signal to you or your assistant when clarification is needed? </w:t>
      </w:r>
    </w:p>
    <w:p w14:paraId="59D06560" w14:textId="38E33A21" w:rsidR="00C0317C" w:rsidRPr="00C30A54" w:rsidRDefault="00C0317C" w:rsidP="00393631">
      <w:pPr>
        <w:pStyle w:val="ListParagraph"/>
        <w:numPr>
          <w:ilvl w:val="0"/>
          <w:numId w:val="8"/>
        </w:numPr>
        <w:spacing w:after="75" w:line="276" w:lineRule="auto"/>
        <w:rPr>
          <w:rFonts w:ascii="Corbel" w:hAnsi="Corbel"/>
          <w:color w:val="000000" w:themeColor="text1"/>
        </w:rPr>
      </w:pPr>
      <w:r w:rsidRPr="00C30A54">
        <w:rPr>
          <w:rFonts w:ascii="Corbel" w:eastAsia="-webkit-standard" w:hAnsi="Corbel" w:cs="-webkit-standard"/>
          <w:color w:val="000000" w:themeColor="text1"/>
          <w:lang w:val="en"/>
        </w:rPr>
        <w:t>Always get the attention of the girl before speaking to her.</w:t>
      </w:r>
    </w:p>
    <w:p w14:paraId="30E68B62" w14:textId="69C8BA38" w:rsidR="00C06DD3" w:rsidRPr="00C30A54" w:rsidRDefault="00C0317C" w:rsidP="00393631">
      <w:pPr>
        <w:pStyle w:val="ListParagraph"/>
        <w:numPr>
          <w:ilvl w:val="0"/>
          <w:numId w:val="8"/>
        </w:numPr>
        <w:spacing w:after="75" w:line="276" w:lineRule="auto"/>
        <w:rPr>
          <w:rFonts w:ascii="Corbel" w:hAnsi="Corbel"/>
          <w:color w:val="000000" w:themeColor="text1"/>
        </w:rPr>
      </w:pPr>
      <w:r w:rsidRPr="00C30A54">
        <w:rPr>
          <w:rFonts w:ascii="Corbel" w:eastAsia="-webkit-standard" w:hAnsi="Corbel" w:cs="-webkit-standard"/>
          <w:color w:val="000000" w:themeColor="text1"/>
          <w:lang w:val="en"/>
        </w:rPr>
        <w:t xml:space="preserve">Ensure the girl can feedback to you so you can make adjustments. </w:t>
      </w:r>
    </w:p>
    <w:p w14:paraId="586190DE" w14:textId="0BD86842" w:rsidR="00C06DD3" w:rsidRPr="00C30A54" w:rsidRDefault="00C06DD3" w:rsidP="00393631">
      <w:pPr>
        <w:spacing w:after="75" w:line="276" w:lineRule="auto"/>
        <w:rPr>
          <w:rFonts w:ascii="Corbel" w:hAnsi="Corbel"/>
          <w:color w:val="000000" w:themeColor="text1"/>
          <w:lang w:val="en"/>
        </w:rPr>
      </w:pPr>
      <w:r w:rsidRPr="00C30A54">
        <w:rPr>
          <w:rFonts w:ascii="Corbel" w:hAnsi="Corbel"/>
          <w:color w:val="000000" w:themeColor="text1"/>
          <w:lang w:val="en"/>
        </w:rPr>
        <w:t xml:space="preserve">Background noise can be a profound barrier for young people with hearing impairment. This can include the noise of other learners and nearby traffic. Can you reduce this noise </w:t>
      </w:r>
      <w:r w:rsidRPr="00C30A54">
        <w:rPr>
          <w:rStyle w:val="Hyperlink"/>
          <w:rFonts w:ascii="Corbel" w:hAnsi="Corbel"/>
          <w:color w:val="000000" w:themeColor="text1"/>
          <w:lang w:val="en"/>
        </w:rPr>
        <w:t>o</w:t>
      </w:r>
      <w:r w:rsidRPr="00C30A54">
        <w:rPr>
          <w:rFonts w:ascii="Corbel" w:hAnsi="Corbel"/>
          <w:color w:val="000000" w:themeColor="text1"/>
          <w:lang w:val="en"/>
        </w:rPr>
        <w:t xml:space="preserve">r ‘schedule it in any way-?   For example so that your instructions to the group can be heard (before learners move around or a bus arrives), or that small groups use turn taking  in their work together.  </w:t>
      </w:r>
      <w:r w:rsidR="00C0317C" w:rsidRPr="00C30A54">
        <w:rPr>
          <w:rFonts w:ascii="Corbel" w:hAnsi="Corbel"/>
          <w:color w:val="000000" w:themeColor="text1"/>
          <w:lang w:val="en"/>
        </w:rPr>
        <w:t xml:space="preserve"> Over time some </w:t>
      </w:r>
      <w:r w:rsidR="007C6970" w:rsidRPr="00C30A54">
        <w:rPr>
          <w:rFonts w:ascii="Corbel" w:hAnsi="Corbel"/>
          <w:color w:val="000000" w:themeColor="text1"/>
          <w:lang w:val="en"/>
        </w:rPr>
        <w:t>girls</w:t>
      </w:r>
      <w:r w:rsidR="00C0317C" w:rsidRPr="00C30A54">
        <w:rPr>
          <w:rFonts w:ascii="Corbel" w:hAnsi="Corbel"/>
          <w:color w:val="000000" w:themeColor="text1"/>
          <w:lang w:val="en"/>
        </w:rPr>
        <w:t xml:space="preserve"> will have to learn to use hearing aids. </w:t>
      </w:r>
    </w:p>
    <w:p w14:paraId="0297618E" w14:textId="0AE7FF28" w:rsidR="00C06DD3" w:rsidRPr="00C30A54" w:rsidRDefault="00C06DD3" w:rsidP="00393631">
      <w:pPr>
        <w:spacing w:after="75" w:line="276" w:lineRule="auto"/>
        <w:rPr>
          <w:rFonts w:ascii="Corbel" w:hAnsi="Corbel"/>
        </w:rPr>
      </w:pPr>
      <w:r w:rsidRPr="00C30A54">
        <w:rPr>
          <w:rFonts w:ascii="Corbel" w:hAnsi="Corbel"/>
          <w:color w:val="000000" w:themeColor="text1"/>
          <w:lang w:val="en"/>
        </w:rPr>
        <w:t xml:space="preserve">Arrange seating so that the </w:t>
      </w:r>
      <w:r w:rsidR="007C6970" w:rsidRPr="00C30A54">
        <w:rPr>
          <w:rFonts w:ascii="Corbel" w:hAnsi="Corbel"/>
          <w:color w:val="000000" w:themeColor="text1"/>
          <w:lang w:val="en"/>
        </w:rPr>
        <w:t>girls</w:t>
      </w:r>
      <w:r w:rsidRPr="00C30A54">
        <w:rPr>
          <w:rFonts w:ascii="Corbel" w:hAnsi="Corbel"/>
          <w:color w:val="000000" w:themeColor="text1"/>
          <w:lang w:val="en"/>
        </w:rPr>
        <w:t xml:space="preserve"> can see each others’ fac</w:t>
      </w:r>
      <w:r w:rsidR="007C6970" w:rsidRPr="00C30A54">
        <w:rPr>
          <w:rFonts w:ascii="Corbel" w:hAnsi="Corbel"/>
          <w:color w:val="000000" w:themeColor="text1"/>
          <w:lang w:val="en"/>
        </w:rPr>
        <w:t>es. Teach them to take  t</w:t>
      </w:r>
      <w:r w:rsidRPr="00C30A54">
        <w:rPr>
          <w:rFonts w:ascii="Corbel" w:hAnsi="Corbel"/>
          <w:color w:val="000000" w:themeColor="text1"/>
          <w:lang w:val="en"/>
        </w:rPr>
        <w:t xml:space="preserve">urns when speaking and get into the habit of signalling before they speak.  </w:t>
      </w:r>
    </w:p>
    <w:p w14:paraId="2AD9DE3B" w14:textId="4BD73DC9" w:rsidR="00C06DD3" w:rsidRPr="00C30A54" w:rsidRDefault="00C06DD3" w:rsidP="00393631">
      <w:pPr>
        <w:spacing w:after="75" w:line="276" w:lineRule="auto"/>
        <w:rPr>
          <w:rFonts w:ascii="Corbel" w:hAnsi="Corbel"/>
          <w:color w:val="000000" w:themeColor="text1"/>
          <w:lang w:val="en"/>
        </w:rPr>
      </w:pPr>
      <w:r w:rsidRPr="00C30A54">
        <w:rPr>
          <w:rFonts w:ascii="Corbel" w:hAnsi="Corbel"/>
          <w:color w:val="000000" w:themeColor="text1"/>
          <w:lang w:val="en"/>
        </w:rPr>
        <w:t xml:space="preserve">When you are working with larger groups, indicate with your hand to a </w:t>
      </w:r>
      <w:r w:rsidR="007C6970" w:rsidRPr="00C30A54">
        <w:rPr>
          <w:rFonts w:ascii="Corbel" w:hAnsi="Corbel"/>
          <w:color w:val="000000" w:themeColor="text1"/>
          <w:lang w:val="en"/>
        </w:rPr>
        <w:t>girl</w:t>
      </w:r>
      <w:r w:rsidRPr="00C30A54">
        <w:rPr>
          <w:rFonts w:ascii="Corbel" w:hAnsi="Corbel"/>
          <w:color w:val="000000" w:themeColor="text1"/>
          <w:lang w:val="en"/>
        </w:rPr>
        <w:t xml:space="preserve"> and say their</w:t>
      </w:r>
      <w:r w:rsidR="00C30A54" w:rsidRPr="00C30A54">
        <w:rPr>
          <w:rFonts w:ascii="Corbel" w:hAnsi="Corbel"/>
          <w:color w:val="000000" w:themeColor="text1"/>
          <w:lang w:val="en"/>
        </w:rPr>
        <w:t xml:space="preserve"> name. This is very helpful in </w:t>
      </w:r>
      <w:r w:rsidRPr="00C30A54">
        <w:rPr>
          <w:rFonts w:ascii="Corbel" w:hAnsi="Corbel"/>
          <w:color w:val="000000" w:themeColor="text1"/>
          <w:lang w:val="en"/>
        </w:rPr>
        <w:t xml:space="preserve">orientating the learner towards the girl who is speaking next or to where the activity has moved.  </w:t>
      </w:r>
    </w:p>
    <w:p w14:paraId="197F26E2" w14:textId="51AA42FB" w:rsidR="00C06DD3" w:rsidRPr="00C30A54" w:rsidRDefault="00C30A54" w:rsidP="00C30A54">
      <w:pPr>
        <w:pStyle w:val="Heading3"/>
        <w:spacing w:line="276" w:lineRule="auto"/>
        <w:rPr>
          <w:rFonts w:ascii="Corbel" w:hAnsi="Corbel"/>
          <w:sz w:val="22"/>
          <w:szCs w:val="22"/>
        </w:rPr>
      </w:pPr>
      <w:r w:rsidRPr="00C30A54">
        <w:rPr>
          <w:rFonts w:ascii="Corbel" w:hAnsi="Corbel"/>
          <w:sz w:val="22"/>
          <w:szCs w:val="22"/>
        </w:rPr>
        <w:t>Girls with physical impairments</w:t>
      </w:r>
      <w:r>
        <w:rPr>
          <w:rFonts w:ascii="Corbel" w:hAnsi="Corbel"/>
          <w:sz w:val="22"/>
          <w:szCs w:val="22"/>
        </w:rPr>
        <w:br/>
      </w:r>
      <w:r w:rsidR="00C06DD3" w:rsidRPr="00C30A54">
        <w:rPr>
          <w:rFonts w:ascii="Corbel" w:hAnsi="Corbel"/>
          <w:b w:val="0"/>
          <w:color w:val="000000" w:themeColor="text1"/>
          <w:sz w:val="22"/>
          <w:szCs w:val="22"/>
          <w:lang w:val="en"/>
        </w:rPr>
        <w:t>The term ‘physical impairment’ can encompass a wide variety of situations. It might refer to a girl who is able to use only one hand, someone who uses a wheelchair to move around or a learner who has muscular and coordination difficulties. Therefore, as with the other categories we have considered, a good first step is to get to know the  girl and find out about their disability and the impact that this might have.</w:t>
      </w:r>
      <w:r w:rsidR="00C06DD3" w:rsidRPr="00C30A54">
        <w:rPr>
          <w:rFonts w:ascii="Corbel" w:hAnsi="Corbel"/>
          <w:color w:val="000000" w:themeColor="text1"/>
          <w:sz w:val="22"/>
          <w:szCs w:val="22"/>
          <w:lang w:val="en"/>
        </w:rPr>
        <w:t xml:space="preserve"> </w:t>
      </w:r>
      <w:r>
        <w:rPr>
          <w:rFonts w:ascii="Corbel" w:hAnsi="Corbel"/>
          <w:color w:val="000000" w:themeColor="text1"/>
          <w:sz w:val="22"/>
          <w:szCs w:val="22"/>
          <w:lang w:val="en"/>
        </w:rPr>
        <w:br/>
      </w:r>
    </w:p>
    <w:p w14:paraId="3E0358E9" w14:textId="77777777" w:rsidR="00C06DD3" w:rsidRPr="00C30A54" w:rsidRDefault="00C06DD3" w:rsidP="00393631">
      <w:pPr>
        <w:spacing w:after="75" w:line="276" w:lineRule="auto"/>
        <w:rPr>
          <w:rFonts w:ascii="Corbel" w:hAnsi="Corbel"/>
        </w:rPr>
      </w:pPr>
      <w:r w:rsidRPr="00C30A54">
        <w:rPr>
          <w:rFonts w:ascii="Corbel" w:hAnsi="Corbel"/>
          <w:color w:val="000000" w:themeColor="text1"/>
          <w:lang w:val="en"/>
        </w:rPr>
        <w:t xml:space="preserve">However, there are some general point to consider: </w:t>
      </w:r>
    </w:p>
    <w:p w14:paraId="2176ADF3"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 xml:space="preserve">Arrange the room so that everyone can move around as easily as possible. </w:t>
      </w:r>
    </w:p>
    <w:p w14:paraId="60FC0BCE"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Can the girl access her seating area easily?</w:t>
      </w:r>
    </w:p>
    <w:p w14:paraId="405DD772"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 xml:space="preserve">Is access to the toilet straightforward? Is assistance required  </w:t>
      </w:r>
    </w:p>
    <w:p w14:paraId="6B1F02AF"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 xml:space="preserve">Think who the girl is sat near or working with. Can this group be selected to support positive social interactions? </w:t>
      </w:r>
    </w:p>
    <w:p w14:paraId="1FB6DE59"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Consider regular ‘movement breaks’  to help with management of pain.</w:t>
      </w:r>
    </w:p>
    <w:p w14:paraId="457CD007" w14:textId="77777777" w:rsidR="00C06DD3" w:rsidRPr="00C30A54" w:rsidRDefault="00C06DD3" w:rsidP="00393631">
      <w:pPr>
        <w:pStyle w:val="ListParagraph"/>
        <w:numPr>
          <w:ilvl w:val="2"/>
          <w:numId w:val="4"/>
        </w:numPr>
        <w:spacing w:after="75" w:line="276" w:lineRule="auto"/>
        <w:ind w:left="993" w:hanging="567"/>
        <w:rPr>
          <w:rFonts w:ascii="Corbel" w:hAnsi="Corbel"/>
        </w:rPr>
      </w:pPr>
      <w:r w:rsidRPr="00C30A54">
        <w:rPr>
          <w:rFonts w:ascii="Corbel" w:hAnsi="Corbel"/>
          <w:lang w:val="en"/>
        </w:rPr>
        <w:t>Can your assistant be helpful, e.g. in taking notes, clarifying tasks or handling materials.</w:t>
      </w:r>
    </w:p>
    <w:p w14:paraId="60457242" w14:textId="77777777" w:rsidR="00C06DD3" w:rsidRPr="00C30A54" w:rsidRDefault="00C06DD3" w:rsidP="00393631">
      <w:pPr>
        <w:pStyle w:val="ListParagraph"/>
        <w:numPr>
          <w:ilvl w:val="0"/>
          <w:numId w:val="4"/>
        </w:numPr>
        <w:spacing w:after="75" w:line="276" w:lineRule="auto"/>
        <w:ind w:left="993" w:hanging="567"/>
        <w:rPr>
          <w:rFonts w:ascii="Corbel" w:hAnsi="Corbel"/>
        </w:rPr>
      </w:pPr>
      <w:r w:rsidRPr="00C30A54">
        <w:rPr>
          <w:rFonts w:ascii="Corbel" w:hAnsi="Corbel"/>
          <w:lang w:val="en"/>
        </w:rPr>
        <w:t>Some young people with physical impairments will need extra time to speak and become involved in activities. Do your planned activities, and ground rules, allow this to happen?</w:t>
      </w:r>
    </w:p>
    <w:p w14:paraId="40C219D5" w14:textId="4A58F5AB" w:rsidR="00C06DD3" w:rsidRPr="00C30A54" w:rsidRDefault="00C06DD3" w:rsidP="00393631">
      <w:pPr>
        <w:pStyle w:val="ListParagraph"/>
        <w:numPr>
          <w:ilvl w:val="0"/>
          <w:numId w:val="4"/>
        </w:numPr>
        <w:spacing w:after="75" w:line="276" w:lineRule="auto"/>
        <w:ind w:left="993" w:hanging="567"/>
        <w:rPr>
          <w:rFonts w:ascii="Corbel" w:hAnsi="Corbel"/>
        </w:rPr>
      </w:pPr>
      <w:r w:rsidRPr="00C30A54">
        <w:rPr>
          <w:rFonts w:ascii="Corbel" w:hAnsi="Corbel"/>
          <w:lang w:val="en"/>
        </w:rPr>
        <w:t xml:space="preserve">If a learner uses a wheelchair; </w:t>
      </w:r>
      <w:r w:rsidRPr="00C30A54">
        <w:rPr>
          <w:rFonts w:ascii="Corbel" w:hAnsi="Corbel"/>
          <w:color w:val="333333"/>
          <w:lang w:val="en"/>
        </w:rPr>
        <w:t>where possible place yourself at their eyelevel when</w:t>
      </w:r>
      <w:r w:rsidR="007C6970" w:rsidRPr="00C30A54">
        <w:rPr>
          <w:rFonts w:ascii="Corbel" w:hAnsi="Corbel"/>
          <w:color w:val="333333"/>
          <w:lang w:val="en"/>
        </w:rPr>
        <w:t xml:space="preserve"> talking</w:t>
      </w:r>
      <w:r w:rsidR="007C6970" w:rsidRPr="00C30A54">
        <w:rPr>
          <w:rStyle w:val="Hyperlink"/>
          <w:rFonts w:ascii="Corbel" w:hAnsi="Corbel"/>
          <w:u w:val="none"/>
          <w:lang w:val="en"/>
        </w:rPr>
        <w:t xml:space="preserve"> </w:t>
      </w:r>
      <w:r w:rsidRPr="00C30A54">
        <w:rPr>
          <w:rFonts w:ascii="Corbel" w:hAnsi="Corbel"/>
          <w:color w:val="333333"/>
          <w:lang w:val="en"/>
        </w:rPr>
        <w:t>to them. Is your writing on a board at a height</w:t>
      </w:r>
      <w:r w:rsidR="007C6970" w:rsidRPr="00C30A54">
        <w:rPr>
          <w:rStyle w:val="Hyperlink"/>
          <w:rFonts w:ascii="Corbel" w:hAnsi="Corbel"/>
          <w:u w:val="none"/>
          <w:lang w:val="en"/>
        </w:rPr>
        <w:t xml:space="preserve"> </w:t>
      </w:r>
      <w:r w:rsidRPr="00C30A54">
        <w:rPr>
          <w:rFonts w:ascii="Corbel" w:hAnsi="Corbel"/>
          <w:color w:val="333333"/>
          <w:lang w:val="en"/>
        </w:rPr>
        <w:t xml:space="preserve">that is visible to them? </w:t>
      </w:r>
    </w:p>
    <w:p w14:paraId="4B3E25E0" w14:textId="3C2CB8C4" w:rsidR="00C06DD3" w:rsidRPr="00C30A54" w:rsidRDefault="00C30A54" w:rsidP="00C30A54">
      <w:pPr>
        <w:pStyle w:val="Heading3"/>
        <w:spacing w:line="276" w:lineRule="auto"/>
        <w:rPr>
          <w:rFonts w:ascii="Corbel" w:hAnsi="Corbel"/>
          <w:sz w:val="22"/>
          <w:szCs w:val="22"/>
        </w:rPr>
      </w:pPr>
      <w:r w:rsidRPr="00C30A54">
        <w:rPr>
          <w:rFonts w:ascii="Corbel" w:hAnsi="Corbel"/>
          <w:sz w:val="22"/>
          <w:szCs w:val="22"/>
        </w:rPr>
        <w:lastRenderedPageBreak/>
        <w:t>Girls with s</w:t>
      </w:r>
      <w:r w:rsidR="00C06DD3" w:rsidRPr="00C30A54">
        <w:rPr>
          <w:rFonts w:ascii="Corbel" w:hAnsi="Corbel"/>
          <w:sz w:val="22"/>
          <w:szCs w:val="22"/>
        </w:rPr>
        <w:t xml:space="preserve">peech and language difficulties </w:t>
      </w:r>
      <w:r>
        <w:rPr>
          <w:rFonts w:ascii="Corbel" w:hAnsi="Corbel"/>
          <w:sz w:val="22"/>
          <w:szCs w:val="22"/>
        </w:rPr>
        <w:br/>
      </w:r>
      <w:r w:rsidR="00C06DD3" w:rsidRPr="00C30A54">
        <w:rPr>
          <w:rFonts w:ascii="Corbel" w:hAnsi="Corbel"/>
          <w:b w:val="0"/>
          <w:color w:val="000000" w:themeColor="text1"/>
          <w:sz w:val="22"/>
          <w:szCs w:val="22"/>
        </w:rPr>
        <w:t xml:space="preserve">Many of the issues that children with speech and language difficulties experience in learning are not immediately obvious. For example, some </w:t>
      </w:r>
      <w:r w:rsidRPr="00C30A54">
        <w:rPr>
          <w:rFonts w:ascii="Corbel" w:hAnsi="Corbel"/>
          <w:b w:val="0"/>
          <w:color w:val="000000" w:themeColor="text1"/>
          <w:sz w:val="22"/>
          <w:szCs w:val="22"/>
        </w:rPr>
        <w:t xml:space="preserve">girls will experience  </w:t>
      </w:r>
      <w:r w:rsidR="00C06DD3" w:rsidRPr="00C30A54">
        <w:rPr>
          <w:rFonts w:ascii="Corbel" w:hAnsi="Corbel"/>
          <w:b w:val="0"/>
          <w:color w:val="000000" w:themeColor="text1"/>
          <w:sz w:val="22"/>
          <w:szCs w:val="22"/>
        </w:rPr>
        <w:t xml:space="preserve">difficulties with language comprehension. This makes it particularly important to get to know the </w:t>
      </w:r>
      <w:r w:rsidRPr="00C30A54">
        <w:rPr>
          <w:rFonts w:ascii="Corbel" w:hAnsi="Corbel"/>
          <w:b w:val="0"/>
          <w:color w:val="000000" w:themeColor="text1"/>
          <w:sz w:val="22"/>
          <w:szCs w:val="22"/>
        </w:rPr>
        <w:t>girl’s</w:t>
      </w:r>
      <w:r w:rsidR="00C06DD3" w:rsidRPr="00C30A54">
        <w:rPr>
          <w:rFonts w:ascii="Corbel" w:hAnsi="Corbel"/>
          <w:b w:val="0"/>
          <w:color w:val="000000" w:themeColor="text1"/>
          <w:sz w:val="22"/>
          <w:szCs w:val="22"/>
        </w:rPr>
        <w:t xml:space="preserve"> strengths and identify where they might need support.</w:t>
      </w:r>
    </w:p>
    <w:p w14:paraId="2A3FEF66" w14:textId="77777777"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Take time to get to know the girl’s ways of communicating and how they speak. </w:t>
      </w:r>
    </w:p>
    <w:p w14:paraId="231F10E1" w14:textId="77777777" w:rsidR="00C0317C"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If their speech is difficult to understand, sit them with someone </w:t>
      </w:r>
      <w:r w:rsidR="00C0317C" w:rsidRPr="00C30A54">
        <w:rPr>
          <w:rFonts w:ascii="Corbel" w:hAnsi="Corbel"/>
          <w:lang w:val="en"/>
        </w:rPr>
        <w:t>who understands and likes them.</w:t>
      </w:r>
    </w:p>
    <w:p w14:paraId="1850487E" w14:textId="77777777" w:rsidR="00C0317C"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The use of carefully planned  groups can be beneficial. Consider who will work well together as a group. Can this group be selected to support positive social interactions? </w:t>
      </w:r>
    </w:p>
    <w:p w14:paraId="2314190B" w14:textId="5AF9B90D" w:rsidR="00C0317C" w:rsidRPr="00C30A54" w:rsidRDefault="00C0317C" w:rsidP="00393631">
      <w:pPr>
        <w:pStyle w:val="ListParagraph"/>
        <w:numPr>
          <w:ilvl w:val="0"/>
          <w:numId w:val="43"/>
        </w:numPr>
        <w:spacing w:after="75" w:line="276" w:lineRule="auto"/>
        <w:rPr>
          <w:rFonts w:ascii="Corbel" w:hAnsi="Corbel"/>
        </w:rPr>
      </w:pPr>
      <w:r w:rsidRPr="00C30A54">
        <w:rPr>
          <w:rFonts w:ascii="Corbel" w:hAnsi="Corbel"/>
        </w:rPr>
        <w:t xml:space="preserve">Teach the girls key word signing. </w:t>
      </w:r>
    </w:p>
    <w:p w14:paraId="3B4B76EF" w14:textId="78AF6B54"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Check that you can be heard.  Is the pace and clarity of your speech accessible for the learner. Try not to talk to the </w:t>
      </w:r>
      <w:r w:rsidR="00C30A54" w:rsidRPr="00C30A54">
        <w:rPr>
          <w:rFonts w:ascii="Corbel" w:hAnsi="Corbel"/>
          <w:lang w:val="en"/>
        </w:rPr>
        <w:t>girl</w:t>
      </w:r>
      <w:r w:rsidRPr="00C30A54">
        <w:rPr>
          <w:rFonts w:ascii="Corbel" w:hAnsi="Corbel"/>
          <w:lang w:val="en"/>
        </w:rPr>
        <w:t>, or present information to the group, when turned away fr</w:t>
      </w:r>
      <w:r w:rsidR="00C30A54" w:rsidRPr="00C30A54">
        <w:rPr>
          <w:rFonts w:ascii="Corbel" w:hAnsi="Corbel"/>
          <w:lang w:val="en"/>
        </w:rPr>
        <w:t>om them. Can they see your face?</w:t>
      </w:r>
      <w:r w:rsidRPr="00C30A54">
        <w:rPr>
          <w:rFonts w:ascii="Corbel" w:hAnsi="Corbel"/>
          <w:lang w:val="en"/>
        </w:rPr>
        <w:t xml:space="preserve"> </w:t>
      </w:r>
    </w:p>
    <w:p w14:paraId="591E89DC" w14:textId="77777777"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Use body language and expression to highlight points within your speech.</w:t>
      </w:r>
    </w:p>
    <w:p w14:paraId="039BB15D" w14:textId="57AB8E96"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Allow time for </w:t>
      </w:r>
      <w:r w:rsidR="00C30A54" w:rsidRPr="00C30A54">
        <w:rPr>
          <w:rFonts w:ascii="Corbel" w:hAnsi="Corbel"/>
          <w:lang w:val="en"/>
        </w:rPr>
        <w:t>girls</w:t>
      </w:r>
      <w:r w:rsidRPr="00C30A54">
        <w:rPr>
          <w:rFonts w:ascii="Corbel" w:hAnsi="Corbel"/>
          <w:lang w:val="en"/>
        </w:rPr>
        <w:t xml:space="preserve"> to think and respond.  They  may need time to sequence their thoughts. Planned turn taking is very helpful in group work.</w:t>
      </w:r>
    </w:p>
    <w:p w14:paraId="06EFFA9B" w14:textId="77777777"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When giving instructions, opt for clear manageable ‘chunks’ of information. </w:t>
      </w:r>
    </w:p>
    <w:p w14:paraId="44AC09DA" w14:textId="77777777" w:rsidR="00C0317C"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Give explanations of unfamiliar words and metaphors </w:t>
      </w:r>
    </w:p>
    <w:p w14:paraId="5EED80E4" w14:textId="29565DDB" w:rsidR="00C06DD3" w:rsidRPr="00C30A54" w:rsidRDefault="00C06DD3" w:rsidP="00393631">
      <w:pPr>
        <w:pStyle w:val="ListParagraph"/>
        <w:numPr>
          <w:ilvl w:val="0"/>
          <w:numId w:val="43"/>
        </w:numPr>
        <w:spacing w:after="75" w:line="276" w:lineRule="auto"/>
        <w:rPr>
          <w:rFonts w:ascii="Corbel" w:hAnsi="Corbel"/>
        </w:rPr>
      </w:pPr>
      <w:r w:rsidRPr="00C30A54">
        <w:rPr>
          <w:rFonts w:ascii="Corbel" w:hAnsi="Corbel"/>
          <w:lang w:val="en"/>
        </w:rPr>
        <w:t xml:space="preserve">Make sure that </w:t>
      </w:r>
      <w:r w:rsidR="00C30A54" w:rsidRPr="00C30A54">
        <w:rPr>
          <w:rFonts w:ascii="Corbel" w:hAnsi="Corbel"/>
          <w:lang w:val="en"/>
        </w:rPr>
        <w:t>girls</w:t>
      </w:r>
      <w:r w:rsidRPr="00C30A54">
        <w:rPr>
          <w:rFonts w:ascii="Corbel" w:hAnsi="Corbel"/>
          <w:lang w:val="en"/>
        </w:rPr>
        <w:t xml:space="preserve"> are able to ask for clarification. Your assistant may be helpful here in supporting explanations in a busy situation.</w:t>
      </w:r>
    </w:p>
    <w:p w14:paraId="58768378" w14:textId="3FD01359" w:rsidR="00C06DD3" w:rsidRPr="00C30A54" w:rsidRDefault="00C06DD3" w:rsidP="00393631">
      <w:pPr>
        <w:pStyle w:val="Heading3"/>
        <w:spacing w:line="276" w:lineRule="auto"/>
        <w:rPr>
          <w:rFonts w:ascii="Corbel" w:hAnsi="Corbel"/>
          <w:sz w:val="22"/>
          <w:szCs w:val="22"/>
        </w:rPr>
      </w:pPr>
      <w:r w:rsidRPr="00C30A54">
        <w:rPr>
          <w:rFonts w:ascii="Corbel" w:hAnsi="Corbel"/>
          <w:sz w:val="22"/>
          <w:szCs w:val="22"/>
        </w:rPr>
        <w:t>Learners wi</w:t>
      </w:r>
      <w:r w:rsidR="00C0317C" w:rsidRPr="00C30A54">
        <w:rPr>
          <w:rFonts w:ascii="Corbel" w:hAnsi="Corbel"/>
          <w:sz w:val="22"/>
          <w:szCs w:val="22"/>
        </w:rPr>
        <w:t>th  intellectual disabilities</w:t>
      </w:r>
    </w:p>
    <w:p w14:paraId="559E67DC" w14:textId="5BE0C67C" w:rsidR="00C06DD3" w:rsidRPr="00C30A54" w:rsidRDefault="00C06DD3" w:rsidP="00393631">
      <w:pPr>
        <w:spacing w:after="75" w:line="276" w:lineRule="auto"/>
        <w:rPr>
          <w:rFonts w:ascii="Corbel" w:hAnsi="Corbel"/>
          <w:color w:val="000000" w:themeColor="text1"/>
          <w:lang w:val="en"/>
        </w:rPr>
      </w:pPr>
      <w:r w:rsidRPr="00C30A54">
        <w:rPr>
          <w:rFonts w:ascii="Corbel" w:hAnsi="Corbel"/>
          <w:color w:val="000000" w:themeColor="text1"/>
          <w:lang w:val="en"/>
        </w:rPr>
        <w:t xml:space="preserve"> This terms encompasses a very diverse group, spanning   those who might be later than their peers in beginning reading or understanding some concepts to those who are at an early stage of intellectual, communication, social and emotional development. This </w:t>
      </w:r>
      <w:r w:rsidR="00C30A54" w:rsidRPr="00C30A54">
        <w:rPr>
          <w:rFonts w:ascii="Corbel" w:hAnsi="Corbel"/>
          <w:color w:val="000000" w:themeColor="text1"/>
          <w:lang w:val="en"/>
        </w:rPr>
        <w:t>girl</w:t>
      </w:r>
      <w:r w:rsidRPr="00C30A54">
        <w:rPr>
          <w:rFonts w:ascii="Corbel" w:hAnsi="Corbel"/>
          <w:color w:val="000000" w:themeColor="text1"/>
          <w:lang w:val="en"/>
        </w:rPr>
        <w:t xml:space="preserve"> may need support for many activities and is likely to  have at least one impairment additional to their learning disability. </w:t>
      </w:r>
      <w:r w:rsidR="00393631" w:rsidRPr="00C30A54">
        <w:rPr>
          <w:rFonts w:ascii="Corbel" w:hAnsi="Corbel"/>
          <w:color w:val="000000" w:themeColor="text1"/>
          <w:lang w:val="en"/>
        </w:rPr>
        <w:t xml:space="preserve">  Assessments by pyschologists is critical in order to determine their levels of understanding.  </w:t>
      </w:r>
    </w:p>
    <w:p w14:paraId="2539AA44" w14:textId="71E0CCE0" w:rsidR="00C06DD3" w:rsidRPr="00C30A54" w:rsidRDefault="00393631" w:rsidP="00393631">
      <w:pPr>
        <w:spacing w:after="75" w:line="276" w:lineRule="auto"/>
        <w:rPr>
          <w:rFonts w:ascii="Corbel" w:hAnsi="Corbel"/>
          <w:color w:val="000000" w:themeColor="text1"/>
          <w:lang w:val="en"/>
        </w:rPr>
      </w:pPr>
      <w:r w:rsidRPr="00C30A54">
        <w:rPr>
          <w:rFonts w:ascii="Corbel" w:hAnsi="Corbel"/>
          <w:color w:val="000000" w:themeColor="text1"/>
          <w:lang w:val="en"/>
        </w:rPr>
        <w:t>Home language learning is essential as is ma</w:t>
      </w:r>
      <w:r w:rsidR="00C30A54" w:rsidRPr="00C30A54">
        <w:rPr>
          <w:rFonts w:ascii="Corbel" w:hAnsi="Corbel"/>
          <w:color w:val="000000" w:themeColor="text1"/>
          <w:lang w:val="en"/>
        </w:rPr>
        <w:t>king presentations appealing: u</w:t>
      </w:r>
      <w:r w:rsidRPr="00C30A54">
        <w:rPr>
          <w:rFonts w:ascii="Corbel" w:hAnsi="Corbel"/>
          <w:color w:val="000000" w:themeColor="text1"/>
          <w:lang w:val="en"/>
        </w:rPr>
        <w:t xml:space="preserve">se pictures and large print and make activities practical so that girls learn by doing. </w:t>
      </w:r>
    </w:p>
    <w:p w14:paraId="3045C965" w14:textId="444B1E99" w:rsidR="00C06DD3" w:rsidRPr="00C30A54" w:rsidRDefault="00C06DD3" w:rsidP="00393631">
      <w:pPr>
        <w:spacing w:after="75" w:line="276" w:lineRule="auto"/>
        <w:rPr>
          <w:rFonts w:ascii="Corbel" w:hAnsi="Corbel"/>
        </w:rPr>
      </w:pPr>
      <w:r w:rsidRPr="00C30A54">
        <w:rPr>
          <w:rFonts w:ascii="Corbel" w:hAnsi="Corbel"/>
          <w:color w:val="000000" w:themeColor="text1"/>
          <w:lang w:val="en"/>
        </w:rPr>
        <w:t>You have probably identified that nearly</w:t>
      </w:r>
      <w:r w:rsidR="00393631" w:rsidRPr="00C30A54">
        <w:rPr>
          <w:rFonts w:ascii="Corbel" w:hAnsi="Corbel"/>
          <w:color w:val="000000" w:themeColor="text1"/>
          <w:lang w:val="en"/>
        </w:rPr>
        <w:t xml:space="preserve"> all thes</w:t>
      </w:r>
      <w:r w:rsidR="00C30A54" w:rsidRPr="00C30A54">
        <w:rPr>
          <w:rFonts w:ascii="Corbel" w:hAnsi="Corbel"/>
          <w:color w:val="000000" w:themeColor="text1"/>
          <w:lang w:val="en"/>
        </w:rPr>
        <w:t xml:space="preserve">e strategies and ideas presented here </w:t>
      </w:r>
      <w:r w:rsidR="00393631" w:rsidRPr="00C30A54">
        <w:rPr>
          <w:rFonts w:ascii="Corbel" w:hAnsi="Corbel"/>
          <w:color w:val="000000" w:themeColor="text1"/>
          <w:lang w:val="en"/>
        </w:rPr>
        <w:t xml:space="preserve">will </w:t>
      </w:r>
      <w:r w:rsidRPr="00C30A54">
        <w:rPr>
          <w:rFonts w:ascii="Corbel" w:hAnsi="Corbel"/>
          <w:color w:val="000000" w:themeColor="text1"/>
          <w:lang w:val="en"/>
        </w:rPr>
        <w:t>support many learners with different  impairments and also those without disability or impairment.  This is reassuring, and illustrates that through reflection and planni</w:t>
      </w:r>
      <w:r w:rsidR="00C30A54" w:rsidRPr="00C30A54">
        <w:rPr>
          <w:rFonts w:ascii="Corbel" w:hAnsi="Corbel"/>
          <w:color w:val="000000" w:themeColor="text1"/>
          <w:lang w:val="en"/>
        </w:rPr>
        <w:t>ng you will be able to develop learning h</w:t>
      </w:r>
      <w:r w:rsidRPr="00C30A54">
        <w:rPr>
          <w:rFonts w:ascii="Corbel" w:hAnsi="Corbel"/>
          <w:color w:val="000000" w:themeColor="text1"/>
          <w:lang w:val="en"/>
        </w:rPr>
        <w:t xml:space="preserve">ub activities that  work well for a diverse group of learners. </w:t>
      </w:r>
    </w:p>
    <w:p w14:paraId="004C079B" w14:textId="77777777" w:rsidR="00C06DD3" w:rsidRPr="00C30A54" w:rsidRDefault="00C06DD3" w:rsidP="00393631">
      <w:pPr>
        <w:pStyle w:val="Heading3"/>
        <w:spacing w:line="276" w:lineRule="auto"/>
        <w:rPr>
          <w:rFonts w:ascii="Corbel" w:hAnsi="Corbel"/>
          <w:sz w:val="22"/>
          <w:szCs w:val="22"/>
        </w:rPr>
      </w:pPr>
      <w:r w:rsidRPr="00C30A54">
        <w:rPr>
          <w:rFonts w:ascii="Corbel" w:hAnsi="Corbel"/>
          <w:sz w:val="22"/>
          <w:szCs w:val="22"/>
        </w:rPr>
        <w:t xml:space="preserve">Summary points  </w:t>
      </w:r>
    </w:p>
    <w:p w14:paraId="7FCC6599" w14:textId="77777777" w:rsidR="00C06DD3" w:rsidRPr="00C30A54" w:rsidRDefault="00C06DD3" w:rsidP="00393631">
      <w:pPr>
        <w:pStyle w:val="ListParagraph"/>
        <w:numPr>
          <w:ilvl w:val="0"/>
          <w:numId w:val="44"/>
        </w:numPr>
        <w:spacing w:after="75" w:line="276" w:lineRule="auto"/>
        <w:rPr>
          <w:rFonts w:ascii="Corbel" w:hAnsi="Corbel"/>
        </w:rPr>
      </w:pPr>
      <w:r w:rsidRPr="00C30A54">
        <w:rPr>
          <w:rFonts w:ascii="Corbel" w:hAnsi="Corbel"/>
          <w:color w:val="000000" w:themeColor="text1"/>
          <w:lang w:val="en"/>
        </w:rPr>
        <w:t>Manage the physical space so girls are safe and valued, and can access the learning activities.</w:t>
      </w:r>
    </w:p>
    <w:p w14:paraId="5F62A9CC" w14:textId="77777777" w:rsidR="00C06DD3" w:rsidRPr="00C30A54" w:rsidRDefault="00C06DD3" w:rsidP="00393631">
      <w:pPr>
        <w:pStyle w:val="ListParagraph"/>
        <w:numPr>
          <w:ilvl w:val="0"/>
          <w:numId w:val="44"/>
        </w:numPr>
        <w:spacing w:after="75" w:line="276" w:lineRule="auto"/>
        <w:rPr>
          <w:rFonts w:ascii="Corbel" w:hAnsi="Corbel"/>
        </w:rPr>
      </w:pPr>
      <w:r w:rsidRPr="00C30A54">
        <w:rPr>
          <w:rFonts w:ascii="Corbel" w:hAnsi="Corbel"/>
          <w:color w:val="000000" w:themeColor="text1"/>
          <w:lang w:val="en"/>
        </w:rPr>
        <w:t>Manage the social and psychological aspects so that girls feel confident and happy to engage with the learning activities.</w:t>
      </w:r>
    </w:p>
    <w:p w14:paraId="6718F211" w14:textId="77777777" w:rsidR="00C06DD3" w:rsidRPr="00C30A54" w:rsidRDefault="00C06DD3" w:rsidP="00393631">
      <w:pPr>
        <w:pStyle w:val="ListParagraph"/>
        <w:numPr>
          <w:ilvl w:val="0"/>
          <w:numId w:val="44"/>
        </w:numPr>
        <w:spacing w:after="75" w:line="276" w:lineRule="auto"/>
        <w:rPr>
          <w:rFonts w:ascii="Corbel" w:hAnsi="Corbel"/>
        </w:rPr>
      </w:pPr>
      <w:r w:rsidRPr="00C30A54">
        <w:rPr>
          <w:rFonts w:ascii="Corbel" w:hAnsi="Corbel"/>
          <w:color w:val="000000" w:themeColor="text1"/>
          <w:lang w:val="en"/>
        </w:rPr>
        <w:t xml:space="preserve">Manage the pedagogical aspects of the hub, to support diverse leaners and carefully consider how to support collaborative learning. </w:t>
      </w:r>
    </w:p>
    <w:p w14:paraId="430B52CA" w14:textId="77777777" w:rsidR="00C06DD3" w:rsidRPr="00C30A54" w:rsidRDefault="00C06DD3" w:rsidP="00393631">
      <w:pPr>
        <w:spacing w:after="75" w:line="276" w:lineRule="auto"/>
        <w:rPr>
          <w:rFonts w:ascii="Corbel" w:hAnsi="Corbel"/>
        </w:rPr>
      </w:pPr>
      <w:r w:rsidRPr="00C30A54">
        <w:rPr>
          <w:rFonts w:ascii="Corbel" w:hAnsi="Corbel"/>
          <w:color w:val="000000" w:themeColor="text1"/>
          <w:lang w:val="en"/>
        </w:rPr>
        <w:t xml:space="preserve"> </w:t>
      </w:r>
    </w:p>
    <w:p w14:paraId="076C2906" w14:textId="29E9F9E4" w:rsidR="00C06DD3" w:rsidRPr="00C30A54" w:rsidRDefault="00C06DD3" w:rsidP="00393631">
      <w:pPr>
        <w:spacing w:after="75" w:line="276" w:lineRule="auto"/>
        <w:rPr>
          <w:rFonts w:ascii="Corbel" w:hAnsi="Corbel"/>
        </w:rPr>
        <w:sectPr w:rsidR="00C06DD3" w:rsidRPr="00C30A54" w:rsidSect="007C6970">
          <w:headerReference w:type="default" r:id="rId11"/>
          <w:footerReference w:type="default" r:id="rId12"/>
          <w:pgSz w:w="11901" w:h="16817"/>
          <w:pgMar w:top="1701" w:right="844" w:bottom="1276" w:left="1276" w:header="624" w:footer="624" w:gutter="0"/>
          <w:pgNumType w:start="1"/>
          <w:cols w:space="720"/>
        </w:sectPr>
      </w:pPr>
      <w:r w:rsidRPr="00C30A54">
        <w:rPr>
          <w:rFonts w:ascii="Corbel" w:hAnsi="Corbel"/>
          <w:color w:val="000000" w:themeColor="text1"/>
          <w:lang w:val="en"/>
        </w:rPr>
        <w:t xml:space="preserve">Together this will help create a welcoming and supportive environment, in which  girls can learn successfully. </w:t>
      </w:r>
      <w:r w:rsidR="00393631" w:rsidRPr="00C30A54">
        <w:rPr>
          <w:rFonts w:ascii="Corbel" w:hAnsi="Corbel"/>
          <w:color w:val="000000" w:themeColor="text1"/>
          <w:lang w:val="en"/>
        </w:rPr>
        <w:t xml:space="preserve"> </w:t>
      </w:r>
    </w:p>
    <w:p w14:paraId="3E183678" w14:textId="77777777" w:rsidR="00A64C09" w:rsidRPr="00C30A54" w:rsidRDefault="00A64C09" w:rsidP="00393631">
      <w:pPr>
        <w:spacing w:after="75" w:line="276" w:lineRule="auto"/>
        <w:rPr>
          <w:rFonts w:ascii="Corbel" w:hAnsi="Corbel"/>
        </w:rPr>
      </w:pPr>
    </w:p>
    <w:tbl>
      <w:tblPr>
        <w:tblStyle w:val="TableGrid"/>
        <w:tblW w:w="14709" w:type="dxa"/>
        <w:tblLayout w:type="fixed"/>
        <w:tblLook w:val="06A0" w:firstRow="1" w:lastRow="0" w:firstColumn="1" w:lastColumn="0" w:noHBand="1" w:noVBand="1"/>
      </w:tblPr>
      <w:tblGrid>
        <w:gridCol w:w="3677"/>
        <w:gridCol w:w="3677"/>
        <w:gridCol w:w="3677"/>
        <w:gridCol w:w="3678"/>
      </w:tblGrid>
      <w:tr w:rsidR="00A64C09" w:rsidRPr="003872E2" w14:paraId="6EE09A86" w14:textId="77777777" w:rsidTr="007C6970">
        <w:trPr>
          <w:tblHeader/>
        </w:trPr>
        <w:tc>
          <w:tcPr>
            <w:tcW w:w="3677" w:type="dxa"/>
            <w:shd w:val="clear" w:color="auto" w:fill="DEEAF6" w:themeFill="accent1" w:themeFillTint="33"/>
          </w:tcPr>
          <w:p w14:paraId="41EE6C2A" w14:textId="77777777" w:rsidR="00A64C09" w:rsidRPr="003872E2" w:rsidRDefault="00A64C09" w:rsidP="00393631">
            <w:pPr>
              <w:spacing w:line="276" w:lineRule="auto"/>
              <w:rPr>
                <w:rFonts w:ascii="Corbel" w:hAnsi="Corbel"/>
                <w:b/>
                <w:sz w:val="24"/>
                <w:szCs w:val="24"/>
              </w:rPr>
            </w:pPr>
            <w:r w:rsidRPr="003872E2">
              <w:rPr>
                <w:rFonts w:ascii="Corbel" w:eastAsia="-webkit-standard" w:hAnsi="Corbel" w:cs="-webkit-standard"/>
                <w:b/>
                <w:color w:val="000000" w:themeColor="text1"/>
                <w:sz w:val="24"/>
                <w:szCs w:val="24"/>
              </w:rPr>
              <w:t xml:space="preserve">Visual impairment </w:t>
            </w:r>
          </w:p>
        </w:tc>
        <w:tc>
          <w:tcPr>
            <w:tcW w:w="3677" w:type="dxa"/>
            <w:shd w:val="clear" w:color="auto" w:fill="DEEAF6" w:themeFill="accent1" w:themeFillTint="33"/>
          </w:tcPr>
          <w:p w14:paraId="72B8678A" w14:textId="77777777" w:rsidR="00A64C09" w:rsidRPr="003872E2" w:rsidRDefault="00A64C09" w:rsidP="00393631">
            <w:pPr>
              <w:spacing w:line="276" w:lineRule="auto"/>
              <w:rPr>
                <w:rFonts w:ascii="Corbel" w:hAnsi="Corbel"/>
                <w:b/>
                <w:sz w:val="24"/>
                <w:szCs w:val="24"/>
              </w:rPr>
            </w:pPr>
            <w:r w:rsidRPr="003872E2">
              <w:rPr>
                <w:rFonts w:ascii="Corbel" w:eastAsia="-webkit-standard" w:hAnsi="Corbel" w:cs="-webkit-standard"/>
                <w:b/>
                <w:color w:val="000000" w:themeColor="text1"/>
                <w:sz w:val="24"/>
                <w:szCs w:val="24"/>
              </w:rPr>
              <w:t xml:space="preserve">Hearing impairment </w:t>
            </w:r>
          </w:p>
        </w:tc>
        <w:tc>
          <w:tcPr>
            <w:tcW w:w="3677" w:type="dxa"/>
            <w:shd w:val="clear" w:color="auto" w:fill="DEEAF6" w:themeFill="accent1" w:themeFillTint="33"/>
          </w:tcPr>
          <w:p w14:paraId="276902A2" w14:textId="77777777" w:rsidR="00A64C09" w:rsidRPr="003872E2" w:rsidRDefault="00A64C09" w:rsidP="00393631">
            <w:pPr>
              <w:spacing w:line="276" w:lineRule="auto"/>
              <w:rPr>
                <w:rFonts w:ascii="Corbel" w:hAnsi="Corbel"/>
                <w:b/>
                <w:sz w:val="24"/>
                <w:szCs w:val="24"/>
              </w:rPr>
            </w:pPr>
            <w:r w:rsidRPr="003872E2">
              <w:rPr>
                <w:rFonts w:ascii="Corbel" w:eastAsia="-webkit-standard" w:hAnsi="Corbel" w:cs="-webkit-standard"/>
                <w:b/>
                <w:color w:val="000000" w:themeColor="text1"/>
                <w:sz w:val="24"/>
                <w:szCs w:val="24"/>
              </w:rPr>
              <w:t xml:space="preserve">Physical impairment </w:t>
            </w:r>
          </w:p>
        </w:tc>
        <w:tc>
          <w:tcPr>
            <w:tcW w:w="3678" w:type="dxa"/>
            <w:shd w:val="clear" w:color="auto" w:fill="DEEAF6" w:themeFill="accent1" w:themeFillTint="33"/>
          </w:tcPr>
          <w:p w14:paraId="0296D11B" w14:textId="77777777" w:rsidR="00A64C09" w:rsidRPr="003872E2" w:rsidRDefault="00A64C09" w:rsidP="00393631">
            <w:pPr>
              <w:spacing w:line="276" w:lineRule="auto"/>
              <w:rPr>
                <w:rFonts w:ascii="Corbel" w:hAnsi="Corbel"/>
                <w:b/>
                <w:sz w:val="24"/>
                <w:szCs w:val="24"/>
              </w:rPr>
            </w:pPr>
            <w:r w:rsidRPr="003872E2">
              <w:rPr>
                <w:rFonts w:ascii="Corbel" w:eastAsia="-webkit-standard" w:hAnsi="Corbel" w:cs="-webkit-standard"/>
                <w:b/>
                <w:color w:val="000000" w:themeColor="text1"/>
                <w:sz w:val="24"/>
                <w:szCs w:val="24"/>
              </w:rPr>
              <w:t>Speech and language difficulties</w:t>
            </w:r>
          </w:p>
        </w:tc>
      </w:tr>
      <w:tr w:rsidR="00A64C09" w:rsidRPr="003872E2" w14:paraId="5BD04B08" w14:textId="77777777" w:rsidTr="007C6970">
        <w:tc>
          <w:tcPr>
            <w:tcW w:w="3677" w:type="dxa"/>
          </w:tcPr>
          <w:p w14:paraId="3994FCD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Ask the girl … understand specific issues they may have.  </w:t>
            </w:r>
          </w:p>
          <w:p w14:paraId="23B4C61C"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Be aware of the lighting in the room.  Does it help or hinder the learner-ask them. And be prepared to try out different ways of seating with respect to the lighting in the Hub.</w:t>
            </w:r>
          </w:p>
          <w:p w14:paraId="6920D944"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Remove unnecessary physical obstacles in the Hub. </w:t>
            </w:r>
          </w:p>
          <w:p w14:paraId="2C3BEF47"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Is the layout of Hub consistent? If not, how can you let the learner know of any changes when you make them?  </w:t>
            </w:r>
          </w:p>
          <w:p w14:paraId="12574E03"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Address all students by name during discussion activities.  </w:t>
            </w:r>
          </w:p>
          <w:p w14:paraId="3A588D0D"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Checking that you are heard.  Is the pace and clarity of your speech accessible for the learner.</w:t>
            </w:r>
          </w:p>
          <w:p w14:paraId="7227FBE5"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The young person may have some sight; are they sitting in the best place to see what is happening?  If you are using as board,  is it clean, and near enough for them to see.  </w:t>
            </w:r>
          </w:p>
          <w:p w14:paraId="02F767AC"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lastRenderedPageBreak/>
              <w:t xml:space="preserve"> </w:t>
            </w:r>
          </w:p>
          <w:p w14:paraId="6850DF1D"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If you are writing on a board, remember to describe any visual information (e.g. words and pictures) If an activity uses objects, pass these around.</w:t>
            </w:r>
            <w:r w:rsidRPr="003872E2">
              <w:rPr>
                <w:rFonts w:ascii="Corbel" w:eastAsia="-webkit-standard" w:hAnsi="Corbel" w:cs="-webkit-standard"/>
                <w:color w:val="00151D"/>
                <w:sz w:val="24"/>
                <w:szCs w:val="24"/>
              </w:rPr>
              <w:t xml:space="preserve"> Can you include objects e.g. if you are carrying out numeracy </w:t>
            </w:r>
            <w:r w:rsidRPr="003872E2">
              <w:rPr>
                <w:rFonts w:ascii="Corbel" w:eastAsia="-webkit-standard" w:hAnsi="Corbel" w:cs="-webkit-standard"/>
                <w:color w:val="000000" w:themeColor="text1"/>
                <w:sz w:val="24"/>
                <w:szCs w:val="24"/>
              </w:rPr>
              <w:t>activities can you use beads or  tactile materials</w:t>
            </w:r>
          </w:p>
          <w:p w14:paraId="018C4D22"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Do you need to differentiate an activity [discussed in later section x] so that the learner can complete it successfully?  </w:t>
            </w:r>
          </w:p>
          <w:p w14:paraId="7E77C38D"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Think who the girls is sat near or working with. Can this group be selected to support positive social interactions?</w:t>
            </w:r>
          </w:p>
          <w:p w14:paraId="5395ECE3"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Can the girls signal to you or your assistant when clarification is needed. </w:t>
            </w:r>
          </w:p>
          <w:p w14:paraId="39AD9ECD"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 </w:t>
            </w:r>
          </w:p>
        </w:tc>
        <w:tc>
          <w:tcPr>
            <w:tcW w:w="3677" w:type="dxa"/>
          </w:tcPr>
          <w:p w14:paraId="54B1EC3F"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lastRenderedPageBreak/>
              <w:t>Get to know the girl and find out about their hearing issues.  This may be from the girl herself, or from others who know her</w:t>
            </w:r>
          </w:p>
          <w:p w14:paraId="48C11B8E"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Be aware of the lighting in the room.  Does it help or hinder the learner-ask them. And be prepared to try out different ways of seating with respect to the lighting in the Hub.</w:t>
            </w:r>
          </w:p>
          <w:p w14:paraId="334AFB4A"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Checking that you are heard.  Is the pace and clarity of your speech accessible for the learner. Try not to talk to the learner, or present information to the group, when turned away from them. Can they see your face.</w:t>
            </w:r>
          </w:p>
          <w:p w14:paraId="5E972484"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Use body language and expression to highlight points within your speech.</w:t>
            </w:r>
          </w:p>
          <w:p w14:paraId="6760C59A"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Can your  assistant [term] be helpful, e.g. in taking notes or clarifying tasks.</w:t>
            </w:r>
          </w:p>
          <w:p w14:paraId="06898322"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Do you need to differentiate an </w:t>
            </w:r>
            <w:r w:rsidRPr="003872E2">
              <w:rPr>
                <w:rFonts w:ascii="Corbel" w:eastAsia="-webkit-standard" w:hAnsi="Corbel" w:cs="-webkit-standard"/>
                <w:color w:val="000000" w:themeColor="text1"/>
                <w:sz w:val="24"/>
                <w:szCs w:val="24"/>
              </w:rPr>
              <w:lastRenderedPageBreak/>
              <w:t xml:space="preserve">activity [discussed in later section x] so that the learner can complete it successfully?  </w:t>
            </w:r>
          </w:p>
          <w:p w14:paraId="64786F30"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Think who the girl is sat near or working with. Can this group be selected to support positive social interactions?</w:t>
            </w:r>
          </w:p>
          <w:p w14:paraId="7B4E7B5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Can the girl signal to you or your assistant when clarification is needed</w:t>
            </w:r>
          </w:p>
        </w:tc>
        <w:tc>
          <w:tcPr>
            <w:tcW w:w="3677" w:type="dxa"/>
          </w:tcPr>
          <w:p w14:paraId="0CDEE94A"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lastRenderedPageBreak/>
              <w:t xml:space="preserve">Arrange the room so that everyone can move around as easily as possible. </w:t>
            </w:r>
          </w:p>
          <w:p w14:paraId="5EA87B5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Can the girl access her seating area easily?</w:t>
            </w:r>
          </w:p>
          <w:p w14:paraId="0090D96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Is access to the toilet straightforward? Is assistance required  </w:t>
            </w:r>
          </w:p>
          <w:p w14:paraId="4FF1169D"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Think who the girl is sat near or working with. Can this group be selected to support positive social interactions? </w:t>
            </w:r>
          </w:p>
          <w:p w14:paraId="6EFD68D7"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Consider regular ‘movement breaks’  to help with management of pain.</w:t>
            </w:r>
          </w:p>
          <w:p w14:paraId="0AABE350"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Can your assistant [term] be helpful, e.g. in taking notes, clarifying tasks or handling materials.</w:t>
            </w:r>
          </w:p>
          <w:p w14:paraId="7F3C3A6B"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Some young people with physical impairments will need extra time to speak and become involved in activities. Do your planned activities, and ground rules, allow </w:t>
            </w:r>
            <w:r w:rsidRPr="003872E2">
              <w:rPr>
                <w:rFonts w:ascii="Corbel" w:eastAsia="-webkit-standard" w:hAnsi="Corbel" w:cs="-webkit-standard"/>
                <w:color w:val="000000" w:themeColor="text1"/>
                <w:sz w:val="24"/>
                <w:szCs w:val="24"/>
              </w:rPr>
              <w:lastRenderedPageBreak/>
              <w:t>this to happen?</w:t>
            </w:r>
          </w:p>
          <w:p w14:paraId="449A0A37"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If a learner uses a wheelchair; </w:t>
            </w:r>
            <w:r w:rsidRPr="003872E2">
              <w:rPr>
                <w:rFonts w:ascii="Corbel" w:eastAsia="-webkit-standard" w:hAnsi="Corbel" w:cs="-webkit-standard"/>
                <w:color w:val="333333"/>
                <w:sz w:val="24"/>
                <w:szCs w:val="24"/>
              </w:rPr>
              <w:t xml:space="preserve">where possible place yourself at their eyelevel when talking to them. Is your writing on a board at a height that is visible to them? </w:t>
            </w:r>
          </w:p>
          <w:p w14:paraId="6486B6D2"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 </w:t>
            </w:r>
          </w:p>
        </w:tc>
        <w:tc>
          <w:tcPr>
            <w:tcW w:w="3678" w:type="dxa"/>
          </w:tcPr>
          <w:p w14:paraId="1F208423"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lastRenderedPageBreak/>
              <w:t xml:space="preserve">Take time to get to know the girl’s ways of communicating and how they speak. </w:t>
            </w:r>
          </w:p>
          <w:p w14:paraId="3D79F121"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If their speech is difficult to understand, sit them with someone who understands and likes them. </w:t>
            </w:r>
          </w:p>
          <w:p w14:paraId="0A24649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The use of carefully planned groups can be beneficial. Consider who will work well together as a group. Can this group be selected to support positive social interactions? </w:t>
            </w:r>
          </w:p>
          <w:p w14:paraId="3133DA62"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Some young people with physical impairments will need extra time to speak and become involved in activities. Do your planned activities, and ground rules, allow this to happen? </w:t>
            </w:r>
          </w:p>
          <w:p w14:paraId="2D4DC02A"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Check that you can be heard.  Is the pace and clarity of your speech accessible for the learner. Try not to talk to the learner, or present information to the group, when </w:t>
            </w:r>
            <w:r w:rsidRPr="003872E2">
              <w:rPr>
                <w:rFonts w:ascii="Corbel" w:eastAsia="-webkit-standard" w:hAnsi="Corbel" w:cs="-webkit-standard"/>
                <w:color w:val="000000" w:themeColor="text1"/>
                <w:sz w:val="24"/>
                <w:szCs w:val="24"/>
              </w:rPr>
              <w:lastRenderedPageBreak/>
              <w:t>turned away from them. Can they see your face.</w:t>
            </w:r>
          </w:p>
          <w:p w14:paraId="1AD1C794"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Use body language and expression to highlight points within your speech.</w:t>
            </w:r>
          </w:p>
          <w:p w14:paraId="7CE234B4"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Allow time for them to think and respond.  they may need time to sequence their thoughts. Planned turn taking is helpful in group work.</w:t>
            </w:r>
          </w:p>
          <w:p w14:paraId="0D0CE996"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When giving instructions, opt for clear manageable ‘chunks’ of information. </w:t>
            </w:r>
          </w:p>
          <w:p w14:paraId="4369CD46"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Give explanations of unfamiliar words and metaphors  </w:t>
            </w:r>
          </w:p>
          <w:p w14:paraId="4CF4CF98"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Make sure that they are able to ask for clarification. Your resource assistant [</w:t>
            </w:r>
            <w:r w:rsidRPr="003872E2">
              <w:rPr>
                <w:rFonts w:ascii="Corbel" w:eastAsia="-webkit-standard" w:hAnsi="Corbel" w:cs="-webkit-standard"/>
                <w:i/>
                <w:iCs/>
                <w:color w:val="000000" w:themeColor="text1"/>
                <w:sz w:val="24"/>
                <w:szCs w:val="24"/>
              </w:rPr>
              <w:t>term</w:t>
            </w:r>
            <w:r w:rsidRPr="003872E2">
              <w:rPr>
                <w:rFonts w:ascii="Corbel" w:eastAsia="-webkit-standard" w:hAnsi="Corbel" w:cs="-webkit-standard"/>
                <w:color w:val="000000" w:themeColor="text1"/>
                <w:sz w:val="24"/>
                <w:szCs w:val="24"/>
              </w:rPr>
              <w:t xml:space="preserve">] may be helpful here in supporting explanations in a busy environment. </w:t>
            </w:r>
          </w:p>
          <w:p w14:paraId="66CCD9E6" w14:textId="77777777" w:rsidR="00A64C09" w:rsidRPr="003872E2" w:rsidRDefault="00A64C09" w:rsidP="00393631">
            <w:pPr>
              <w:spacing w:line="276" w:lineRule="auto"/>
              <w:rPr>
                <w:rFonts w:ascii="Corbel" w:hAnsi="Corbel"/>
                <w:sz w:val="24"/>
                <w:szCs w:val="24"/>
              </w:rPr>
            </w:pPr>
            <w:r w:rsidRPr="003872E2">
              <w:rPr>
                <w:rFonts w:ascii="Corbel" w:eastAsia="-webkit-standard" w:hAnsi="Corbel" w:cs="-webkit-standard"/>
                <w:color w:val="000000" w:themeColor="text1"/>
                <w:sz w:val="24"/>
                <w:szCs w:val="24"/>
              </w:rPr>
              <w:t xml:space="preserve"> </w:t>
            </w:r>
          </w:p>
        </w:tc>
      </w:tr>
    </w:tbl>
    <w:p w14:paraId="39B08F7A" w14:textId="77777777" w:rsidR="00393631" w:rsidRPr="00C30A54" w:rsidRDefault="00393631" w:rsidP="00393631">
      <w:pPr>
        <w:spacing w:after="75" w:line="276" w:lineRule="auto"/>
        <w:rPr>
          <w:rFonts w:ascii="Corbel" w:hAnsi="Corbel"/>
        </w:rPr>
      </w:pPr>
    </w:p>
    <w:sectPr w:rsidR="00393631" w:rsidRPr="00C30A54" w:rsidSect="007C6970">
      <w:headerReference w:type="default" r:id="rId13"/>
      <w:pgSz w:w="16817" w:h="11901" w:orient="landscape"/>
      <w:pgMar w:top="1701" w:right="1440" w:bottom="1440" w:left="1440"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0E95" w14:textId="77777777" w:rsidR="00403E1D" w:rsidRDefault="00403E1D">
      <w:pPr>
        <w:spacing w:after="0" w:line="240" w:lineRule="auto"/>
      </w:pPr>
      <w:r>
        <w:separator/>
      </w:r>
    </w:p>
  </w:endnote>
  <w:endnote w:type="continuationSeparator" w:id="0">
    <w:p w14:paraId="65A292F7" w14:textId="77777777" w:rsidR="00403E1D" w:rsidRDefault="0040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81F6" w14:textId="7D73ED0F" w:rsidR="00C30A54" w:rsidRDefault="00C30A54" w:rsidP="00C30A54">
    <w:pPr>
      <w:pStyle w:val="Footer"/>
      <w:jc w:val="right"/>
      <w:rPr>
        <w:rFonts w:ascii="Corbel" w:hAnsi="Corbel"/>
        <w:sz w:val="18"/>
        <w:szCs w:val="18"/>
      </w:rPr>
    </w:pPr>
    <w:r w:rsidRPr="00C30A54">
      <w:rPr>
        <w:rFonts w:ascii="Corbel" w:hAnsi="Corbel"/>
        <w:sz w:val="18"/>
        <w:szCs w:val="18"/>
      </w:rPr>
      <w:t xml:space="preserve">Page </w:t>
    </w:r>
    <w:r w:rsidRPr="00C30A54">
      <w:rPr>
        <w:rFonts w:ascii="Corbel" w:hAnsi="Corbel"/>
        <w:sz w:val="18"/>
        <w:szCs w:val="18"/>
      </w:rPr>
      <w:fldChar w:fldCharType="begin"/>
    </w:r>
    <w:r w:rsidRPr="00C30A54">
      <w:rPr>
        <w:rFonts w:ascii="Corbel" w:hAnsi="Corbel"/>
        <w:sz w:val="18"/>
        <w:szCs w:val="18"/>
      </w:rPr>
      <w:instrText xml:space="preserve"> PAGE </w:instrText>
    </w:r>
    <w:r w:rsidRPr="00C30A54">
      <w:rPr>
        <w:rFonts w:ascii="Corbel" w:hAnsi="Corbel"/>
        <w:sz w:val="18"/>
        <w:szCs w:val="18"/>
      </w:rPr>
      <w:fldChar w:fldCharType="separate"/>
    </w:r>
    <w:r w:rsidR="00F22FDF">
      <w:rPr>
        <w:rFonts w:ascii="Corbel" w:hAnsi="Corbel"/>
        <w:noProof/>
        <w:sz w:val="18"/>
        <w:szCs w:val="18"/>
      </w:rPr>
      <w:t>1</w:t>
    </w:r>
    <w:r w:rsidRPr="00C30A54">
      <w:rPr>
        <w:rFonts w:ascii="Corbel" w:hAnsi="Corbel"/>
        <w:sz w:val="18"/>
        <w:szCs w:val="18"/>
      </w:rPr>
      <w:fldChar w:fldCharType="end"/>
    </w:r>
    <w:r w:rsidRPr="00C30A54">
      <w:rPr>
        <w:rFonts w:ascii="Corbel" w:hAnsi="Corbel"/>
        <w:sz w:val="18"/>
        <w:szCs w:val="18"/>
      </w:rPr>
      <w:t xml:space="preserve"> of </w:t>
    </w:r>
    <w:r w:rsidRPr="00C30A54">
      <w:rPr>
        <w:rFonts w:ascii="Corbel" w:hAnsi="Corbel"/>
        <w:sz w:val="18"/>
        <w:szCs w:val="18"/>
      </w:rPr>
      <w:fldChar w:fldCharType="begin"/>
    </w:r>
    <w:r w:rsidRPr="00C30A54">
      <w:rPr>
        <w:rFonts w:ascii="Corbel" w:hAnsi="Corbel"/>
        <w:sz w:val="18"/>
        <w:szCs w:val="18"/>
      </w:rPr>
      <w:instrText xml:space="preserve"> NUMPAGES </w:instrText>
    </w:r>
    <w:r w:rsidRPr="00C30A54">
      <w:rPr>
        <w:rFonts w:ascii="Corbel" w:hAnsi="Corbel"/>
        <w:sz w:val="18"/>
        <w:szCs w:val="18"/>
      </w:rPr>
      <w:fldChar w:fldCharType="separate"/>
    </w:r>
    <w:r w:rsidR="00F22FDF">
      <w:rPr>
        <w:rFonts w:ascii="Corbel" w:hAnsi="Corbel"/>
        <w:noProof/>
        <w:sz w:val="18"/>
        <w:szCs w:val="18"/>
      </w:rPr>
      <w:t>6</w:t>
    </w:r>
    <w:r w:rsidRPr="00C30A54">
      <w:rPr>
        <w:rFonts w:ascii="Corbel" w:hAnsi="Corbel"/>
        <w:sz w:val="18"/>
        <w:szCs w:val="18"/>
      </w:rPr>
      <w:fldChar w:fldCharType="end"/>
    </w:r>
  </w:p>
  <w:p w14:paraId="635A411F" w14:textId="18813907" w:rsidR="00C30A54" w:rsidRPr="00C30A54" w:rsidRDefault="00C30A54" w:rsidP="00C30A54">
    <w:pPr>
      <w:pStyle w:val="Footer"/>
      <w:jc w:val="right"/>
      <w:rPr>
        <w:rFonts w:ascii="Corbel" w:hAnsi="Corbel"/>
        <w:sz w:val="18"/>
        <w:szCs w:val="18"/>
      </w:rPr>
    </w:pPr>
    <w:r>
      <w:rPr>
        <w:rFonts w:ascii="Corbel" w:hAnsi="Corbel"/>
        <w:sz w:val="18"/>
        <w:szCs w:val="18"/>
      </w:rPr>
      <w:t>SAGE programme - Module 1b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D21C" w14:textId="77777777" w:rsidR="00403E1D" w:rsidRDefault="00403E1D">
      <w:pPr>
        <w:spacing w:after="0" w:line="240" w:lineRule="auto"/>
      </w:pPr>
      <w:r>
        <w:separator/>
      </w:r>
    </w:p>
  </w:footnote>
  <w:footnote w:type="continuationSeparator" w:id="0">
    <w:p w14:paraId="4A7D3922" w14:textId="77777777" w:rsidR="00403E1D" w:rsidRDefault="0040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FF79" w14:textId="178C9660" w:rsidR="00C30A54" w:rsidRPr="00C30A54" w:rsidRDefault="004D44B6">
    <w:pPr>
      <w:pBdr>
        <w:top w:val="nil"/>
        <w:left w:val="nil"/>
        <w:bottom w:val="nil"/>
        <w:right w:val="nil"/>
        <w:between w:val="nil"/>
      </w:pBdr>
      <w:tabs>
        <w:tab w:val="center" w:pos="4513"/>
        <w:tab w:val="right" w:pos="9026"/>
      </w:tabs>
      <w:spacing w:after="0" w:line="240" w:lineRule="auto"/>
      <w:rPr>
        <w:color w:val="000000"/>
        <w:sz w:val="24"/>
        <w:szCs w:val="24"/>
      </w:rPr>
    </w:pPr>
    <w:r>
      <w:rPr>
        <w:rFonts w:ascii="Corbel" w:eastAsia="Times New Roman" w:hAnsi="Corbel" w:cs="Times New Roman"/>
        <w:sz w:val="24"/>
        <w:szCs w:val="24"/>
      </w:rPr>
      <w:t>Including all learners – Handout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3E9" w14:textId="1E666884" w:rsidR="00C30A54" w:rsidRDefault="00C30A54">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0288" behindDoc="0" locked="0" layoutInCell="1" allowOverlap="1" wp14:anchorId="59C45EA0" wp14:editId="5490365A">
          <wp:simplePos x="0" y="0"/>
          <wp:positionH relativeFrom="column">
            <wp:posOffset>8343900</wp:posOffset>
          </wp:positionH>
          <wp:positionV relativeFrom="paragraph">
            <wp:posOffset>-344805</wp:posOffset>
          </wp:positionV>
          <wp:extent cx="1094105" cy="10947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94105" cy="109474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D7C"/>
    <w:multiLevelType w:val="hybridMultilevel"/>
    <w:tmpl w:val="203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0C"/>
    <w:multiLevelType w:val="multilevel"/>
    <w:tmpl w:val="F9364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7375F"/>
    <w:multiLevelType w:val="hybridMultilevel"/>
    <w:tmpl w:val="FF62176E"/>
    <w:lvl w:ilvl="0" w:tplc="E4C032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F5D"/>
    <w:multiLevelType w:val="hybridMultilevel"/>
    <w:tmpl w:val="123AB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66A79"/>
    <w:multiLevelType w:val="hybridMultilevel"/>
    <w:tmpl w:val="F4F03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F3420"/>
    <w:multiLevelType w:val="hybridMultilevel"/>
    <w:tmpl w:val="F6CA2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5594F"/>
    <w:multiLevelType w:val="hybridMultilevel"/>
    <w:tmpl w:val="78585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00F6"/>
    <w:multiLevelType w:val="hybridMultilevel"/>
    <w:tmpl w:val="FCAE66E2"/>
    <w:lvl w:ilvl="0" w:tplc="6D52822C">
      <w:start w:val="1"/>
      <w:numFmt w:val="bullet"/>
      <w:lvlText w:val=""/>
      <w:lvlJc w:val="left"/>
      <w:pPr>
        <w:ind w:left="720" w:hanging="360"/>
      </w:pPr>
      <w:rPr>
        <w:rFonts w:ascii="Symbol" w:hAnsi="Symbol" w:hint="default"/>
      </w:rPr>
    </w:lvl>
    <w:lvl w:ilvl="1" w:tplc="323ED304">
      <w:start w:val="1"/>
      <w:numFmt w:val="bullet"/>
      <w:lvlText w:val="o"/>
      <w:lvlJc w:val="left"/>
      <w:pPr>
        <w:ind w:left="1440" w:hanging="360"/>
      </w:pPr>
      <w:rPr>
        <w:rFonts w:ascii="Courier New" w:hAnsi="Courier New" w:hint="default"/>
      </w:rPr>
    </w:lvl>
    <w:lvl w:ilvl="2" w:tplc="FB882E20">
      <w:start w:val="1"/>
      <w:numFmt w:val="bullet"/>
      <w:lvlText w:val=""/>
      <w:lvlJc w:val="left"/>
      <w:pPr>
        <w:ind w:left="2160" w:hanging="360"/>
      </w:pPr>
      <w:rPr>
        <w:rFonts w:ascii="Wingdings" w:hAnsi="Wingdings" w:hint="default"/>
      </w:rPr>
    </w:lvl>
    <w:lvl w:ilvl="3" w:tplc="D3C6D448">
      <w:start w:val="1"/>
      <w:numFmt w:val="bullet"/>
      <w:lvlText w:val=""/>
      <w:lvlJc w:val="left"/>
      <w:pPr>
        <w:ind w:left="2880" w:hanging="360"/>
      </w:pPr>
      <w:rPr>
        <w:rFonts w:ascii="Symbol" w:hAnsi="Symbol" w:hint="default"/>
      </w:rPr>
    </w:lvl>
    <w:lvl w:ilvl="4" w:tplc="7EC243EA">
      <w:start w:val="1"/>
      <w:numFmt w:val="bullet"/>
      <w:lvlText w:val="o"/>
      <w:lvlJc w:val="left"/>
      <w:pPr>
        <w:ind w:left="3600" w:hanging="360"/>
      </w:pPr>
      <w:rPr>
        <w:rFonts w:ascii="Courier New" w:hAnsi="Courier New" w:hint="default"/>
      </w:rPr>
    </w:lvl>
    <w:lvl w:ilvl="5" w:tplc="C8CAA2A6">
      <w:start w:val="1"/>
      <w:numFmt w:val="bullet"/>
      <w:lvlText w:val=""/>
      <w:lvlJc w:val="left"/>
      <w:pPr>
        <w:ind w:left="4320" w:hanging="360"/>
      </w:pPr>
      <w:rPr>
        <w:rFonts w:ascii="Wingdings" w:hAnsi="Wingdings" w:hint="default"/>
      </w:rPr>
    </w:lvl>
    <w:lvl w:ilvl="6" w:tplc="47D898BA">
      <w:start w:val="1"/>
      <w:numFmt w:val="bullet"/>
      <w:lvlText w:val=""/>
      <w:lvlJc w:val="left"/>
      <w:pPr>
        <w:ind w:left="5040" w:hanging="360"/>
      </w:pPr>
      <w:rPr>
        <w:rFonts w:ascii="Symbol" w:hAnsi="Symbol" w:hint="default"/>
      </w:rPr>
    </w:lvl>
    <w:lvl w:ilvl="7" w:tplc="AC9A1082">
      <w:start w:val="1"/>
      <w:numFmt w:val="bullet"/>
      <w:lvlText w:val="o"/>
      <w:lvlJc w:val="left"/>
      <w:pPr>
        <w:ind w:left="5760" w:hanging="360"/>
      </w:pPr>
      <w:rPr>
        <w:rFonts w:ascii="Courier New" w:hAnsi="Courier New" w:hint="default"/>
      </w:rPr>
    </w:lvl>
    <w:lvl w:ilvl="8" w:tplc="9D9CF73E">
      <w:start w:val="1"/>
      <w:numFmt w:val="bullet"/>
      <w:lvlText w:val=""/>
      <w:lvlJc w:val="left"/>
      <w:pPr>
        <w:ind w:left="6480" w:hanging="360"/>
      </w:pPr>
      <w:rPr>
        <w:rFonts w:ascii="Wingdings" w:hAnsi="Wingdings" w:hint="default"/>
      </w:rPr>
    </w:lvl>
  </w:abstractNum>
  <w:abstractNum w:abstractNumId="8" w15:restartNumberingAfterBreak="0">
    <w:nsid w:val="15AF08D1"/>
    <w:multiLevelType w:val="hybridMultilevel"/>
    <w:tmpl w:val="6554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5155E"/>
    <w:multiLevelType w:val="hybridMultilevel"/>
    <w:tmpl w:val="D4C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C4B39"/>
    <w:multiLevelType w:val="hybridMultilevel"/>
    <w:tmpl w:val="CBB2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B2EAA"/>
    <w:multiLevelType w:val="hybridMultilevel"/>
    <w:tmpl w:val="BACA51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18681207"/>
    <w:multiLevelType w:val="hybridMultilevel"/>
    <w:tmpl w:val="5DF6F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136D2"/>
    <w:multiLevelType w:val="hybridMultilevel"/>
    <w:tmpl w:val="A7F8591E"/>
    <w:lvl w:ilvl="0" w:tplc="574A085A">
      <w:start w:val="1"/>
      <w:numFmt w:val="bullet"/>
      <w:lvlText w:val=""/>
      <w:lvlJc w:val="left"/>
      <w:pPr>
        <w:ind w:left="720" w:hanging="360"/>
      </w:pPr>
      <w:rPr>
        <w:rFonts w:ascii="Symbol" w:hAnsi="Symbol" w:hint="default"/>
      </w:rPr>
    </w:lvl>
    <w:lvl w:ilvl="1" w:tplc="B6A45F92">
      <w:start w:val="1"/>
      <w:numFmt w:val="bullet"/>
      <w:lvlText w:val="o"/>
      <w:lvlJc w:val="left"/>
      <w:pPr>
        <w:ind w:left="1440" w:hanging="360"/>
      </w:pPr>
      <w:rPr>
        <w:rFonts w:ascii="Courier New" w:hAnsi="Courier New" w:hint="default"/>
      </w:rPr>
    </w:lvl>
    <w:lvl w:ilvl="2" w:tplc="E4701B14">
      <w:start w:val="1"/>
      <w:numFmt w:val="bullet"/>
      <w:lvlText w:val=""/>
      <w:lvlJc w:val="left"/>
      <w:pPr>
        <w:ind w:left="2160" w:hanging="360"/>
      </w:pPr>
      <w:rPr>
        <w:rFonts w:ascii="Wingdings" w:hAnsi="Wingdings" w:hint="default"/>
      </w:rPr>
    </w:lvl>
    <w:lvl w:ilvl="3" w:tplc="52B44D2E">
      <w:start w:val="1"/>
      <w:numFmt w:val="bullet"/>
      <w:lvlText w:val=""/>
      <w:lvlJc w:val="left"/>
      <w:pPr>
        <w:ind w:left="2880" w:hanging="360"/>
      </w:pPr>
      <w:rPr>
        <w:rFonts w:ascii="Symbol" w:hAnsi="Symbol" w:hint="default"/>
      </w:rPr>
    </w:lvl>
    <w:lvl w:ilvl="4" w:tplc="6DF613E2">
      <w:start w:val="1"/>
      <w:numFmt w:val="bullet"/>
      <w:lvlText w:val="o"/>
      <w:lvlJc w:val="left"/>
      <w:pPr>
        <w:ind w:left="3600" w:hanging="360"/>
      </w:pPr>
      <w:rPr>
        <w:rFonts w:ascii="Courier New" w:hAnsi="Courier New" w:hint="default"/>
      </w:rPr>
    </w:lvl>
    <w:lvl w:ilvl="5" w:tplc="36C6B1B8">
      <w:start w:val="1"/>
      <w:numFmt w:val="bullet"/>
      <w:lvlText w:val=""/>
      <w:lvlJc w:val="left"/>
      <w:pPr>
        <w:ind w:left="4320" w:hanging="360"/>
      </w:pPr>
      <w:rPr>
        <w:rFonts w:ascii="Wingdings" w:hAnsi="Wingdings" w:hint="default"/>
      </w:rPr>
    </w:lvl>
    <w:lvl w:ilvl="6" w:tplc="7832A820">
      <w:start w:val="1"/>
      <w:numFmt w:val="bullet"/>
      <w:lvlText w:val=""/>
      <w:lvlJc w:val="left"/>
      <w:pPr>
        <w:ind w:left="5040" w:hanging="360"/>
      </w:pPr>
      <w:rPr>
        <w:rFonts w:ascii="Symbol" w:hAnsi="Symbol" w:hint="default"/>
      </w:rPr>
    </w:lvl>
    <w:lvl w:ilvl="7" w:tplc="3DD6C25C">
      <w:start w:val="1"/>
      <w:numFmt w:val="bullet"/>
      <w:lvlText w:val="o"/>
      <w:lvlJc w:val="left"/>
      <w:pPr>
        <w:ind w:left="5760" w:hanging="360"/>
      </w:pPr>
      <w:rPr>
        <w:rFonts w:ascii="Courier New" w:hAnsi="Courier New" w:hint="default"/>
      </w:rPr>
    </w:lvl>
    <w:lvl w:ilvl="8" w:tplc="E42C2C72">
      <w:start w:val="1"/>
      <w:numFmt w:val="bullet"/>
      <w:lvlText w:val=""/>
      <w:lvlJc w:val="left"/>
      <w:pPr>
        <w:ind w:left="6480" w:hanging="360"/>
      </w:pPr>
      <w:rPr>
        <w:rFonts w:ascii="Wingdings" w:hAnsi="Wingdings" w:hint="default"/>
      </w:rPr>
    </w:lvl>
  </w:abstractNum>
  <w:abstractNum w:abstractNumId="14" w15:restartNumberingAfterBreak="0">
    <w:nsid w:val="1F1A52ED"/>
    <w:multiLevelType w:val="multilevel"/>
    <w:tmpl w:val="1E0C0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9D7D45"/>
    <w:multiLevelType w:val="hybridMultilevel"/>
    <w:tmpl w:val="AF2A60D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7412DA"/>
    <w:multiLevelType w:val="hybridMultilevel"/>
    <w:tmpl w:val="B9904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63BC0"/>
    <w:multiLevelType w:val="hybridMultilevel"/>
    <w:tmpl w:val="FAEA731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2B495BFC"/>
    <w:multiLevelType w:val="hybridMultilevel"/>
    <w:tmpl w:val="335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44D1C"/>
    <w:multiLevelType w:val="hybridMultilevel"/>
    <w:tmpl w:val="067AC012"/>
    <w:lvl w:ilvl="0" w:tplc="4B0A2CA0">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33881FB3"/>
    <w:multiLevelType w:val="hybridMultilevel"/>
    <w:tmpl w:val="7E3E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6A13"/>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5238B1"/>
    <w:multiLevelType w:val="hybridMultilevel"/>
    <w:tmpl w:val="5B7C35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16F93"/>
    <w:multiLevelType w:val="hybridMultilevel"/>
    <w:tmpl w:val="EE5CF9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0633AD"/>
    <w:multiLevelType w:val="hybridMultilevel"/>
    <w:tmpl w:val="5F62BFFA"/>
    <w:lvl w:ilvl="0" w:tplc="3009000B">
      <w:start w:val="1"/>
      <w:numFmt w:val="bullet"/>
      <w:lvlText w:val=""/>
      <w:lvlJc w:val="left"/>
      <w:pPr>
        <w:ind w:left="780" w:hanging="360"/>
      </w:pPr>
      <w:rPr>
        <w:rFonts w:ascii="Wingdings" w:hAnsi="Wingdings"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25" w15:restartNumberingAfterBreak="0">
    <w:nsid w:val="3E18682A"/>
    <w:multiLevelType w:val="hybridMultilevel"/>
    <w:tmpl w:val="B99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8562A"/>
    <w:multiLevelType w:val="hybridMultilevel"/>
    <w:tmpl w:val="B28ADCAC"/>
    <w:lvl w:ilvl="0" w:tplc="396E9AF0">
      <w:start w:val="1"/>
      <w:numFmt w:val="bullet"/>
      <w:lvlText w:val=""/>
      <w:lvlJc w:val="left"/>
      <w:pPr>
        <w:ind w:left="720" w:hanging="360"/>
      </w:pPr>
      <w:rPr>
        <w:rFonts w:ascii="Symbol" w:hAnsi="Symbol" w:hint="default"/>
      </w:rPr>
    </w:lvl>
    <w:lvl w:ilvl="1" w:tplc="603C63E8">
      <w:start w:val="1"/>
      <w:numFmt w:val="bullet"/>
      <w:lvlText w:val="o"/>
      <w:lvlJc w:val="left"/>
      <w:pPr>
        <w:ind w:left="1440" w:hanging="360"/>
      </w:pPr>
      <w:rPr>
        <w:rFonts w:ascii="Courier New" w:hAnsi="Courier New" w:hint="default"/>
      </w:rPr>
    </w:lvl>
    <w:lvl w:ilvl="2" w:tplc="2A125E02">
      <w:start w:val="1"/>
      <w:numFmt w:val="bullet"/>
      <w:lvlText w:val=""/>
      <w:lvlJc w:val="left"/>
      <w:pPr>
        <w:ind w:left="2160" w:hanging="360"/>
      </w:pPr>
      <w:rPr>
        <w:rFonts w:ascii="Wingdings" w:hAnsi="Wingdings" w:hint="default"/>
      </w:rPr>
    </w:lvl>
    <w:lvl w:ilvl="3" w:tplc="CFF8F7EC">
      <w:start w:val="1"/>
      <w:numFmt w:val="bullet"/>
      <w:lvlText w:val=""/>
      <w:lvlJc w:val="left"/>
      <w:pPr>
        <w:ind w:left="2880" w:hanging="360"/>
      </w:pPr>
      <w:rPr>
        <w:rFonts w:ascii="Symbol" w:hAnsi="Symbol" w:hint="default"/>
      </w:rPr>
    </w:lvl>
    <w:lvl w:ilvl="4" w:tplc="D3F60FAA">
      <w:start w:val="1"/>
      <w:numFmt w:val="bullet"/>
      <w:lvlText w:val="o"/>
      <w:lvlJc w:val="left"/>
      <w:pPr>
        <w:ind w:left="3600" w:hanging="360"/>
      </w:pPr>
      <w:rPr>
        <w:rFonts w:ascii="Courier New" w:hAnsi="Courier New" w:hint="default"/>
      </w:rPr>
    </w:lvl>
    <w:lvl w:ilvl="5" w:tplc="2B62CCFA">
      <w:start w:val="1"/>
      <w:numFmt w:val="bullet"/>
      <w:lvlText w:val=""/>
      <w:lvlJc w:val="left"/>
      <w:pPr>
        <w:ind w:left="4320" w:hanging="360"/>
      </w:pPr>
      <w:rPr>
        <w:rFonts w:ascii="Wingdings" w:hAnsi="Wingdings" w:hint="default"/>
      </w:rPr>
    </w:lvl>
    <w:lvl w:ilvl="6" w:tplc="198ED524">
      <w:start w:val="1"/>
      <w:numFmt w:val="bullet"/>
      <w:lvlText w:val=""/>
      <w:lvlJc w:val="left"/>
      <w:pPr>
        <w:ind w:left="5040" w:hanging="360"/>
      </w:pPr>
      <w:rPr>
        <w:rFonts w:ascii="Symbol" w:hAnsi="Symbol" w:hint="default"/>
      </w:rPr>
    </w:lvl>
    <w:lvl w:ilvl="7" w:tplc="4888EBEE">
      <w:start w:val="1"/>
      <w:numFmt w:val="bullet"/>
      <w:lvlText w:val="o"/>
      <w:lvlJc w:val="left"/>
      <w:pPr>
        <w:ind w:left="5760" w:hanging="360"/>
      </w:pPr>
      <w:rPr>
        <w:rFonts w:ascii="Courier New" w:hAnsi="Courier New" w:hint="default"/>
      </w:rPr>
    </w:lvl>
    <w:lvl w:ilvl="8" w:tplc="92E4DC62">
      <w:start w:val="1"/>
      <w:numFmt w:val="bullet"/>
      <w:lvlText w:val=""/>
      <w:lvlJc w:val="left"/>
      <w:pPr>
        <w:ind w:left="6480" w:hanging="360"/>
      </w:pPr>
      <w:rPr>
        <w:rFonts w:ascii="Wingdings" w:hAnsi="Wingdings" w:hint="default"/>
      </w:rPr>
    </w:lvl>
  </w:abstractNum>
  <w:abstractNum w:abstractNumId="27" w15:restartNumberingAfterBreak="0">
    <w:nsid w:val="3F766379"/>
    <w:multiLevelType w:val="hybridMultilevel"/>
    <w:tmpl w:val="C66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028B7"/>
    <w:multiLevelType w:val="hybridMultilevel"/>
    <w:tmpl w:val="AF7A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D5D40"/>
    <w:multiLevelType w:val="hybridMultilevel"/>
    <w:tmpl w:val="4A5053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F2854"/>
    <w:multiLevelType w:val="hybridMultilevel"/>
    <w:tmpl w:val="5C00F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344F2A"/>
    <w:multiLevelType w:val="hybridMultilevel"/>
    <w:tmpl w:val="6644C43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4F5F44A8"/>
    <w:multiLevelType w:val="hybridMultilevel"/>
    <w:tmpl w:val="3D5C6B20"/>
    <w:lvl w:ilvl="0" w:tplc="4B0A2CA0">
      <w:start w:val="1"/>
      <w:numFmt w:val="bullet"/>
      <w:lvlText w:val=""/>
      <w:lvlJc w:val="left"/>
      <w:pPr>
        <w:ind w:left="502" w:hanging="360"/>
      </w:pPr>
      <w:rPr>
        <w:rFonts w:ascii="Symbol" w:hAnsi="Symbol" w:hint="default"/>
      </w:rPr>
    </w:lvl>
    <w:lvl w:ilvl="1" w:tplc="7750A046">
      <w:start w:val="1"/>
      <w:numFmt w:val="bullet"/>
      <w:lvlText w:val="o"/>
      <w:lvlJc w:val="left"/>
      <w:pPr>
        <w:ind w:left="1222" w:hanging="360"/>
      </w:pPr>
      <w:rPr>
        <w:rFonts w:ascii="Courier New" w:hAnsi="Courier New" w:hint="default"/>
      </w:rPr>
    </w:lvl>
    <w:lvl w:ilvl="2" w:tplc="259646A6">
      <w:start w:val="1"/>
      <w:numFmt w:val="bullet"/>
      <w:lvlText w:val=""/>
      <w:lvlJc w:val="left"/>
      <w:pPr>
        <w:ind w:left="1942" w:hanging="360"/>
      </w:pPr>
      <w:rPr>
        <w:rFonts w:ascii="Symbol" w:hAnsi="Symbol" w:hint="default"/>
      </w:rPr>
    </w:lvl>
    <w:lvl w:ilvl="3" w:tplc="ACB65CBE">
      <w:start w:val="1"/>
      <w:numFmt w:val="bullet"/>
      <w:lvlText w:val=""/>
      <w:lvlJc w:val="left"/>
      <w:pPr>
        <w:ind w:left="2662" w:hanging="360"/>
      </w:pPr>
      <w:rPr>
        <w:rFonts w:ascii="Symbol" w:hAnsi="Symbol" w:hint="default"/>
      </w:rPr>
    </w:lvl>
    <w:lvl w:ilvl="4" w:tplc="4698B848">
      <w:start w:val="1"/>
      <w:numFmt w:val="bullet"/>
      <w:lvlText w:val="o"/>
      <w:lvlJc w:val="left"/>
      <w:pPr>
        <w:ind w:left="3382" w:hanging="360"/>
      </w:pPr>
      <w:rPr>
        <w:rFonts w:ascii="Courier New" w:hAnsi="Courier New" w:hint="default"/>
      </w:rPr>
    </w:lvl>
    <w:lvl w:ilvl="5" w:tplc="170EF0C8">
      <w:start w:val="1"/>
      <w:numFmt w:val="bullet"/>
      <w:lvlText w:val=""/>
      <w:lvlJc w:val="left"/>
      <w:pPr>
        <w:ind w:left="4102" w:hanging="360"/>
      </w:pPr>
      <w:rPr>
        <w:rFonts w:ascii="Wingdings" w:hAnsi="Wingdings" w:hint="default"/>
      </w:rPr>
    </w:lvl>
    <w:lvl w:ilvl="6" w:tplc="D974BAA6">
      <w:start w:val="1"/>
      <w:numFmt w:val="bullet"/>
      <w:lvlText w:val=""/>
      <w:lvlJc w:val="left"/>
      <w:pPr>
        <w:ind w:left="4822" w:hanging="360"/>
      </w:pPr>
      <w:rPr>
        <w:rFonts w:ascii="Symbol" w:hAnsi="Symbol" w:hint="default"/>
      </w:rPr>
    </w:lvl>
    <w:lvl w:ilvl="7" w:tplc="F45ADC82">
      <w:start w:val="1"/>
      <w:numFmt w:val="bullet"/>
      <w:lvlText w:val="o"/>
      <w:lvlJc w:val="left"/>
      <w:pPr>
        <w:ind w:left="5542" w:hanging="360"/>
      </w:pPr>
      <w:rPr>
        <w:rFonts w:ascii="Courier New" w:hAnsi="Courier New" w:hint="default"/>
      </w:rPr>
    </w:lvl>
    <w:lvl w:ilvl="8" w:tplc="20163FCA">
      <w:start w:val="1"/>
      <w:numFmt w:val="bullet"/>
      <w:lvlText w:val=""/>
      <w:lvlJc w:val="left"/>
      <w:pPr>
        <w:ind w:left="6262" w:hanging="360"/>
      </w:pPr>
      <w:rPr>
        <w:rFonts w:ascii="Wingdings" w:hAnsi="Wingdings" w:hint="default"/>
      </w:rPr>
    </w:lvl>
  </w:abstractNum>
  <w:abstractNum w:abstractNumId="33" w15:restartNumberingAfterBreak="0">
    <w:nsid w:val="4F9B3A92"/>
    <w:multiLevelType w:val="hybridMultilevel"/>
    <w:tmpl w:val="1A4A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E3BB8"/>
    <w:multiLevelType w:val="multilevel"/>
    <w:tmpl w:val="691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1F6893"/>
    <w:multiLevelType w:val="hybridMultilevel"/>
    <w:tmpl w:val="2070D842"/>
    <w:lvl w:ilvl="0" w:tplc="F3AEDCB0">
      <w:start w:val="1"/>
      <w:numFmt w:val="bullet"/>
      <w:lvlText w:val=""/>
      <w:lvlJc w:val="left"/>
      <w:pPr>
        <w:ind w:left="720" w:hanging="360"/>
      </w:pPr>
      <w:rPr>
        <w:rFonts w:ascii="Symbol" w:hAnsi="Symbol" w:hint="default"/>
      </w:rPr>
    </w:lvl>
    <w:lvl w:ilvl="1" w:tplc="0172EED8">
      <w:start w:val="1"/>
      <w:numFmt w:val="bullet"/>
      <w:lvlText w:val="o"/>
      <w:lvlJc w:val="left"/>
      <w:pPr>
        <w:ind w:left="1440" w:hanging="360"/>
      </w:pPr>
      <w:rPr>
        <w:rFonts w:ascii="Courier New" w:hAnsi="Courier New" w:hint="default"/>
      </w:rPr>
    </w:lvl>
    <w:lvl w:ilvl="2" w:tplc="7D98BBE4">
      <w:start w:val="1"/>
      <w:numFmt w:val="bullet"/>
      <w:lvlText w:val=""/>
      <w:lvlJc w:val="left"/>
      <w:pPr>
        <w:ind w:left="2160" w:hanging="360"/>
      </w:pPr>
      <w:rPr>
        <w:rFonts w:ascii="Wingdings" w:hAnsi="Wingdings" w:hint="default"/>
      </w:rPr>
    </w:lvl>
    <w:lvl w:ilvl="3" w:tplc="9EDCE18A">
      <w:start w:val="1"/>
      <w:numFmt w:val="bullet"/>
      <w:lvlText w:val=""/>
      <w:lvlJc w:val="left"/>
      <w:pPr>
        <w:ind w:left="2880" w:hanging="360"/>
      </w:pPr>
      <w:rPr>
        <w:rFonts w:ascii="Symbol" w:hAnsi="Symbol" w:hint="default"/>
      </w:rPr>
    </w:lvl>
    <w:lvl w:ilvl="4" w:tplc="2882859A">
      <w:start w:val="1"/>
      <w:numFmt w:val="bullet"/>
      <w:lvlText w:val="o"/>
      <w:lvlJc w:val="left"/>
      <w:pPr>
        <w:ind w:left="3600" w:hanging="360"/>
      </w:pPr>
      <w:rPr>
        <w:rFonts w:ascii="Courier New" w:hAnsi="Courier New" w:hint="default"/>
      </w:rPr>
    </w:lvl>
    <w:lvl w:ilvl="5" w:tplc="CDEA12AC">
      <w:start w:val="1"/>
      <w:numFmt w:val="bullet"/>
      <w:lvlText w:val=""/>
      <w:lvlJc w:val="left"/>
      <w:pPr>
        <w:ind w:left="4320" w:hanging="360"/>
      </w:pPr>
      <w:rPr>
        <w:rFonts w:ascii="Wingdings" w:hAnsi="Wingdings" w:hint="default"/>
      </w:rPr>
    </w:lvl>
    <w:lvl w:ilvl="6" w:tplc="CD8CF2AE">
      <w:start w:val="1"/>
      <w:numFmt w:val="bullet"/>
      <w:lvlText w:val=""/>
      <w:lvlJc w:val="left"/>
      <w:pPr>
        <w:ind w:left="5040" w:hanging="360"/>
      </w:pPr>
      <w:rPr>
        <w:rFonts w:ascii="Symbol" w:hAnsi="Symbol" w:hint="default"/>
      </w:rPr>
    </w:lvl>
    <w:lvl w:ilvl="7" w:tplc="B0DA2F38">
      <w:start w:val="1"/>
      <w:numFmt w:val="bullet"/>
      <w:lvlText w:val="o"/>
      <w:lvlJc w:val="left"/>
      <w:pPr>
        <w:ind w:left="5760" w:hanging="360"/>
      </w:pPr>
      <w:rPr>
        <w:rFonts w:ascii="Courier New" w:hAnsi="Courier New" w:hint="default"/>
      </w:rPr>
    </w:lvl>
    <w:lvl w:ilvl="8" w:tplc="025CCF88">
      <w:start w:val="1"/>
      <w:numFmt w:val="bullet"/>
      <w:lvlText w:val=""/>
      <w:lvlJc w:val="left"/>
      <w:pPr>
        <w:ind w:left="6480" w:hanging="360"/>
      </w:pPr>
      <w:rPr>
        <w:rFonts w:ascii="Wingdings" w:hAnsi="Wingdings" w:hint="default"/>
      </w:rPr>
    </w:lvl>
  </w:abstractNum>
  <w:abstractNum w:abstractNumId="36" w15:restartNumberingAfterBreak="0">
    <w:nsid w:val="59F60454"/>
    <w:multiLevelType w:val="hybridMultilevel"/>
    <w:tmpl w:val="4F18A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B6391"/>
    <w:multiLevelType w:val="hybridMultilevel"/>
    <w:tmpl w:val="85B019B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AB4049E"/>
    <w:multiLevelType w:val="hybridMultilevel"/>
    <w:tmpl w:val="AF4EB0C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C561AB"/>
    <w:multiLevelType w:val="hybridMultilevel"/>
    <w:tmpl w:val="AABEE57C"/>
    <w:lvl w:ilvl="0" w:tplc="45DA270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E5542"/>
    <w:multiLevelType w:val="hybridMultilevel"/>
    <w:tmpl w:val="15D4D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42841"/>
    <w:multiLevelType w:val="hybridMultilevel"/>
    <w:tmpl w:val="EE88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670A6"/>
    <w:multiLevelType w:val="hybridMultilevel"/>
    <w:tmpl w:val="C2A26D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C07C72"/>
    <w:multiLevelType w:val="hybridMultilevel"/>
    <w:tmpl w:val="092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468481">
    <w:abstractNumId w:val="21"/>
  </w:num>
  <w:num w:numId="2" w16cid:durableId="337540052">
    <w:abstractNumId w:val="14"/>
  </w:num>
  <w:num w:numId="3" w16cid:durableId="576020583">
    <w:abstractNumId w:val="7"/>
  </w:num>
  <w:num w:numId="4" w16cid:durableId="764883925">
    <w:abstractNumId w:val="32"/>
  </w:num>
  <w:num w:numId="5" w16cid:durableId="948586821">
    <w:abstractNumId w:val="35"/>
  </w:num>
  <w:num w:numId="6" w16cid:durableId="785928655">
    <w:abstractNumId w:val="13"/>
  </w:num>
  <w:num w:numId="7" w16cid:durableId="627201520">
    <w:abstractNumId w:val="26"/>
  </w:num>
  <w:num w:numId="8" w16cid:durableId="309751592">
    <w:abstractNumId w:val="1"/>
  </w:num>
  <w:num w:numId="9" w16cid:durableId="1127746214">
    <w:abstractNumId w:val="30"/>
  </w:num>
  <w:num w:numId="10" w16cid:durableId="1846817728">
    <w:abstractNumId w:val="39"/>
  </w:num>
  <w:num w:numId="11" w16cid:durableId="58863763">
    <w:abstractNumId w:val="6"/>
  </w:num>
  <w:num w:numId="12" w16cid:durableId="272791558">
    <w:abstractNumId w:val="41"/>
  </w:num>
  <w:num w:numId="13" w16cid:durableId="748188275">
    <w:abstractNumId w:val="4"/>
  </w:num>
  <w:num w:numId="14" w16cid:durableId="1270166326">
    <w:abstractNumId w:val="28"/>
  </w:num>
  <w:num w:numId="15" w16cid:durableId="1700081102">
    <w:abstractNumId w:val="16"/>
  </w:num>
  <w:num w:numId="16" w16cid:durableId="1793862125">
    <w:abstractNumId w:val="27"/>
  </w:num>
  <w:num w:numId="17" w16cid:durableId="689794329">
    <w:abstractNumId w:val="33"/>
  </w:num>
  <w:num w:numId="18" w16cid:durableId="1655522039">
    <w:abstractNumId w:val="2"/>
  </w:num>
  <w:num w:numId="19" w16cid:durableId="1658459204">
    <w:abstractNumId w:val="29"/>
  </w:num>
  <w:num w:numId="20" w16cid:durableId="1827933524">
    <w:abstractNumId w:val="36"/>
  </w:num>
  <w:num w:numId="21" w16cid:durableId="961300487">
    <w:abstractNumId w:val="15"/>
  </w:num>
  <w:num w:numId="22" w16cid:durableId="1420105116">
    <w:abstractNumId w:val="12"/>
  </w:num>
  <w:num w:numId="23" w16cid:durableId="230045281">
    <w:abstractNumId w:val="3"/>
  </w:num>
  <w:num w:numId="24" w16cid:durableId="1337420519">
    <w:abstractNumId w:val="5"/>
  </w:num>
  <w:num w:numId="25" w16cid:durableId="835457539">
    <w:abstractNumId w:val="23"/>
  </w:num>
  <w:num w:numId="26" w16cid:durableId="328755643">
    <w:abstractNumId w:val="37"/>
  </w:num>
  <w:num w:numId="27" w16cid:durableId="1301153071">
    <w:abstractNumId w:val="8"/>
  </w:num>
  <w:num w:numId="28" w16cid:durableId="231428333">
    <w:abstractNumId w:val="18"/>
  </w:num>
  <w:num w:numId="29" w16cid:durableId="122311885">
    <w:abstractNumId w:val="20"/>
  </w:num>
  <w:num w:numId="30" w16cid:durableId="388725144">
    <w:abstractNumId w:val="10"/>
  </w:num>
  <w:num w:numId="31" w16cid:durableId="1936670611">
    <w:abstractNumId w:val="42"/>
  </w:num>
  <w:num w:numId="32" w16cid:durableId="147988580">
    <w:abstractNumId w:val="22"/>
  </w:num>
  <w:num w:numId="33" w16cid:durableId="1201548204">
    <w:abstractNumId w:val="11"/>
  </w:num>
  <w:num w:numId="34" w16cid:durableId="1482456681">
    <w:abstractNumId w:val="34"/>
  </w:num>
  <w:num w:numId="35" w16cid:durableId="147401034">
    <w:abstractNumId w:val="0"/>
  </w:num>
  <w:num w:numId="36" w16cid:durableId="1438523358">
    <w:abstractNumId w:val="43"/>
  </w:num>
  <w:num w:numId="37" w16cid:durableId="1191147879">
    <w:abstractNumId w:val="9"/>
  </w:num>
  <w:num w:numId="38" w16cid:durableId="73400921">
    <w:abstractNumId w:val="38"/>
  </w:num>
  <w:num w:numId="39" w16cid:durableId="423841978">
    <w:abstractNumId w:val="17"/>
  </w:num>
  <w:num w:numId="40" w16cid:durableId="1504123683">
    <w:abstractNumId w:val="19"/>
  </w:num>
  <w:num w:numId="41" w16cid:durableId="1417827135">
    <w:abstractNumId w:val="24"/>
  </w:num>
  <w:num w:numId="42" w16cid:durableId="565843572">
    <w:abstractNumId w:val="31"/>
  </w:num>
  <w:num w:numId="43" w16cid:durableId="2088376629">
    <w:abstractNumId w:val="25"/>
  </w:num>
  <w:num w:numId="44" w16cid:durableId="136783406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882"/>
    <w:rsid w:val="0007542B"/>
    <w:rsid w:val="000830D4"/>
    <w:rsid w:val="000C7882"/>
    <w:rsid w:val="00113AE5"/>
    <w:rsid w:val="001267F8"/>
    <w:rsid w:val="001B5F57"/>
    <w:rsid w:val="001C34F4"/>
    <w:rsid w:val="001C5E96"/>
    <w:rsid w:val="001E61F3"/>
    <w:rsid w:val="001F4638"/>
    <w:rsid w:val="0027520A"/>
    <w:rsid w:val="002960AF"/>
    <w:rsid w:val="002A0541"/>
    <w:rsid w:val="002A5365"/>
    <w:rsid w:val="002B41E2"/>
    <w:rsid w:val="00385D2A"/>
    <w:rsid w:val="003872E2"/>
    <w:rsid w:val="00393631"/>
    <w:rsid w:val="003B27CD"/>
    <w:rsid w:val="003F0045"/>
    <w:rsid w:val="003F0773"/>
    <w:rsid w:val="003F7B4B"/>
    <w:rsid w:val="00403E1D"/>
    <w:rsid w:val="004143A0"/>
    <w:rsid w:val="00482A0E"/>
    <w:rsid w:val="00497129"/>
    <w:rsid w:val="004A1E3E"/>
    <w:rsid w:val="004C6D0F"/>
    <w:rsid w:val="004D44B6"/>
    <w:rsid w:val="005044FE"/>
    <w:rsid w:val="00532375"/>
    <w:rsid w:val="00566B8A"/>
    <w:rsid w:val="00566DED"/>
    <w:rsid w:val="00572F15"/>
    <w:rsid w:val="0058523B"/>
    <w:rsid w:val="0058762D"/>
    <w:rsid w:val="00593BBB"/>
    <w:rsid w:val="005F700F"/>
    <w:rsid w:val="00625827"/>
    <w:rsid w:val="00625FDC"/>
    <w:rsid w:val="00653668"/>
    <w:rsid w:val="00653884"/>
    <w:rsid w:val="00667162"/>
    <w:rsid w:val="00686FA6"/>
    <w:rsid w:val="006F1374"/>
    <w:rsid w:val="007020A9"/>
    <w:rsid w:val="007407C1"/>
    <w:rsid w:val="00742E12"/>
    <w:rsid w:val="007A1F70"/>
    <w:rsid w:val="007C6970"/>
    <w:rsid w:val="007D3890"/>
    <w:rsid w:val="007E0A3A"/>
    <w:rsid w:val="007F02B9"/>
    <w:rsid w:val="00801B17"/>
    <w:rsid w:val="0081332C"/>
    <w:rsid w:val="00836F68"/>
    <w:rsid w:val="00850545"/>
    <w:rsid w:val="008569BC"/>
    <w:rsid w:val="00872E8C"/>
    <w:rsid w:val="008A2677"/>
    <w:rsid w:val="008A2E5D"/>
    <w:rsid w:val="008B1431"/>
    <w:rsid w:val="008C59E8"/>
    <w:rsid w:val="008F6895"/>
    <w:rsid w:val="00967C6F"/>
    <w:rsid w:val="0097623D"/>
    <w:rsid w:val="00995E51"/>
    <w:rsid w:val="009A2C48"/>
    <w:rsid w:val="009B2E96"/>
    <w:rsid w:val="009B5707"/>
    <w:rsid w:val="009E7C28"/>
    <w:rsid w:val="00A114F7"/>
    <w:rsid w:val="00A14561"/>
    <w:rsid w:val="00A15035"/>
    <w:rsid w:val="00A64C09"/>
    <w:rsid w:val="00AA4DA9"/>
    <w:rsid w:val="00AB05C6"/>
    <w:rsid w:val="00AC457B"/>
    <w:rsid w:val="00AC7B7B"/>
    <w:rsid w:val="00AE0C84"/>
    <w:rsid w:val="00BB0719"/>
    <w:rsid w:val="00BB38C2"/>
    <w:rsid w:val="00C0317C"/>
    <w:rsid w:val="00C06DD3"/>
    <w:rsid w:val="00C138B1"/>
    <w:rsid w:val="00C30A54"/>
    <w:rsid w:val="00C40E78"/>
    <w:rsid w:val="00C471D0"/>
    <w:rsid w:val="00C6162F"/>
    <w:rsid w:val="00C62F82"/>
    <w:rsid w:val="00C85CEA"/>
    <w:rsid w:val="00C9415B"/>
    <w:rsid w:val="00CD6E4F"/>
    <w:rsid w:val="00CE2AF4"/>
    <w:rsid w:val="00CF0083"/>
    <w:rsid w:val="00D433ED"/>
    <w:rsid w:val="00D576D5"/>
    <w:rsid w:val="00D83D45"/>
    <w:rsid w:val="00D845BD"/>
    <w:rsid w:val="00DA2696"/>
    <w:rsid w:val="00DB76BA"/>
    <w:rsid w:val="00DE2ABB"/>
    <w:rsid w:val="00E209D2"/>
    <w:rsid w:val="00E373BC"/>
    <w:rsid w:val="00E60157"/>
    <w:rsid w:val="00E83BE9"/>
    <w:rsid w:val="00EA5240"/>
    <w:rsid w:val="00EB7161"/>
    <w:rsid w:val="00EC4628"/>
    <w:rsid w:val="00EE570E"/>
    <w:rsid w:val="00F10E1A"/>
    <w:rsid w:val="00F20F82"/>
    <w:rsid w:val="00F22FDF"/>
    <w:rsid w:val="00F56048"/>
    <w:rsid w:val="00F679E6"/>
    <w:rsid w:val="00F930B5"/>
    <w:rsid w:val="00F931C4"/>
    <w:rsid w:val="00FF7E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8EFEF5"/>
  <w15:docId w15:val="{1C681C33-2625-DD44-9ED4-CBF3302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3933EC"/>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C60"/>
  </w:style>
  <w:style w:type="paragraph" w:styleId="Footer">
    <w:name w:val="footer"/>
    <w:basedOn w:val="Normal"/>
    <w:link w:val="FooterChar"/>
    <w:uiPriority w:val="99"/>
    <w:unhideWhenUsed/>
    <w:rsid w:val="0079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C60"/>
  </w:style>
  <w:style w:type="table" w:styleId="TableGrid">
    <w:name w:val="Table Grid"/>
    <w:basedOn w:val="TableNormal"/>
    <w:uiPriority w:val="39"/>
    <w:rsid w:val="0058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968"/>
    <w:rPr>
      <w:sz w:val="16"/>
      <w:szCs w:val="16"/>
    </w:rPr>
  </w:style>
  <w:style w:type="paragraph" w:styleId="CommentText">
    <w:name w:val="annotation text"/>
    <w:basedOn w:val="Normal"/>
    <w:link w:val="CommentTextChar"/>
    <w:uiPriority w:val="99"/>
    <w:semiHidden/>
    <w:unhideWhenUsed/>
    <w:rsid w:val="007F3968"/>
    <w:pPr>
      <w:spacing w:line="240" w:lineRule="auto"/>
    </w:pPr>
    <w:rPr>
      <w:sz w:val="20"/>
      <w:szCs w:val="20"/>
    </w:rPr>
  </w:style>
  <w:style w:type="character" w:customStyle="1" w:styleId="CommentTextChar">
    <w:name w:val="Comment Text Char"/>
    <w:basedOn w:val="DefaultParagraphFont"/>
    <w:link w:val="CommentText"/>
    <w:uiPriority w:val="99"/>
    <w:semiHidden/>
    <w:rsid w:val="007F3968"/>
    <w:rPr>
      <w:sz w:val="20"/>
      <w:szCs w:val="20"/>
    </w:rPr>
  </w:style>
  <w:style w:type="paragraph" w:styleId="CommentSubject">
    <w:name w:val="annotation subject"/>
    <w:basedOn w:val="CommentText"/>
    <w:next w:val="CommentText"/>
    <w:link w:val="CommentSubjectChar"/>
    <w:uiPriority w:val="99"/>
    <w:semiHidden/>
    <w:unhideWhenUsed/>
    <w:rsid w:val="007F3968"/>
    <w:rPr>
      <w:b/>
      <w:bCs/>
    </w:rPr>
  </w:style>
  <w:style w:type="character" w:customStyle="1" w:styleId="CommentSubjectChar">
    <w:name w:val="Comment Subject Char"/>
    <w:basedOn w:val="CommentTextChar"/>
    <w:link w:val="CommentSubject"/>
    <w:uiPriority w:val="99"/>
    <w:semiHidden/>
    <w:rsid w:val="007F3968"/>
    <w:rPr>
      <w:b/>
      <w:bCs/>
      <w:sz w:val="20"/>
      <w:szCs w:val="20"/>
    </w:rPr>
  </w:style>
  <w:style w:type="paragraph" w:styleId="BalloonText">
    <w:name w:val="Balloon Text"/>
    <w:basedOn w:val="Normal"/>
    <w:link w:val="BalloonTextChar"/>
    <w:uiPriority w:val="99"/>
    <w:semiHidden/>
    <w:unhideWhenUsed/>
    <w:rsid w:val="007F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68"/>
    <w:rPr>
      <w:rFonts w:ascii="Segoe UI" w:hAnsi="Segoe UI" w:cs="Segoe UI"/>
      <w:sz w:val="18"/>
      <w:szCs w:val="18"/>
    </w:rPr>
  </w:style>
  <w:style w:type="character" w:customStyle="1" w:styleId="TitleChar">
    <w:name w:val="Title Char"/>
    <w:basedOn w:val="DefaultParagraphFont"/>
    <w:link w:val="Title"/>
    <w:uiPriority w:val="10"/>
    <w:rsid w:val="003933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933E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F930B5"/>
    <w:pPr>
      <w:spacing w:before="100" w:beforeAutospacing="1" w:after="100" w:afterAutospacing="1" w:line="240" w:lineRule="auto"/>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A64C09"/>
    <w:rPr>
      <w:color w:val="0000FF"/>
      <w:u w:val="single"/>
    </w:rPr>
  </w:style>
  <w:style w:type="paragraph" w:styleId="Revision">
    <w:name w:val="Revision"/>
    <w:hidden/>
    <w:uiPriority w:val="99"/>
    <w:semiHidden/>
    <w:rsid w:val="00EB7161"/>
    <w:pPr>
      <w:spacing w:after="0" w:line="240" w:lineRule="auto"/>
    </w:pPr>
  </w:style>
  <w:style w:type="character" w:styleId="IntenseEmphasis">
    <w:name w:val="Intense Emphasis"/>
    <w:basedOn w:val="DefaultParagraphFont"/>
    <w:uiPriority w:val="21"/>
    <w:qFormat/>
    <w:rsid w:val="00F20F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8540">
      <w:bodyDiv w:val="1"/>
      <w:marLeft w:val="0"/>
      <w:marRight w:val="0"/>
      <w:marTop w:val="0"/>
      <w:marBottom w:val="0"/>
      <w:divBdr>
        <w:top w:val="none" w:sz="0" w:space="0" w:color="auto"/>
        <w:left w:val="none" w:sz="0" w:space="0" w:color="auto"/>
        <w:bottom w:val="none" w:sz="0" w:space="0" w:color="auto"/>
        <w:right w:val="none" w:sz="0" w:space="0" w:color="auto"/>
      </w:divBdr>
    </w:div>
    <w:div w:id="1349215616">
      <w:bodyDiv w:val="1"/>
      <w:marLeft w:val="0"/>
      <w:marRight w:val="0"/>
      <w:marTop w:val="0"/>
      <w:marBottom w:val="0"/>
      <w:divBdr>
        <w:top w:val="none" w:sz="0" w:space="0" w:color="auto"/>
        <w:left w:val="none" w:sz="0" w:space="0" w:color="auto"/>
        <w:bottom w:val="none" w:sz="0" w:space="0" w:color="auto"/>
        <w:right w:val="none" w:sz="0" w:space="0" w:color="auto"/>
      </w:divBdr>
    </w:div>
    <w:div w:id="138984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r="http://schemas.openxmlformats.org/officeDocument/2006/relationships" xmlns:go="http://customooxmlschemas.google.com/">
  <go:docsCustomData xmlns:go="http://customooxmlschemas.google.com/" roundtripDataSignature="AMtx7mi4JgcXbHmBj3gHa1x8xmZKKFomBg==">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726044-2D5D-440D-8D07-903971542FF4}">
  <ds:schemaRefs>
    <ds:schemaRef ds:uri="http://schemas.microsoft.com/sharepoint/v3/contenttype/forms"/>
  </ds:schemaRefs>
</ds:datastoreItem>
</file>

<file path=customXml/itemProps2.xml><?xml version="1.0" encoding="utf-8"?>
<ds:datastoreItem xmlns:ds="http://schemas.openxmlformats.org/officeDocument/2006/customXml" ds:itemID="{476746C2-365B-4ABB-826B-C32DF07FE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130F606-83E2-407A-B32B-DF49AA6BC121}">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Chishava</dc:creator>
  <cp:lastModifiedBy>Liz Chamberlain</cp:lastModifiedBy>
  <cp:revision>6</cp:revision>
  <dcterms:created xsi:type="dcterms:W3CDTF">2019-09-20T09:16:00Z</dcterms:created>
  <dcterms:modified xsi:type="dcterms:W3CDTF">2023-05-08T20:22:00Z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