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sz w:val="44"/>
          <w:szCs w:val="44"/>
          <w:rtl w:val="0"/>
        </w:rPr>
        <w:t xml:space="preserve">Tam O’Shanter and Souter Johnnie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63224" cy="42431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224" cy="42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sz w:val="44"/>
          <w:szCs w:val="44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3911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566.9291338582677" w:top="566.9291338582677" w:left="1440.0000000000002" w:right="1440.0000000000002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