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50D047" w14:textId="77777777" w:rsidR="00AE0BD5" w:rsidRDefault="00AE0BD5" w:rsidP="00AE0BD5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color w:val="312B39"/>
          <w:lang w:val="es-ES_tradnl"/>
        </w:rPr>
      </w:pPr>
      <w:r>
        <w:rPr>
          <w:rFonts w:ascii="Arial" w:hAnsi="Arial" w:cs="Arial"/>
          <w:color w:val="312B39"/>
          <w:lang w:val="es-ES_tradnl"/>
        </w:rPr>
        <w:t>Actividad 2.6: Criterios mínimos para la LCE</w:t>
      </w:r>
    </w:p>
    <w:p w14:paraId="30532204" w14:textId="77777777" w:rsidR="00AE0BD5" w:rsidRPr="001F0587" w:rsidRDefault="00AE0BD5" w:rsidP="00AE0BD5">
      <w:pPr>
        <w:pStyle w:val="NormalWeb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b/>
          <w:bCs/>
          <w:color w:val="312B39"/>
          <w:lang w:val="es-ES_tradnl"/>
        </w:rPr>
      </w:pPr>
      <w:r w:rsidRPr="001F0587">
        <w:rPr>
          <w:rFonts w:ascii="Arial" w:hAnsi="Arial" w:cs="Arial"/>
          <w:b/>
          <w:bCs/>
          <w:color w:val="312B39"/>
          <w:lang w:val="es-ES_tradnl"/>
        </w:rPr>
        <w:t>Lista de cotejo sobre los 7 principios básicos para una práctica centrada en el alumno</w:t>
      </w:r>
    </w:p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063"/>
        <w:gridCol w:w="871"/>
        <w:gridCol w:w="870"/>
        <w:gridCol w:w="3287"/>
      </w:tblGrid>
      <w:tr w:rsidR="00AE0BD5" w14:paraId="6D2CD1BC" w14:textId="77777777" w:rsidTr="00E527C2">
        <w:tc>
          <w:tcPr>
            <w:tcW w:w="4063" w:type="dxa"/>
          </w:tcPr>
          <w:p w14:paraId="004CAE5A" w14:textId="77777777" w:rsidR="00AE0BD5" w:rsidRPr="001F0587" w:rsidRDefault="00AE0BD5" w:rsidP="00EB7302">
            <w:pPr>
              <w:pStyle w:val="NormalWeb"/>
              <w:spacing w:before="0" w:beforeAutospacing="0" w:after="0" w:afterAutospacing="0" w:line="330" w:lineRule="atLeast"/>
              <w:jc w:val="center"/>
              <w:rPr>
                <w:rFonts w:ascii="Arial" w:hAnsi="Arial" w:cs="Arial"/>
                <w:b/>
                <w:bCs/>
                <w:color w:val="312B39"/>
                <w:lang w:val="es-ES_tradnl"/>
              </w:rPr>
            </w:pPr>
            <w:r w:rsidRPr="001F0587">
              <w:rPr>
                <w:rFonts w:ascii="Arial" w:hAnsi="Arial" w:cs="Arial"/>
                <w:b/>
                <w:bCs/>
                <w:color w:val="312B39"/>
                <w:lang w:val="es-ES_tradnl"/>
              </w:rPr>
              <w:t>Principios Básicos</w:t>
            </w:r>
          </w:p>
        </w:tc>
        <w:tc>
          <w:tcPr>
            <w:tcW w:w="871" w:type="dxa"/>
          </w:tcPr>
          <w:p w14:paraId="18C95D55" w14:textId="77777777" w:rsidR="00AE0BD5" w:rsidRPr="001F0587" w:rsidRDefault="00AE0BD5" w:rsidP="00EB7302">
            <w:pPr>
              <w:pStyle w:val="NormalWeb"/>
              <w:spacing w:before="0" w:beforeAutospacing="0" w:after="0" w:afterAutospacing="0" w:line="330" w:lineRule="atLeast"/>
              <w:jc w:val="center"/>
              <w:rPr>
                <w:rFonts w:ascii="Arial" w:hAnsi="Arial" w:cs="Arial"/>
                <w:b/>
                <w:bCs/>
                <w:color w:val="312B39"/>
                <w:lang w:val="es-ES_tradnl"/>
              </w:rPr>
            </w:pPr>
            <w:r w:rsidRPr="001F0587">
              <w:rPr>
                <w:rFonts w:ascii="Arial" w:hAnsi="Arial" w:cs="Arial"/>
                <w:b/>
                <w:bCs/>
                <w:color w:val="312B39"/>
                <w:lang w:val="es-ES_tradnl"/>
              </w:rPr>
              <w:t>Sí lo cubre</w:t>
            </w:r>
          </w:p>
        </w:tc>
        <w:tc>
          <w:tcPr>
            <w:tcW w:w="870" w:type="dxa"/>
          </w:tcPr>
          <w:p w14:paraId="000E46EC" w14:textId="77777777" w:rsidR="00AE0BD5" w:rsidRPr="001F0587" w:rsidRDefault="00AE0BD5" w:rsidP="00EB7302">
            <w:pPr>
              <w:pStyle w:val="NormalWeb"/>
              <w:spacing w:before="0" w:beforeAutospacing="0" w:after="0" w:afterAutospacing="0" w:line="330" w:lineRule="atLeast"/>
              <w:jc w:val="center"/>
              <w:rPr>
                <w:rFonts w:ascii="Arial" w:hAnsi="Arial" w:cs="Arial"/>
                <w:b/>
                <w:bCs/>
                <w:color w:val="312B39"/>
                <w:lang w:val="es-ES_tradnl"/>
              </w:rPr>
            </w:pPr>
            <w:r w:rsidRPr="001F0587">
              <w:rPr>
                <w:rFonts w:ascii="Arial" w:hAnsi="Arial" w:cs="Arial"/>
                <w:b/>
                <w:bCs/>
                <w:color w:val="312B39"/>
                <w:lang w:val="es-ES_tradnl"/>
              </w:rPr>
              <w:t>No lo cubre</w:t>
            </w:r>
          </w:p>
        </w:tc>
        <w:tc>
          <w:tcPr>
            <w:tcW w:w="3287" w:type="dxa"/>
          </w:tcPr>
          <w:p w14:paraId="3EC380B1" w14:textId="052B0F64" w:rsidR="00AE0BD5" w:rsidRPr="001F0587" w:rsidRDefault="00AE0BD5" w:rsidP="00EB7302">
            <w:pPr>
              <w:pStyle w:val="NormalWeb"/>
              <w:spacing w:before="0" w:beforeAutospacing="0" w:after="0" w:afterAutospacing="0" w:line="330" w:lineRule="atLeast"/>
              <w:jc w:val="center"/>
              <w:rPr>
                <w:rFonts w:ascii="Arial" w:hAnsi="Arial" w:cs="Arial"/>
                <w:b/>
                <w:bCs/>
                <w:color w:val="312B39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312B39"/>
                <w:lang w:val="es-ES_tradnl"/>
              </w:rPr>
              <w:t xml:space="preserve">Si la respuesta es no, </w:t>
            </w:r>
            <w:r w:rsidRPr="001F0587">
              <w:rPr>
                <w:rFonts w:ascii="Arial" w:hAnsi="Arial" w:cs="Arial"/>
                <w:b/>
                <w:bCs/>
                <w:color w:val="312B39"/>
                <w:lang w:val="es-ES_tradnl"/>
              </w:rPr>
              <w:t xml:space="preserve">¿Qué </w:t>
            </w:r>
            <w:r w:rsidR="00F618D6">
              <w:rPr>
                <w:rFonts w:ascii="Arial" w:hAnsi="Arial" w:cs="Arial"/>
                <w:b/>
                <w:bCs/>
                <w:color w:val="312B39"/>
                <w:lang w:val="es-ES_tradnl"/>
              </w:rPr>
              <w:t xml:space="preserve">se </w:t>
            </w:r>
            <w:r w:rsidRPr="001F0587">
              <w:rPr>
                <w:rFonts w:ascii="Arial" w:hAnsi="Arial" w:cs="Arial"/>
                <w:b/>
                <w:bCs/>
                <w:color w:val="312B39"/>
                <w:lang w:val="es-ES_tradnl"/>
              </w:rPr>
              <w:t>deb</w:t>
            </w:r>
            <w:r w:rsidR="00F618D6">
              <w:rPr>
                <w:rFonts w:ascii="Arial" w:hAnsi="Arial" w:cs="Arial"/>
                <w:b/>
                <w:bCs/>
                <w:color w:val="312B39"/>
                <w:lang w:val="es-ES_tradnl"/>
              </w:rPr>
              <w:t>e</w:t>
            </w:r>
            <w:r w:rsidRPr="001F0587">
              <w:rPr>
                <w:rFonts w:ascii="Arial" w:hAnsi="Arial" w:cs="Arial"/>
                <w:b/>
                <w:bCs/>
                <w:color w:val="312B39"/>
                <w:lang w:val="es-ES_tradnl"/>
              </w:rPr>
              <w:t xml:space="preserve"> modificar?</w:t>
            </w:r>
          </w:p>
        </w:tc>
      </w:tr>
      <w:tr w:rsidR="00AE0BD5" w14:paraId="2BC234AA" w14:textId="77777777" w:rsidTr="00E527C2">
        <w:tc>
          <w:tcPr>
            <w:tcW w:w="4063" w:type="dxa"/>
          </w:tcPr>
          <w:p w14:paraId="6B770544" w14:textId="77777777" w:rsidR="00AE0BD5" w:rsidRPr="001F0587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212529"/>
              </w:rPr>
              <w:t>1. ¿La clase diseñada logra involucrar activamente a los alumnos?</w:t>
            </w:r>
          </w:p>
        </w:tc>
        <w:tc>
          <w:tcPr>
            <w:tcW w:w="871" w:type="dxa"/>
          </w:tcPr>
          <w:p w14:paraId="5011F82A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5C6A43D7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73B96E1D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AE0BD5" w14:paraId="2F2589E8" w14:textId="77777777" w:rsidTr="00E527C2">
        <w:tc>
          <w:tcPr>
            <w:tcW w:w="4063" w:type="dxa"/>
          </w:tcPr>
          <w:p w14:paraId="546B2769" w14:textId="77777777" w:rsidR="00AE0BD5" w:rsidRPr="001F0587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312B39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 xml:space="preserve">2. ¿Durante la planeación de la clase o durante su implementación, se manifestó el </w:t>
            </w:r>
            <w:r>
              <w:rPr>
                <w:rFonts w:ascii="Arial" w:hAnsi="Arial" w:cs="Arial"/>
                <w:color w:val="212529"/>
              </w:rPr>
              <w:t>r</w:t>
            </w:r>
            <w:r w:rsidRPr="001F0587">
              <w:rPr>
                <w:rFonts w:ascii="Arial" w:hAnsi="Arial" w:cs="Arial"/>
                <w:color w:val="212529"/>
              </w:rPr>
              <w:t xml:space="preserve">espeto entre </w:t>
            </w:r>
            <w:r>
              <w:rPr>
                <w:rFonts w:ascii="Arial" w:hAnsi="Arial" w:cs="Arial"/>
                <w:color w:val="212529"/>
              </w:rPr>
              <w:t xml:space="preserve">el </w:t>
            </w:r>
            <w:r w:rsidRPr="001F0587">
              <w:rPr>
                <w:rFonts w:ascii="Arial" w:hAnsi="Arial" w:cs="Arial"/>
                <w:color w:val="212529"/>
              </w:rPr>
              <w:t>profesor y alumno</w:t>
            </w:r>
            <w:r>
              <w:rPr>
                <w:rFonts w:ascii="Arial" w:hAnsi="Arial" w:cs="Arial"/>
                <w:color w:val="212529"/>
              </w:rPr>
              <w:t>, entre los alumnos o entre el alumno y el profesor?</w:t>
            </w:r>
            <w:r w:rsidRPr="001F0587">
              <w:rPr>
                <w:rFonts w:ascii="Arial" w:hAnsi="Arial" w:cs="Arial"/>
                <w:color w:val="212529"/>
              </w:rPr>
              <w:t xml:space="preserve"> </w:t>
            </w:r>
          </w:p>
        </w:tc>
        <w:tc>
          <w:tcPr>
            <w:tcW w:w="871" w:type="dxa"/>
          </w:tcPr>
          <w:p w14:paraId="2DD3D631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32CCD09F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766C2DCA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AE0BD5" w14:paraId="7BFD82EE" w14:textId="77777777" w:rsidTr="00E527C2">
        <w:tc>
          <w:tcPr>
            <w:tcW w:w="4063" w:type="dxa"/>
          </w:tcPr>
          <w:p w14:paraId="4E2855EF" w14:textId="77777777" w:rsidR="00AE0BD5" w:rsidRPr="00F11341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>3.</w:t>
            </w:r>
            <w:r w:rsidRPr="001F0587">
              <w:rPr>
                <w:rFonts w:ascii="Arial" w:hAnsi="Arial" w:cs="Arial"/>
                <w:color w:val="212529"/>
              </w:rPr>
              <w:t xml:space="preserve"> </w:t>
            </w:r>
            <w:r>
              <w:rPr>
                <w:rFonts w:ascii="Arial" w:hAnsi="Arial" w:cs="Arial"/>
                <w:color w:val="212529"/>
              </w:rPr>
              <w:t xml:space="preserve">¿Se tomaron en cuenta los conocimientos previos que debían poseer los alumnos y a partr de ellos se facultó la construcción del conocimiento? </w:t>
            </w:r>
          </w:p>
        </w:tc>
        <w:tc>
          <w:tcPr>
            <w:tcW w:w="871" w:type="dxa"/>
          </w:tcPr>
          <w:p w14:paraId="7C7584B1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43707675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4C7D3F98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AE0BD5" w14:paraId="2A8A9F80" w14:textId="77777777" w:rsidTr="00E527C2">
        <w:tc>
          <w:tcPr>
            <w:tcW w:w="4063" w:type="dxa"/>
          </w:tcPr>
          <w:p w14:paraId="4794E710" w14:textId="77777777" w:rsidR="00AE0BD5" w:rsidRPr="001F0587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>4.</w:t>
            </w:r>
            <w:r w:rsidRPr="001F0587">
              <w:rPr>
                <w:rFonts w:ascii="Arial" w:hAnsi="Arial" w:cs="Arial"/>
                <w:color w:val="212529"/>
              </w:rPr>
              <w:t xml:space="preserve"> </w:t>
            </w:r>
            <w:r>
              <w:rPr>
                <w:rFonts w:ascii="Arial" w:hAnsi="Arial" w:cs="Arial"/>
                <w:color w:val="212529"/>
              </w:rPr>
              <w:t xml:space="preserve">¿Se plantearon preguntas que invitaron a la reflexión y que abrieron </w:t>
            </w:r>
            <w:r w:rsidRPr="001F0587">
              <w:rPr>
                <w:rFonts w:ascii="Arial" w:hAnsi="Arial" w:cs="Arial"/>
                <w:color w:val="212529"/>
              </w:rPr>
              <w:t xml:space="preserve">el diálogo </w:t>
            </w:r>
            <w:r>
              <w:rPr>
                <w:rFonts w:ascii="Arial" w:hAnsi="Arial" w:cs="Arial"/>
                <w:color w:val="212529"/>
              </w:rPr>
              <w:t xml:space="preserve">para que se construyera el conocimiento? </w:t>
            </w:r>
          </w:p>
        </w:tc>
        <w:tc>
          <w:tcPr>
            <w:tcW w:w="871" w:type="dxa"/>
          </w:tcPr>
          <w:p w14:paraId="36711B5E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2C33B4B9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56A8F34C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AE0BD5" w14:paraId="4A3B60B2" w14:textId="77777777" w:rsidTr="00E527C2">
        <w:tc>
          <w:tcPr>
            <w:tcW w:w="4063" w:type="dxa"/>
          </w:tcPr>
          <w:p w14:paraId="2315B2C4" w14:textId="77777777" w:rsidR="00AE0BD5" w:rsidRPr="001F0587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312B39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 xml:space="preserve">5. ¿Las secuencias didácticas atendieron la realidad de la vida de los alumnos y favorecieron la construcción del aprendizaje, para que éste diera respuestas a sus necesidades? </w:t>
            </w:r>
          </w:p>
        </w:tc>
        <w:tc>
          <w:tcPr>
            <w:tcW w:w="871" w:type="dxa"/>
          </w:tcPr>
          <w:p w14:paraId="1277C4B3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17C1C30C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7F6469CA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AE0BD5" w14:paraId="727E2196" w14:textId="77777777" w:rsidTr="00E527C2">
        <w:tc>
          <w:tcPr>
            <w:tcW w:w="4063" w:type="dxa"/>
          </w:tcPr>
          <w:p w14:paraId="62F95F4F" w14:textId="77777777" w:rsidR="00AE0BD5" w:rsidRPr="00F11341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>6.</w:t>
            </w:r>
            <w:r w:rsidRPr="001F0587">
              <w:rPr>
                <w:rFonts w:ascii="Arial" w:hAnsi="Arial" w:cs="Arial"/>
                <w:color w:val="212529"/>
              </w:rPr>
              <w:t xml:space="preserve"> </w:t>
            </w:r>
            <w:r>
              <w:rPr>
                <w:rFonts w:ascii="Arial" w:hAnsi="Arial" w:cs="Arial"/>
                <w:color w:val="212529"/>
              </w:rPr>
              <w:t xml:space="preserve">¿Con la secuencia didáctica se promovió el desarrollo de más de una habilidad? </w:t>
            </w:r>
          </w:p>
        </w:tc>
        <w:tc>
          <w:tcPr>
            <w:tcW w:w="871" w:type="dxa"/>
          </w:tcPr>
          <w:p w14:paraId="13CA40F4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512A8FA8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68D5F0A7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AE0BD5" w14:paraId="13E6B5EB" w14:textId="77777777" w:rsidTr="00E527C2">
        <w:tc>
          <w:tcPr>
            <w:tcW w:w="4063" w:type="dxa"/>
          </w:tcPr>
          <w:p w14:paraId="6BDB7F69" w14:textId="77777777" w:rsidR="00AE0BD5" w:rsidRPr="00F11341" w:rsidRDefault="00AE0BD5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212529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>7.</w:t>
            </w:r>
            <w:r w:rsidRPr="001F0587">
              <w:rPr>
                <w:rFonts w:ascii="Arial" w:hAnsi="Arial" w:cs="Arial"/>
                <w:color w:val="212529"/>
              </w:rPr>
              <w:t xml:space="preserve"> </w:t>
            </w:r>
            <w:r>
              <w:rPr>
                <w:rFonts w:ascii="Arial" w:hAnsi="Arial" w:cs="Arial"/>
                <w:color w:val="212529"/>
              </w:rPr>
              <w:t xml:space="preserve">¿La evaluación </w:t>
            </w:r>
            <w:r w:rsidRPr="001F0587">
              <w:rPr>
                <w:rFonts w:ascii="Arial" w:hAnsi="Arial" w:cs="Arial"/>
                <w:color w:val="212529"/>
              </w:rPr>
              <w:t xml:space="preserve">otorga </w:t>
            </w:r>
            <w:r>
              <w:rPr>
                <w:rFonts w:ascii="Arial" w:hAnsi="Arial" w:cs="Arial"/>
                <w:color w:val="212529"/>
              </w:rPr>
              <w:t xml:space="preserve">el </w:t>
            </w:r>
            <w:r w:rsidRPr="001F0587">
              <w:rPr>
                <w:rFonts w:ascii="Arial" w:hAnsi="Arial" w:cs="Arial"/>
                <w:color w:val="212529"/>
              </w:rPr>
              <w:t xml:space="preserve">crédito </w:t>
            </w:r>
            <w:r>
              <w:rPr>
                <w:rFonts w:ascii="Arial" w:hAnsi="Arial" w:cs="Arial"/>
                <w:color w:val="212529"/>
              </w:rPr>
              <w:t xml:space="preserve">para medir más de una habilidad asimilada a través de la experiencia de aprendizaje? </w:t>
            </w:r>
            <w:r w:rsidRPr="001F0587">
              <w:rPr>
                <w:rFonts w:ascii="Arial" w:hAnsi="Arial" w:cs="Arial"/>
                <w:color w:val="212529"/>
              </w:rPr>
              <w:t xml:space="preserve"> </w:t>
            </w:r>
          </w:p>
        </w:tc>
        <w:tc>
          <w:tcPr>
            <w:tcW w:w="871" w:type="dxa"/>
          </w:tcPr>
          <w:p w14:paraId="5EB3CC04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32A68C72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3A66C6D5" w14:textId="77777777" w:rsidR="00AE0BD5" w:rsidRDefault="00AE0BD5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E527C2" w14:paraId="70DE0486" w14:textId="77777777" w:rsidTr="00E527C2">
        <w:tc>
          <w:tcPr>
            <w:tcW w:w="4063" w:type="dxa"/>
          </w:tcPr>
          <w:p w14:paraId="1AC93A90" w14:textId="57FD16C7" w:rsidR="00E527C2" w:rsidRDefault="00E527C2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312B39"/>
                <w:lang w:val="es-ES_tradnl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lastRenderedPageBreak/>
              <w:t>8. ¿Cuáles son los productos que dan evidencia de que la secuencia didáctica cubre al menos 5 de los 7 criterios mínimos para la LC</w:t>
            </w:r>
            <w:r>
              <w:rPr>
                <w:rFonts w:ascii="Arial" w:hAnsi="Arial" w:cs="Arial"/>
                <w:color w:val="312B39"/>
                <w:lang w:val="es-ES_tradnl"/>
              </w:rPr>
              <w:t>E</w:t>
            </w:r>
            <w:r>
              <w:rPr>
                <w:rFonts w:ascii="Arial" w:hAnsi="Arial" w:cs="Arial"/>
                <w:color w:val="312B39"/>
                <w:lang w:val="es-ES_tradnl"/>
              </w:rPr>
              <w:t>?</w:t>
            </w:r>
          </w:p>
        </w:tc>
        <w:tc>
          <w:tcPr>
            <w:tcW w:w="871" w:type="dxa"/>
          </w:tcPr>
          <w:p w14:paraId="34D87464" w14:textId="77777777" w:rsidR="00E527C2" w:rsidRDefault="00E527C2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6EF5DE24" w14:textId="77777777" w:rsidR="00E527C2" w:rsidRDefault="00E527C2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695805A9" w14:textId="77777777" w:rsidR="00E527C2" w:rsidRDefault="00E527C2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  <w:tr w:rsidR="00E527C2" w14:paraId="0164345A" w14:textId="77777777" w:rsidTr="00E527C2">
        <w:tc>
          <w:tcPr>
            <w:tcW w:w="4063" w:type="dxa"/>
          </w:tcPr>
          <w:p w14:paraId="64C0DB37" w14:textId="6A665527" w:rsidR="00E527C2" w:rsidRDefault="00E527C2" w:rsidP="00EB7302">
            <w:pPr>
              <w:shd w:val="clear" w:color="auto" w:fill="FFFFFF"/>
              <w:spacing w:line="276" w:lineRule="auto"/>
              <w:rPr>
                <w:rFonts w:ascii="Arial" w:hAnsi="Arial" w:cs="Arial"/>
                <w:color w:val="312B39"/>
                <w:lang w:val="es-ES_tradnl"/>
              </w:rPr>
            </w:pPr>
            <w:r>
              <w:rPr>
                <w:rFonts w:ascii="Arial" w:hAnsi="Arial" w:cs="Arial"/>
                <w:color w:val="312B39"/>
                <w:lang w:val="es-ES_tradnl"/>
              </w:rPr>
              <w:t>9. ¿Se diseñó alguna actividad en la que los alumnos evalúen su propia experiencia de aprendizaje a partir de los criterios de la LCE?</w:t>
            </w:r>
          </w:p>
        </w:tc>
        <w:tc>
          <w:tcPr>
            <w:tcW w:w="871" w:type="dxa"/>
          </w:tcPr>
          <w:p w14:paraId="55A6C23F" w14:textId="77777777" w:rsidR="00E527C2" w:rsidRDefault="00E527C2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870" w:type="dxa"/>
          </w:tcPr>
          <w:p w14:paraId="7976BFA1" w14:textId="77777777" w:rsidR="00E527C2" w:rsidRDefault="00E527C2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  <w:tc>
          <w:tcPr>
            <w:tcW w:w="3287" w:type="dxa"/>
          </w:tcPr>
          <w:p w14:paraId="5BA26E09" w14:textId="77777777" w:rsidR="00E527C2" w:rsidRDefault="00E527C2" w:rsidP="00EB7302">
            <w:pPr>
              <w:pStyle w:val="NormalWeb"/>
              <w:spacing w:before="0" w:beforeAutospacing="0" w:after="0" w:afterAutospacing="0" w:line="330" w:lineRule="atLeast"/>
              <w:rPr>
                <w:rFonts w:ascii="Arial" w:hAnsi="Arial" w:cs="Arial"/>
                <w:color w:val="312B39"/>
                <w:lang w:val="es-ES_tradnl"/>
              </w:rPr>
            </w:pPr>
          </w:p>
        </w:tc>
      </w:tr>
    </w:tbl>
    <w:p w14:paraId="70A4552E" w14:textId="77777777" w:rsidR="00A33696" w:rsidRPr="00AE0BD5" w:rsidRDefault="00A33696">
      <w:pPr>
        <w:rPr>
          <w:lang w:val="es-ES_tradnl"/>
        </w:rPr>
      </w:pPr>
    </w:p>
    <w:sectPr w:rsidR="00A33696" w:rsidRPr="00AE0BD5" w:rsidSect="002B536A">
      <w:type w:val="continuous"/>
      <w:pgSz w:w="12240" w:h="15840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D5"/>
    <w:rsid w:val="000269BE"/>
    <w:rsid w:val="000572C7"/>
    <w:rsid w:val="00201DEF"/>
    <w:rsid w:val="002047E6"/>
    <w:rsid w:val="002B536A"/>
    <w:rsid w:val="0044367A"/>
    <w:rsid w:val="004A2237"/>
    <w:rsid w:val="00544EC4"/>
    <w:rsid w:val="005A6D26"/>
    <w:rsid w:val="005B4CBD"/>
    <w:rsid w:val="005D57C9"/>
    <w:rsid w:val="00622ECF"/>
    <w:rsid w:val="00664CA1"/>
    <w:rsid w:val="006C1AFF"/>
    <w:rsid w:val="00722FF7"/>
    <w:rsid w:val="007918A8"/>
    <w:rsid w:val="008C1273"/>
    <w:rsid w:val="009057AF"/>
    <w:rsid w:val="009F0397"/>
    <w:rsid w:val="00A33696"/>
    <w:rsid w:val="00A42AC6"/>
    <w:rsid w:val="00AE0BD5"/>
    <w:rsid w:val="00AE299B"/>
    <w:rsid w:val="00AF21DC"/>
    <w:rsid w:val="00BF5469"/>
    <w:rsid w:val="00C91606"/>
    <w:rsid w:val="00CC3C1B"/>
    <w:rsid w:val="00D30DAA"/>
    <w:rsid w:val="00E527C2"/>
    <w:rsid w:val="00E57367"/>
    <w:rsid w:val="00F618D6"/>
    <w:rsid w:val="00F61A0E"/>
    <w:rsid w:val="00FE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E740B"/>
  <w15:chartTrackingRefBased/>
  <w15:docId w15:val="{77B87383-0F03-AA4D-BD11-1A839914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BD5"/>
    <w:rPr>
      <w:rFonts w:ascii="Times New Roman" w:eastAsia="Times New Roman" w:hAnsi="Times New Roman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E0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B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B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B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0B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B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B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B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0BD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BD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BD5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BD5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BD5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0BD5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BD5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BD5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BD5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AE0B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E0BD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AE0B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E0BD5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AE0BD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s-ES_tradn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E0BD5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AE0BD5"/>
    <w:pPr>
      <w:ind w:left="720"/>
      <w:contextualSpacing/>
    </w:pPr>
    <w:rPr>
      <w:rFonts w:asciiTheme="minorHAnsi" w:eastAsiaTheme="minorEastAsia" w:hAnsiTheme="minorHAnsi" w:cstheme="minorBidi"/>
      <w:kern w:val="2"/>
      <w:lang w:val="es-ES_tradn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E0BD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0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s-ES_tradn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0BD5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AE0B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E0BD5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39"/>
    <w:rsid w:val="00AE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235</Words>
  <Characters>1186</Characters>
  <Application>Microsoft Office Word</Application>
  <DocSecurity>0</DocSecurity>
  <Lines>84</Lines>
  <Paragraphs>20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Olaria Pérez</dc:creator>
  <cp:keywords/>
  <dc:description/>
  <cp:lastModifiedBy>Montse Olaria Pérez</cp:lastModifiedBy>
  <cp:revision>3</cp:revision>
  <dcterms:created xsi:type="dcterms:W3CDTF">2026-09-09T21:48:00Z</dcterms:created>
  <dcterms:modified xsi:type="dcterms:W3CDTF">2026-09-09T21:53:00Z</dcterms:modified>
</cp:coreProperties>
</file>