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876A" w14:textId="77777777" w:rsidR="00B65BB1" w:rsidRDefault="00B65BB1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5BB1" w14:paraId="219840AC" w14:textId="77777777" w:rsidTr="00B65BB1">
        <w:tc>
          <w:tcPr>
            <w:tcW w:w="3823" w:type="dxa"/>
          </w:tcPr>
          <w:p w14:paraId="26B5D057" w14:textId="77777777" w:rsidR="00B65BB1" w:rsidRDefault="00B65BB1">
            <w:pPr>
              <w:rPr>
                <w:rFonts w:ascii="Century Gothic" w:hAnsi="Century Gothic"/>
              </w:rPr>
            </w:pPr>
          </w:p>
          <w:p w14:paraId="2806637D" w14:textId="77777777" w:rsidR="00B65BB1" w:rsidRDefault="00B65BB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your name in the box opposite;</w:t>
            </w:r>
          </w:p>
        </w:tc>
        <w:tc>
          <w:tcPr>
            <w:tcW w:w="5193" w:type="dxa"/>
          </w:tcPr>
          <w:p w14:paraId="182369A3" w14:textId="77777777" w:rsidR="00B65BB1" w:rsidRDefault="00B65BB1">
            <w:pPr>
              <w:rPr>
                <w:rFonts w:ascii="Century Gothic" w:hAnsi="Century Gothic"/>
              </w:rPr>
            </w:pPr>
          </w:p>
        </w:tc>
      </w:tr>
    </w:tbl>
    <w:p w14:paraId="68F5D1A3" w14:textId="3DB69C95" w:rsidR="00B60A13" w:rsidRPr="00B65BB1" w:rsidRDefault="00B60A13">
      <w:pPr>
        <w:rPr>
          <w:rFonts w:ascii="Century Gothic" w:hAnsi="Century Gothic"/>
        </w:rPr>
      </w:pPr>
      <w:r w:rsidRPr="00B65BB1">
        <w:rPr>
          <w:rFonts w:ascii="Century Gothic" w:hAnsi="Century Gothic"/>
        </w:rPr>
        <w:t xml:space="preserve">All that Glisters is written in Scots. </w:t>
      </w:r>
      <w:r w:rsidR="00B65BB1">
        <w:rPr>
          <w:rFonts w:ascii="Century Gothic" w:hAnsi="Century Gothic"/>
        </w:rPr>
        <w:t xml:space="preserve">Please reflect over the following. You may work and discuss in small groups.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0A13" w14:paraId="5482E279" w14:textId="77777777" w:rsidTr="00B60A13">
        <w:tc>
          <w:tcPr>
            <w:tcW w:w="9016" w:type="dxa"/>
          </w:tcPr>
          <w:p w14:paraId="39783B2C" w14:textId="49B31D14" w:rsidR="00B60A13" w:rsidRPr="009D6FC9" w:rsidRDefault="00752B8C" w:rsidP="00B60A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Consider the following words</w:t>
            </w:r>
          </w:p>
        </w:tc>
      </w:tr>
      <w:tr w:rsidR="00B60A13" w14:paraId="36D85C2F" w14:textId="77777777" w:rsidTr="00B60A13">
        <w:tc>
          <w:tcPr>
            <w:tcW w:w="9016" w:type="dxa"/>
          </w:tcPr>
          <w:p w14:paraId="6F3CE7DF" w14:textId="302861CF" w:rsidR="00000000" w:rsidRPr="00752B8C" w:rsidRDefault="009E272F" w:rsidP="00752B8C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 w:rsidRPr="00752B8C">
              <w:rPr>
                <w:rFonts w:ascii="Century Gothic" w:hAnsi="Century Gothic"/>
              </w:rPr>
              <w:t>gleamin</w:t>
            </w:r>
            <w:proofErr w:type="spellEnd"/>
          </w:p>
          <w:p w14:paraId="783CC127" w14:textId="183D0C62" w:rsidR="00000000" w:rsidRPr="00752B8C" w:rsidRDefault="009E272F" w:rsidP="00752B8C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 w:rsidRPr="00752B8C">
              <w:rPr>
                <w:rFonts w:ascii="Century Gothic" w:hAnsi="Century Gothic"/>
              </w:rPr>
              <w:t>glisterin</w:t>
            </w:r>
            <w:proofErr w:type="spellEnd"/>
          </w:p>
          <w:p w14:paraId="270CF323" w14:textId="36A4707B" w:rsidR="00B60A13" w:rsidRPr="00E43733" w:rsidRDefault="00752B8C" w:rsidP="00B60A1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 w:rsidRPr="00752B8C">
              <w:rPr>
                <w:rFonts w:ascii="Century Gothic" w:hAnsi="Century Gothic"/>
              </w:rPr>
              <w:t>skinklin</w:t>
            </w:r>
            <w:proofErr w:type="spellEnd"/>
          </w:p>
        </w:tc>
      </w:tr>
      <w:tr w:rsidR="00B60A13" w14:paraId="52D4CC49" w14:textId="77777777" w:rsidTr="00B60A13">
        <w:tc>
          <w:tcPr>
            <w:tcW w:w="9016" w:type="dxa"/>
          </w:tcPr>
          <w:p w14:paraId="25554214" w14:textId="0497957E" w:rsidR="00B60A13" w:rsidRPr="009D6FC9" w:rsidRDefault="00752B8C" w:rsidP="00B60A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Translate each into standard English without using a search engine. If you are not familiar with a word have a wee blether with your colleagues. If you still don’t know, we can discuss.</w:t>
            </w:r>
          </w:p>
        </w:tc>
      </w:tr>
      <w:tr w:rsidR="00B60A13" w14:paraId="5062F0AD" w14:textId="77777777" w:rsidTr="00B60A13">
        <w:tc>
          <w:tcPr>
            <w:tcW w:w="9016" w:type="dxa"/>
          </w:tcPr>
          <w:p w14:paraId="48ADF040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53E69806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1EC847E7" w14:textId="77777777" w:rsidTr="00B60A13">
        <w:tc>
          <w:tcPr>
            <w:tcW w:w="9016" w:type="dxa"/>
          </w:tcPr>
          <w:p w14:paraId="7EB7F629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726B7083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193B7BB1" w14:textId="77777777" w:rsidTr="00B60A13">
        <w:tc>
          <w:tcPr>
            <w:tcW w:w="9016" w:type="dxa"/>
          </w:tcPr>
          <w:p w14:paraId="047B3B91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06A8EA91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04022398" w14:textId="77777777" w:rsidTr="00B60A13">
        <w:tc>
          <w:tcPr>
            <w:tcW w:w="9016" w:type="dxa"/>
          </w:tcPr>
          <w:p w14:paraId="1A0505ED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4DC119A8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507F43D7" w14:textId="77777777" w:rsidTr="00B60A13">
        <w:tc>
          <w:tcPr>
            <w:tcW w:w="9016" w:type="dxa"/>
          </w:tcPr>
          <w:p w14:paraId="611C1E5C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0EC5ACB5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39C9E8EC" w14:textId="77777777" w:rsidTr="00B60A13">
        <w:tc>
          <w:tcPr>
            <w:tcW w:w="9016" w:type="dxa"/>
          </w:tcPr>
          <w:p w14:paraId="7AE140EE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2E84DAC8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359C3F77" w14:textId="77777777" w:rsidTr="00B60A13">
        <w:tc>
          <w:tcPr>
            <w:tcW w:w="9016" w:type="dxa"/>
          </w:tcPr>
          <w:p w14:paraId="11F97D67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2B4C9FD4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105B6FD0" w14:textId="77777777" w:rsidTr="00B60A13">
        <w:tc>
          <w:tcPr>
            <w:tcW w:w="9016" w:type="dxa"/>
          </w:tcPr>
          <w:p w14:paraId="463B7B97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73013502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127369A1" w14:textId="77777777" w:rsidTr="00B60A13">
        <w:tc>
          <w:tcPr>
            <w:tcW w:w="9016" w:type="dxa"/>
          </w:tcPr>
          <w:p w14:paraId="1EDD2933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25824A91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0E8BC961" w14:textId="77777777" w:rsidTr="00B60A13">
        <w:tc>
          <w:tcPr>
            <w:tcW w:w="9016" w:type="dxa"/>
          </w:tcPr>
          <w:p w14:paraId="70A80DDE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7A28E951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1895F310" w14:textId="77777777" w:rsidTr="00B60A13">
        <w:tc>
          <w:tcPr>
            <w:tcW w:w="9016" w:type="dxa"/>
          </w:tcPr>
          <w:p w14:paraId="23B958F2" w14:textId="3BE3CE52" w:rsidR="00B60A13" w:rsidRPr="009D6FC9" w:rsidRDefault="00752B8C" w:rsidP="00B60A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We’ve considered the following previously</w:t>
            </w:r>
            <w:r w:rsidR="00B60A13" w:rsidRPr="009D6FC9">
              <w:rPr>
                <w:rFonts w:ascii="Century Gothic" w:hAnsi="Century Gothic"/>
              </w:rPr>
              <w:t xml:space="preserve"> ‘seems </w:t>
            </w:r>
            <w:proofErr w:type="spellStart"/>
            <w:r w:rsidR="00B60A13" w:rsidRPr="009D6FC9">
              <w:rPr>
                <w:rFonts w:ascii="Century Gothic" w:hAnsi="Century Gothic"/>
              </w:rPr>
              <w:t>tae</w:t>
            </w:r>
            <w:proofErr w:type="spellEnd"/>
            <w:r w:rsidR="00B60A13" w:rsidRPr="009D6FC9">
              <w:rPr>
                <w:rFonts w:ascii="Century Gothic" w:hAnsi="Century Gothic"/>
              </w:rPr>
              <w:t xml:space="preserve"> rack his hale body </w:t>
            </w:r>
            <w:proofErr w:type="spellStart"/>
            <w:r w:rsidR="00B60A13" w:rsidRPr="009D6FC9">
              <w:rPr>
                <w:rFonts w:ascii="Century Gothic" w:hAnsi="Century Gothic"/>
              </w:rPr>
              <w:t>fae</w:t>
            </w:r>
            <w:proofErr w:type="spellEnd"/>
            <w:r w:rsidR="00B60A13" w:rsidRPr="009D6FC9">
              <w:rPr>
                <w:rFonts w:ascii="Century Gothic" w:hAnsi="Century Gothic"/>
              </w:rPr>
              <w:t xml:space="preserve"> inside </w:t>
            </w:r>
            <w:proofErr w:type="spellStart"/>
            <w:r w:rsidR="00B60A13" w:rsidRPr="009D6FC9">
              <w:rPr>
                <w:rFonts w:ascii="Century Gothic" w:hAnsi="Century Gothic"/>
              </w:rPr>
              <w:t>oot</w:t>
            </w:r>
            <w:proofErr w:type="spellEnd"/>
            <w:r>
              <w:rPr>
                <w:rFonts w:ascii="Century Gothic" w:hAnsi="Century Gothic"/>
              </w:rPr>
              <w:t>.</w:t>
            </w:r>
            <w:r w:rsidR="00B60A13" w:rsidRPr="009D6FC9">
              <w:rPr>
                <w:rFonts w:ascii="Century Gothic" w:hAnsi="Century Gothic"/>
              </w:rPr>
              <w:t xml:space="preserve">’ </w:t>
            </w:r>
            <w:r>
              <w:rPr>
                <w:rFonts w:ascii="Century Gothic" w:hAnsi="Century Gothic"/>
              </w:rPr>
              <w:t>Translate this into standard English</w:t>
            </w:r>
          </w:p>
        </w:tc>
      </w:tr>
      <w:tr w:rsidR="00B60A13" w14:paraId="1528627E" w14:textId="77777777" w:rsidTr="00B60A13">
        <w:tc>
          <w:tcPr>
            <w:tcW w:w="9016" w:type="dxa"/>
          </w:tcPr>
          <w:p w14:paraId="4B9A7AAA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00609B09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050C9FCE" w14:textId="77777777" w:rsidTr="00B60A13">
        <w:tc>
          <w:tcPr>
            <w:tcW w:w="9016" w:type="dxa"/>
          </w:tcPr>
          <w:p w14:paraId="4957346C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3182E15E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02A220DC" w14:textId="77777777" w:rsidTr="00B60A13">
        <w:tc>
          <w:tcPr>
            <w:tcW w:w="9016" w:type="dxa"/>
          </w:tcPr>
          <w:p w14:paraId="505B4E58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59D95BC3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0A13" w14:paraId="53CA78C5" w14:textId="77777777" w:rsidTr="00B60A13">
        <w:tc>
          <w:tcPr>
            <w:tcW w:w="9016" w:type="dxa"/>
          </w:tcPr>
          <w:p w14:paraId="20D3434F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  <w:p w14:paraId="63C9E7B2" w14:textId="77777777" w:rsidR="00B60A13" w:rsidRPr="009D6FC9" w:rsidRDefault="00B60A13" w:rsidP="00B60A13">
            <w:pPr>
              <w:rPr>
                <w:rFonts w:ascii="Century Gothic" w:hAnsi="Century Gothic"/>
              </w:rPr>
            </w:pPr>
          </w:p>
        </w:tc>
      </w:tr>
      <w:tr w:rsidR="00B65BB1" w14:paraId="7B0B9EC9" w14:textId="77777777" w:rsidTr="00B60A13">
        <w:tc>
          <w:tcPr>
            <w:tcW w:w="9016" w:type="dxa"/>
          </w:tcPr>
          <w:p w14:paraId="198806FE" w14:textId="77777777" w:rsidR="009D6FC9" w:rsidRDefault="009D6FC9" w:rsidP="00B60A13">
            <w:pPr>
              <w:rPr>
                <w:rFonts w:ascii="Century Gothic" w:hAnsi="Century Gothic"/>
              </w:rPr>
            </w:pPr>
          </w:p>
          <w:p w14:paraId="1281078E" w14:textId="77777777" w:rsidR="00C767F2" w:rsidRPr="009D6FC9" w:rsidRDefault="00C767F2" w:rsidP="00B60A13">
            <w:pPr>
              <w:rPr>
                <w:rFonts w:ascii="Century Gothic" w:hAnsi="Century Gothic"/>
              </w:rPr>
            </w:pPr>
          </w:p>
        </w:tc>
      </w:tr>
      <w:tr w:rsidR="00E43733" w14:paraId="7D4596A0" w14:textId="77777777" w:rsidTr="00B60A13">
        <w:tc>
          <w:tcPr>
            <w:tcW w:w="9016" w:type="dxa"/>
          </w:tcPr>
          <w:p w14:paraId="19138B21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55E996A8" w14:textId="71B07208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</w:tbl>
    <w:p w14:paraId="3DB2BCD3" w14:textId="77777777" w:rsidR="009D6FC9" w:rsidRDefault="009D6FC9" w:rsidP="00B60A13">
      <w:pPr>
        <w:rPr>
          <w:rFonts w:ascii="Century Gothic" w:hAnsi="Century Gothic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67F2" w14:paraId="787CA68F" w14:textId="77777777" w:rsidTr="00C767F2">
        <w:tc>
          <w:tcPr>
            <w:tcW w:w="9016" w:type="dxa"/>
          </w:tcPr>
          <w:p w14:paraId="4032D0AF" w14:textId="73F8793E" w:rsidR="00C767F2" w:rsidRDefault="00E43733" w:rsidP="00B60A13"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Consider </w:t>
            </w:r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‘</w:t>
            </w:r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there’s a coffee stain that ma </w:t>
            </w:r>
            <w:proofErr w:type="spellStart"/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ma</w:t>
            </w:r>
            <w:proofErr w:type="spellEnd"/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canny wash </w:t>
            </w:r>
            <w:proofErr w:type="spellStart"/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oot</w:t>
            </w:r>
            <w:proofErr w:type="spellEnd"/>
            <w:r w:rsidR="00752B8C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’</w:t>
            </w: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 at one level it refers to the domestic chore of laundry. Is there another meaning? Does Scots enhance Clare’s perception of her mother?</w:t>
            </w:r>
          </w:p>
        </w:tc>
      </w:tr>
      <w:tr w:rsidR="00C767F2" w14:paraId="432A6530" w14:textId="77777777" w:rsidTr="00C767F2">
        <w:tc>
          <w:tcPr>
            <w:tcW w:w="9016" w:type="dxa"/>
          </w:tcPr>
          <w:p w14:paraId="610EA5BF" w14:textId="77777777" w:rsidR="00C767F2" w:rsidRDefault="00C767F2" w:rsidP="00B60A13"/>
          <w:p w14:paraId="09F97C83" w14:textId="77777777" w:rsidR="00C767F2" w:rsidRDefault="00C767F2" w:rsidP="00B60A13"/>
        </w:tc>
      </w:tr>
      <w:tr w:rsidR="00C767F2" w14:paraId="443EA416" w14:textId="77777777" w:rsidTr="00C767F2">
        <w:tc>
          <w:tcPr>
            <w:tcW w:w="9016" w:type="dxa"/>
          </w:tcPr>
          <w:p w14:paraId="4C78B3BC" w14:textId="77777777" w:rsidR="00C767F2" w:rsidRDefault="00C767F2" w:rsidP="00B60A13"/>
          <w:p w14:paraId="4D941035" w14:textId="77777777" w:rsidR="00C767F2" w:rsidRDefault="00C767F2" w:rsidP="00B60A13"/>
        </w:tc>
      </w:tr>
      <w:tr w:rsidR="00C767F2" w14:paraId="151E9B67" w14:textId="77777777" w:rsidTr="00C767F2">
        <w:tc>
          <w:tcPr>
            <w:tcW w:w="9016" w:type="dxa"/>
          </w:tcPr>
          <w:p w14:paraId="3229A9DF" w14:textId="77777777" w:rsidR="00C767F2" w:rsidRDefault="00C767F2" w:rsidP="00B60A13"/>
          <w:p w14:paraId="0366AD9A" w14:textId="77777777" w:rsidR="00C767F2" w:rsidRDefault="00C767F2" w:rsidP="00B60A13"/>
        </w:tc>
      </w:tr>
      <w:tr w:rsidR="00C767F2" w14:paraId="1925C020" w14:textId="77777777" w:rsidTr="00C767F2">
        <w:tc>
          <w:tcPr>
            <w:tcW w:w="9016" w:type="dxa"/>
          </w:tcPr>
          <w:p w14:paraId="523C8992" w14:textId="77777777" w:rsidR="00C767F2" w:rsidRDefault="00C767F2" w:rsidP="00B60A13"/>
          <w:p w14:paraId="777686FE" w14:textId="77777777" w:rsidR="00C767F2" w:rsidRDefault="00C767F2" w:rsidP="00B60A13"/>
        </w:tc>
      </w:tr>
      <w:tr w:rsidR="00C767F2" w14:paraId="3E1C9256" w14:textId="77777777" w:rsidTr="00C767F2">
        <w:tc>
          <w:tcPr>
            <w:tcW w:w="9016" w:type="dxa"/>
          </w:tcPr>
          <w:p w14:paraId="58485D39" w14:textId="77777777" w:rsidR="00C767F2" w:rsidRDefault="00C767F2" w:rsidP="00B60A13"/>
          <w:p w14:paraId="6B2D2620" w14:textId="77777777" w:rsidR="00C767F2" w:rsidRDefault="00C767F2" w:rsidP="00B60A13"/>
        </w:tc>
      </w:tr>
      <w:tr w:rsidR="00C767F2" w14:paraId="431CF25B" w14:textId="77777777" w:rsidTr="00C767F2">
        <w:tc>
          <w:tcPr>
            <w:tcW w:w="9016" w:type="dxa"/>
          </w:tcPr>
          <w:p w14:paraId="6926B8B1" w14:textId="77777777" w:rsidR="00C767F2" w:rsidRDefault="00C767F2" w:rsidP="00B60A13"/>
          <w:p w14:paraId="0D885B22" w14:textId="77777777" w:rsidR="00C767F2" w:rsidRDefault="00C767F2" w:rsidP="00B60A13"/>
        </w:tc>
      </w:tr>
      <w:tr w:rsidR="00C767F2" w14:paraId="0909816A" w14:textId="77777777" w:rsidTr="00C767F2">
        <w:tc>
          <w:tcPr>
            <w:tcW w:w="9016" w:type="dxa"/>
          </w:tcPr>
          <w:p w14:paraId="488A6014" w14:textId="77777777" w:rsidR="00C767F2" w:rsidRDefault="00C767F2" w:rsidP="00B60A13"/>
          <w:p w14:paraId="7F94C2FE" w14:textId="77777777" w:rsidR="00C767F2" w:rsidRDefault="00C767F2" w:rsidP="00B60A13"/>
        </w:tc>
      </w:tr>
      <w:tr w:rsidR="00C767F2" w14:paraId="1F952B3B" w14:textId="77777777" w:rsidTr="00C767F2">
        <w:tc>
          <w:tcPr>
            <w:tcW w:w="9016" w:type="dxa"/>
          </w:tcPr>
          <w:p w14:paraId="4CB66BCA" w14:textId="77777777" w:rsidR="00C767F2" w:rsidRDefault="00C767F2" w:rsidP="00B60A13"/>
          <w:p w14:paraId="0D520BA3" w14:textId="77777777" w:rsidR="00C767F2" w:rsidRDefault="00C767F2" w:rsidP="00B60A13"/>
        </w:tc>
      </w:tr>
      <w:tr w:rsidR="00C767F2" w14:paraId="5BA46148" w14:textId="77777777" w:rsidTr="00C767F2">
        <w:tc>
          <w:tcPr>
            <w:tcW w:w="9016" w:type="dxa"/>
          </w:tcPr>
          <w:p w14:paraId="38A8470F" w14:textId="77777777" w:rsidR="00C767F2" w:rsidRDefault="00C767F2" w:rsidP="00B60A13"/>
          <w:p w14:paraId="2ABACF03" w14:textId="77777777" w:rsidR="00C767F2" w:rsidRDefault="00C767F2" w:rsidP="00B60A13"/>
        </w:tc>
      </w:tr>
    </w:tbl>
    <w:p w14:paraId="4C34F407" w14:textId="77777777" w:rsidR="00C767F2" w:rsidRDefault="00C767F2" w:rsidP="00B60A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67F2" w14:paraId="78938850" w14:textId="77777777" w:rsidTr="00C767F2">
        <w:tc>
          <w:tcPr>
            <w:tcW w:w="9016" w:type="dxa"/>
          </w:tcPr>
          <w:p w14:paraId="26828776" w14:textId="0E5D8C9D" w:rsidR="00C767F2" w:rsidRPr="00C767F2" w:rsidRDefault="00E43733" w:rsidP="00B60A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>
              <w:t>onsider ‘</w:t>
            </w: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A could see there 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wis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 nae point in 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arguin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wi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her so ah 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turnt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roon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and walked towards the shelf </w:t>
            </w:r>
            <w:proofErr w:type="spellStart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tae</w:t>
            </w:r>
            <w:proofErr w:type="spellEnd"/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 pit them back.</w:t>
            </w: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’ Reflect over how Clare’s character is developed here (this may even foreshadow her interaction with Auntie Pauline but try to focus on the words Donovan has used here).</w:t>
            </w:r>
          </w:p>
        </w:tc>
      </w:tr>
      <w:tr w:rsidR="00C767F2" w14:paraId="4159A70E" w14:textId="77777777" w:rsidTr="00C767F2">
        <w:tc>
          <w:tcPr>
            <w:tcW w:w="9016" w:type="dxa"/>
          </w:tcPr>
          <w:p w14:paraId="4EE16C15" w14:textId="77777777" w:rsidR="00C767F2" w:rsidRDefault="00C767F2" w:rsidP="00B60A13">
            <w:pPr>
              <w:rPr>
                <w:rFonts w:ascii="Century Gothic" w:hAnsi="Century Gothic"/>
              </w:rPr>
            </w:pPr>
          </w:p>
          <w:p w14:paraId="38FC47C2" w14:textId="77777777" w:rsidR="00C767F2" w:rsidRPr="00C767F2" w:rsidRDefault="00C767F2" w:rsidP="00B60A13">
            <w:pPr>
              <w:rPr>
                <w:rFonts w:ascii="Century Gothic" w:hAnsi="Century Gothic"/>
              </w:rPr>
            </w:pPr>
          </w:p>
        </w:tc>
      </w:tr>
      <w:tr w:rsidR="00E43733" w14:paraId="15B49F7A" w14:textId="77777777" w:rsidTr="00C767F2">
        <w:tc>
          <w:tcPr>
            <w:tcW w:w="9016" w:type="dxa"/>
          </w:tcPr>
          <w:p w14:paraId="1543F9E1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4F91569D" w14:textId="4D56C803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39B1A1B5" w14:textId="77777777" w:rsidTr="00C767F2">
        <w:tc>
          <w:tcPr>
            <w:tcW w:w="9016" w:type="dxa"/>
          </w:tcPr>
          <w:p w14:paraId="758C270E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05BCDE87" w14:textId="6E956D39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1BD1696E" w14:textId="77777777" w:rsidTr="00C767F2">
        <w:tc>
          <w:tcPr>
            <w:tcW w:w="9016" w:type="dxa"/>
          </w:tcPr>
          <w:p w14:paraId="168A715B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06C7032C" w14:textId="4BC66E83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11DD128D" w14:textId="77777777" w:rsidTr="00C767F2">
        <w:tc>
          <w:tcPr>
            <w:tcW w:w="9016" w:type="dxa"/>
          </w:tcPr>
          <w:p w14:paraId="25317CF0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1711685A" w14:textId="691D5422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13B204E2" w14:textId="77777777" w:rsidTr="00C767F2">
        <w:tc>
          <w:tcPr>
            <w:tcW w:w="9016" w:type="dxa"/>
          </w:tcPr>
          <w:p w14:paraId="477D2BB5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763CC081" w14:textId="2F721ADC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73985551" w14:textId="77777777" w:rsidTr="00C767F2">
        <w:tc>
          <w:tcPr>
            <w:tcW w:w="9016" w:type="dxa"/>
          </w:tcPr>
          <w:p w14:paraId="5366FFB7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0967F115" w14:textId="360E0873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3AE6655D" w14:textId="77777777" w:rsidTr="00C767F2">
        <w:tc>
          <w:tcPr>
            <w:tcW w:w="9016" w:type="dxa"/>
          </w:tcPr>
          <w:p w14:paraId="208819A9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3984E8DE" w14:textId="33CB7D06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  <w:tr w:rsidR="00E43733" w14:paraId="3FE4B722" w14:textId="77777777" w:rsidTr="00C767F2">
        <w:tc>
          <w:tcPr>
            <w:tcW w:w="9016" w:type="dxa"/>
          </w:tcPr>
          <w:p w14:paraId="260C06D1" w14:textId="77777777" w:rsidR="00E43733" w:rsidRDefault="00E43733" w:rsidP="00B60A13">
            <w:pPr>
              <w:rPr>
                <w:rFonts w:ascii="Century Gothic" w:hAnsi="Century Gothic"/>
              </w:rPr>
            </w:pPr>
          </w:p>
          <w:p w14:paraId="4C5DA737" w14:textId="44525823" w:rsidR="00E43733" w:rsidRDefault="00E43733" w:rsidP="00B60A13">
            <w:pPr>
              <w:rPr>
                <w:rFonts w:ascii="Century Gothic" w:hAnsi="Century Gothic"/>
              </w:rPr>
            </w:pPr>
          </w:p>
        </w:tc>
      </w:tr>
    </w:tbl>
    <w:p w14:paraId="276AAC2A" w14:textId="77777777" w:rsidR="00C767F2" w:rsidRDefault="00C767F2" w:rsidP="00B60A13"/>
    <w:p w14:paraId="65F51E27" w14:textId="77777777" w:rsidR="00C767F2" w:rsidRDefault="00C767F2" w:rsidP="00B60A13"/>
    <w:sectPr w:rsidR="00C767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83FFD" w14:textId="77777777" w:rsidR="00B65BB1" w:rsidRDefault="00B65BB1" w:rsidP="00B65BB1">
      <w:pPr>
        <w:spacing w:after="0" w:line="240" w:lineRule="auto"/>
      </w:pPr>
      <w:r>
        <w:separator/>
      </w:r>
    </w:p>
  </w:endnote>
  <w:endnote w:type="continuationSeparator" w:id="0">
    <w:p w14:paraId="53FF366C" w14:textId="77777777" w:rsidR="00B65BB1" w:rsidRDefault="00B65BB1" w:rsidP="00B6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A7B9" w14:textId="77777777" w:rsidR="00B65BB1" w:rsidRDefault="00B65BB1" w:rsidP="00B65BB1">
      <w:pPr>
        <w:spacing w:after="0" w:line="240" w:lineRule="auto"/>
      </w:pPr>
      <w:r>
        <w:separator/>
      </w:r>
    </w:p>
  </w:footnote>
  <w:footnote w:type="continuationSeparator" w:id="0">
    <w:p w14:paraId="27B42F6A" w14:textId="77777777" w:rsidR="00B65BB1" w:rsidRDefault="00B65BB1" w:rsidP="00B6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F10C" w14:textId="0A76FB2E" w:rsidR="00B65BB1" w:rsidRDefault="00B65BB1">
    <w:pPr>
      <w:pStyle w:val="Header"/>
    </w:pPr>
    <w:r w:rsidRPr="00B65BB1">
      <w:rPr>
        <w:rFonts w:ascii="Century Gothic" w:hAnsi="Century Gothic"/>
        <w:sz w:val="28"/>
        <w:szCs w:val="28"/>
      </w:rPr>
      <w:t xml:space="preserve">Literature 1 (FA58 12) Scots Activity </w:t>
    </w:r>
    <w:r w:rsidR="00752B8C">
      <w:rPr>
        <w:rFonts w:ascii="Century Gothic" w:hAnsi="Century Gothic"/>
        <w:sz w:val="28"/>
        <w:szCs w:val="28"/>
      </w:rPr>
      <w:t>3</w:t>
    </w:r>
    <w:r>
      <w:t xml:space="preserve"> </w:t>
    </w:r>
    <w:r>
      <w:rPr>
        <w:noProof/>
      </w:rPr>
      <w:t xml:space="preserve">                      </w:t>
    </w:r>
    <w:r w:rsidR="00C767F2">
      <w:rPr>
        <w:noProof/>
      </w:rPr>
      <w:t xml:space="preserve"> </w:t>
    </w: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 wp14:anchorId="32347836" wp14:editId="21F46E7C">
          <wp:extent cx="685327" cy="682137"/>
          <wp:effectExtent l="0" t="0" r="63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L+logo-+black+on+white+-+digital+HIGH+RES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A087A"/>
    <w:multiLevelType w:val="hybridMultilevel"/>
    <w:tmpl w:val="ADA8B894"/>
    <w:lvl w:ilvl="0" w:tplc="8636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A6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C2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22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A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6C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03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2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A5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C354F7"/>
    <w:multiLevelType w:val="hybridMultilevel"/>
    <w:tmpl w:val="604A8596"/>
    <w:lvl w:ilvl="0" w:tplc="BE5E9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42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4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20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4B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C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6A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61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E4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13"/>
    <w:rsid w:val="004C1C62"/>
    <w:rsid w:val="005A1031"/>
    <w:rsid w:val="00752B8C"/>
    <w:rsid w:val="009D6FC9"/>
    <w:rsid w:val="00B60A13"/>
    <w:rsid w:val="00B65BB1"/>
    <w:rsid w:val="00C767F2"/>
    <w:rsid w:val="00E43733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95F219"/>
  <w15:chartTrackingRefBased/>
  <w15:docId w15:val="{62289F77-BE82-412A-8B97-BDE8E56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B1"/>
  </w:style>
  <w:style w:type="paragraph" w:styleId="Footer">
    <w:name w:val="footer"/>
    <w:basedOn w:val="Normal"/>
    <w:link w:val="FooterChar"/>
    <w:uiPriority w:val="99"/>
    <w:unhideWhenUsed/>
    <w:rsid w:val="00B6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B1"/>
  </w:style>
  <w:style w:type="paragraph" w:styleId="ListParagraph">
    <w:name w:val="List Paragraph"/>
    <w:basedOn w:val="Normal"/>
    <w:uiPriority w:val="34"/>
    <w:qFormat/>
    <w:rsid w:val="00752B8C"/>
    <w:pPr>
      <w:ind w:left="720"/>
      <w:contextualSpacing/>
    </w:pPr>
  </w:style>
  <w:style w:type="character" w:customStyle="1" w:styleId="normaltextrun">
    <w:name w:val="normaltextrun"/>
    <w:basedOn w:val="DefaultParagraphFont"/>
    <w:rsid w:val="0075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7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a6b0a586-1ef6-4ab0-a76d-2a440b27d74e" xsi:nil="true"/>
    <CultureName xmlns="a6b0a586-1ef6-4ab0-a76d-2a440b27d74e" xsi:nil="true"/>
    <AppVersion xmlns="a6b0a586-1ef6-4ab0-a76d-2a440b27d74e" xsi:nil="true"/>
    <TeamsChannelId xmlns="a6b0a586-1ef6-4ab0-a76d-2a440b27d74e" xsi:nil="true"/>
    <Invited_Students xmlns="a6b0a586-1ef6-4ab0-a76d-2a440b27d74e" xsi:nil="true"/>
    <IsNotebookLocked xmlns="a6b0a586-1ef6-4ab0-a76d-2a440b27d74e" xsi:nil="true"/>
    <DefaultSectionNames xmlns="a6b0a586-1ef6-4ab0-a76d-2a440b27d74e" xsi:nil="true"/>
    <Math_Settings xmlns="a6b0a586-1ef6-4ab0-a76d-2a440b27d74e" xsi:nil="true"/>
    <Templates xmlns="a6b0a586-1ef6-4ab0-a76d-2a440b27d74e" xsi:nil="true"/>
    <Self_Registration_Enabled xmlns="a6b0a586-1ef6-4ab0-a76d-2a440b27d74e" xsi:nil="true"/>
    <Teachers xmlns="a6b0a586-1ef6-4ab0-a76d-2a440b27d74e">
      <UserInfo>
        <DisplayName/>
        <AccountId xsi:nil="true"/>
        <AccountType/>
      </UserInfo>
    </Teachers>
    <Students xmlns="a6b0a586-1ef6-4ab0-a76d-2a440b27d74e">
      <UserInfo>
        <DisplayName/>
        <AccountId xsi:nil="true"/>
        <AccountType/>
      </UserInfo>
    </Students>
    <Student_Groups xmlns="a6b0a586-1ef6-4ab0-a76d-2a440b27d74e">
      <UserInfo>
        <DisplayName/>
        <AccountId xsi:nil="true"/>
        <AccountType/>
      </UserInfo>
    </Student_Groups>
    <LMS_Mappings xmlns="a6b0a586-1ef6-4ab0-a76d-2a440b27d74e" xsi:nil="true"/>
    <Is_Collaboration_Space_Locked xmlns="a6b0a586-1ef6-4ab0-a76d-2a440b27d74e" xsi:nil="true"/>
    <Teams_Channel_Section_Location xmlns="a6b0a586-1ef6-4ab0-a76d-2a440b27d74e" xsi:nil="true"/>
    <Has_Teacher_Only_SectionGroup xmlns="a6b0a586-1ef6-4ab0-a76d-2a440b27d74e" xsi:nil="true"/>
    <Invited_Teachers xmlns="a6b0a586-1ef6-4ab0-a76d-2a440b27d74e" xsi:nil="true"/>
    <NotebookType xmlns="a6b0a586-1ef6-4ab0-a76d-2a440b27d74e" xsi:nil="true"/>
    <Owner xmlns="a6b0a586-1ef6-4ab0-a76d-2a440b27d74e">
      <UserInfo>
        <DisplayName/>
        <AccountId xsi:nil="true"/>
        <AccountType/>
      </UserInfo>
    </Owner>
    <Distribution_Groups xmlns="a6b0a586-1ef6-4ab0-a76d-2a440b27d74e" xsi:nil="true"/>
    <_activity xmlns="a6b0a586-1ef6-4ab0-a76d-2a440b27d7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39" ma:contentTypeDescription="Create a new document." ma:contentTypeScope="" ma:versionID="f3c2eec74832a8792ba581aabc412fbe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f79673a5fe86d16a7f3a600df2e86f10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8D9E4-305C-4522-A2A9-E1F565BABDC1}">
  <ds:schemaRefs>
    <ds:schemaRef ds:uri="a6b0a586-1ef6-4ab0-a76d-2a440b27d74e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25f2454-5a42-4da4-acc9-1421f5b84b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C6EEE9-3C58-4528-9315-807B74F71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C94B1-5520-4BEA-B418-2BB00A018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Wallace</dc:creator>
  <cp:keywords/>
  <dc:description/>
  <cp:lastModifiedBy>Bobby Wallace</cp:lastModifiedBy>
  <cp:revision>3</cp:revision>
  <cp:lastPrinted>2026-03-17T10:29:00Z</cp:lastPrinted>
  <dcterms:created xsi:type="dcterms:W3CDTF">2026-03-17T10:11:00Z</dcterms:created>
  <dcterms:modified xsi:type="dcterms:W3CDTF">2026-03-17T11:09:00Z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