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3" w:after="0"/>
        <w:ind w:hanging="0" w:left="112" w:right="0"/>
        <w:rPr/>
      </w:pPr>
      <w:r>
        <w:rPr/>
        <w:t>Learning</w:t>
      </w:r>
      <w:r>
        <w:rPr>
          <w:spacing w:val="-3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Senior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>
      <w:pPr>
        <w:pStyle w:val="Heading1"/>
        <w:spacing w:before="54" w:after="0"/>
        <w:rPr/>
      </w:pPr>
      <w:r>
        <w:rPr/>
        <w:t>Unit</w:t>
      </w:r>
      <w:r>
        <w:rPr>
          <w:spacing w:val="-2"/>
        </w:rPr>
        <w:t xml:space="preserve"> </w:t>
      </w:r>
      <w:r>
        <w:rPr/>
        <w:t>3,</w:t>
      </w:r>
      <w:r>
        <w:rPr>
          <w:spacing w:val="-12"/>
        </w:rPr>
        <w:t xml:space="preserve"> </w:t>
      </w:r>
      <w:r>
        <w:rPr/>
        <w:t>Activity</w:t>
      </w:r>
      <w:r>
        <w:rPr>
          <w:spacing w:val="-1"/>
        </w:rPr>
        <w:t xml:space="preserve"> </w:t>
      </w:r>
      <w:r>
        <w:rPr/>
        <w:t>5.1,</w:t>
      </w:r>
      <w:r>
        <w:rPr>
          <w:spacing w:val="-2"/>
        </w:rPr>
        <w:t xml:space="preserve"> </w:t>
      </w:r>
      <w:r>
        <w:rPr/>
        <w:t>Preparation</w:t>
      </w:r>
      <w:r>
        <w:rPr>
          <w:spacing w:val="-2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>
          <w:spacing w:val="-2"/>
        </w:rPr>
        <w:t>Tutorial</w:t>
      </w:r>
    </w:p>
    <w:p>
      <w:pPr>
        <w:pStyle w:val="BodyText"/>
        <w:spacing w:before="6" w:after="0"/>
        <w:ind w:hanging="0" w:left="0" w:right="0"/>
        <w:rPr>
          <w:b/>
          <w:sz w:val="33"/>
        </w:rPr>
      </w:pPr>
      <w:r>
        <w:rPr>
          <w:b/>
          <w:sz w:val="33"/>
        </w:rPr>
      </w:r>
    </w:p>
    <w:p>
      <w:pPr>
        <w:pStyle w:val="Normal"/>
        <w:spacing w:before="0" w:after="0"/>
        <w:ind w:hanging="0" w:left="112" w:right="0"/>
        <w:jc w:val="left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Answer:</w:t>
      </w:r>
    </w:p>
    <w:p>
      <w:pPr>
        <w:pStyle w:val="BodyText"/>
        <w:spacing w:before="56" w:after="0"/>
        <w:ind w:hanging="0" w:left="112" w:right="0"/>
        <w:rPr/>
      </w:pPr>
      <w:r>
        <w:rPr/>
        <w:t>You</w:t>
      </w:r>
      <w:r>
        <w:rPr>
          <w:spacing w:val="-7"/>
        </w:rPr>
        <w:t xml:space="preserve"> </w:t>
      </w:r>
      <w:r>
        <w:rPr/>
        <w:t>might</w:t>
      </w:r>
      <w:r>
        <w:rPr>
          <w:spacing w:val="-4"/>
        </w:rPr>
        <w:t xml:space="preserve"> </w:t>
      </w:r>
      <w:r>
        <w:rPr/>
        <w:t>have</w:t>
      </w:r>
      <w:r>
        <w:rPr>
          <w:spacing w:val="-3"/>
        </w:rPr>
        <w:t xml:space="preserve"> </w:t>
      </w:r>
      <w:r>
        <w:rPr/>
        <w:t>selected</w:t>
      </w:r>
      <w:r>
        <w:rPr>
          <w:spacing w:val="-5"/>
        </w:rPr>
        <w:t xml:space="preserve"> </w:t>
      </w:r>
      <w:r>
        <w:rPr/>
        <w:t>other</w:t>
      </w:r>
      <w:r>
        <w:rPr>
          <w:spacing w:val="-3"/>
        </w:rPr>
        <w:t xml:space="preserve"> </w:t>
      </w:r>
      <w:r>
        <w:rPr/>
        <w:t>aspects</w:t>
      </w:r>
      <w:r>
        <w:rPr>
          <w:spacing w:val="-3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personally</w:t>
      </w:r>
      <w:r>
        <w:rPr>
          <w:spacing w:val="-5"/>
        </w:rPr>
        <w:t xml:space="preserve"> </w:t>
      </w:r>
      <w:r>
        <w:rPr/>
        <w:t>find</w:t>
      </w:r>
      <w:r>
        <w:rPr>
          <w:spacing w:val="-3"/>
        </w:rPr>
        <w:t xml:space="preserve"> </w:t>
      </w:r>
      <w:r>
        <w:rPr/>
        <w:t>important,</w:t>
      </w:r>
      <w:r>
        <w:rPr>
          <w:spacing w:val="-4"/>
        </w:rPr>
        <w:t xml:space="preserve"> </w:t>
      </w:r>
      <w:r>
        <w:rPr/>
        <w:t>here</w:t>
      </w:r>
      <w:r>
        <w:rPr>
          <w:spacing w:val="-5"/>
        </w:rPr>
        <w:t xml:space="preserve"> </w:t>
      </w:r>
      <w:r>
        <w:rPr/>
        <w:t>are</w:t>
      </w:r>
      <w:r>
        <w:rPr>
          <w:spacing w:val="-5"/>
        </w:rPr>
        <w:t xml:space="preserve"> </w:t>
      </w:r>
      <w:r>
        <w:rPr/>
        <w:t>our</w:t>
      </w:r>
      <w:r>
        <w:rPr>
          <w:spacing w:val="-4"/>
        </w:rPr>
        <w:t xml:space="preserve"> </w:t>
      </w:r>
      <w:r>
        <w:rPr>
          <w:spacing w:val="-2"/>
        </w:rPr>
        <w:t>suggestions:</w:t>
      </w:r>
    </w:p>
    <w:p>
      <w:pPr>
        <w:pStyle w:val="BodyText"/>
        <w:spacing w:before="7" w:after="0"/>
        <w:ind w:hanging="0" w:left="0" w:right="0"/>
        <w:rPr>
          <w:sz w:val="33"/>
        </w:rPr>
      </w:pPr>
      <w:r>
        <w:rPr>
          <w:sz w:val="33"/>
        </w:rPr>
      </w:r>
    </w:p>
    <w:p>
      <w:pPr>
        <w:pStyle w:val="Heading1"/>
        <w:jc w:val="both"/>
        <w:rPr/>
      </w:pPr>
      <w:r>
        <w:rPr/>
        <w:t>Part</w:t>
      </w:r>
      <w:r>
        <w:rPr>
          <w:spacing w:val="-2"/>
        </w:rPr>
        <w:t xml:space="preserve"> </w:t>
      </w:r>
      <w:r>
        <w:rPr>
          <w:spacing w:val="-5"/>
        </w:rPr>
        <w:t>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326" w:before="54" w:after="0"/>
        <w:ind w:hanging="284" w:left="820" w:right="222"/>
        <w:jc w:val="both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think this gives the senior learners confidence in many ways. It shows them and others that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still</w:t>
      </w:r>
      <w:r>
        <w:rPr>
          <w:spacing w:val="-4"/>
          <w:sz w:val="24"/>
        </w:rPr>
        <w:t xml:space="preserve"> </w:t>
      </w:r>
      <w:r>
        <w:rPr>
          <w:sz w:val="24"/>
        </w:rPr>
        <w:t>capable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doing</w:t>
      </w:r>
      <w:r>
        <w:rPr>
          <w:spacing w:val="-4"/>
          <w:sz w:val="24"/>
        </w:rPr>
        <w:t xml:space="preserve"> </w:t>
      </w:r>
      <w:r>
        <w:rPr>
          <w:sz w:val="24"/>
        </w:rPr>
        <w:t>something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different,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succeed</w:t>
      </w:r>
      <w:r>
        <w:rPr>
          <w:spacing w:val="-4"/>
          <w:sz w:val="24"/>
        </w:rPr>
        <w:t xml:space="preserve"> </w:t>
      </w:r>
      <w:r>
        <w:rPr>
          <w:sz w:val="24"/>
        </w:rPr>
        <w:t>in this at the level of their ability.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326" w:before="0" w:after="0"/>
        <w:ind w:hanging="284" w:left="820" w:right="210"/>
        <w:jc w:val="both"/>
        <w:rPr>
          <w:sz w:val="24"/>
        </w:rPr>
      </w:pPr>
      <w:r>
        <w:rPr>
          <w:sz w:val="24"/>
        </w:rPr>
        <w:t>Many people think language learning is a particularly hard thing to do and succeeding in this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someone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might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thought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cope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difficult</w:t>
      </w:r>
      <w:r>
        <w:rPr>
          <w:spacing w:val="-3"/>
          <w:sz w:val="24"/>
        </w:rPr>
        <w:t xml:space="preserve"> </w:t>
      </w:r>
      <w:r>
        <w:rPr>
          <w:sz w:val="24"/>
        </w:rPr>
        <w:t>thing will make senior learners very proud.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exact" w:line="293" w:before="0" w:after="0"/>
        <w:ind w:hanging="285" w:left="820" w:right="0"/>
        <w:jc w:val="both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great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off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friends.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324" w:before="111" w:after="0"/>
        <w:ind w:hanging="284" w:left="820" w:right="419"/>
        <w:jc w:val="both"/>
        <w:rPr>
          <w:sz w:val="24"/>
        </w:rPr>
      </w:pP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language</w:t>
      </w:r>
      <w:r>
        <w:rPr>
          <w:spacing w:val="-6"/>
          <w:sz w:val="24"/>
        </w:rPr>
        <w:t xml:space="preserve"> </w:t>
      </w:r>
      <w:r>
        <w:rPr>
          <w:sz w:val="24"/>
        </w:rPr>
        <w:t>learning,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something</w:t>
      </w:r>
      <w:r>
        <w:rPr>
          <w:spacing w:val="-4"/>
          <w:sz w:val="24"/>
        </w:rPr>
        <w:t xml:space="preserve"> </w:t>
      </w:r>
      <w:r>
        <w:rPr>
          <w:sz w:val="24"/>
        </w:rPr>
        <w:t>new,</w:t>
      </w:r>
      <w:r>
        <w:rPr>
          <w:spacing w:val="-5"/>
          <w:sz w:val="24"/>
        </w:rPr>
        <w:t xml:space="preserve"> </w:t>
      </w:r>
      <w:r>
        <w:rPr>
          <w:sz w:val="24"/>
        </w:rPr>
        <w:t>senior</w:t>
      </w:r>
      <w:r>
        <w:rPr>
          <w:spacing w:val="-6"/>
          <w:sz w:val="24"/>
        </w:rPr>
        <w:t xml:space="preserve"> </w:t>
      </w:r>
      <w:r>
        <w:rPr>
          <w:sz w:val="24"/>
        </w:rPr>
        <w:t>learners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find new ways of making their life experience count.</w:t>
      </w:r>
    </w:p>
    <w:p>
      <w:pPr>
        <w:pStyle w:val="Heading1"/>
        <w:spacing w:before="208" w:after="0"/>
        <w:rPr/>
      </w:pPr>
      <w:r>
        <w:rPr/>
        <w:t>Part</w:t>
      </w:r>
      <w:r>
        <w:rPr>
          <w:spacing w:val="-2"/>
        </w:rPr>
        <w:t xml:space="preserve"> </w:t>
      </w:r>
      <w:r>
        <w:rPr>
          <w:spacing w:val="-5"/>
        </w:rPr>
        <w:t>b: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324" w:before="54" w:after="0"/>
        <w:ind w:hanging="284" w:left="820" w:right="270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myself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equal,</w:t>
      </w:r>
      <w:r>
        <w:rPr>
          <w:spacing w:val="-2"/>
          <w:sz w:val="24"/>
        </w:rPr>
        <w:t xml:space="preserve"> </w:t>
      </w:r>
      <w:r>
        <w:rPr>
          <w:sz w:val="24"/>
        </w:rPr>
        <w:t>especially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comes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language,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not done this before.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324" w:before="9" w:after="0"/>
        <w:ind w:hanging="284" w:left="820" w:right="297"/>
        <w:jc w:val="left"/>
        <w:rPr>
          <w:sz w:val="24"/>
        </w:rPr>
      </w:pPr>
      <w:r>
        <w:rPr>
          <w:sz w:val="24"/>
        </w:rPr>
        <w:t>Rather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always</w:t>
      </w:r>
      <w:r>
        <w:rPr>
          <w:spacing w:val="-2"/>
          <w:sz w:val="24"/>
        </w:rPr>
        <w:t xml:space="preserve"> </w:t>
      </w:r>
      <w:r>
        <w:rPr>
          <w:sz w:val="24"/>
        </w:rPr>
        <w:t>having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charge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interact,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other in the learning activities… it will become a relationship at eye level.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8" w:after="0"/>
        <w:ind w:hanging="285" w:left="820" w:right="0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facilitate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support,</w:t>
      </w:r>
      <w:r>
        <w:rPr>
          <w:spacing w:val="-2"/>
          <w:sz w:val="24"/>
        </w:rPr>
        <w:t xml:space="preserve"> </w:t>
      </w:r>
      <w:r>
        <w:rPr>
          <w:sz w:val="24"/>
        </w:rPr>
        <w:t>rather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lead.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324" w:before="112" w:after="0"/>
        <w:ind w:hanging="284" w:left="820" w:right="244"/>
        <w:jc w:val="left"/>
        <w:rPr>
          <w:sz w:val="24"/>
        </w:rPr>
      </w:pP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teacher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same</w:t>
      </w:r>
      <w:r>
        <w:rPr>
          <w:spacing w:val="-5"/>
          <w:sz w:val="24"/>
        </w:rPr>
        <w:t xml:space="preserve"> </w:t>
      </w:r>
      <w:r>
        <w:rPr>
          <w:sz w:val="24"/>
        </w:rPr>
        <w:t>time.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goes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senior</w:t>
      </w:r>
      <w:r>
        <w:rPr>
          <w:spacing w:val="-5"/>
          <w:sz w:val="24"/>
        </w:rPr>
        <w:t xml:space="preserve"> </w:t>
      </w:r>
      <w:r>
        <w:rPr>
          <w:sz w:val="24"/>
        </w:rPr>
        <w:t>learner, who could at times become the teacher as well.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324" w:before="9" w:after="0"/>
        <w:ind w:hanging="284" w:left="820" w:right="632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senior</w:t>
      </w:r>
      <w:r>
        <w:rPr>
          <w:spacing w:val="-5"/>
          <w:sz w:val="24"/>
        </w:rPr>
        <w:t xml:space="preserve"> </w:t>
      </w:r>
      <w:r>
        <w:rPr>
          <w:sz w:val="24"/>
        </w:rPr>
        <w:t>learner</w:t>
      </w:r>
      <w:r>
        <w:rPr>
          <w:spacing w:val="-5"/>
          <w:sz w:val="24"/>
        </w:rPr>
        <w:t xml:space="preserve"> </w:t>
      </w: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better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walking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daily routines, which I have to help him/her with.</w:t>
      </w:r>
    </w:p>
    <w:p>
      <w:pPr>
        <w:pStyle w:val="Heading1"/>
        <w:spacing w:before="208" w:after="0"/>
        <w:rPr/>
      </w:pPr>
      <w:r>
        <w:rPr/>
        <w:t>Part</w:t>
      </w:r>
      <w:r>
        <w:rPr>
          <w:spacing w:val="-2"/>
        </w:rPr>
        <w:t xml:space="preserve"> </w:t>
      </w:r>
      <w:r>
        <w:rPr>
          <w:spacing w:val="-5"/>
        </w:rPr>
        <w:t>c: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324" w:before="54" w:after="0"/>
        <w:ind w:hanging="284" w:left="820" w:right="104"/>
        <w:jc w:val="left"/>
        <w:rPr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boat,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doing</w:t>
      </w:r>
      <w:r>
        <w:rPr>
          <w:spacing w:val="-4"/>
          <w:sz w:val="24"/>
        </w:rPr>
        <w:t xml:space="preserve"> </w:t>
      </w:r>
      <w:r>
        <w:rPr>
          <w:sz w:val="24"/>
        </w:rPr>
        <w:t>together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activity will be new to both of us.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324" w:before="9" w:after="0"/>
        <w:ind w:hanging="284" w:left="820" w:right="170"/>
        <w:jc w:val="left"/>
        <w:rPr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feel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bit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depth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words,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pronounce them, how to form a sentence with them and how to use them in the right context.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326" w:before="8" w:after="0"/>
        <w:ind w:hanging="284" w:left="820" w:right="257"/>
        <w:jc w:val="left"/>
        <w:rPr>
          <w:sz w:val="24"/>
        </w:rPr>
      </w:pPr>
      <w:r>
        <w:rPr>
          <w:sz w:val="24"/>
        </w:rPr>
        <w:t>We can be more playful, if this is the right word, in the way we engage with each other because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games,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laughs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try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new things and they might not work as we expected.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326" w:before="0" w:after="0"/>
        <w:ind w:hanging="284" w:left="820" w:right="298"/>
        <w:jc w:val="left"/>
        <w:rPr>
          <w:sz w:val="24"/>
        </w:rPr>
      </w:pP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plays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lessons,</w:t>
      </w:r>
      <w:r>
        <w:rPr>
          <w:spacing w:val="-3"/>
          <w:sz w:val="24"/>
        </w:rPr>
        <w:t xml:space="preserve"> </w:t>
      </w:r>
      <w:r>
        <w:rPr>
          <w:sz w:val="24"/>
        </w:rPr>
        <w:t>this was great fun, once we got used to it, because we could be someone else and making mistakes did not feel so embarrassing then.</w:t>
      </w:r>
    </w:p>
    <w:p>
      <w:pPr>
        <w:pStyle w:val="Normal"/>
        <w:spacing w:before="199" w:after="0"/>
        <w:ind w:hanging="0" w:left="820" w:right="0"/>
        <w:jc w:val="left"/>
        <w:rPr>
          <w:b/>
          <w:sz w:val="24"/>
        </w:rPr>
      </w:pPr>
      <w:r>
        <w:rPr/>
      </w:r>
    </w:p>
    <w:sectPr>
      <w:type w:val="nextPage"/>
      <w:pgSz w:w="11906" w:h="16838"/>
      <w:pgMar w:left="740" w:right="760" w:gutter="0" w:header="0" w:top="7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0" w:hanging="284"/>
      </w:pPr>
      <w:rPr>
        <w:rFonts w:ascii="Symbol" w:hAnsi="Symbol" w:cs="Symbol" w:hint="default"/>
        <w:sz w:val="24"/>
        <w:i w:val="false"/>
        <w:b w:val="false"/>
        <w:szCs w:val="24"/>
        <w:iCs w:val="false"/>
        <w:bCs w:val="false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78" w:hanging="284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37" w:hanging="284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5" w:hanging="284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54" w:hanging="284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13" w:hanging="284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1" w:hanging="284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30" w:hanging="284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88" w:hanging="284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112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284" w:left="820"/>
    </w:pPr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284" w:left="820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LibreOffice/24.8.5.2$Windows_X86_64 LibreOffice_project/fddf2685c70b461e7832239a0162a77216259f22</Application>
  <AppVersion>15.0000</AppVersion>
  <Pages>1</Pages>
  <Words>413</Words>
  <Characters>1780</Characters>
  <CharactersWithSpaces>2160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2025-03-03T22:19:32Z</dcterms:created>
  <dc:creator/>
  <dc:description/>
  <dc:language>en-GB</dc:language>
  <cp:lastModifiedBy/>
  <dcterms:modified xsi:type="dcterms:W3CDTF">2025-03-03T14:27:57Z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2020-10-24T00:00:00Z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2020-10-24T00:00:00Z</vt:filetime>
  </property>
  <property fmtid="{D5CDD505-2E9C-101B-9397-08002B2CF9AE}" pid="5" name="Producer">
    <vt:lpwstr>LibreOffice 6.4</vt:lpwstr>
  </property>
</Properties>
</file>