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spacing w:before="73" w:after="0"/>
        <w:ind w:hanging="0" w:left="112" w:right="0"/>
        <w:rPr/>
      </w:pPr>
      <w:r>
        <w:rPr/>
        <w:t>Learning</w:t>
      </w:r>
      <w:r>
        <w:rPr>
          <w:spacing w:val="-3"/>
        </w:rPr>
        <w:t xml:space="preserve"> </w:t>
      </w:r>
      <w:r>
        <w:rPr/>
        <w:t>Languages</w:t>
      </w:r>
      <w:r>
        <w:rPr>
          <w:spacing w:val="-4"/>
        </w:rPr>
        <w:t xml:space="preserve"> </w:t>
      </w:r>
      <w:r>
        <w:rPr/>
        <w:t>with</w:t>
      </w:r>
      <w:r>
        <w:rPr>
          <w:spacing w:val="-4"/>
        </w:rPr>
        <w:t xml:space="preserve"> </w:t>
      </w:r>
      <w:r>
        <w:rPr/>
        <w:t>Senior</w:t>
      </w:r>
      <w:r>
        <w:rPr>
          <w:spacing w:val="-3"/>
        </w:rPr>
        <w:t xml:space="preserve"> </w:t>
      </w:r>
      <w:r>
        <w:rPr>
          <w:spacing w:val="-2"/>
        </w:rPr>
        <w:t>Learners</w:t>
      </w:r>
    </w:p>
    <w:p>
      <w:pPr>
        <w:pStyle w:val="Normal"/>
        <w:spacing w:before="54" w:after="0"/>
        <w:ind w:hanging="0" w:left="112" w:right="0"/>
        <w:jc w:val="left"/>
        <w:rPr>
          <w:b/>
          <w:sz w:val="24"/>
        </w:rPr>
      </w:pPr>
      <w:r>
        <w:rPr>
          <w:b/>
          <w:sz w:val="24"/>
        </w:rPr>
        <w:t>Unit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4,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Activity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3.3,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Step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A,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Visual</w:t>
      </w:r>
      <w:r>
        <w:rPr>
          <w:b/>
          <w:spacing w:val="-4"/>
          <w:sz w:val="24"/>
        </w:rPr>
        <w:t xml:space="preserve"> </w:t>
      </w:r>
      <w:r>
        <w:rPr>
          <w:b/>
          <w:spacing w:val="-2"/>
          <w:sz w:val="24"/>
        </w:rPr>
        <w:t>Pathways</w:t>
      </w:r>
    </w:p>
    <w:p>
      <w:pPr>
        <w:pStyle w:val="BodyText"/>
        <w:spacing w:before="6" w:after="0"/>
        <w:ind w:hanging="0" w:left="0" w:right="0"/>
        <w:rPr>
          <w:b/>
          <w:sz w:val="33"/>
        </w:rPr>
      </w:pPr>
      <w:r>
        <w:rPr>
          <w:b/>
          <w:sz w:val="33"/>
        </w:rPr>
      </w:r>
    </w:p>
    <w:p>
      <w:pPr>
        <w:pStyle w:val="Normal"/>
        <w:spacing w:before="0" w:after="0"/>
        <w:ind w:hanging="0" w:left="112" w:right="0"/>
        <w:jc w:val="left"/>
        <w:rPr>
          <w:b/>
          <w:sz w:val="24"/>
        </w:rPr>
      </w:pPr>
      <w:r>
        <w:rPr>
          <w:b/>
          <w:sz w:val="24"/>
        </w:rPr>
        <w:t>Model</w:t>
      </w:r>
      <w:r>
        <w:rPr>
          <w:b/>
          <w:spacing w:val="-11"/>
          <w:sz w:val="24"/>
        </w:rPr>
        <w:t xml:space="preserve"> </w:t>
      </w:r>
      <w:r>
        <w:rPr>
          <w:b/>
          <w:spacing w:val="-2"/>
          <w:sz w:val="24"/>
        </w:rPr>
        <w:t>Answer:</w:t>
      </w:r>
    </w:p>
    <w:p>
      <w:pPr>
        <w:pStyle w:val="BodyText"/>
        <w:spacing w:before="182" w:after="0"/>
        <w:ind w:hanging="0" w:left="112" w:right="0"/>
        <w:rPr/>
      </w:pPr>
      <w:r>
        <w:rPr/>
        <w:t>We</w:t>
      </w:r>
      <w:r>
        <w:rPr>
          <w:spacing w:val="-9"/>
        </w:rPr>
        <w:t xml:space="preserve"> </w:t>
      </w:r>
      <w:r>
        <w:rPr/>
        <w:t>noted</w:t>
      </w:r>
      <w:r>
        <w:rPr>
          <w:spacing w:val="-6"/>
        </w:rPr>
        <w:t xml:space="preserve"> </w:t>
      </w:r>
      <w:r>
        <w:rPr/>
        <w:t>down</w:t>
      </w:r>
      <w:r>
        <w:rPr>
          <w:spacing w:val="-6"/>
        </w:rPr>
        <w:t xml:space="preserve"> </w:t>
      </w:r>
      <w:r>
        <w:rPr/>
        <w:t>the</w:t>
      </w:r>
      <w:r>
        <w:rPr>
          <w:spacing w:val="-4"/>
        </w:rPr>
        <w:t xml:space="preserve"> </w:t>
      </w:r>
      <w:r>
        <w:rPr/>
        <w:t>following</w:t>
      </w:r>
      <w:r>
        <w:rPr>
          <w:spacing w:val="-6"/>
        </w:rPr>
        <w:t xml:space="preserve"> </w:t>
      </w:r>
      <w:r>
        <w:rPr/>
        <w:t>key</w:t>
      </w:r>
      <w:r>
        <w:rPr>
          <w:spacing w:val="-6"/>
        </w:rPr>
        <w:t xml:space="preserve"> </w:t>
      </w:r>
      <w:r>
        <w:rPr/>
        <w:t>findings</w:t>
      </w:r>
      <w:r>
        <w:rPr>
          <w:spacing w:val="-6"/>
        </w:rPr>
        <w:t xml:space="preserve"> </w:t>
      </w:r>
      <w:r>
        <w:rPr/>
        <w:t>of</w:t>
      </w:r>
      <w:r>
        <w:rPr>
          <w:spacing w:val="-7"/>
        </w:rPr>
        <w:t xml:space="preserve"> </w:t>
      </w:r>
      <w:r>
        <w:rPr/>
        <w:t>the</w:t>
      </w:r>
      <w:r>
        <w:rPr>
          <w:spacing w:val="-4"/>
        </w:rPr>
        <w:t xml:space="preserve"> </w:t>
      </w:r>
      <w:r>
        <w:rPr/>
        <w:t>study.</w:t>
      </w:r>
      <w:r>
        <w:rPr>
          <w:spacing w:val="-9"/>
        </w:rPr>
        <w:t xml:space="preserve"> </w:t>
      </w:r>
      <w:r>
        <w:rPr/>
        <w:t>Your</w:t>
      </w:r>
      <w:r>
        <w:rPr>
          <w:spacing w:val="-4"/>
        </w:rPr>
        <w:t xml:space="preserve"> </w:t>
      </w:r>
      <w:r>
        <w:rPr/>
        <w:t>notes</w:t>
      </w:r>
      <w:r>
        <w:rPr>
          <w:spacing w:val="-4"/>
        </w:rPr>
        <w:t xml:space="preserve"> </w:t>
      </w:r>
      <w:r>
        <w:rPr/>
        <w:t>might</w:t>
      </w:r>
      <w:r>
        <w:rPr>
          <w:spacing w:val="-5"/>
        </w:rPr>
        <w:t xml:space="preserve"> </w:t>
      </w:r>
      <w:r>
        <w:rPr/>
        <w:t>be</w:t>
      </w:r>
      <w:r>
        <w:rPr>
          <w:spacing w:val="-6"/>
        </w:rPr>
        <w:t xml:space="preserve"> </w:t>
      </w:r>
      <w:r>
        <w:rPr>
          <w:spacing w:val="-2"/>
        </w:rPr>
        <w:t>different.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820" w:leader="none"/>
        </w:tabs>
        <w:spacing w:lineRule="auto" w:line="288" w:before="54" w:after="0"/>
        <w:ind w:hanging="284" w:left="820" w:right="395"/>
        <w:jc w:val="left"/>
        <w:rPr>
          <w:sz w:val="24"/>
        </w:rPr>
      </w:pPr>
      <w:r>
        <w:rPr>
          <w:sz w:val="24"/>
        </w:rPr>
        <w:t>32.5% of people with dementia had visual acuity (VA), which refers to clarity of vision,</w:t>
      </w:r>
      <w:r>
        <w:rPr>
          <w:spacing w:val="-8"/>
          <w:sz w:val="24"/>
        </w:rPr>
        <w:t xml:space="preserve"> </w:t>
      </w:r>
      <w:r>
        <w:rPr>
          <w:sz w:val="24"/>
        </w:rPr>
        <w:t>worse</w:t>
      </w:r>
      <w:r>
        <w:rPr>
          <w:spacing w:val="-4"/>
          <w:sz w:val="24"/>
        </w:rPr>
        <w:t xml:space="preserve"> </w:t>
      </w:r>
      <w:r>
        <w:rPr>
          <w:sz w:val="24"/>
        </w:rPr>
        <w:t>than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6"/>
          <w:sz w:val="24"/>
        </w:rPr>
        <w:t xml:space="preserve"> </w:t>
      </w:r>
      <w:r>
        <w:rPr>
          <w:sz w:val="24"/>
        </w:rPr>
        <w:t>legal</w:t>
      </w:r>
      <w:r>
        <w:rPr>
          <w:spacing w:val="-4"/>
          <w:sz w:val="24"/>
        </w:rPr>
        <w:t xml:space="preserve"> </w:t>
      </w:r>
      <w:r>
        <w:rPr>
          <w:sz w:val="24"/>
        </w:rPr>
        <w:t>standard</w:t>
      </w:r>
      <w:r>
        <w:rPr>
          <w:spacing w:val="-6"/>
          <w:sz w:val="24"/>
        </w:rPr>
        <w:t xml:space="preserve"> </w:t>
      </w:r>
      <w:r>
        <w:rPr>
          <w:sz w:val="24"/>
        </w:rPr>
        <w:t>for</w:t>
      </w:r>
      <w:r>
        <w:rPr>
          <w:spacing w:val="-4"/>
          <w:sz w:val="24"/>
        </w:rPr>
        <w:t xml:space="preserve"> </w:t>
      </w:r>
      <w:r>
        <w:rPr>
          <w:sz w:val="24"/>
        </w:rPr>
        <w:t>driving</w:t>
      </w:r>
      <w:r>
        <w:rPr>
          <w:spacing w:val="-4"/>
          <w:sz w:val="24"/>
        </w:rPr>
        <w:t xml:space="preserve"> </w:t>
      </w:r>
      <w:r>
        <w:rPr>
          <w:sz w:val="24"/>
        </w:rPr>
        <w:t>and</w:t>
      </w:r>
      <w:r>
        <w:rPr>
          <w:spacing w:val="-6"/>
          <w:sz w:val="24"/>
        </w:rPr>
        <w:t xml:space="preserve"> </w:t>
      </w:r>
      <w:r>
        <w:rPr>
          <w:sz w:val="24"/>
        </w:rPr>
        <w:t>16.3</w:t>
      </w:r>
      <w:r>
        <w:rPr>
          <w:spacing w:val="-6"/>
          <w:sz w:val="24"/>
        </w:rPr>
        <w:t xml:space="preserve"> </w:t>
      </w:r>
      <w:r>
        <w:rPr>
          <w:sz w:val="24"/>
        </w:rPr>
        <w:t>per</w:t>
      </w:r>
      <w:r>
        <w:rPr>
          <w:spacing w:val="-6"/>
          <w:sz w:val="24"/>
        </w:rPr>
        <w:t xml:space="preserve"> </w:t>
      </w:r>
      <w:r>
        <w:rPr>
          <w:sz w:val="24"/>
        </w:rPr>
        <w:t>cent</w:t>
      </w:r>
      <w:r>
        <w:rPr>
          <w:spacing w:val="-5"/>
          <w:sz w:val="24"/>
        </w:rPr>
        <w:t xml:space="preserve"> </w:t>
      </w:r>
      <w:r>
        <w:rPr>
          <w:sz w:val="24"/>
        </w:rPr>
        <w:t>had</w:t>
      </w:r>
      <w:r>
        <w:rPr>
          <w:spacing w:val="-4"/>
          <w:sz w:val="24"/>
        </w:rPr>
        <w:t xml:space="preserve"> </w:t>
      </w:r>
      <w:r>
        <w:rPr>
          <w:sz w:val="24"/>
        </w:rPr>
        <w:t>VA</w:t>
      </w:r>
      <w:r>
        <w:rPr>
          <w:spacing w:val="-17"/>
          <w:sz w:val="24"/>
        </w:rPr>
        <w:t xml:space="preserve"> </w:t>
      </w:r>
      <w:r>
        <w:rPr>
          <w:sz w:val="24"/>
        </w:rPr>
        <w:t>worse than the commonly used international standard for defining when someone is 'visually impaired'.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820" w:leader="none"/>
        </w:tabs>
        <w:spacing w:lineRule="auto" w:line="283" w:before="0" w:after="0"/>
        <w:ind w:hanging="284" w:left="820" w:right="378"/>
        <w:jc w:val="left"/>
        <w:rPr>
          <w:sz w:val="24"/>
        </w:rPr>
      </w:pPr>
      <w:r>
        <w:rPr>
          <w:sz w:val="24"/>
        </w:rPr>
        <w:t>Almost</w:t>
      </w:r>
      <w:r>
        <w:rPr>
          <w:spacing w:val="-4"/>
          <w:sz w:val="24"/>
        </w:rPr>
        <w:t xml:space="preserve"> </w:t>
      </w:r>
      <w:r>
        <w:rPr>
          <w:sz w:val="24"/>
        </w:rPr>
        <w:t>50%</w:t>
      </w:r>
      <w:r>
        <w:rPr>
          <w:spacing w:val="-5"/>
          <w:sz w:val="24"/>
        </w:rPr>
        <w:t xml:space="preserve"> </w:t>
      </w:r>
      <w:r>
        <w:rPr>
          <w:sz w:val="24"/>
        </w:rPr>
        <w:t>of</w:t>
      </w:r>
      <w:r>
        <w:rPr>
          <w:spacing w:val="-4"/>
          <w:sz w:val="24"/>
        </w:rPr>
        <w:t xml:space="preserve"> </w:t>
      </w:r>
      <w:r>
        <w:rPr>
          <w:sz w:val="24"/>
        </w:rPr>
        <w:t>those</w:t>
      </w:r>
      <w:r>
        <w:rPr>
          <w:spacing w:val="-3"/>
          <w:sz w:val="24"/>
        </w:rPr>
        <w:t xml:space="preserve"> </w:t>
      </w:r>
      <w:r>
        <w:rPr>
          <w:sz w:val="24"/>
        </w:rPr>
        <w:t>with</w:t>
      </w:r>
      <w:r>
        <w:rPr>
          <w:spacing w:val="-5"/>
          <w:sz w:val="24"/>
        </w:rPr>
        <w:t xml:space="preserve"> </w:t>
      </w:r>
      <w:r>
        <w:rPr>
          <w:sz w:val="24"/>
        </w:rPr>
        <w:t>VI</w:t>
      </w:r>
      <w:r>
        <w:rPr>
          <w:spacing w:val="-4"/>
          <w:sz w:val="24"/>
        </w:rPr>
        <w:t xml:space="preserve"> </w:t>
      </w:r>
      <w:r>
        <w:rPr>
          <w:sz w:val="24"/>
        </w:rPr>
        <w:t>were</w:t>
      </w:r>
      <w:r>
        <w:rPr>
          <w:spacing w:val="-3"/>
          <w:sz w:val="24"/>
        </w:rPr>
        <w:t xml:space="preserve"> </w:t>
      </w:r>
      <w:r>
        <w:rPr>
          <w:sz w:val="24"/>
        </w:rPr>
        <w:t>no</w:t>
      </w:r>
      <w:r>
        <w:rPr>
          <w:spacing w:val="-5"/>
          <w:sz w:val="24"/>
        </w:rPr>
        <w:t xml:space="preserve"> </w:t>
      </w:r>
      <w:r>
        <w:rPr>
          <w:sz w:val="24"/>
        </w:rPr>
        <w:t>longer</w:t>
      </w:r>
      <w:r>
        <w:rPr>
          <w:spacing w:val="-5"/>
          <w:sz w:val="24"/>
        </w:rPr>
        <w:t xml:space="preserve"> </w:t>
      </w:r>
      <w:r>
        <w:rPr>
          <w:sz w:val="24"/>
        </w:rPr>
        <w:t>classified</w:t>
      </w:r>
      <w:r>
        <w:rPr>
          <w:spacing w:val="-5"/>
          <w:sz w:val="24"/>
        </w:rPr>
        <w:t xml:space="preserve"> </w:t>
      </w:r>
      <w:r>
        <w:rPr>
          <w:sz w:val="24"/>
        </w:rPr>
        <w:t>as</w:t>
      </w:r>
      <w:r>
        <w:rPr>
          <w:spacing w:val="-5"/>
          <w:sz w:val="24"/>
        </w:rPr>
        <w:t xml:space="preserve"> </w:t>
      </w:r>
      <w:r>
        <w:rPr>
          <w:sz w:val="24"/>
        </w:rPr>
        <w:t>visually</w:t>
      </w:r>
      <w:r>
        <w:rPr>
          <w:spacing w:val="-5"/>
          <w:sz w:val="24"/>
        </w:rPr>
        <w:t xml:space="preserve"> </w:t>
      </w:r>
      <w:r>
        <w:rPr>
          <w:sz w:val="24"/>
        </w:rPr>
        <w:t>impaired</w:t>
      </w:r>
      <w:r>
        <w:rPr>
          <w:spacing w:val="-5"/>
          <w:sz w:val="24"/>
        </w:rPr>
        <w:t xml:space="preserve"> </w:t>
      </w:r>
      <w:r>
        <w:rPr>
          <w:sz w:val="24"/>
        </w:rPr>
        <w:t>when wearing their up-to-date spectacle prescription.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820" w:leader="none"/>
        </w:tabs>
        <w:spacing w:lineRule="auto" w:line="283" w:before="0" w:after="0"/>
        <w:ind w:hanging="284" w:left="820" w:right="112"/>
        <w:jc w:val="both"/>
        <w:rPr>
          <w:sz w:val="24"/>
        </w:rPr>
      </w:pPr>
      <w:r>
        <w:rPr>
          <w:sz w:val="24"/>
        </w:rPr>
        <w:t>VI</w:t>
      </w:r>
      <w:r>
        <w:rPr>
          <w:spacing w:val="-6"/>
          <w:sz w:val="24"/>
        </w:rPr>
        <w:t xml:space="preserve"> </w:t>
      </w:r>
      <w:r>
        <w:rPr>
          <w:sz w:val="24"/>
        </w:rPr>
        <w:t>was</w:t>
      </w:r>
      <w:r>
        <w:rPr>
          <w:spacing w:val="-5"/>
          <w:sz w:val="24"/>
        </w:rPr>
        <w:t xml:space="preserve"> </w:t>
      </w:r>
      <w:r>
        <w:rPr>
          <w:sz w:val="24"/>
        </w:rPr>
        <w:t>approximately</w:t>
      </w:r>
      <w:r>
        <w:rPr>
          <w:spacing w:val="-3"/>
          <w:sz w:val="24"/>
        </w:rPr>
        <w:t xml:space="preserve"> </w:t>
      </w:r>
      <w:r>
        <w:rPr>
          <w:sz w:val="24"/>
        </w:rPr>
        <w:t>2-2.5</w:t>
      </w:r>
      <w:r>
        <w:rPr>
          <w:spacing w:val="-3"/>
          <w:sz w:val="24"/>
        </w:rPr>
        <w:t xml:space="preserve"> </w:t>
      </w:r>
      <w:r>
        <w:rPr>
          <w:sz w:val="24"/>
        </w:rPr>
        <w:t>times</w:t>
      </w:r>
      <w:r>
        <w:rPr>
          <w:spacing w:val="-3"/>
          <w:sz w:val="24"/>
        </w:rPr>
        <w:t xml:space="preserve"> </w:t>
      </w:r>
      <w:r>
        <w:rPr>
          <w:sz w:val="24"/>
        </w:rPr>
        <w:t>more</w:t>
      </w:r>
      <w:r>
        <w:rPr>
          <w:spacing w:val="-3"/>
          <w:sz w:val="24"/>
        </w:rPr>
        <w:t xml:space="preserve"> </w:t>
      </w:r>
      <w:r>
        <w:rPr>
          <w:sz w:val="24"/>
        </w:rPr>
        <w:t>common</w:t>
      </w:r>
      <w:r>
        <w:rPr>
          <w:spacing w:val="-5"/>
          <w:sz w:val="24"/>
        </w:rPr>
        <w:t xml:space="preserve"> </w:t>
      </w:r>
      <w:r>
        <w:rPr>
          <w:sz w:val="24"/>
        </w:rPr>
        <w:t>in</w:t>
      </w:r>
      <w:r>
        <w:rPr>
          <w:spacing w:val="-5"/>
          <w:sz w:val="24"/>
        </w:rPr>
        <w:t xml:space="preserve"> </w:t>
      </w:r>
      <w:r>
        <w:rPr>
          <w:sz w:val="24"/>
        </w:rPr>
        <w:t>those</w:t>
      </w:r>
      <w:r>
        <w:rPr>
          <w:spacing w:val="-3"/>
          <w:sz w:val="24"/>
        </w:rPr>
        <w:t xml:space="preserve"> </w:t>
      </w:r>
      <w:r>
        <w:rPr>
          <w:sz w:val="24"/>
        </w:rPr>
        <w:t>living</w:t>
      </w:r>
      <w:r>
        <w:rPr>
          <w:spacing w:val="-3"/>
          <w:sz w:val="24"/>
        </w:rPr>
        <w:t xml:space="preserve"> </w:t>
      </w:r>
      <w:r>
        <w:rPr>
          <w:sz w:val="24"/>
        </w:rPr>
        <w:t>in</w:t>
      </w:r>
      <w:r>
        <w:rPr>
          <w:spacing w:val="-5"/>
          <w:sz w:val="24"/>
        </w:rPr>
        <w:t xml:space="preserve"> </w:t>
      </w:r>
      <w:r>
        <w:rPr>
          <w:sz w:val="24"/>
        </w:rPr>
        <w:t>care</w:t>
      </w:r>
      <w:r>
        <w:rPr>
          <w:spacing w:val="-5"/>
          <w:sz w:val="24"/>
        </w:rPr>
        <w:t xml:space="preserve"> </w:t>
      </w:r>
      <w:r>
        <w:rPr>
          <w:sz w:val="24"/>
        </w:rPr>
        <w:t>homes</w:t>
      </w:r>
      <w:r>
        <w:rPr>
          <w:spacing w:val="-3"/>
          <w:sz w:val="24"/>
        </w:rPr>
        <w:t xml:space="preserve"> </w:t>
      </w:r>
      <w:r>
        <w:rPr>
          <w:sz w:val="24"/>
        </w:rPr>
        <w:t>than for</w:t>
      </w:r>
      <w:r>
        <w:rPr>
          <w:spacing w:val="-4"/>
          <w:sz w:val="24"/>
        </w:rPr>
        <w:t xml:space="preserve"> </w:t>
      </w:r>
      <w:r>
        <w:rPr>
          <w:sz w:val="24"/>
        </w:rPr>
        <w:t>those</w:t>
      </w:r>
      <w:r>
        <w:rPr>
          <w:spacing w:val="-4"/>
          <w:sz w:val="24"/>
        </w:rPr>
        <w:t xml:space="preserve"> </w:t>
      </w:r>
      <w:r>
        <w:rPr>
          <w:sz w:val="24"/>
        </w:rPr>
        <w:t>living</w:t>
      </w:r>
      <w:r>
        <w:rPr>
          <w:spacing w:val="-4"/>
          <w:sz w:val="24"/>
        </w:rPr>
        <w:t xml:space="preserve"> </w:t>
      </w:r>
      <w:r>
        <w:rPr>
          <w:sz w:val="24"/>
        </w:rPr>
        <w:t>in</w:t>
      </w:r>
      <w:r>
        <w:rPr>
          <w:spacing w:val="-2"/>
          <w:sz w:val="24"/>
        </w:rPr>
        <w:t xml:space="preserve"> </w:t>
      </w:r>
      <w:r>
        <w:rPr>
          <w:sz w:val="24"/>
        </w:rPr>
        <w:t>their</w:t>
      </w:r>
      <w:r>
        <w:rPr>
          <w:spacing w:val="-2"/>
          <w:sz w:val="24"/>
        </w:rPr>
        <w:t xml:space="preserve"> </w:t>
      </w:r>
      <w:r>
        <w:rPr>
          <w:sz w:val="24"/>
        </w:rPr>
        <w:t>own</w:t>
      </w:r>
      <w:r>
        <w:rPr>
          <w:spacing w:val="-4"/>
          <w:sz w:val="24"/>
        </w:rPr>
        <w:t xml:space="preserve"> </w:t>
      </w:r>
      <w:r>
        <w:rPr>
          <w:sz w:val="24"/>
        </w:rPr>
        <w:t>homes,</w:t>
      </w:r>
      <w:r>
        <w:rPr>
          <w:spacing w:val="-3"/>
          <w:sz w:val="24"/>
        </w:rPr>
        <w:t xml:space="preserve"> </w:t>
      </w:r>
      <w:r>
        <w:rPr>
          <w:sz w:val="24"/>
        </w:rPr>
        <w:t>even</w:t>
      </w:r>
      <w:r>
        <w:rPr>
          <w:spacing w:val="-2"/>
          <w:sz w:val="24"/>
        </w:rPr>
        <w:t xml:space="preserve"> </w:t>
      </w:r>
      <w:r>
        <w:rPr>
          <w:sz w:val="24"/>
        </w:rPr>
        <w:t>after</w:t>
      </w:r>
      <w:r>
        <w:rPr>
          <w:spacing w:val="-4"/>
          <w:sz w:val="24"/>
        </w:rPr>
        <w:t xml:space="preserve"> </w:t>
      </w:r>
      <w:r>
        <w:rPr>
          <w:sz w:val="24"/>
        </w:rPr>
        <w:t>age</w:t>
      </w:r>
      <w:r>
        <w:rPr>
          <w:spacing w:val="-2"/>
          <w:sz w:val="24"/>
        </w:rPr>
        <w:t xml:space="preserve"> </w:t>
      </w:r>
      <w:r>
        <w:rPr>
          <w:sz w:val="24"/>
        </w:rPr>
        <w:t>and</w:t>
      </w:r>
      <w:r>
        <w:rPr>
          <w:spacing w:val="-4"/>
          <w:sz w:val="24"/>
        </w:rPr>
        <w:t xml:space="preserve"> </w:t>
      </w:r>
      <w:r>
        <w:rPr>
          <w:sz w:val="24"/>
        </w:rPr>
        <w:t>gender</w:t>
      </w:r>
      <w:r>
        <w:rPr>
          <w:spacing w:val="-4"/>
          <w:sz w:val="24"/>
        </w:rPr>
        <w:t xml:space="preserve"> </w:t>
      </w:r>
      <w:r>
        <w:rPr>
          <w:sz w:val="24"/>
        </w:rPr>
        <w:t>had</w:t>
      </w:r>
      <w:r>
        <w:rPr>
          <w:spacing w:val="-4"/>
          <w:sz w:val="24"/>
        </w:rPr>
        <w:t xml:space="preserve"> </w:t>
      </w:r>
      <w:r>
        <w:rPr>
          <w:sz w:val="24"/>
        </w:rPr>
        <w:t>been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controlled </w:t>
      </w:r>
      <w:r>
        <w:rPr>
          <w:spacing w:val="-4"/>
          <w:sz w:val="24"/>
        </w:rPr>
        <w:t>for.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820" w:leader="none"/>
        </w:tabs>
        <w:spacing w:lineRule="auto" w:line="280" w:before="3" w:after="0"/>
        <w:ind w:hanging="284" w:left="820" w:right="124"/>
        <w:jc w:val="both"/>
        <w:rPr>
          <w:sz w:val="24"/>
        </w:rPr>
      </w:pPr>
      <w:r>
        <w:rPr>
          <w:sz w:val="24"/>
        </w:rPr>
        <w:t>Cataract</w:t>
      </w:r>
      <w:r>
        <w:rPr>
          <w:spacing w:val="-4"/>
          <w:sz w:val="24"/>
        </w:rPr>
        <w:t xml:space="preserve"> </w:t>
      </w:r>
      <w:r>
        <w:rPr>
          <w:sz w:val="24"/>
        </w:rPr>
        <w:t>and</w:t>
      </w:r>
      <w:r>
        <w:rPr>
          <w:spacing w:val="-5"/>
          <w:sz w:val="24"/>
        </w:rPr>
        <w:t xml:space="preserve"> </w:t>
      </w:r>
      <w:r>
        <w:rPr>
          <w:sz w:val="24"/>
        </w:rPr>
        <w:t>age-related</w:t>
      </w:r>
      <w:r>
        <w:rPr>
          <w:spacing w:val="-5"/>
          <w:sz w:val="24"/>
        </w:rPr>
        <w:t xml:space="preserve"> </w:t>
      </w:r>
      <w:r>
        <w:rPr>
          <w:sz w:val="24"/>
        </w:rPr>
        <w:t>macular</w:t>
      </w:r>
      <w:r>
        <w:rPr>
          <w:spacing w:val="-5"/>
          <w:sz w:val="24"/>
        </w:rPr>
        <w:t xml:space="preserve"> </w:t>
      </w:r>
      <w:r>
        <w:rPr>
          <w:sz w:val="24"/>
        </w:rPr>
        <w:t>degeneration</w:t>
      </w:r>
      <w:r>
        <w:rPr>
          <w:spacing w:val="-5"/>
          <w:sz w:val="24"/>
        </w:rPr>
        <w:t xml:space="preserve"> </w:t>
      </w:r>
      <w:r>
        <w:rPr>
          <w:sz w:val="24"/>
        </w:rPr>
        <w:t>(AMD)</w:t>
      </w:r>
      <w:r>
        <w:rPr>
          <w:spacing w:val="-5"/>
          <w:sz w:val="24"/>
        </w:rPr>
        <w:t xml:space="preserve"> </w:t>
      </w:r>
      <w:r>
        <w:rPr>
          <w:sz w:val="24"/>
        </w:rPr>
        <w:t>were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5"/>
          <w:sz w:val="24"/>
        </w:rPr>
        <w:t xml:space="preserve"> </w:t>
      </w:r>
      <w:r>
        <w:rPr>
          <w:sz w:val="24"/>
        </w:rPr>
        <w:t>primary</w:t>
      </w:r>
      <w:r>
        <w:rPr>
          <w:spacing w:val="-5"/>
          <w:sz w:val="24"/>
        </w:rPr>
        <w:t xml:space="preserve"> </w:t>
      </w:r>
      <w:r>
        <w:rPr>
          <w:sz w:val="24"/>
        </w:rPr>
        <w:t>causes</w:t>
      </w:r>
      <w:r>
        <w:rPr>
          <w:spacing w:val="-5"/>
          <w:sz w:val="24"/>
        </w:rPr>
        <w:t xml:space="preserve"> </w:t>
      </w:r>
      <w:r>
        <w:rPr>
          <w:sz w:val="24"/>
        </w:rPr>
        <w:t xml:space="preserve">of </w:t>
      </w:r>
      <w:r>
        <w:rPr>
          <w:spacing w:val="-4"/>
          <w:sz w:val="24"/>
        </w:rPr>
        <w:t>VA.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820" w:leader="none"/>
        </w:tabs>
        <w:spacing w:lineRule="auto" w:line="283" w:before="7" w:after="0"/>
        <w:ind w:hanging="284" w:left="820" w:right="123"/>
        <w:jc w:val="left"/>
        <w:rPr>
          <w:sz w:val="24"/>
        </w:rPr>
      </w:pPr>
      <w:r>
        <w:rPr>
          <w:sz w:val="24"/>
        </w:rPr>
        <w:t>16%</w:t>
      </w:r>
      <w:r>
        <w:rPr>
          <w:spacing w:val="-5"/>
          <w:sz w:val="24"/>
        </w:rPr>
        <w:t xml:space="preserve"> </w:t>
      </w:r>
      <w:r>
        <w:rPr>
          <w:sz w:val="24"/>
        </w:rPr>
        <w:t>of</w:t>
      </w:r>
      <w:r>
        <w:rPr>
          <w:spacing w:val="-4"/>
          <w:sz w:val="24"/>
        </w:rPr>
        <w:t xml:space="preserve"> </w:t>
      </w:r>
      <w:r>
        <w:rPr>
          <w:sz w:val="24"/>
        </w:rPr>
        <w:t>participants</w:t>
      </w:r>
      <w:r>
        <w:rPr>
          <w:spacing w:val="-3"/>
          <w:sz w:val="24"/>
        </w:rPr>
        <w:t xml:space="preserve"> </w:t>
      </w:r>
      <w:r>
        <w:rPr>
          <w:sz w:val="24"/>
        </w:rPr>
        <w:t>could</w:t>
      </w:r>
      <w:r>
        <w:rPr>
          <w:spacing w:val="-5"/>
          <w:sz w:val="24"/>
        </w:rPr>
        <w:t xml:space="preserve"> </w:t>
      </w:r>
      <w:r>
        <w:rPr>
          <w:sz w:val="24"/>
        </w:rPr>
        <w:t>not</w:t>
      </w:r>
      <w:r>
        <w:rPr>
          <w:spacing w:val="-6"/>
          <w:sz w:val="24"/>
        </w:rPr>
        <w:t xml:space="preserve"> </w:t>
      </w:r>
      <w:r>
        <w:rPr>
          <w:sz w:val="24"/>
        </w:rPr>
        <w:t>read</w:t>
      </w:r>
      <w:r>
        <w:rPr>
          <w:spacing w:val="-3"/>
          <w:sz w:val="24"/>
        </w:rPr>
        <w:t xml:space="preserve"> </w:t>
      </w:r>
      <w:r>
        <w:rPr>
          <w:sz w:val="24"/>
        </w:rPr>
        <w:t>standard</w:t>
      </w:r>
      <w:r>
        <w:rPr>
          <w:spacing w:val="-5"/>
          <w:sz w:val="24"/>
        </w:rPr>
        <w:t xml:space="preserve"> </w:t>
      </w:r>
      <w:r>
        <w:rPr>
          <w:sz w:val="24"/>
        </w:rPr>
        <w:t>newspaper-size</w:t>
      </w:r>
      <w:r>
        <w:rPr>
          <w:spacing w:val="-5"/>
          <w:sz w:val="24"/>
        </w:rPr>
        <w:t xml:space="preserve"> </w:t>
      </w:r>
      <w:r>
        <w:rPr>
          <w:sz w:val="24"/>
        </w:rPr>
        <w:t>print</w:t>
      </w:r>
      <w:r>
        <w:rPr>
          <w:spacing w:val="-4"/>
          <w:sz w:val="24"/>
        </w:rPr>
        <w:t xml:space="preserve"> </w:t>
      </w:r>
      <w:r>
        <w:rPr>
          <w:sz w:val="24"/>
        </w:rPr>
        <w:t>with</w:t>
      </w:r>
      <w:r>
        <w:rPr>
          <w:spacing w:val="-3"/>
          <w:sz w:val="24"/>
        </w:rPr>
        <w:t xml:space="preserve"> </w:t>
      </w:r>
      <w:r>
        <w:rPr>
          <w:sz w:val="24"/>
        </w:rPr>
        <w:t>their</w:t>
      </w:r>
      <w:r>
        <w:rPr>
          <w:spacing w:val="-3"/>
          <w:sz w:val="24"/>
        </w:rPr>
        <w:t xml:space="preserve"> </w:t>
      </w:r>
      <w:r>
        <w:rPr>
          <w:sz w:val="24"/>
        </w:rPr>
        <w:t>current spectacles, however almost two thirds of these participants could read this print wearing a prescription given following a dementia-friendly sight test.</w:t>
      </w:r>
    </w:p>
    <w:p>
      <w:pPr>
        <w:pStyle w:val="BodyText"/>
        <w:ind w:hanging="0" w:left="0" w:right="0"/>
        <w:rPr>
          <w:sz w:val="26"/>
        </w:rPr>
      </w:pPr>
      <w:r>
        <w:rPr>
          <w:sz w:val="26"/>
        </w:rPr>
      </w:r>
    </w:p>
    <w:p>
      <w:pPr>
        <w:pStyle w:val="BodyText"/>
        <w:ind w:hanging="0" w:left="0" w:right="0"/>
        <w:rPr>
          <w:sz w:val="26"/>
        </w:rPr>
      </w:pPr>
      <w:r>
        <w:rPr>
          <w:sz w:val="26"/>
        </w:rPr>
      </w:r>
    </w:p>
    <w:p>
      <w:pPr>
        <w:pStyle w:val="Normal"/>
        <w:spacing w:before="180" w:after="0"/>
        <w:ind w:hanging="0" w:left="112" w:right="0"/>
        <w:jc w:val="left"/>
        <w:rPr>
          <w:b/>
          <w:sz w:val="24"/>
        </w:rPr>
      </w:pPr>
      <w:r>
        <w:rPr/>
      </w:r>
    </w:p>
    <w:sectPr>
      <w:type w:val="nextPage"/>
      <w:pgSz w:w="11906" w:h="16838"/>
      <w:pgMar w:left="1060" w:right="1160" w:gutter="0" w:header="0" w:top="760" w:footer="0" w:bottom="280"/>
      <w:pgNumType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Symbol">
    <w:charset w:val="02"/>
    <w:family w:val="auto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numFmt w:val="bullet"/>
      <w:lvlText w:val=""/>
      <w:lvlJc w:val="left"/>
      <w:pPr>
        <w:tabs>
          <w:tab w:val="num" w:pos="0"/>
        </w:tabs>
        <w:ind w:left="820" w:hanging="284"/>
      </w:pPr>
      <w:rPr>
        <w:rFonts w:ascii="Symbol" w:hAnsi="Symbol" w:cs="Symbol" w:hint="default"/>
        <w:sz w:val="24"/>
        <w:i w:val="false"/>
        <w:b/>
        <w:szCs w:val="24"/>
        <w:iCs w:val="false"/>
        <w:bCs/>
        <w:w w:val="99"/>
        <w:lang w:val="en-US" w:eastAsia="en-US" w:bidi="ar-SA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1706" w:hanging="284"/>
      </w:pPr>
      <w:rPr>
        <w:rFonts w:ascii="Symbol" w:hAnsi="Symbol" w:cs="Symbol" w:hint="default"/>
        <w:lang w:val="en-US" w:eastAsia="en-US" w:bidi="ar-SA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2593" w:hanging="284"/>
      </w:pPr>
      <w:rPr>
        <w:rFonts w:ascii="Symbol" w:hAnsi="Symbol" w:cs="Symbol" w:hint="default"/>
        <w:lang w:val="en-US" w:eastAsia="en-US" w:bidi="ar-SA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3479" w:hanging="284"/>
      </w:pPr>
      <w:rPr>
        <w:rFonts w:ascii="Symbol" w:hAnsi="Symbol" w:cs="Symbol" w:hint="default"/>
        <w:lang w:val="en-US" w:eastAsia="en-US" w:bidi="ar-SA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4366" w:hanging="284"/>
      </w:pPr>
      <w:rPr>
        <w:rFonts w:ascii="Symbol" w:hAnsi="Symbol" w:cs="Symbol" w:hint="default"/>
        <w:lang w:val="en-US" w:eastAsia="en-US" w:bidi="ar-SA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5253" w:hanging="284"/>
      </w:pPr>
      <w:rPr>
        <w:rFonts w:ascii="Symbol" w:hAnsi="Symbol" w:cs="Symbol" w:hint="default"/>
        <w:lang w:val="en-US" w:eastAsia="en-US" w:bidi="ar-SA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6139" w:hanging="284"/>
      </w:pPr>
      <w:rPr>
        <w:rFonts w:ascii="Symbol" w:hAnsi="Symbol" w:cs="Symbol" w:hint="default"/>
        <w:lang w:val="en-US" w:eastAsia="en-US" w:bidi="ar-SA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7026" w:hanging="284"/>
      </w:pPr>
      <w:rPr>
        <w:rFonts w:ascii="Symbol" w:hAnsi="Symbol" w:cs="Symbol" w:hint="default"/>
        <w:lang w:val="en-US" w:eastAsia="en-US" w:bidi="ar-SA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7912" w:hanging="284"/>
      </w:pPr>
      <w:rPr>
        <w:rFonts w:ascii="Symbol" w:hAnsi="Symbol" w:cs="Symbol" w:hint="default"/>
        <w:lang w:val="en-US" w:eastAsia="en-US" w:bidi="ar-SA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20"/>
  <w:defaultTabStop w:val="720"/>
  <w:autoHyphenation w:val="true"/>
  <w:hyphenationZone w:val="0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style w:type="paragraph" w:styleId="Normal" w:default="1">
    <w:name w:val="Normal"/>
    <w:uiPriority w:val="1"/>
    <w:qFormat/>
    <w:pPr>
      <w:widowControl w:val="false"/>
      <w:bidi w:val="0"/>
      <w:spacing w:lineRule="auto" w:line="240" w:before="0" w:after="0"/>
      <w:ind w:left="0" w:right="0"/>
      <w:jc w:val="left"/>
    </w:pPr>
    <w:rPr>
      <w:rFonts w:ascii="Arial" w:hAnsi="Arial" w:eastAsia="Arial" w:cs="Arial"/>
      <w:color w:val="auto"/>
      <w:kern w:val="0"/>
      <w:sz w:val="22"/>
      <w:szCs w:val="22"/>
      <w:lang w:val="en-US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uiPriority w:val="1"/>
    <w:qFormat/>
    <w:pPr>
      <w:ind w:hanging="284" w:left="820"/>
    </w:pPr>
    <w:rPr>
      <w:rFonts w:ascii="Arial" w:hAnsi="Arial" w:eastAsia="Arial" w:cs="Arial"/>
      <w:sz w:val="24"/>
      <w:szCs w:val="24"/>
      <w:lang w:val="en-US" w:eastAsia="en-US" w:bidi="ar-SA"/>
    </w:rPr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"/>
    </w:rPr>
  </w:style>
  <w:style w:type="paragraph" w:styleId="ListParagraph">
    <w:name w:val="List Paragraph"/>
    <w:basedOn w:val="Normal"/>
    <w:uiPriority w:val="1"/>
    <w:qFormat/>
    <w:pPr>
      <w:ind w:hanging="284" w:left="820" w:right="112"/>
    </w:pPr>
    <w:rPr>
      <w:rFonts w:ascii="Arial" w:hAnsi="Arial" w:eastAsia="Arial" w:cs="Arial"/>
      <w:lang w:val="en-US" w:eastAsia="en-US" w:bidi="ar-SA"/>
    </w:rPr>
  </w:style>
  <w:style w:type="paragraph" w:styleId="TableParagraph">
    <w:name w:val="Table Paragraph"/>
    <w:basedOn w:val="Normal"/>
    <w:uiPriority w:val="1"/>
    <w:qFormat/>
    <w:pPr/>
    <w:rPr>
      <w:lang w:val="en-US" w:eastAsia="en-US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LibreOffice/24.8.5.2$Windows_X86_64 LibreOffice_project/fddf2685c70b461e7832239a0162a77216259f22</Application>
  <AppVersion>15.0000</AppVersion>
  <Pages>1</Pages>
  <Words>171</Words>
  <Characters>900</Characters>
  <CharactersWithSpaces>1057</CharactersWithSpaces>
  <Paragraphs>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2025-04-03T21:54:53Z</dcterms:created>
  <dc:creator/>
  <dc:description/>
  <dc:language>en-GB</dc:language>
  <cp:lastModifiedBy/>
  <dcterms:modified xsi:type="dcterms:W3CDTF">2025-04-03T15:55:30Z</dcterms:modified>
  <cp:revision>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2020-10-28T00:00:00Z</vt:filetime>
  </property>
  <property fmtid="{D5CDD505-2E9C-101B-9397-08002B2CF9AE}" pid="3" name="Creator">
    <vt:lpwstr>Writer</vt:lpwstr>
  </property>
  <property fmtid="{D5CDD505-2E9C-101B-9397-08002B2CF9AE}" pid="4" name="LastSaved">
    <vt:filetime>2020-10-28T00:00:00Z</vt:filetime>
  </property>
  <property fmtid="{D5CDD505-2E9C-101B-9397-08002B2CF9AE}" pid="5" name="Producer">
    <vt:lpwstr>LibreOffice 6.4</vt:lpwstr>
  </property>
</Properties>
</file>