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left="115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Title"/>
        <w:spacing w:lineRule="auto" w:line="720"/>
        <w:ind w:left="115" w:right="1980"/>
        <w:rPr/>
      </w:pPr>
      <w:r>
        <w:rPr/>
        <w:t>Unit</w:t>
      </w:r>
      <w:r>
        <w:rPr>
          <w:spacing w:val="-3"/>
        </w:rPr>
        <w:t xml:space="preserve"> </w:t>
      </w:r>
      <w:r>
        <w:rPr/>
        <w:t>5,</w:t>
      </w:r>
      <w:r>
        <w:rPr>
          <w:spacing w:val="-14"/>
        </w:rPr>
        <w:t xml:space="preserve"> </w:t>
      </w:r>
      <w:r>
        <w:rPr/>
        <w:t>Activity</w:t>
      </w:r>
      <w:r>
        <w:rPr>
          <w:spacing w:val="-3"/>
        </w:rPr>
        <w:t xml:space="preserve"> </w:t>
      </w:r>
      <w:r>
        <w:rPr/>
        <w:t>6.0,</w:t>
      </w:r>
      <w:r>
        <w:rPr>
          <w:spacing w:val="-6"/>
        </w:rPr>
        <w:t xml:space="preserve"> </w:t>
      </w:r>
      <w:r>
        <w:rPr/>
        <w:t>Step</w:t>
      </w:r>
      <w:r>
        <w:rPr>
          <w:spacing w:val="-4"/>
        </w:rPr>
        <w:t xml:space="preserve"> </w:t>
      </w:r>
      <w:r>
        <w:rPr/>
        <w:t>B,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Five</w:t>
      </w:r>
      <w:r>
        <w:rPr>
          <w:spacing w:val="-3"/>
        </w:rPr>
        <w:t xml:space="preserve"> </w:t>
      </w:r>
      <w:r>
        <w:rPr/>
        <w:t>Pillars</w:t>
      </w:r>
      <w:r>
        <w:rPr>
          <w:spacing w:val="-5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Healthy</w:t>
      </w:r>
      <w:r>
        <w:rPr>
          <w:spacing w:val="-13"/>
        </w:rPr>
        <w:t xml:space="preserve"> </w:t>
      </w:r>
      <w:r>
        <w:rPr/>
        <w:t>Ageing Model Answer:</w:t>
      </w:r>
    </w:p>
    <w:p>
      <w:pPr>
        <w:pStyle w:val="BodyText"/>
        <w:spacing w:before="40" w:after="0"/>
        <w:ind w:left="115" w:right="0"/>
        <w:rPr/>
      </w:pPr>
      <w:r>
        <w:rPr/>
        <w:t>We</w:t>
      </w:r>
      <w:r>
        <w:rPr>
          <w:spacing w:val="-6"/>
        </w:rPr>
        <w:t xml:space="preserve"> </w:t>
      </w:r>
      <w:r>
        <w:rPr/>
        <w:t>selected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following</w:t>
      </w:r>
      <w:r>
        <w:rPr>
          <w:spacing w:val="-3"/>
        </w:rPr>
        <w:t xml:space="preserve"> </w:t>
      </w:r>
      <w:r>
        <w:rPr/>
        <w:t>key</w:t>
      </w:r>
      <w:r>
        <w:rPr>
          <w:spacing w:val="-4"/>
        </w:rPr>
        <w:t xml:space="preserve"> </w:t>
      </w:r>
      <w:r>
        <w:rPr/>
        <w:t>points</w:t>
      </w:r>
      <w:r>
        <w:rPr>
          <w:spacing w:val="-1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may</w:t>
      </w:r>
      <w:r>
        <w:rPr>
          <w:spacing w:val="-3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selected</w:t>
      </w:r>
      <w:r>
        <w:rPr>
          <w:spacing w:val="-3"/>
        </w:rPr>
        <w:t xml:space="preserve"> </w:t>
      </w:r>
      <w:r>
        <w:rPr/>
        <w:t>some</w:t>
      </w:r>
      <w:r>
        <w:rPr>
          <w:spacing w:val="-1"/>
        </w:rPr>
        <w:t xml:space="preserve"> </w:t>
      </w:r>
      <w:r>
        <w:rPr/>
        <w:t>other</w:t>
      </w:r>
      <w:r>
        <w:rPr>
          <w:spacing w:val="-1"/>
        </w:rPr>
        <w:t xml:space="preserve"> </w:t>
      </w:r>
      <w:r>
        <w:rPr>
          <w:spacing w:val="-2"/>
        </w:rPr>
        <w:t>ones.</w:t>
      </w:r>
    </w:p>
    <w:p>
      <w:pPr>
        <w:pStyle w:val="BodyText"/>
        <w:spacing w:before="1" w:after="0"/>
        <w:rPr>
          <w:sz w:val="31"/>
        </w:rPr>
      </w:pPr>
      <w:r>
        <w:rPr>
          <w:sz w:val="3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6" w:leader="none"/>
        </w:tabs>
        <w:spacing w:lineRule="auto" w:line="271" w:before="0" w:after="0"/>
        <w:ind w:hanging="360" w:left="475" w:right="786"/>
        <w:jc w:val="both"/>
        <w:rPr>
          <w:sz w:val="24"/>
        </w:rPr>
      </w:pPr>
      <w:r>
        <w:rPr>
          <w:sz w:val="24"/>
        </w:rPr>
        <w:t>Jitka’s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explores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nutrition,</w:t>
      </w:r>
      <w:r>
        <w:rPr>
          <w:spacing w:val="-8"/>
          <w:sz w:val="24"/>
        </w:rPr>
        <w:t xml:space="preserve"> </w:t>
      </w:r>
      <w:r>
        <w:rPr>
          <w:sz w:val="24"/>
        </w:rPr>
        <w:t>hydration,</w:t>
      </w:r>
      <w:r>
        <w:rPr>
          <w:spacing w:val="-6"/>
          <w:sz w:val="24"/>
        </w:rPr>
        <w:t xml:space="preserve"> </w:t>
      </w:r>
      <w:r>
        <w:rPr>
          <w:sz w:val="24"/>
        </w:rPr>
        <w:t>physical,</w:t>
      </w:r>
      <w:r>
        <w:rPr>
          <w:spacing w:val="-6"/>
          <w:sz w:val="24"/>
        </w:rPr>
        <w:t xml:space="preserve"> </w:t>
      </w:r>
      <w:r>
        <w:rPr>
          <w:sz w:val="24"/>
        </w:rPr>
        <w:t>cognitive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social stimulation</w:t>
      </w:r>
      <w:r>
        <w:rPr>
          <w:spacing w:val="-1"/>
          <w:sz w:val="24"/>
        </w:rPr>
        <w:t xml:space="preserve"> </w:t>
      </w:r>
      <w:r>
        <w:rPr>
          <w:sz w:val="24"/>
        </w:rPr>
        <w:t>might facilitate self-management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of our health</w:t>
      </w:r>
      <w:r>
        <w:rPr>
          <w:spacing w:val="-1"/>
          <w:sz w:val="24"/>
        </w:rPr>
        <w:t xml:space="preserve"> </w:t>
      </w:r>
      <w:r>
        <w:rPr>
          <w:sz w:val="24"/>
        </w:rPr>
        <w:t>and delay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ageing </w:t>
      </w:r>
      <w:r>
        <w:rPr>
          <w:spacing w:val="-2"/>
          <w:sz w:val="24"/>
        </w:rPr>
        <w:t>processes.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 w:before="6" w:after="0"/>
        <w:ind w:hanging="361" w:left="476" w:right="0"/>
        <w:jc w:val="left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beyond</w:t>
      </w:r>
      <w:r>
        <w:rPr>
          <w:spacing w:val="-2"/>
          <w:sz w:val="24"/>
        </w:rPr>
        <w:t xml:space="preserve"> </w:t>
      </w:r>
      <w:r>
        <w:rPr>
          <w:sz w:val="24"/>
        </w:rPr>
        <w:t>65</w:t>
      </w:r>
      <w:r>
        <w:rPr>
          <w:spacing w:val="-3"/>
          <w:sz w:val="24"/>
        </w:rPr>
        <w:t xml:space="preserve"> </w:t>
      </w:r>
      <w:r>
        <w:rPr>
          <w:sz w:val="24"/>
        </w:rPr>
        <w:t>years depends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decisions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our </w:t>
      </w:r>
      <w:r>
        <w:rPr>
          <w:spacing w:val="-2"/>
          <w:sz w:val="24"/>
        </w:rPr>
        <w:t>lifespan.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76" w:before="44" w:after="0"/>
        <w:ind w:hanging="360" w:left="475" w:right="278"/>
        <w:jc w:val="left"/>
        <w:rPr>
          <w:sz w:val="24"/>
        </w:rPr>
      </w:pPr>
      <w:r>
        <w:rPr>
          <w:sz w:val="24"/>
        </w:rPr>
        <w:t>Our brain works better the more it gets stimulated. There are various ways of stimulation: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observe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places,</w:t>
      </w:r>
      <w:r>
        <w:rPr>
          <w:spacing w:val="-6"/>
          <w:sz w:val="24"/>
        </w:rPr>
        <w:t xml:space="preserve"> </w:t>
      </w:r>
      <w:r>
        <w:rPr>
          <w:sz w:val="24"/>
        </w:rPr>
        <w:t>interact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world</w:t>
      </w:r>
      <w:r>
        <w:rPr>
          <w:spacing w:val="-3"/>
          <w:sz w:val="24"/>
        </w:rPr>
        <w:t xml:space="preserve"> </w:t>
      </w:r>
      <w:r>
        <w:rPr>
          <w:sz w:val="24"/>
        </w:rPr>
        <w:t>we live in. We can read newspapers, magazines, books, learning new languages, take drawing classes, computer classes, sewing and other handcraft classes, learning to play musical instruments.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/>
      </w:r>
    </w:p>
    <w:sectPr>
      <w:type w:val="nextPage"/>
      <w:pgSz w:w="11906" w:h="16838"/>
      <w:pgMar w:left="1020" w:right="122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76" w:hanging="360"/>
      </w:pPr>
      <w:rPr>
        <w:rFonts w:ascii="Symbol" w:hAnsi="Symbol" w:cs="Symbol" w:hint="default"/>
        <w:sz w:val="24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7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5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4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1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8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115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475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127</Words>
  <Characters>683</Characters>
  <CharactersWithSpaces>801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2025-04-13T22:08:14Z</dcterms:created>
  <dc:creator/>
  <dc:description/>
  <dc:language>en-GB</dc:language>
  <cp:lastModifiedBy/>
  <dcterms:modified xsi:type="dcterms:W3CDTF">2025-04-13T16:08:41Z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2020-10-30T00:00:00Z</vt:filetime>
  </property>
  <property fmtid="{D5CDD505-2E9C-101B-9397-08002B2CF9AE}" pid="5" name="Producer">
    <vt:lpwstr>LibreOffice 6.4</vt:lpwstr>
  </property>
</Properties>
</file>