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AA341" w14:textId="6A61FFEC" w:rsidR="003E7CB1" w:rsidRPr="00206BC6" w:rsidRDefault="003E7CB1" w:rsidP="001B1FF4">
      <w:pPr>
        <w:pStyle w:val="Heading1"/>
        <w:rPr>
          <w:noProof/>
          <w:lang w:val="bg-BG"/>
        </w:rPr>
      </w:pPr>
      <w:bookmarkStart w:id="0" w:name="_Toc220066460"/>
      <w:r w:rsidRPr="00206BC6">
        <w:rPr>
          <w:noProof/>
          <w:lang w:val="bg-BG"/>
        </w:rPr>
        <w:t>Чиста енергия за домакинствата</w:t>
      </w:r>
      <w:bookmarkEnd w:id="0"/>
    </w:p>
    <w:p w14:paraId="0CF107F7" w14:textId="0E5CDC18" w:rsidR="004C31CE" w:rsidRPr="00206BC6" w:rsidRDefault="00D1599F" w:rsidP="004C31CE">
      <w:pPr>
        <w:spacing w:before="100" w:beforeAutospacing="1" w:after="100" w:afterAutospacing="1" w:line="240" w:lineRule="auto"/>
        <w:rPr>
          <w:rFonts w:cstheme="minorHAnsi"/>
          <w:b/>
          <w:bCs/>
          <w:noProof/>
          <w:sz w:val="24"/>
          <w:szCs w:val="24"/>
          <w:u w:val="single"/>
          <w:lang w:val="bg-BG"/>
        </w:rPr>
      </w:pPr>
      <w:r w:rsidRPr="00206BC6">
        <w:rPr>
          <w:rFonts w:cstheme="minorHAnsi"/>
          <w:b/>
          <w:bCs/>
          <w:noProof/>
          <w:sz w:val="24"/>
          <w:szCs w:val="24"/>
          <w:u w:val="single"/>
          <w:lang w:val="bg-BG"/>
        </w:rPr>
        <w:drawing>
          <wp:inline distT="0" distB="0" distL="0" distR="0" wp14:anchorId="341C936C" wp14:editId="4F3177B1">
            <wp:extent cx="5731510" cy="3649980"/>
            <wp:effectExtent l="0" t="0" r="0" b="0"/>
            <wp:docPr id="605410183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5410183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649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1A35C1" w14:textId="338A1693" w:rsidR="00595DC3" w:rsidRPr="00206BC6" w:rsidRDefault="007A3056">
      <w:pPr>
        <w:pStyle w:val="TOC1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val="bg-BG"/>
          <w14:ligatures w14:val="standardContextual"/>
        </w:rPr>
      </w:pPr>
      <w:r w:rsidRPr="00206BC6">
        <w:rPr>
          <w:rFonts w:cstheme="minorHAnsi"/>
          <w:b/>
          <w:bCs/>
          <w:noProof/>
          <w:sz w:val="24"/>
          <w:szCs w:val="24"/>
          <w:lang w:val="bg-BG"/>
        </w:rPr>
        <w:fldChar w:fldCharType="begin"/>
      </w:r>
      <w:r w:rsidRPr="00206BC6">
        <w:rPr>
          <w:rFonts w:cstheme="minorHAnsi"/>
          <w:b/>
          <w:bCs/>
          <w:noProof/>
          <w:sz w:val="24"/>
          <w:szCs w:val="24"/>
          <w:lang w:val="bg-BG"/>
        </w:rPr>
        <w:instrText xml:space="preserve"> TOC \o "1-3" \h \z \u </w:instrText>
      </w:r>
      <w:r w:rsidRPr="00206BC6">
        <w:rPr>
          <w:rFonts w:cstheme="minorHAnsi"/>
          <w:b/>
          <w:bCs/>
          <w:noProof/>
          <w:sz w:val="24"/>
          <w:szCs w:val="24"/>
          <w:lang w:val="bg-BG"/>
        </w:rPr>
        <w:fldChar w:fldCharType="separate"/>
      </w:r>
      <w:hyperlink w:anchor="_Toc220066460" w:history="1">
        <w:r w:rsidR="00595DC3" w:rsidRPr="00206BC6">
          <w:rPr>
            <w:rStyle w:val="Hyperlink"/>
            <w:noProof/>
            <w:lang w:val="bg-BG"/>
          </w:rPr>
          <w:t>Чиста енергия за домакинствата</w:t>
        </w:r>
        <w:r w:rsidR="00595DC3" w:rsidRPr="00206BC6">
          <w:rPr>
            <w:noProof/>
            <w:webHidden/>
            <w:lang w:val="bg-BG"/>
          </w:rPr>
          <w:tab/>
        </w:r>
        <w:r w:rsidR="00595DC3" w:rsidRPr="00206BC6">
          <w:rPr>
            <w:noProof/>
            <w:webHidden/>
            <w:lang w:val="bg-BG"/>
          </w:rPr>
          <w:fldChar w:fldCharType="begin"/>
        </w:r>
        <w:r w:rsidR="00595DC3" w:rsidRPr="00206BC6">
          <w:rPr>
            <w:noProof/>
            <w:webHidden/>
            <w:lang w:val="bg-BG"/>
          </w:rPr>
          <w:instrText xml:space="preserve"> PAGEREF _Toc220066460 \h </w:instrText>
        </w:r>
        <w:r w:rsidR="00595DC3" w:rsidRPr="00206BC6">
          <w:rPr>
            <w:noProof/>
            <w:webHidden/>
            <w:lang w:val="bg-BG"/>
          </w:rPr>
        </w:r>
        <w:r w:rsidR="00595DC3" w:rsidRPr="00206BC6">
          <w:rPr>
            <w:noProof/>
            <w:webHidden/>
            <w:lang w:val="bg-BG"/>
          </w:rPr>
          <w:fldChar w:fldCharType="separate"/>
        </w:r>
        <w:r w:rsidR="001A6EE4">
          <w:rPr>
            <w:noProof/>
            <w:webHidden/>
            <w:lang w:val="bg-BG"/>
          </w:rPr>
          <w:t>1</w:t>
        </w:r>
        <w:r w:rsidR="00595DC3" w:rsidRPr="00206BC6">
          <w:rPr>
            <w:noProof/>
            <w:webHidden/>
            <w:lang w:val="bg-BG"/>
          </w:rPr>
          <w:fldChar w:fldCharType="end"/>
        </w:r>
      </w:hyperlink>
    </w:p>
    <w:p w14:paraId="538CF711" w14:textId="208CFC6B" w:rsidR="00595DC3" w:rsidRPr="00206BC6" w:rsidRDefault="00595DC3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val="bg-BG"/>
          <w14:ligatures w14:val="standardContextual"/>
        </w:rPr>
      </w:pPr>
      <w:hyperlink w:anchor="_Toc220066461" w:history="1">
        <w:r w:rsidRPr="00206BC6">
          <w:rPr>
            <w:rStyle w:val="Hyperlink"/>
            <w:noProof/>
            <w:lang w:val="bg-BG"/>
          </w:rPr>
          <w:t>Как работи този курс</w:t>
        </w:r>
        <w:r w:rsidRPr="00206BC6">
          <w:rPr>
            <w:noProof/>
            <w:webHidden/>
            <w:lang w:val="bg-BG"/>
          </w:rPr>
          <w:tab/>
        </w:r>
        <w:r w:rsidRPr="00206BC6">
          <w:rPr>
            <w:noProof/>
            <w:webHidden/>
            <w:lang w:val="bg-BG"/>
          </w:rPr>
          <w:fldChar w:fldCharType="begin"/>
        </w:r>
        <w:r w:rsidRPr="00206BC6">
          <w:rPr>
            <w:noProof/>
            <w:webHidden/>
            <w:lang w:val="bg-BG"/>
          </w:rPr>
          <w:instrText xml:space="preserve"> PAGEREF _Toc220066461 \h </w:instrText>
        </w:r>
        <w:r w:rsidRPr="00206BC6">
          <w:rPr>
            <w:noProof/>
            <w:webHidden/>
            <w:lang w:val="bg-BG"/>
          </w:rPr>
        </w:r>
        <w:r w:rsidRPr="00206BC6">
          <w:rPr>
            <w:noProof/>
            <w:webHidden/>
            <w:lang w:val="bg-BG"/>
          </w:rPr>
          <w:fldChar w:fldCharType="separate"/>
        </w:r>
        <w:r w:rsidR="001A6EE4">
          <w:rPr>
            <w:noProof/>
            <w:webHidden/>
            <w:lang w:val="bg-BG"/>
          </w:rPr>
          <w:t>1</w:t>
        </w:r>
        <w:r w:rsidRPr="00206BC6">
          <w:rPr>
            <w:noProof/>
            <w:webHidden/>
            <w:lang w:val="bg-BG"/>
          </w:rPr>
          <w:fldChar w:fldCharType="end"/>
        </w:r>
      </w:hyperlink>
    </w:p>
    <w:p w14:paraId="61EF2BBA" w14:textId="65663F81" w:rsidR="00595DC3" w:rsidRPr="00206BC6" w:rsidRDefault="00595DC3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val="bg-BG"/>
          <w14:ligatures w14:val="standardContextual"/>
        </w:rPr>
      </w:pPr>
      <w:hyperlink w:anchor="_Toc220066462" w:history="1">
        <w:r w:rsidRPr="00206BC6">
          <w:rPr>
            <w:rStyle w:val="Hyperlink"/>
            <w:noProof/>
            <w:lang w:val="bg-BG"/>
          </w:rPr>
          <w:t>Резултати от обучението</w:t>
        </w:r>
        <w:r w:rsidRPr="00206BC6">
          <w:rPr>
            <w:noProof/>
            <w:webHidden/>
            <w:lang w:val="bg-BG"/>
          </w:rPr>
          <w:tab/>
        </w:r>
        <w:r w:rsidRPr="00206BC6">
          <w:rPr>
            <w:noProof/>
            <w:webHidden/>
            <w:lang w:val="bg-BG"/>
          </w:rPr>
          <w:fldChar w:fldCharType="begin"/>
        </w:r>
        <w:r w:rsidRPr="00206BC6">
          <w:rPr>
            <w:noProof/>
            <w:webHidden/>
            <w:lang w:val="bg-BG"/>
          </w:rPr>
          <w:instrText xml:space="preserve"> PAGEREF _Toc220066462 \h </w:instrText>
        </w:r>
        <w:r w:rsidRPr="00206BC6">
          <w:rPr>
            <w:noProof/>
            <w:webHidden/>
            <w:lang w:val="bg-BG"/>
          </w:rPr>
        </w:r>
        <w:r w:rsidRPr="00206BC6">
          <w:rPr>
            <w:noProof/>
            <w:webHidden/>
            <w:lang w:val="bg-BG"/>
          </w:rPr>
          <w:fldChar w:fldCharType="separate"/>
        </w:r>
        <w:r w:rsidR="001A6EE4">
          <w:rPr>
            <w:noProof/>
            <w:webHidden/>
            <w:lang w:val="bg-BG"/>
          </w:rPr>
          <w:t>2</w:t>
        </w:r>
        <w:r w:rsidRPr="00206BC6">
          <w:rPr>
            <w:noProof/>
            <w:webHidden/>
            <w:lang w:val="bg-BG"/>
          </w:rPr>
          <w:fldChar w:fldCharType="end"/>
        </w:r>
      </w:hyperlink>
    </w:p>
    <w:p w14:paraId="2F6D75A2" w14:textId="5B84A960" w:rsidR="00595DC3" w:rsidRPr="00206BC6" w:rsidRDefault="00595DC3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val="bg-BG"/>
          <w14:ligatures w14:val="standardContextual"/>
        </w:rPr>
      </w:pPr>
      <w:hyperlink w:anchor="_Toc220066463" w:history="1">
        <w:r w:rsidRPr="00206BC6">
          <w:rPr>
            <w:rStyle w:val="Hyperlink"/>
            <w:noProof/>
            <w:lang w:val="bg-BG"/>
          </w:rPr>
          <w:t>Въведение</w:t>
        </w:r>
        <w:r w:rsidRPr="00206BC6">
          <w:rPr>
            <w:noProof/>
            <w:webHidden/>
            <w:lang w:val="bg-BG"/>
          </w:rPr>
          <w:tab/>
        </w:r>
        <w:r w:rsidRPr="00206BC6">
          <w:rPr>
            <w:noProof/>
            <w:webHidden/>
            <w:lang w:val="bg-BG"/>
          </w:rPr>
          <w:fldChar w:fldCharType="begin"/>
        </w:r>
        <w:r w:rsidRPr="00206BC6">
          <w:rPr>
            <w:noProof/>
            <w:webHidden/>
            <w:lang w:val="bg-BG"/>
          </w:rPr>
          <w:instrText xml:space="preserve"> PAGEREF _Toc220066463 \h </w:instrText>
        </w:r>
        <w:r w:rsidRPr="00206BC6">
          <w:rPr>
            <w:noProof/>
            <w:webHidden/>
            <w:lang w:val="bg-BG"/>
          </w:rPr>
        </w:r>
        <w:r w:rsidRPr="00206BC6">
          <w:rPr>
            <w:noProof/>
            <w:webHidden/>
            <w:lang w:val="bg-BG"/>
          </w:rPr>
          <w:fldChar w:fldCharType="separate"/>
        </w:r>
        <w:r w:rsidR="001A6EE4">
          <w:rPr>
            <w:noProof/>
            <w:webHidden/>
            <w:lang w:val="bg-BG"/>
          </w:rPr>
          <w:t>3</w:t>
        </w:r>
        <w:r w:rsidRPr="00206BC6">
          <w:rPr>
            <w:noProof/>
            <w:webHidden/>
            <w:lang w:val="bg-BG"/>
          </w:rPr>
          <w:fldChar w:fldCharType="end"/>
        </w:r>
      </w:hyperlink>
    </w:p>
    <w:p w14:paraId="15469362" w14:textId="63164D50" w:rsidR="00595DC3" w:rsidRPr="00206BC6" w:rsidRDefault="00595DC3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val="bg-BG"/>
          <w14:ligatures w14:val="standardContextual"/>
        </w:rPr>
      </w:pPr>
      <w:hyperlink w:anchor="_Toc220066464" w:history="1">
        <w:r w:rsidRPr="00206BC6">
          <w:rPr>
            <w:rStyle w:val="Hyperlink"/>
            <w:noProof/>
            <w:lang w:val="bg-BG"/>
          </w:rPr>
          <w:t>Път към чистата енергия: енергийна ефективност</w:t>
        </w:r>
        <w:r w:rsidRPr="00206BC6">
          <w:rPr>
            <w:noProof/>
            <w:webHidden/>
            <w:lang w:val="bg-BG"/>
          </w:rPr>
          <w:tab/>
        </w:r>
        <w:r w:rsidRPr="00206BC6">
          <w:rPr>
            <w:noProof/>
            <w:webHidden/>
            <w:lang w:val="bg-BG"/>
          </w:rPr>
          <w:fldChar w:fldCharType="begin"/>
        </w:r>
        <w:r w:rsidRPr="00206BC6">
          <w:rPr>
            <w:noProof/>
            <w:webHidden/>
            <w:lang w:val="bg-BG"/>
          </w:rPr>
          <w:instrText xml:space="preserve"> PAGEREF _Toc220066464 \h </w:instrText>
        </w:r>
        <w:r w:rsidRPr="00206BC6">
          <w:rPr>
            <w:noProof/>
            <w:webHidden/>
            <w:lang w:val="bg-BG"/>
          </w:rPr>
        </w:r>
        <w:r w:rsidRPr="00206BC6">
          <w:rPr>
            <w:noProof/>
            <w:webHidden/>
            <w:lang w:val="bg-BG"/>
          </w:rPr>
          <w:fldChar w:fldCharType="separate"/>
        </w:r>
        <w:r w:rsidR="001A6EE4">
          <w:rPr>
            <w:noProof/>
            <w:webHidden/>
            <w:lang w:val="bg-BG"/>
          </w:rPr>
          <w:t>3</w:t>
        </w:r>
        <w:r w:rsidRPr="00206BC6">
          <w:rPr>
            <w:noProof/>
            <w:webHidden/>
            <w:lang w:val="bg-BG"/>
          </w:rPr>
          <w:fldChar w:fldCharType="end"/>
        </w:r>
      </w:hyperlink>
    </w:p>
    <w:p w14:paraId="4F90CDAC" w14:textId="5C2BE1DE" w:rsidR="00595DC3" w:rsidRPr="00206BC6" w:rsidRDefault="00595DC3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val="bg-BG"/>
          <w14:ligatures w14:val="standardContextual"/>
        </w:rPr>
      </w:pPr>
      <w:hyperlink w:anchor="_Toc220066465" w:history="1">
        <w:r w:rsidRPr="00206BC6">
          <w:rPr>
            <w:rStyle w:val="Hyperlink"/>
            <w:noProof/>
            <w:lang w:val="bg-BG"/>
          </w:rPr>
          <w:t>Път към чиста енергия: Електрификация</w:t>
        </w:r>
        <w:r w:rsidRPr="00206BC6">
          <w:rPr>
            <w:noProof/>
            <w:webHidden/>
            <w:lang w:val="bg-BG"/>
          </w:rPr>
          <w:tab/>
        </w:r>
        <w:r w:rsidRPr="00206BC6">
          <w:rPr>
            <w:noProof/>
            <w:webHidden/>
            <w:lang w:val="bg-BG"/>
          </w:rPr>
          <w:fldChar w:fldCharType="begin"/>
        </w:r>
        <w:r w:rsidRPr="00206BC6">
          <w:rPr>
            <w:noProof/>
            <w:webHidden/>
            <w:lang w:val="bg-BG"/>
          </w:rPr>
          <w:instrText xml:space="preserve"> PAGEREF _Toc220066465 \h </w:instrText>
        </w:r>
        <w:r w:rsidRPr="00206BC6">
          <w:rPr>
            <w:noProof/>
            <w:webHidden/>
            <w:lang w:val="bg-BG"/>
          </w:rPr>
        </w:r>
        <w:r w:rsidRPr="00206BC6">
          <w:rPr>
            <w:noProof/>
            <w:webHidden/>
            <w:lang w:val="bg-BG"/>
          </w:rPr>
          <w:fldChar w:fldCharType="separate"/>
        </w:r>
        <w:r w:rsidR="001A6EE4">
          <w:rPr>
            <w:noProof/>
            <w:webHidden/>
            <w:lang w:val="bg-BG"/>
          </w:rPr>
          <w:t>4</w:t>
        </w:r>
        <w:r w:rsidRPr="00206BC6">
          <w:rPr>
            <w:noProof/>
            <w:webHidden/>
            <w:lang w:val="bg-BG"/>
          </w:rPr>
          <w:fldChar w:fldCharType="end"/>
        </w:r>
      </w:hyperlink>
    </w:p>
    <w:p w14:paraId="012F2CBC" w14:textId="7A8E0669" w:rsidR="00595DC3" w:rsidRPr="00206BC6" w:rsidRDefault="00595DC3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val="bg-BG"/>
          <w14:ligatures w14:val="standardContextual"/>
        </w:rPr>
      </w:pPr>
      <w:hyperlink w:anchor="_Toc220066466" w:history="1">
        <w:r w:rsidRPr="00206BC6">
          <w:rPr>
            <w:rStyle w:val="Hyperlink"/>
            <w:noProof/>
            <w:lang w:val="bg-BG"/>
          </w:rPr>
          <w:t>Път към чиста енергия: Производство</w:t>
        </w:r>
        <w:r w:rsidRPr="00206BC6">
          <w:rPr>
            <w:noProof/>
            <w:webHidden/>
            <w:lang w:val="bg-BG"/>
          </w:rPr>
          <w:tab/>
        </w:r>
        <w:r w:rsidRPr="00206BC6">
          <w:rPr>
            <w:noProof/>
            <w:webHidden/>
            <w:lang w:val="bg-BG"/>
          </w:rPr>
          <w:fldChar w:fldCharType="begin"/>
        </w:r>
        <w:r w:rsidRPr="00206BC6">
          <w:rPr>
            <w:noProof/>
            <w:webHidden/>
            <w:lang w:val="bg-BG"/>
          </w:rPr>
          <w:instrText xml:space="preserve"> PAGEREF _Toc220066466 \h </w:instrText>
        </w:r>
        <w:r w:rsidRPr="00206BC6">
          <w:rPr>
            <w:noProof/>
            <w:webHidden/>
            <w:lang w:val="bg-BG"/>
          </w:rPr>
        </w:r>
        <w:r w:rsidRPr="00206BC6">
          <w:rPr>
            <w:noProof/>
            <w:webHidden/>
            <w:lang w:val="bg-BG"/>
          </w:rPr>
          <w:fldChar w:fldCharType="separate"/>
        </w:r>
        <w:r w:rsidR="001A6EE4">
          <w:rPr>
            <w:noProof/>
            <w:webHidden/>
            <w:lang w:val="bg-BG"/>
          </w:rPr>
          <w:t>5</w:t>
        </w:r>
        <w:r w:rsidRPr="00206BC6">
          <w:rPr>
            <w:noProof/>
            <w:webHidden/>
            <w:lang w:val="bg-BG"/>
          </w:rPr>
          <w:fldChar w:fldCharType="end"/>
        </w:r>
      </w:hyperlink>
    </w:p>
    <w:p w14:paraId="09D3D555" w14:textId="42FC3131" w:rsidR="00595DC3" w:rsidRPr="00206BC6" w:rsidRDefault="00595DC3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val="bg-BG"/>
          <w14:ligatures w14:val="standardContextual"/>
        </w:rPr>
      </w:pPr>
      <w:hyperlink w:anchor="_Toc220066467" w:history="1">
        <w:r w:rsidRPr="00206BC6">
          <w:rPr>
            <w:rStyle w:val="Hyperlink"/>
            <w:noProof/>
            <w:lang w:val="bg-BG"/>
          </w:rPr>
          <w:t>Заключение</w:t>
        </w:r>
        <w:r w:rsidRPr="00206BC6">
          <w:rPr>
            <w:noProof/>
            <w:webHidden/>
            <w:lang w:val="bg-BG"/>
          </w:rPr>
          <w:tab/>
        </w:r>
        <w:r w:rsidRPr="00206BC6">
          <w:rPr>
            <w:noProof/>
            <w:webHidden/>
            <w:lang w:val="bg-BG"/>
          </w:rPr>
          <w:fldChar w:fldCharType="begin"/>
        </w:r>
        <w:r w:rsidRPr="00206BC6">
          <w:rPr>
            <w:noProof/>
            <w:webHidden/>
            <w:lang w:val="bg-BG"/>
          </w:rPr>
          <w:instrText xml:space="preserve"> PAGEREF _Toc220066467 \h </w:instrText>
        </w:r>
        <w:r w:rsidRPr="00206BC6">
          <w:rPr>
            <w:noProof/>
            <w:webHidden/>
            <w:lang w:val="bg-BG"/>
          </w:rPr>
        </w:r>
        <w:r w:rsidRPr="00206BC6">
          <w:rPr>
            <w:noProof/>
            <w:webHidden/>
            <w:lang w:val="bg-BG"/>
          </w:rPr>
          <w:fldChar w:fldCharType="separate"/>
        </w:r>
        <w:r w:rsidR="001A6EE4">
          <w:rPr>
            <w:noProof/>
            <w:webHidden/>
            <w:lang w:val="bg-BG"/>
          </w:rPr>
          <w:t>6</w:t>
        </w:r>
        <w:r w:rsidRPr="00206BC6">
          <w:rPr>
            <w:noProof/>
            <w:webHidden/>
            <w:lang w:val="bg-BG"/>
          </w:rPr>
          <w:fldChar w:fldCharType="end"/>
        </w:r>
      </w:hyperlink>
    </w:p>
    <w:p w14:paraId="1EABD7BA" w14:textId="454769E6" w:rsidR="00595DC3" w:rsidRPr="00206BC6" w:rsidRDefault="00595DC3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val="bg-BG"/>
          <w14:ligatures w14:val="standardContextual"/>
        </w:rPr>
      </w:pPr>
      <w:hyperlink w:anchor="_Toc220066468" w:history="1">
        <w:r w:rsidRPr="00206BC6">
          <w:rPr>
            <w:rStyle w:val="Hyperlink"/>
            <w:noProof/>
            <w:lang w:val="bg-BG"/>
          </w:rPr>
          <w:t>Допълнителни ресурси</w:t>
        </w:r>
        <w:r w:rsidRPr="00206BC6">
          <w:rPr>
            <w:noProof/>
            <w:webHidden/>
            <w:lang w:val="bg-BG"/>
          </w:rPr>
          <w:tab/>
        </w:r>
        <w:r w:rsidRPr="00206BC6">
          <w:rPr>
            <w:noProof/>
            <w:webHidden/>
            <w:lang w:val="bg-BG"/>
          </w:rPr>
          <w:fldChar w:fldCharType="begin"/>
        </w:r>
        <w:r w:rsidRPr="00206BC6">
          <w:rPr>
            <w:noProof/>
            <w:webHidden/>
            <w:lang w:val="bg-BG"/>
          </w:rPr>
          <w:instrText xml:space="preserve"> PAGEREF _Toc220066468 \h </w:instrText>
        </w:r>
        <w:r w:rsidRPr="00206BC6">
          <w:rPr>
            <w:noProof/>
            <w:webHidden/>
            <w:lang w:val="bg-BG"/>
          </w:rPr>
        </w:r>
        <w:r w:rsidRPr="00206BC6">
          <w:rPr>
            <w:noProof/>
            <w:webHidden/>
            <w:lang w:val="bg-BG"/>
          </w:rPr>
          <w:fldChar w:fldCharType="separate"/>
        </w:r>
        <w:r w:rsidR="001A6EE4">
          <w:rPr>
            <w:noProof/>
            <w:webHidden/>
            <w:lang w:val="bg-BG"/>
          </w:rPr>
          <w:t>6</w:t>
        </w:r>
        <w:r w:rsidRPr="00206BC6">
          <w:rPr>
            <w:noProof/>
            <w:webHidden/>
            <w:lang w:val="bg-BG"/>
          </w:rPr>
          <w:fldChar w:fldCharType="end"/>
        </w:r>
      </w:hyperlink>
    </w:p>
    <w:p w14:paraId="417FC23D" w14:textId="787B14BF" w:rsidR="00595DC3" w:rsidRPr="00206BC6" w:rsidRDefault="00595DC3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val="bg-BG"/>
          <w14:ligatures w14:val="standardContextual"/>
        </w:rPr>
      </w:pPr>
      <w:hyperlink w:anchor="_Toc220066469" w:history="1">
        <w:r w:rsidRPr="00206BC6">
          <w:rPr>
            <w:rStyle w:val="Hyperlink"/>
            <w:noProof/>
            <w:lang w:val="bg-BG"/>
          </w:rPr>
          <w:t>Благодарности</w:t>
        </w:r>
        <w:r w:rsidRPr="00206BC6">
          <w:rPr>
            <w:noProof/>
            <w:webHidden/>
            <w:lang w:val="bg-BG"/>
          </w:rPr>
          <w:tab/>
        </w:r>
        <w:r w:rsidRPr="00206BC6">
          <w:rPr>
            <w:noProof/>
            <w:webHidden/>
            <w:lang w:val="bg-BG"/>
          </w:rPr>
          <w:fldChar w:fldCharType="begin"/>
        </w:r>
        <w:r w:rsidRPr="00206BC6">
          <w:rPr>
            <w:noProof/>
            <w:webHidden/>
            <w:lang w:val="bg-BG"/>
          </w:rPr>
          <w:instrText xml:space="preserve"> PAGEREF _Toc220066469 \h </w:instrText>
        </w:r>
        <w:r w:rsidRPr="00206BC6">
          <w:rPr>
            <w:noProof/>
            <w:webHidden/>
            <w:lang w:val="bg-BG"/>
          </w:rPr>
        </w:r>
        <w:r w:rsidRPr="00206BC6">
          <w:rPr>
            <w:noProof/>
            <w:webHidden/>
            <w:lang w:val="bg-BG"/>
          </w:rPr>
          <w:fldChar w:fldCharType="separate"/>
        </w:r>
        <w:r w:rsidR="001A6EE4">
          <w:rPr>
            <w:noProof/>
            <w:webHidden/>
            <w:lang w:val="bg-BG"/>
          </w:rPr>
          <w:t>7</w:t>
        </w:r>
        <w:r w:rsidRPr="00206BC6">
          <w:rPr>
            <w:noProof/>
            <w:webHidden/>
            <w:lang w:val="bg-BG"/>
          </w:rPr>
          <w:fldChar w:fldCharType="end"/>
        </w:r>
      </w:hyperlink>
    </w:p>
    <w:p w14:paraId="5D4B812D" w14:textId="05BF3203" w:rsidR="00595DC3" w:rsidRPr="00206BC6" w:rsidRDefault="00595DC3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val="bg-BG"/>
          <w14:ligatures w14:val="standardContextual"/>
        </w:rPr>
      </w:pPr>
      <w:hyperlink w:anchor="_Toc220066470" w:history="1">
        <w:r w:rsidRPr="00206BC6">
          <w:rPr>
            <w:rStyle w:val="Hyperlink"/>
            <w:noProof/>
            <w:lang w:val="bg-BG"/>
          </w:rPr>
          <w:t>Източници на изображенията</w:t>
        </w:r>
        <w:r w:rsidRPr="00206BC6">
          <w:rPr>
            <w:noProof/>
            <w:webHidden/>
            <w:lang w:val="bg-BG"/>
          </w:rPr>
          <w:tab/>
        </w:r>
        <w:r w:rsidRPr="00206BC6">
          <w:rPr>
            <w:noProof/>
            <w:webHidden/>
            <w:lang w:val="bg-BG"/>
          </w:rPr>
          <w:fldChar w:fldCharType="begin"/>
        </w:r>
        <w:r w:rsidRPr="00206BC6">
          <w:rPr>
            <w:noProof/>
            <w:webHidden/>
            <w:lang w:val="bg-BG"/>
          </w:rPr>
          <w:instrText xml:space="preserve"> PAGEREF _Toc220066470 \h </w:instrText>
        </w:r>
        <w:r w:rsidRPr="00206BC6">
          <w:rPr>
            <w:noProof/>
            <w:webHidden/>
            <w:lang w:val="bg-BG"/>
          </w:rPr>
        </w:r>
        <w:r w:rsidRPr="00206BC6">
          <w:rPr>
            <w:noProof/>
            <w:webHidden/>
            <w:lang w:val="bg-BG"/>
          </w:rPr>
          <w:fldChar w:fldCharType="separate"/>
        </w:r>
        <w:r w:rsidR="001A6EE4">
          <w:rPr>
            <w:noProof/>
            <w:webHidden/>
            <w:lang w:val="bg-BG"/>
          </w:rPr>
          <w:t>7</w:t>
        </w:r>
        <w:r w:rsidRPr="00206BC6">
          <w:rPr>
            <w:noProof/>
            <w:webHidden/>
            <w:lang w:val="bg-BG"/>
          </w:rPr>
          <w:fldChar w:fldCharType="end"/>
        </w:r>
      </w:hyperlink>
    </w:p>
    <w:p w14:paraId="781B43BD" w14:textId="34A789CB" w:rsidR="004C31CE" w:rsidRPr="00206BC6" w:rsidRDefault="007A3056" w:rsidP="004C31CE">
      <w:pPr>
        <w:spacing w:before="100" w:beforeAutospacing="1" w:after="100" w:afterAutospacing="1" w:line="240" w:lineRule="auto"/>
        <w:rPr>
          <w:rFonts w:cstheme="minorHAnsi"/>
          <w:b/>
          <w:bCs/>
          <w:noProof/>
          <w:sz w:val="24"/>
          <w:szCs w:val="24"/>
          <w:lang w:val="bg-BG"/>
        </w:rPr>
      </w:pPr>
      <w:r w:rsidRPr="00206BC6">
        <w:rPr>
          <w:rFonts w:cstheme="minorHAnsi"/>
          <w:b/>
          <w:bCs/>
          <w:noProof/>
          <w:sz w:val="24"/>
          <w:szCs w:val="24"/>
          <w:lang w:val="bg-BG"/>
        </w:rPr>
        <w:fldChar w:fldCharType="end"/>
      </w:r>
    </w:p>
    <w:p w14:paraId="0DAAFEA5" w14:textId="6AC6AE3F" w:rsidR="00AB7BB7" w:rsidRPr="00206BC6" w:rsidRDefault="00AB7BB7" w:rsidP="00D137EE">
      <w:pPr>
        <w:pStyle w:val="Heading2"/>
        <w:rPr>
          <w:noProof/>
          <w:lang w:val="bg-BG"/>
        </w:rPr>
      </w:pPr>
      <w:bookmarkStart w:id="1" w:name="_Toc220066461"/>
      <w:r w:rsidRPr="00206BC6">
        <w:rPr>
          <w:noProof/>
          <w:lang w:val="bg-BG"/>
        </w:rPr>
        <w:t>Как работи този курс</w:t>
      </w:r>
      <w:bookmarkEnd w:id="1"/>
      <w:r w:rsidRPr="00206BC6">
        <w:rPr>
          <w:noProof/>
          <w:lang w:val="bg-BG"/>
        </w:rPr>
        <w:t xml:space="preserve"> </w:t>
      </w:r>
    </w:p>
    <w:p w14:paraId="6AD7AFB9" w14:textId="6C87D2A3" w:rsidR="002E7970" w:rsidRPr="00206BC6" w:rsidRDefault="00870E4D" w:rsidP="004C31CE">
      <w:pPr>
        <w:spacing w:before="100" w:beforeAutospacing="1" w:after="100" w:afterAutospacing="1" w:line="240" w:lineRule="auto"/>
        <w:rPr>
          <w:rFonts w:cstheme="minorHAnsi"/>
          <w:noProof/>
          <w:sz w:val="24"/>
          <w:szCs w:val="24"/>
          <w:lang w:val="bg-BG"/>
        </w:rPr>
      </w:pPr>
      <w:r w:rsidRPr="00206BC6">
        <w:rPr>
          <w:rFonts w:cstheme="minorHAnsi"/>
          <w:noProof/>
          <w:sz w:val="24"/>
          <w:szCs w:val="24"/>
          <w:lang w:val="bg-BG"/>
        </w:rPr>
        <w:t xml:space="preserve">Този </w:t>
      </w:r>
      <w:r w:rsidR="00E079F7" w:rsidRPr="00206BC6">
        <w:rPr>
          <w:rFonts w:cstheme="minorHAnsi"/>
          <w:noProof/>
          <w:sz w:val="24"/>
          <w:szCs w:val="24"/>
          <w:lang w:val="bg-BG"/>
        </w:rPr>
        <w:t xml:space="preserve">кратък, 30-минутен </w:t>
      </w:r>
      <w:r w:rsidRPr="00206BC6">
        <w:rPr>
          <w:rFonts w:cstheme="minorHAnsi"/>
          <w:noProof/>
          <w:sz w:val="24"/>
          <w:szCs w:val="24"/>
          <w:lang w:val="bg-BG"/>
        </w:rPr>
        <w:t>курс дава обща представа за различните видове чиста енергия и как се произвежда чиста енергия. Курсът също така предлага редица различни начини, по които можете да направите енергопотреблението си по-чисто и по-екологично. Може би:  </w:t>
      </w:r>
    </w:p>
    <w:p w14:paraId="430D09AD" w14:textId="77777777" w:rsidR="00E079F7" w:rsidRPr="00206BC6" w:rsidRDefault="00F07CDC" w:rsidP="0034563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cstheme="minorHAnsi"/>
          <w:noProof/>
          <w:sz w:val="24"/>
          <w:szCs w:val="24"/>
          <w:lang w:val="bg-BG"/>
        </w:rPr>
      </w:pPr>
      <w:r w:rsidRPr="00206BC6">
        <w:rPr>
          <w:rFonts w:cstheme="minorHAnsi"/>
          <w:noProof/>
          <w:sz w:val="24"/>
          <w:szCs w:val="24"/>
          <w:lang w:val="bg-BG"/>
        </w:rPr>
        <w:lastRenderedPageBreak/>
        <w:t xml:space="preserve">Мислите да направите енергопотреблението си по-чисто и по-екологично, но не сте сигурни какво да направите по-нататък. </w:t>
      </w:r>
    </w:p>
    <w:p w14:paraId="58ED9BB8" w14:textId="7D6266C2" w:rsidR="00E079F7" w:rsidRPr="00206BC6" w:rsidRDefault="00F07CDC" w:rsidP="0034563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cstheme="minorHAnsi"/>
          <w:noProof/>
          <w:sz w:val="24"/>
          <w:szCs w:val="24"/>
          <w:lang w:val="bg-BG"/>
        </w:rPr>
      </w:pPr>
      <w:r w:rsidRPr="00206BC6">
        <w:rPr>
          <w:rFonts w:cstheme="minorHAnsi"/>
          <w:noProof/>
          <w:sz w:val="24"/>
          <w:szCs w:val="24"/>
          <w:lang w:val="bg-BG"/>
        </w:rPr>
        <w:t xml:space="preserve">Интересувате се от различни начини да </w:t>
      </w:r>
      <w:r w:rsidR="002E7970" w:rsidRPr="00206BC6">
        <w:rPr>
          <w:rFonts w:cstheme="minorHAnsi"/>
          <w:noProof/>
          <w:sz w:val="24"/>
          <w:szCs w:val="24"/>
          <w:lang w:val="bg-BG"/>
        </w:rPr>
        <w:t>максимизирате използването на чиста енергия.</w:t>
      </w:r>
    </w:p>
    <w:p w14:paraId="6E26D695" w14:textId="69220383" w:rsidR="0050070F" w:rsidRPr="00206BC6" w:rsidRDefault="00870E4D" w:rsidP="00CE22B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cstheme="minorHAnsi"/>
          <w:noProof/>
          <w:sz w:val="24"/>
          <w:szCs w:val="24"/>
          <w:lang w:val="bg-BG"/>
        </w:rPr>
      </w:pPr>
      <w:r w:rsidRPr="00206BC6">
        <w:rPr>
          <w:rFonts w:cstheme="minorHAnsi"/>
          <w:noProof/>
          <w:sz w:val="24"/>
          <w:szCs w:val="24"/>
          <w:lang w:val="bg-BG"/>
        </w:rPr>
        <w:t>Интересувате се от по-добро разбиране на връзката между дигитализацията и технологиите за чиста енергия.  </w:t>
      </w:r>
    </w:p>
    <w:p w14:paraId="3631DE5B" w14:textId="6E30A4C7" w:rsidR="00AB7BB7" w:rsidRPr="00206BC6" w:rsidRDefault="00AB7BB7" w:rsidP="004C31CE">
      <w:pPr>
        <w:spacing w:before="100" w:beforeAutospacing="1" w:after="100" w:afterAutospacing="1" w:line="240" w:lineRule="auto"/>
        <w:rPr>
          <w:rFonts w:cstheme="minorHAnsi"/>
          <w:noProof/>
          <w:sz w:val="24"/>
          <w:szCs w:val="24"/>
          <w:lang w:val="bg-BG"/>
        </w:rPr>
      </w:pPr>
      <w:r w:rsidRPr="00206BC6">
        <w:rPr>
          <w:rFonts w:cstheme="minorHAnsi"/>
          <w:noProof/>
          <w:sz w:val="24"/>
          <w:szCs w:val="24"/>
          <w:lang w:val="bg-BG"/>
        </w:rPr>
        <w:t xml:space="preserve">Този курс ще задълбочи разбирането ви за цифровата енергийна трансформация и ще подкрепи вашето собствено цифрово енергийно пътуване! Той е част от пакета от 12 курса, наречен </w:t>
      </w:r>
      <w:hyperlink r:id="rId11" w:history="1">
        <w:r w:rsidRPr="00206BC6">
          <w:rPr>
            <w:rStyle w:val="Hyperlink"/>
            <w:rFonts w:cstheme="minorHAnsi"/>
            <w:i/>
            <w:iCs/>
            <w:noProof/>
            <w:sz w:val="24"/>
            <w:szCs w:val="24"/>
            <w:lang w:val="bg-BG"/>
          </w:rPr>
          <w:t>Основи на цифровата енергия</w:t>
        </w:r>
      </w:hyperlink>
      <w:r w:rsidRPr="00206BC6">
        <w:rPr>
          <w:rFonts w:cstheme="minorHAnsi"/>
          <w:noProof/>
          <w:sz w:val="24"/>
          <w:szCs w:val="24"/>
          <w:lang w:val="bg-BG"/>
        </w:rPr>
        <w:t>, разработен от проекта Every1, чиято цел е да даде възможност и да овласти участието на всеки в енергийната трансформация. Можете да научите повече за проекта на:</w:t>
      </w:r>
      <w:hyperlink r:id="rId12" w:tgtFrame="_blank" w:history="1">
        <w:r w:rsidRPr="00206BC6">
          <w:rPr>
            <w:rStyle w:val="Hyperlink"/>
            <w:rFonts w:cstheme="minorHAnsi"/>
            <w:noProof/>
            <w:sz w:val="24"/>
            <w:szCs w:val="24"/>
            <w:lang w:val="bg-BG"/>
          </w:rPr>
          <w:t xml:space="preserve"> https://every1.energy</w:t>
        </w:r>
      </w:hyperlink>
      <w:r w:rsidRPr="00206BC6">
        <w:rPr>
          <w:rFonts w:cstheme="minorHAnsi"/>
          <w:noProof/>
          <w:sz w:val="24"/>
          <w:szCs w:val="24"/>
          <w:lang w:val="bg-BG"/>
        </w:rPr>
        <w:t>  </w:t>
      </w:r>
    </w:p>
    <w:p w14:paraId="5F978201" w14:textId="4AF93714" w:rsidR="00AB7BB7" w:rsidRPr="00206BC6" w:rsidRDefault="00AB7BB7" w:rsidP="004C31CE">
      <w:pPr>
        <w:spacing w:before="100" w:beforeAutospacing="1" w:after="100" w:afterAutospacing="1" w:line="240" w:lineRule="auto"/>
        <w:rPr>
          <w:rFonts w:cstheme="minorHAnsi"/>
          <w:noProof/>
          <w:sz w:val="24"/>
          <w:szCs w:val="24"/>
          <w:lang w:val="bg-BG"/>
        </w:rPr>
      </w:pPr>
      <w:r w:rsidRPr="00206BC6">
        <w:rPr>
          <w:rFonts w:cstheme="minorHAnsi"/>
          <w:noProof/>
          <w:sz w:val="24"/>
          <w:szCs w:val="24"/>
          <w:lang w:val="bg-BG"/>
        </w:rPr>
        <w:t>В края на курса ви предлагаме някои допълнителни учебни материали, които можете да разгледате. Те включват курса</w:t>
      </w:r>
      <w:r w:rsidR="004E53F4" w:rsidRPr="00206BC6">
        <w:rPr>
          <w:rFonts w:cstheme="minorHAnsi"/>
          <w:noProof/>
          <w:sz w:val="24"/>
          <w:szCs w:val="24"/>
          <w:lang w:val="bg-BG"/>
        </w:rPr>
        <w:t xml:space="preserve"> </w:t>
      </w:r>
      <w:hyperlink r:id="rId13" w:history="1">
        <w:r w:rsidR="000823D5" w:rsidRPr="00206BC6">
          <w:rPr>
            <w:rStyle w:val="Hyperlink"/>
            <w:rFonts w:cstheme="minorHAnsi"/>
            <w:i/>
            <w:iCs/>
            <w:noProof/>
            <w:sz w:val="24"/>
            <w:szCs w:val="24"/>
            <w:lang w:val="bg-BG"/>
          </w:rPr>
          <w:t>Какво е цифровият енергиен преход</w:t>
        </w:r>
        <w:r w:rsidRPr="00206BC6">
          <w:rPr>
            <w:rStyle w:val="Hyperlink"/>
            <w:rFonts w:cstheme="minorHAnsi"/>
            <w:i/>
            <w:iCs/>
            <w:noProof/>
            <w:sz w:val="24"/>
            <w:szCs w:val="24"/>
            <w:lang w:val="bg-BG"/>
          </w:rPr>
          <w:t>?</w:t>
        </w:r>
      </w:hyperlink>
      <w:r w:rsidRPr="00206BC6">
        <w:rPr>
          <w:rFonts w:cstheme="minorHAnsi"/>
          <w:noProof/>
          <w:sz w:val="24"/>
          <w:szCs w:val="24"/>
          <w:lang w:val="bg-BG"/>
        </w:rPr>
        <w:t xml:space="preserve">, който разглежда какво е цифровата енергия и причините за преминаването към цифровизация на производството и потреблението на енергия. </w:t>
      </w:r>
    </w:p>
    <w:p w14:paraId="189FA3AB" w14:textId="39901D1C" w:rsidR="00870E4D" w:rsidRDefault="00AB7BB7" w:rsidP="004C31CE">
      <w:pPr>
        <w:spacing w:before="100" w:beforeAutospacing="1" w:after="100" w:afterAutospacing="1" w:line="240" w:lineRule="auto"/>
        <w:rPr>
          <w:rFonts w:cstheme="minorHAnsi"/>
          <w:noProof/>
          <w:sz w:val="24"/>
          <w:szCs w:val="24"/>
        </w:rPr>
      </w:pPr>
      <w:r w:rsidRPr="00206BC6">
        <w:rPr>
          <w:rFonts w:cstheme="minorHAnsi"/>
          <w:noProof/>
          <w:sz w:val="24"/>
          <w:szCs w:val="24"/>
          <w:lang w:val="bg-BG"/>
        </w:rPr>
        <w:t xml:space="preserve">Това е превод на оригиналната </w:t>
      </w:r>
      <w:hyperlink r:id="rId14" w:history="1">
        <w:r w:rsidRPr="00206BC6">
          <w:rPr>
            <w:rStyle w:val="Hyperlink"/>
            <w:rFonts w:cstheme="minorHAnsi"/>
            <w:noProof/>
            <w:sz w:val="24"/>
            <w:szCs w:val="24"/>
            <w:lang w:val="bg-BG"/>
          </w:rPr>
          <w:t>английска версия на курса</w:t>
        </w:r>
      </w:hyperlink>
      <w:r w:rsidRPr="00206BC6">
        <w:rPr>
          <w:rFonts w:cstheme="minorHAnsi"/>
          <w:noProof/>
          <w:sz w:val="24"/>
          <w:szCs w:val="24"/>
          <w:lang w:val="bg-BG"/>
        </w:rPr>
        <w:t xml:space="preserve">, която включва възможност да попълните кратък тест и да спечелите дигитален знак Every1.  </w:t>
      </w:r>
    </w:p>
    <w:p w14:paraId="09A4497C" w14:textId="4AE39732" w:rsidR="00206BC6" w:rsidRPr="00206BC6" w:rsidRDefault="00206BC6" w:rsidP="00206BC6">
      <w:pPr>
        <w:pStyle w:val="paragraph"/>
        <w:textAlignment w:val="baseline"/>
        <w:rPr>
          <w:rFonts w:asciiTheme="minorHAnsi" w:hAnsiTheme="minorHAnsi" w:cstheme="minorHAnsi"/>
          <w:noProof/>
        </w:rPr>
      </w:pPr>
      <w:r w:rsidRPr="00206BC6">
        <w:rPr>
          <w:rStyle w:val="normaltextrun"/>
          <w:rFonts w:asciiTheme="minorHAnsi" w:eastAsiaTheme="majorEastAsia" w:hAnsiTheme="minorHAnsi" w:cstheme="minorHAnsi"/>
          <w:noProof/>
          <w:color w:val="000000"/>
          <w:lang w:val="bg-BG"/>
        </w:rPr>
        <w:t>Този проект е получил финансиране от програмата Horizon за научни изследвания и иновации на Европейския съюз (2021-2027) по силата на споразумение за безвъзмездна помощ № 101075596. Единствената отговорност за съдържанието на този курс носи проектът Every1 и не отразява непременно мнението на Европейския съюз.  </w:t>
      </w:r>
    </w:p>
    <w:p w14:paraId="780F8A3B" w14:textId="30EFD8C6" w:rsidR="00870E4D" w:rsidRPr="00206BC6" w:rsidRDefault="00870E4D" w:rsidP="007D0BF6">
      <w:pPr>
        <w:pStyle w:val="Heading2"/>
        <w:rPr>
          <w:noProof/>
          <w:lang w:val="bg-BG"/>
        </w:rPr>
      </w:pPr>
      <w:bookmarkStart w:id="2" w:name="_Toc220066462"/>
      <w:r w:rsidRPr="00206BC6">
        <w:rPr>
          <w:noProof/>
          <w:lang w:val="bg-BG"/>
        </w:rPr>
        <w:t>Резултати от обучението</w:t>
      </w:r>
      <w:bookmarkEnd w:id="2"/>
    </w:p>
    <w:p w14:paraId="15CAF038" w14:textId="05D2F676" w:rsidR="00381DB0" w:rsidRPr="00206BC6" w:rsidRDefault="00870E4D" w:rsidP="007D0BF6">
      <w:pPr>
        <w:spacing w:before="100" w:beforeAutospacing="1" w:after="100" w:afterAutospacing="1" w:line="240" w:lineRule="auto"/>
        <w:rPr>
          <w:rFonts w:cstheme="minorHAnsi"/>
          <w:noProof/>
          <w:sz w:val="24"/>
          <w:szCs w:val="24"/>
          <w:lang w:val="bg-BG"/>
        </w:rPr>
      </w:pPr>
      <w:r w:rsidRPr="00206BC6">
        <w:rPr>
          <w:rFonts w:cstheme="minorHAnsi"/>
          <w:noProof/>
          <w:sz w:val="24"/>
          <w:szCs w:val="24"/>
          <w:lang w:val="bg-BG"/>
        </w:rPr>
        <w:t>След като изучите този кратък курс, ще можете да:  </w:t>
      </w:r>
    </w:p>
    <w:p w14:paraId="1249B9A2" w14:textId="03072A59" w:rsidR="00D125A4" w:rsidRPr="00206BC6" w:rsidRDefault="004B63A7" w:rsidP="004C31CE">
      <w:pPr>
        <w:pStyle w:val="ListParagraph"/>
        <w:numPr>
          <w:ilvl w:val="0"/>
          <w:numId w:val="17"/>
        </w:numPr>
        <w:spacing w:before="100" w:beforeAutospacing="1" w:after="100" w:afterAutospacing="1" w:line="240" w:lineRule="auto"/>
        <w:rPr>
          <w:rFonts w:cstheme="minorHAnsi"/>
          <w:noProof/>
          <w:sz w:val="24"/>
          <w:szCs w:val="24"/>
          <w:lang w:val="bg-BG"/>
        </w:rPr>
      </w:pPr>
      <w:r w:rsidRPr="00206BC6">
        <w:rPr>
          <w:rFonts w:cstheme="minorHAnsi"/>
          <w:noProof/>
          <w:sz w:val="24"/>
          <w:szCs w:val="24"/>
          <w:lang w:val="bg-BG"/>
        </w:rPr>
        <w:t xml:space="preserve">Опишете </w:t>
      </w:r>
      <w:r w:rsidR="00D125A4" w:rsidRPr="00206BC6">
        <w:rPr>
          <w:rFonts w:cstheme="minorHAnsi"/>
          <w:noProof/>
          <w:sz w:val="24"/>
          <w:szCs w:val="24"/>
          <w:lang w:val="bg-BG"/>
        </w:rPr>
        <w:t xml:space="preserve">контекста и </w:t>
      </w:r>
      <w:r w:rsidRPr="00206BC6">
        <w:rPr>
          <w:rFonts w:cstheme="minorHAnsi"/>
          <w:noProof/>
          <w:sz w:val="24"/>
          <w:szCs w:val="24"/>
          <w:lang w:val="bg-BG"/>
        </w:rPr>
        <w:t>основното законодателство, което стои в основата на амбициите на Европейския съюз за чиста енергия</w:t>
      </w:r>
      <w:r w:rsidR="00D125A4" w:rsidRPr="00206BC6">
        <w:rPr>
          <w:rFonts w:cstheme="minorHAnsi"/>
          <w:noProof/>
          <w:sz w:val="24"/>
          <w:szCs w:val="24"/>
          <w:lang w:val="bg-BG"/>
        </w:rPr>
        <w:t xml:space="preserve">. </w:t>
      </w:r>
    </w:p>
    <w:p w14:paraId="29C6CAAE" w14:textId="1CEF5B21" w:rsidR="002E7970" w:rsidRPr="00206BC6" w:rsidRDefault="002E7970" w:rsidP="004C31CE">
      <w:pPr>
        <w:pStyle w:val="ListParagraph"/>
        <w:numPr>
          <w:ilvl w:val="0"/>
          <w:numId w:val="17"/>
        </w:numPr>
        <w:spacing w:before="100" w:beforeAutospacing="1" w:after="100" w:afterAutospacing="1" w:line="240" w:lineRule="auto"/>
        <w:rPr>
          <w:rFonts w:cstheme="minorHAnsi"/>
          <w:noProof/>
          <w:sz w:val="24"/>
          <w:szCs w:val="24"/>
          <w:lang w:val="bg-BG"/>
        </w:rPr>
      </w:pPr>
      <w:r w:rsidRPr="00206BC6">
        <w:rPr>
          <w:rFonts w:cstheme="minorHAnsi"/>
          <w:noProof/>
          <w:sz w:val="24"/>
          <w:szCs w:val="24"/>
          <w:lang w:val="bg-BG"/>
        </w:rPr>
        <w:t xml:space="preserve">Опишете три </w:t>
      </w:r>
      <w:r w:rsidR="00F07CDC" w:rsidRPr="00206BC6">
        <w:rPr>
          <w:rFonts w:cstheme="minorHAnsi"/>
          <w:noProof/>
          <w:sz w:val="24"/>
          <w:szCs w:val="24"/>
          <w:lang w:val="bg-BG"/>
        </w:rPr>
        <w:t xml:space="preserve">подхода за максимално </w:t>
      </w:r>
      <w:r w:rsidRPr="00206BC6">
        <w:rPr>
          <w:rFonts w:cstheme="minorHAnsi"/>
          <w:noProof/>
          <w:sz w:val="24"/>
          <w:szCs w:val="24"/>
          <w:lang w:val="bg-BG"/>
        </w:rPr>
        <w:t>използване на чистата енергия.</w:t>
      </w:r>
    </w:p>
    <w:p w14:paraId="4CA40296" w14:textId="45FAA8AA" w:rsidR="003E7CB1" w:rsidRPr="00206BC6" w:rsidRDefault="00870E4D" w:rsidP="004C31CE">
      <w:pPr>
        <w:pStyle w:val="ListParagraph"/>
        <w:numPr>
          <w:ilvl w:val="0"/>
          <w:numId w:val="17"/>
        </w:numPr>
        <w:spacing w:before="100" w:beforeAutospacing="1" w:after="100" w:afterAutospacing="1" w:line="240" w:lineRule="auto"/>
        <w:rPr>
          <w:rFonts w:cstheme="minorHAnsi"/>
          <w:noProof/>
          <w:sz w:val="24"/>
          <w:szCs w:val="24"/>
          <w:lang w:val="bg-BG"/>
        </w:rPr>
      </w:pPr>
      <w:r w:rsidRPr="00206BC6">
        <w:rPr>
          <w:rFonts w:cstheme="minorHAnsi"/>
          <w:noProof/>
          <w:sz w:val="24"/>
          <w:szCs w:val="24"/>
          <w:lang w:val="bg-BG"/>
        </w:rPr>
        <w:t>Да правите по-чисти и по-екологични избори относно енергопотреблението си.  </w:t>
      </w:r>
    </w:p>
    <w:p w14:paraId="720A35C5" w14:textId="7C5BF54C" w:rsidR="006D080A" w:rsidRPr="00206BC6" w:rsidRDefault="006D080A" w:rsidP="007D0BF6">
      <w:pPr>
        <w:pStyle w:val="Heading2"/>
        <w:rPr>
          <w:noProof/>
          <w:lang w:val="bg-BG"/>
        </w:rPr>
      </w:pPr>
      <w:bookmarkStart w:id="3" w:name="_Toc220066463"/>
      <w:r w:rsidRPr="00206BC6">
        <w:rPr>
          <w:noProof/>
          <w:lang w:val="bg-BG"/>
        </w:rPr>
        <w:lastRenderedPageBreak/>
        <w:t>Въведение</w:t>
      </w:r>
      <w:bookmarkEnd w:id="3"/>
    </w:p>
    <w:p w14:paraId="2C03C322" w14:textId="4F8213AE" w:rsidR="007D0BF6" w:rsidRPr="00206BC6" w:rsidRDefault="00D1599F" w:rsidP="00D137EE">
      <w:pPr>
        <w:pStyle w:val="NormalWeb"/>
        <w:jc w:val="both"/>
        <w:rPr>
          <w:rFonts w:asciiTheme="minorHAnsi" w:hAnsiTheme="minorHAnsi" w:cstheme="minorHAnsi"/>
          <w:noProof/>
          <w:lang w:val="bg-BG"/>
        </w:rPr>
      </w:pPr>
      <w:r w:rsidRPr="00206BC6">
        <w:rPr>
          <w:rFonts w:asciiTheme="minorHAnsi" w:hAnsiTheme="minorHAnsi" w:cstheme="minorHAnsi"/>
          <w:noProof/>
          <w:lang w:val="bg-BG"/>
        </w:rPr>
        <w:drawing>
          <wp:anchor distT="0" distB="0" distL="114300" distR="114300" simplePos="0" relativeHeight="251658240" behindDoc="1" locked="0" layoutInCell="1" allowOverlap="1" wp14:anchorId="7B01F8FF" wp14:editId="4133CD8E">
            <wp:simplePos x="0" y="0"/>
            <wp:positionH relativeFrom="column">
              <wp:posOffset>3113405</wp:posOffset>
            </wp:positionH>
            <wp:positionV relativeFrom="paragraph">
              <wp:posOffset>584011</wp:posOffset>
            </wp:positionV>
            <wp:extent cx="2576195" cy="1717040"/>
            <wp:effectExtent l="0" t="0" r="1905" b="0"/>
            <wp:wrapTight wrapText="bothSides">
              <wp:wrapPolygon edited="0">
                <wp:start x="0" y="0"/>
                <wp:lineTo x="0" y="21408"/>
                <wp:lineTo x="21509" y="21408"/>
                <wp:lineTo x="21509" y="0"/>
                <wp:lineTo x="0" y="0"/>
              </wp:wrapPolygon>
            </wp:wrapTight>
            <wp:docPr id="437976391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7976391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6195" cy="1717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63A7" w:rsidRPr="00206BC6">
        <w:rPr>
          <w:rFonts w:asciiTheme="minorHAnsi" w:hAnsiTheme="minorHAnsi" w:cstheme="minorHAnsi"/>
          <w:noProof/>
          <w:lang w:val="bg-BG"/>
        </w:rPr>
        <w:t xml:space="preserve">Европейският съюз (ЕС) </w:t>
      </w:r>
      <w:r w:rsidR="00884637" w:rsidRPr="00206BC6">
        <w:rPr>
          <w:rFonts w:asciiTheme="minorHAnsi" w:hAnsiTheme="minorHAnsi" w:cstheme="minorHAnsi"/>
          <w:noProof/>
          <w:lang w:val="bg-BG"/>
        </w:rPr>
        <w:t xml:space="preserve">си поставя за цел да бъде климатично неутрален до 2050 г., като постигне икономика с нулеви нетни емисии на парникови газове. Тази амбициозна цел е в центъра на </w:t>
      </w:r>
      <w:hyperlink r:id="rId16" w:history="1">
        <w:r w:rsidR="00884637" w:rsidRPr="00206BC6">
          <w:rPr>
            <w:rStyle w:val="Hyperlink"/>
            <w:rFonts w:asciiTheme="minorHAnsi" w:hAnsiTheme="minorHAnsi" w:cstheme="minorHAnsi"/>
            <w:noProof/>
            <w:lang w:val="bg-BG"/>
          </w:rPr>
          <w:t>Европейския зелен пакт</w:t>
        </w:r>
      </w:hyperlink>
      <w:r w:rsidR="00884637" w:rsidRPr="00206BC6">
        <w:rPr>
          <w:rFonts w:asciiTheme="minorHAnsi" w:hAnsiTheme="minorHAnsi" w:cstheme="minorHAnsi"/>
          <w:noProof/>
          <w:lang w:val="bg-BG"/>
        </w:rPr>
        <w:t xml:space="preserve"> и е установена като правно обвързваща цел съгласно </w:t>
      </w:r>
      <w:hyperlink r:id="rId17" w:history="1">
        <w:r w:rsidR="00884637" w:rsidRPr="00206BC6">
          <w:rPr>
            <w:rStyle w:val="Hyperlink"/>
            <w:rFonts w:asciiTheme="minorHAnsi" w:hAnsiTheme="minorHAnsi" w:cstheme="minorHAnsi"/>
            <w:noProof/>
            <w:lang w:val="bg-BG"/>
          </w:rPr>
          <w:t>Европейския закон за климата</w:t>
        </w:r>
      </w:hyperlink>
      <w:r w:rsidR="00884637" w:rsidRPr="00206BC6">
        <w:rPr>
          <w:rFonts w:asciiTheme="minorHAnsi" w:hAnsiTheme="minorHAnsi" w:cstheme="minorHAnsi"/>
          <w:noProof/>
          <w:lang w:val="bg-BG"/>
        </w:rPr>
        <w:t xml:space="preserve">. </w:t>
      </w:r>
    </w:p>
    <w:p w14:paraId="6DB80B3D" w14:textId="63FBD75E" w:rsidR="007D0BF6" w:rsidRPr="00206BC6" w:rsidRDefault="00884637" w:rsidP="00D137EE">
      <w:pPr>
        <w:pStyle w:val="NormalWeb"/>
        <w:jc w:val="both"/>
        <w:rPr>
          <w:rFonts w:asciiTheme="minorHAnsi" w:hAnsiTheme="minorHAnsi" w:cstheme="minorHAnsi"/>
          <w:noProof/>
          <w:lang w:val="bg-BG"/>
        </w:rPr>
      </w:pPr>
      <w:r w:rsidRPr="00206BC6">
        <w:rPr>
          <w:rFonts w:asciiTheme="minorHAnsi" w:hAnsiTheme="minorHAnsi" w:cstheme="minorHAnsi"/>
          <w:noProof/>
          <w:lang w:val="bg-BG"/>
        </w:rPr>
        <w:t xml:space="preserve">Пакетът от политики „Fit for 55“ има за цел да се постигне 55 % намаление на емисиите на парникови газове до 2030 г. в сравнение с базовото ниво от 1990 г., което да бъде увеличено до 90 % до 2040 г. и до нулево ниво до 2050 г. Тези усилия са в съответствие с ангажимента на ЕС за глобални действия в областта на климата съгласно </w:t>
      </w:r>
      <w:hyperlink r:id="rId18" w:history="1">
        <w:r w:rsidRPr="00206BC6">
          <w:rPr>
            <w:rStyle w:val="Hyperlink"/>
            <w:rFonts w:asciiTheme="minorHAnsi" w:hAnsiTheme="minorHAnsi" w:cstheme="minorHAnsi"/>
            <w:noProof/>
            <w:lang w:val="bg-BG"/>
          </w:rPr>
          <w:t>Парижкото споразумение</w:t>
        </w:r>
      </w:hyperlink>
      <w:r w:rsidRPr="00206BC6">
        <w:rPr>
          <w:rFonts w:asciiTheme="minorHAnsi" w:hAnsiTheme="minorHAnsi" w:cstheme="minorHAnsi"/>
          <w:noProof/>
          <w:lang w:val="bg-BG"/>
        </w:rPr>
        <w:t xml:space="preserve"> и неговата </w:t>
      </w:r>
      <w:hyperlink r:id="rId19" w:history="1">
        <w:r w:rsidRPr="00206BC6">
          <w:rPr>
            <w:rStyle w:val="Hyperlink"/>
            <w:rFonts w:asciiTheme="minorHAnsi" w:hAnsiTheme="minorHAnsi" w:cstheme="minorHAnsi"/>
            <w:noProof/>
            <w:lang w:val="bg-BG"/>
          </w:rPr>
          <w:t>дългосрочна стратегия,</w:t>
        </w:r>
      </w:hyperlink>
      <w:r w:rsidRPr="00206BC6">
        <w:rPr>
          <w:rFonts w:asciiTheme="minorHAnsi" w:hAnsiTheme="minorHAnsi" w:cstheme="minorHAnsi"/>
          <w:noProof/>
          <w:lang w:val="bg-BG"/>
        </w:rPr>
        <w:t xml:space="preserve"> представена на </w:t>
      </w:r>
      <w:r w:rsidR="00EB455E" w:rsidRPr="00206BC6">
        <w:rPr>
          <w:rFonts w:asciiTheme="minorHAnsi" w:hAnsiTheme="minorHAnsi" w:cstheme="minorHAnsi"/>
          <w:noProof/>
          <w:lang w:val="bg-BG"/>
        </w:rPr>
        <w:t xml:space="preserve">Рамковата конвенция на Организацията на обединените нации по изменението на климата (UNFCCC) </w:t>
      </w:r>
      <w:r w:rsidRPr="00206BC6">
        <w:rPr>
          <w:rFonts w:asciiTheme="minorHAnsi" w:hAnsiTheme="minorHAnsi" w:cstheme="minorHAnsi"/>
          <w:noProof/>
          <w:lang w:val="bg-BG"/>
        </w:rPr>
        <w:t xml:space="preserve">през 2020 г. </w:t>
      </w:r>
    </w:p>
    <w:p w14:paraId="13D51B56" w14:textId="2761CB11" w:rsidR="00FE4F98" w:rsidRPr="00206BC6" w:rsidRDefault="00FE4F98" w:rsidP="00D137EE">
      <w:pPr>
        <w:pStyle w:val="NormalWeb"/>
        <w:jc w:val="both"/>
        <w:rPr>
          <w:rFonts w:asciiTheme="minorHAnsi" w:hAnsiTheme="minorHAnsi" w:cstheme="minorHAnsi"/>
          <w:noProof/>
          <w:lang w:val="bg-BG"/>
        </w:rPr>
      </w:pPr>
      <w:r w:rsidRPr="00206BC6">
        <w:rPr>
          <w:rFonts w:asciiTheme="minorHAnsi" w:hAnsiTheme="minorHAnsi" w:cstheme="minorHAnsi"/>
          <w:noProof/>
          <w:lang w:val="bg-BG"/>
        </w:rPr>
        <w:t xml:space="preserve">Преходът към климатично неутрално общество предоставя възможност за изграждане на по-устойчиво и справедливо бъдеще, като се гарантира, че никой не е </w:t>
      </w:r>
      <w:r w:rsidR="00444635" w:rsidRPr="00206BC6">
        <w:rPr>
          <w:rFonts w:asciiTheme="minorHAnsi" w:hAnsiTheme="minorHAnsi" w:cstheme="minorHAnsi"/>
          <w:noProof/>
          <w:lang w:val="bg-BG"/>
        </w:rPr>
        <w:t>изключен</w:t>
      </w:r>
      <w:r w:rsidRPr="00206BC6">
        <w:rPr>
          <w:rFonts w:asciiTheme="minorHAnsi" w:hAnsiTheme="minorHAnsi" w:cstheme="minorHAnsi"/>
          <w:noProof/>
          <w:lang w:val="bg-BG"/>
        </w:rPr>
        <w:t xml:space="preserve">. </w:t>
      </w:r>
    </w:p>
    <w:p w14:paraId="46B1D7C2" w14:textId="63A41885" w:rsidR="00133797" w:rsidRPr="00206BC6" w:rsidRDefault="00133797" w:rsidP="00D137EE">
      <w:pPr>
        <w:spacing w:before="100" w:beforeAutospacing="1" w:after="100" w:afterAutospacing="1" w:line="240" w:lineRule="auto"/>
        <w:jc w:val="both"/>
        <w:rPr>
          <w:rFonts w:cstheme="minorHAnsi"/>
          <w:b/>
          <w:bCs/>
          <w:noProof/>
          <w:sz w:val="24"/>
          <w:szCs w:val="24"/>
          <w:lang w:val="bg-BG"/>
        </w:rPr>
      </w:pPr>
      <w:r w:rsidRPr="00206BC6">
        <w:rPr>
          <w:rFonts w:cstheme="minorHAnsi"/>
          <w:noProof/>
          <w:sz w:val="24"/>
          <w:szCs w:val="24"/>
          <w:lang w:val="bg-BG"/>
        </w:rPr>
        <w:t xml:space="preserve">През 2022 г. домакинствата в ЕС са отчели 25,8 % от крайното енергопотребление, като възобновяемите енергийни източници и отпадъците съставляват 22,6 % от енергийните източници за домакинствата. </w:t>
      </w:r>
      <w:r w:rsidR="00FE4F98" w:rsidRPr="00206BC6">
        <w:rPr>
          <w:rFonts w:cstheme="minorHAnsi"/>
          <w:noProof/>
          <w:sz w:val="24"/>
          <w:szCs w:val="24"/>
          <w:lang w:val="bg-BG"/>
        </w:rPr>
        <w:t>Докато 63,5 % от енергопотреблението на домакинствата е предназначено за отопление (</w:t>
      </w:r>
      <w:hyperlink r:id="rId20" w:anchor=":~:text=Highlights&amp;text=In%202022%2C%20natural%20gas%20accounted,products%20(solid%20fossil%20fuels">
        <w:r w:rsidR="00FE4F98" w:rsidRPr="00206BC6">
          <w:rPr>
            <w:rStyle w:val="Hyperlink"/>
            <w:rFonts w:cstheme="minorHAnsi"/>
            <w:noProof/>
            <w:sz w:val="24"/>
            <w:szCs w:val="24"/>
            <w:lang w:val="bg-BG"/>
          </w:rPr>
          <w:t>Евростат</w:t>
        </w:r>
      </w:hyperlink>
      <w:r w:rsidR="00FE4F98" w:rsidRPr="00206BC6">
        <w:rPr>
          <w:rFonts w:cstheme="minorHAnsi"/>
          <w:noProof/>
          <w:sz w:val="24"/>
          <w:szCs w:val="24"/>
          <w:lang w:val="bg-BG"/>
        </w:rPr>
        <w:t xml:space="preserve">, 2024 г.), възобновяемите енергийни източници играят значителна роля, като представляват около една трета (31,4 %) от енергията, използвана за отопление на помещенията в домакинствата в ЕС. Въпреки това остава </w:t>
      </w:r>
      <w:r w:rsidR="000823D5" w:rsidRPr="00206BC6">
        <w:rPr>
          <w:rFonts w:cstheme="minorHAnsi"/>
          <w:noProof/>
          <w:sz w:val="24"/>
          <w:szCs w:val="24"/>
          <w:lang w:val="bg-BG"/>
        </w:rPr>
        <w:t xml:space="preserve">значителна </w:t>
      </w:r>
      <w:r w:rsidR="00FE4F98" w:rsidRPr="00206BC6">
        <w:rPr>
          <w:rFonts w:cstheme="minorHAnsi"/>
          <w:noProof/>
          <w:sz w:val="24"/>
          <w:szCs w:val="24"/>
          <w:lang w:val="bg-BG"/>
        </w:rPr>
        <w:t xml:space="preserve">зависимост от изкопаемите горива като първични енергийни източници, тъй като </w:t>
      </w:r>
      <w:r w:rsidRPr="00206BC6">
        <w:rPr>
          <w:rFonts w:cstheme="minorHAnsi"/>
          <w:noProof/>
          <w:sz w:val="24"/>
          <w:szCs w:val="24"/>
          <w:lang w:val="bg-BG"/>
        </w:rPr>
        <w:t>около 40 % от електроенергията в ЕС се произвежда от изкопаеми горива</w:t>
      </w:r>
      <w:r w:rsidR="00FE4F98" w:rsidRPr="00206BC6">
        <w:rPr>
          <w:rFonts w:cstheme="minorHAnsi"/>
          <w:noProof/>
          <w:sz w:val="24"/>
          <w:szCs w:val="24"/>
          <w:lang w:val="bg-BG"/>
        </w:rPr>
        <w:t xml:space="preserve">. </w:t>
      </w:r>
    </w:p>
    <w:p w14:paraId="25EF8229" w14:textId="71FD8698" w:rsidR="00B155C0" w:rsidRPr="00206BC6" w:rsidRDefault="003E5123" w:rsidP="00D137EE">
      <w:pPr>
        <w:pStyle w:val="NormalWeb"/>
        <w:jc w:val="both"/>
        <w:rPr>
          <w:rFonts w:asciiTheme="minorHAnsi" w:hAnsiTheme="minorHAnsi" w:cstheme="minorHAnsi"/>
          <w:noProof/>
          <w:lang w:val="bg-BG"/>
        </w:rPr>
      </w:pPr>
      <w:r w:rsidRPr="00206BC6">
        <w:rPr>
          <w:rFonts w:asciiTheme="minorHAnsi" w:hAnsiTheme="minorHAnsi" w:cstheme="minorHAnsi"/>
          <w:noProof/>
          <w:lang w:val="bg-BG"/>
        </w:rPr>
        <w:t xml:space="preserve">За да подкрепим прехода към нулеви емисии и климатична неутралност, </w:t>
      </w:r>
      <w:r w:rsidR="00133797" w:rsidRPr="00206BC6">
        <w:rPr>
          <w:rFonts w:asciiTheme="minorHAnsi" w:hAnsiTheme="minorHAnsi" w:cstheme="minorHAnsi"/>
          <w:noProof/>
          <w:lang w:val="bg-BG"/>
        </w:rPr>
        <w:t>в този курс разглеждаме по-отблизо три начина, по които можем да максимизираме използването на чиста енергия: енергийна ефективност, електрификация и производство на зелена енергия.</w:t>
      </w:r>
    </w:p>
    <w:p w14:paraId="59DEC0A3" w14:textId="4EF531A7" w:rsidR="00773C23" w:rsidRPr="00206BC6" w:rsidRDefault="00E03BF6" w:rsidP="007D0BF6">
      <w:pPr>
        <w:pStyle w:val="Heading2"/>
        <w:rPr>
          <w:noProof/>
          <w:lang w:val="bg-BG"/>
        </w:rPr>
      </w:pPr>
      <w:bookmarkStart w:id="4" w:name="_Toc220066464"/>
      <w:r w:rsidRPr="00206BC6">
        <w:rPr>
          <w:noProof/>
          <w:lang w:val="bg-BG"/>
        </w:rPr>
        <w:t>Път към</w:t>
      </w:r>
      <w:r w:rsidR="00373F7F" w:rsidRPr="00206BC6">
        <w:rPr>
          <w:noProof/>
          <w:lang w:val="bg-BG"/>
        </w:rPr>
        <w:t xml:space="preserve"> чистата енергия</w:t>
      </w:r>
      <w:r w:rsidR="007D0BF6" w:rsidRPr="00206BC6">
        <w:rPr>
          <w:noProof/>
          <w:lang w:val="bg-BG"/>
        </w:rPr>
        <w:t xml:space="preserve">: </w:t>
      </w:r>
      <w:r w:rsidR="002E6252" w:rsidRPr="00206BC6">
        <w:rPr>
          <w:noProof/>
          <w:lang w:val="bg-BG"/>
        </w:rPr>
        <w:t>енергийна ефективност</w:t>
      </w:r>
      <w:bookmarkEnd w:id="4"/>
      <w:r w:rsidR="002E6252" w:rsidRPr="00206BC6">
        <w:rPr>
          <w:noProof/>
          <w:lang w:val="bg-BG"/>
        </w:rPr>
        <w:t xml:space="preserve"> </w:t>
      </w:r>
    </w:p>
    <w:p w14:paraId="0BBE7934" w14:textId="77777777" w:rsidR="007D0BF6" w:rsidRPr="00206BC6" w:rsidRDefault="0096653A" w:rsidP="004C31CE">
      <w:pPr>
        <w:pStyle w:val="NormalWeb"/>
        <w:jc w:val="both"/>
        <w:rPr>
          <w:rFonts w:asciiTheme="minorHAnsi" w:hAnsiTheme="minorHAnsi" w:cstheme="minorHAnsi"/>
          <w:noProof/>
          <w:lang w:val="bg-BG"/>
        </w:rPr>
      </w:pPr>
      <w:r w:rsidRPr="00206BC6">
        <w:rPr>
          <w:rFonts w:asciiTheme="minorHAnsi" w:hAnsiTheme="minorHAnsi" w:cstheme="minorHAnsi"/>
          <w:noProof/>
          <w:lang w:val="bg-BG"/>
        </w:rPr>
        <w:t xml:space="preserve">Подобряването на </w:t>
      </w:r>
      <w:r w:rsidR="00CC7856" w:rsidRPr="00206BC6">
        <w:rPr>
          <w:rFonts w:asciiTheme="minorHAnsi" w:hAnsiTheme="minorHAnsi" w:cstheme="minorHAnsi"/>
          <w:noProof/>
          <w:lang w:val="bg-BG"/>
        </w:rPr>
        <w:t>енергийната</w:t>
      </w:r>
      <w:r w:rsidRPr="00206BC6">
        <w:rPr>
          <w:rFonts w:asciiTheme="minorHAnsi" w:hAnsiTheme="minorHAnsi" w:cstheme="minorHAnsi"/>
          <w:noProof/>
          <w:lang w:val="bg-BG"/>
        </w:rPr>
        <w:t xml:space="preserve"> ефективност </w:t>
      </w:r>
      <w:r w:rsidR="00CC7856" w:rsidRPr="00206BC6">
        <w:rPr>
          <w:rFonts w:asciiTheme="minorHAnsi" w:hAnsiTheme="minorHAnsi" w:cstheme="minorHAnsi"/>
          <w:noProof/>
          <w:lang w:val="bg-BG"/>
        </w:rPr>
        <w:t>се отнася до процеса на намаляване на количеството енергия, необходимо за предоставянето на продукти и услуги</w:t>
      </w:r>
      <w:r w:rsidR="005650CA" w:rsidRPr="00206BC6">
        <w:rPr>
          <w:rFonts w:asciiTheme="minorHAnsi" w:hAnsiTheme="minorHAnsi" w:cstheme="minorHAnsi"/>
          <w:noProof/>
          <w:lang w:val="bg-BG"/>
        </w:rPr>
        <w:t xml:space="preserve">. </w:t>
      </w:r>
    </w:p>
    <w:p w14:paraId="177D3B9E" w14:textId="285A0F5E" w:rsidR="005650CA" w:rsidRPr="00206BC6" w:rsidRDefault="004C08E0" w:rsidP="004C31CE">
      <w:pPr>
        <w:pStyle w:val="NormalWeb"/>
        <w:jc w:val="both"/>
        <w:rPr>
          <w:rFonts w:asciiTheme="minorHAnsi" w:hAnsiTheme="minorHAnsi" w:cstheme="minorHAnsi"/>
          <w:noProof/>
          <w:lang w:val="bg-BG"/>
        </w:rPr>
      </w:pPr>
      <w:r w:rsidRPr="00206BC6">
        <w:rPr>
          <w:rFonts w:asciiTheme="minorHAnsi" w:hAnsiTheme="minorHAnsi" w:cstheme="minorHAnsi"/>
          <w:noProof/>
          <w:lang w:val="bg-BG"/>
        </w:rPr>
        <w:t xml:space="preserve">Примери за енергийна ефективност са технологичните подобрения, оптимизацията на процесите или промяната в поведението, така че да се </w:t>
      </w:r>
      <w:r w:rsidR="005650CA" w:rsidRPr="00206BC6">
        <w:rPr>
          <w:rFonts w:asciiTheme="minorHAnsi" w:hAnsiTheme="minorHAnsi" w:cstheme="minorHAnsi"/>
          <w:noProof/>
          <w:lang w:val="bg-BG"/>
        </w:rPr>
        <w:t>подобри</w:t>
      </w:r>
      <w:r w:rsidRPr="00206BC6">
        <w:rPr>
          <w:rFonts w:asciiTheme="minorHAnsi" w:hAnsiTheme="minorHAnsi" w:cstheme="minorHAnsi"/>
          <w:noProof/>
          <w:lang w:val="bg-BG"/>
        </w:rPr>
        <w:t xml:space="preserve"> работата на устройствата или системите</w:t>
      </w:r>
      <w:r w:rsidR="005650CA" w:rsidRPr="00206BC6">
        <w:rPr>
          <w:rFonts w:asciiTheme="minorHAnsi" w:hAnsiTheme="minorHAnsi" w:cstheme="minorHAnsi"/>
          <w:noProof/>
          <w:lang w:val="bg-BG"/>
        </w:rPr>
        <w:t xml:space="preserve">. </w:t>
      </w:r>
      <w:r w:rsidR="00CC7856" w:rsidRPr="00206BC6">
        <w:rPr>
          <w:rFonts w:asciiTheme="minorHAnsi" w:hAnsiTheme="minorHAnsi" w:cstheme="minorHAnsi"/>
          <w:noProof/>
          <w:lang w:val="bg-BG"/>
        </w:rPr>
        <w:t xml:space="preserve">Целта на подобряването на енергийната ефективност е да се сведе до минимум загубата на енергия, да се намалят разходите и да се намали въздействието върху околната среда чрез по-добро използване на наличните енергийни </w:t>
      </w:r>
      <w:r w:rsidR="00CC7856" w:rsidRPr="00206BC6">
        <w:rPr>
          <w:rFonts w:asciiTheme="minorHAnsi" w:hAnsiTheme="minorHAnsi" w:cstheme="minorHAnsi"/>
          <w:noProof/>
          <w:lang w:val="bg-BG"/>
        </w:rPr>
        <w:lastRenderedPageBreak/>
        <w:t>ресурси</w:t>
      </w:r>
      <w:r w:rsidR="005650CA" w:rsidRPr="00206BC6">
        <w:rPr>
          <w:rFonts w:asciiTheme="minorHAnsi" w:hAnsiTheme="minorHAnsi" w:cstheme="minorHAnsi"/>
          <w:noProof/>
          <w:lang w:val="bg-BG"/>
        </w:rPr>
        <w:t xml:space="preserve">. Енергийната ефективност не трябва </w:t>
      </w:r>
      <w:r w:rsidR="0096653A" w:rsidRPr="00206BC6">
        <w:rPr>
          <w:rFonts w:asciiTheme="minorHAnsi" w:hAnsiTheme="minorHAnsi" w:cstheme="minorHAnsi"/>
          <w:noProof/>
          <w:lang w:val="bg-BG"/>
        </w:rPr>
        <w:t xml:space="preserve">да води до намаляване или понижаване на качеството </w:t>
      </w:r>
      <w:r w:rsidR="005650CA" w:rsidRPr="00206BC6">
        <w:rPr>
          <w:rFonts w:asciiTheme="minorHAnsi" w:hAnsiTheme="minorHAnsi" w:cstheme="minorHAnsi"/>
          <w:noProof/>
          <w:lang w:val="bg-BG"/>
        </w:rPr>
        <w:t xml:space="preserve">на продукцията или услугата. </w:t>
      </w:r>
    </w:p>
    <w:p w14:paraId="18FDA786" w14:textId="220C5E1F" w:rsidR="007D0BF6" w:rsidRPr="00206BC6" w:rsidRDefault="00D1599F" w:rsidP="004C31CE">
      <w:pPr>
        <w:pStyle w:val="NormalWeb"/>
        <w:jc w:val="both"/>
        <w:rPr>
          <w:rFonts w:asciiTheme="minorHAnsi" w:hAnsiTheme="minorHAnsi" w:cstheme="minorHAnsi"/>
          <w:noProof/>
          <w:lang w:val="bg-BG"/>
        </w:rPr>
      </w:pPr>
      <w:r w:rsidRPr="00206BC6">
        <w:rPr>
          <w:rFonts w:asciiTheme="minorHAnsi" w:hAnsiTheme="minorHAnsi" w:cstheme="minorHAnsi"/>
          <w:noProof/>
          <w:lang w:val="bg-BG"/>
        </w:rPr>
        <w:drawing>
          <wp:anchor distT="0" distB="0" distL="114300" distR="114300" simplePos="0" relativeHeight="251659264" behindDoc="1" locked="0" layoutInCell="1" allowOverlap="1" wp14:anchorId="6568720F" wp14:editId="7F38CD95">
            <wp:simplePos x="0" y="0"/>
            <wp:positionH relativeFrom="column">
              <wp:posOffset>0</wp:posOffset>
            </wp:positionH>
            <wp:positionV relativeFrom="paragraph">
              <wp:posOffset>12940</wp:posOffset>
            </wp:positionV>
            <wp:extent cx="2397125" cy="1597660"/>
            <wp:effectExtent l="0" t="0" r="3175" b="2540"/>
            <wp:wrapTight wrapText="bothSides">
              <wp:wrapPolygon edited="0">
                <wp:start x="0" y="0"/>
                <wp:lineTo x="0" y="21463"/>
                <wp:lineTo x="21514" y="21463"/>
                <wp:lineTo x="21514" y="0"/>
                <wp:lineTo x="0" y="0"/>
              </wp:wrapPolygon>
            </wp:wrapTight>
            <wp:docPr id="1634399849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4399849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7125" cy="1597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642A" w:rsidRPr="00206BC6">
        <w:rPr>
          <w:rFonts w:asciiTheme="minorHAnsi" w:hAnsiTheme="minorHAnsi" w:cstheme="minorHAnsi"/>
          <w:noProof/>
          <w:lang w:val="bg-BG"/>
        </w:rPr>
        <w:t xml:space="preserve">Енергийно ефективните уреди, осветление и отоплителни системи консумират по-малко енергия, </w:t>
      </w:r>
      <w:r w:rsidR="00F433B8" w:rsidRPr="00206BC6">
        <w:rPr>
          <w:rFonts w:asciiTheme="minorHAnsi" w:hAnsiTheme="minorHAnsi" w:cstheme="minorHAnsi"/>
          <w:noProof/>
          <w:lang w:val="bg-BG"/>
        </w:rPr>
        <w:t xml:space="preserve">без да компрометират </w:t>
      </w:r>
      <w:r w:rsidR="0096653A" w:rsidRPr="00206BC6">
        <w:rPr>
          <w:rFonts w:asciiTheme="minorHAnsi" w:hAnsiTheme="minorHAnsi" w:cstheme="minorHAnsi"/>
          <w:noProof/>
          <w:lang w:val="bg-BG"/>
        </w:rPr>
        <w:t xml:space="preserve">нашия комфорт, и могат да доведат до спестяване на разходи с течение на времето. Тези кумулативни спестявания на разходи компенсират разходите за модернизиране на устройствата. </w:t>
      </w:r>
    </w:p>
    <w:p w14:paraId="530715B5" w14:textId="77777777" w:rsidR="007D0BF6" w:rsidRPr="00206BC6" w:rsidRDefault="0096653A" w:rsidP="004C31CE">
      <w:pPr>
        <w:pStyle w:val="NormalWeb"/>
        <w:jc w:val="both"/>
        <w:rPr>
          <w:rFonts w:asciiTheme="minorHAnsi" w:hAnsiTheme="minorHAnsi" w:cstheme="minorHAnsi"/>
          <w:noProof/>
          <w:lang w:val="bg-BG"/>
        </w:rPr>
      </w:pPr>
      <w:r w:rsidRPr="00206BC6">
        <w:rPr>
          <w:rFonts w:asciiTheme="minorHAnsi" w:hAnsiTheme="minorHAnsi" w:cstheme="minorHAnsi"/>
          <w:noProof/>
          <w:lang w:val="bg-BG"/>
        </w:rPr>
        <w:t xml:space="preserve">Може да има </w:t>
      </w:r>
      <w:r w:rsidR="009F4957" w:rsidRPr="00206BC6">
        <w:rPr>
          <w:rFonts w:asciiTheme="minorHAnsi" w:hAnsiTheme="minorHAnsi" w:cstheme="minorHAnsi"/>
          <w:noProof/>
          <w:lang w:val="bg-BG"/>
        </w:rPr>
        <w:t xml:space="preserve">държавни стимули, като отстъпки и данъчни кредити, </w:t>
      </w:r>
      <w:r w:rsidRPr="00206BC6">
        <w:rPr>
          <w:rFonts w:asciiTheme="minorHAnsi" w:hAnsiTheme="minorHAnsi" w:cstheme="minorHAnsi"/>
          <w:noProof/>
          <w:lang w:val="bg-BG"/>
        </w:rPr>
        <w:t xml:space="preserve">които </w:t>
      </w:r>
      <w:r w:rsidR="009F4957" w:rsidRPr="00206BC6">
        <w:rPr>
          <w:rFonts w:asciiTheme="minorHAnsi" w:hAnsiTheme="minorHAnsi" w:cstheme="minorHAnsi"/>
          <w:noProof/>
          <w:lang w:val="bg-BG"/>
        </w:rPr>
        <w:t>също</w:t>
      </w:r>
      <w:r w:rsidRPr="00206BC6">
        <w:rPr>
          <w:rFonts w:asciiTheme="minorHAnsi" w:hAnsiTheme="minorHAnsi" w:cstheme="minorHAnsi"/>
          <w:noProof/>
          <w:lang w:val="bg-BG"/>
        </w:rPr>
        <w:t xml:space="preserve"> могат </w:t>
      </w:r>
      <w:r w:rsidR="009F4957" w:rsidRPr="00206BC6">
        <w:rPr>
          <w:rFonts w:asciiTheme="minorHAnsi" w:hAnsiTheme="minorHAnsi" w:cstheme="minorHAnsi"/>
          <w:noProof/>
          <w:lang w:val="bg-BG"/>
        </w:rPr>
        <w:t xml:space="preserve">да намалят първоначалните разходи за енергийно ефективни модернизации. </w:t>
      </w:r>
    </w:p>
    <w:p w14:paraId="3B224C80" w14:textId="51D8A0F6" w:rsidR="00AE1D98" w:rsidRPr="00206BC6" w:rsidRDefault="00F433B8" w:rsidP="004C31CE">
      <w:pPr>
        <w:pStyle w:val="NormalWeb"/>
        <w:jc w:val="both"/>
        <w:rPr>
          <w:rFonts w:asciiTheme="minorHAnsi" w:hAnsiTheme="minorHAnsi" w:cstheme="minorHAnsi"/>
          <w:noProof/>
          <w:lang w:val="bg-BG"/>
        </w:rPr>
      </w:pPr>
      <w:r w:rsidRPr="00206BC6">
        <w:rPr>
          <w:rFonts w:asciiTheme="minorHAnsi" w:hAnsiTheme="minorHAnsi" w:cstheme="minorHAnsi"/>
          <w:noProof/>
          <w:lang w:val="bg-BG"/>
        </w:rPr>
        <w:t xml:space="preserve">Освен това, </w:t>
      </w:r>
      <w:r w:rsidR="0022642A" w:rsidRPr="00206BC6">
        <w:rPr>
          <w:rFonts w:asciiTheme="minorHAnsi" w:hAnsiTheme="minorHAnsi" w:cstheme="minorHAnsi"/>
          <w:noProof/>
          <w:lang w:val="bg-BG"/>
        </w:rPr>
        <w:t xml:space="preserve">намаляването на енергопотреблението </w:t>
      </w:r>
      <w:r w:rsidRPr="00206BC6">
        <w:rPr>
          <w:rFonts w:asciiTheme="minorHAnsi" w:hAnsiTheme="minorHAnsi" w:cstheme="minorHAnsi"/>
          <w:noProof/>
          <w:lang w:val="bg-BG"/>
        </w:rPr>
        <w:t xml:space="preserve">пряко или косвено </w:t>
      </w:r>
      <w:r w:rsidR="0022642A" w:rsidRPr="00206BC6">
        <w:rPr>
          <w:rFonts w:asciiTheme="minorHAnsi" w:hAnsiTheme="minorHAnsi" w:cstheme="minorHAnsi"/>
          <w:noProof/>
          <w:lang w:val="bg-BG"/>
        </w:rPr>
        <w:t xml:space="preserve">намалява търсенето на изкопаеми горива, което води до по-ниски емисии на парникови газове и по-малко замърсяване на въздуха. </w:t>
      </w:r>
    </w:p>
    <w:p w14:paraId="73FB45FA" w14:textId="2CF6F100" w:rsidR="00AE1D98" w:rsidRPr="00206BC6" w:rsidRDefault="0022642A" w:rsidP="004C31CE">
      <w:pPr>
        <w:pStyle w:val="NormalWeb"/>
        <w:jc w:val="both"/>
        <w:rPr>
          <w:rFonts w:asciiTheme="minorHAnsi" w:hAnsiTheme="minorHAnsi" w:cstheme="minorHAnsi"/>
          <w:noProof/>
          <w:lang w:val="bg-BG"/>
        </w:rPr>
      </w:pPr>
      <w:r w:rsidRPr="00206BC6">
        <w:rPr>
          <w:rFonts w:asciiTheme="minorHAnsi" w:hAnsiTheme="minorHAnsi" w:cstheme="minorHAnsi"/>
          <w:noProof/>
          <w:lang w:val="bg-BG"/>
        </w:rPr>
        <w:t xml:space="preserve">Приемането на </w:t>
      </w:r>
      <w:r w:rsidR="00557F50" w:rsidRPr="00206BC6">
        <w:rPr>
          <w:rFonts w:asciiTheme="minorHAnsi" w:hAnsiTheme="minorHAnsi" w:cstheme="minorHAnsi"/>
          <w:noProof/>
          <w:lang w:val="bg-BG"/>
        </w:rPr>
        <w:t xml:space="preserve">цифрови технологии </w:t>
      </w:r>
      <w:r w:rsidR="000A02C5" w:rsidRPr="00206BC6">
        <w:rPr>
          <w:rFonts w:asciiTheme="minorHAnsi" w:hAnsiTheme="minorHAnsi" w:cstheme="minorHAnsi"/>
          <w:noProof/>
          <w:lang w:val="bg-BG"/>
        </w:rPr>
        <w:t xml:space="preserve">и интелигентни уреди, задвижвани от изкуствен интелект, </w:t>
      </w:r>
      <w:r w:rsidR="00FC3198" w:rsidRPr="00206BC6">
        <w:rPr>
          <w:rFonts w:asciiTheme="minorHAnsi" w:hAnsiTheme="minorHAnsi" w:cstheme="minorHAnsi"/>
          <w:noProof/>
          <w:lang w:val="bg-BG"/>
        </w:rPr>
        <w:t xml:space="preserve">може </w:t>
      </w:r>
      <w:r w:rsidR="000A02C5" w:rsidRPr="00206BC6">
        <w:rPr>
          <w:rFonts w:asciiTheme="minorHAnsi" w:hAnsiTheme="minorHAnsi" w:cstheme="minorHAnsi"/>
          <w:noProof/>
          <w:lang w:val="bg-BG"/>
        </w:rPr>
        <w:t xml:space="preserve">да подобри още повече </w:t>
      </w:r>
      <w:r w:rsidRPr="00206BC6">
        <w:rPr>
          <w:rFonts w:asciiTheme="minorHAnsi" w:hAnsiTheme="minorHAnsi" w:cstheme="minorHAnsi"/>
          <w:noProof/>
          <w:lang w:val="bg-BG"/>
        </w:rPr>
        <w:t xml:space="preserve">енергийната </w:t>
      </w:r>
      <w:r w:rsidR="000A02C5" w:rsidRPr="00206BC6">
        <w:rPr>
          <w:rFonts w:asciiTheme="minorHAnsi" w:hAnsiTheme="minorHAnsi" w:cstheme="minorHAnsi"/>
          <w:noProof/>
          <w:lang w:val="bg-BG"/>
        </w:rPr>
        <w:t xml:space="preserve">ефективност в сравнение с традиционните уреди, като същевременно </w:t>
      </w:r>
      <w:r w:rsidRPr="00206BC6">
        <w:rPr>
          <w:rFonts w:asciiTheme="minorHAnsi" w:hAnsiTheme="minorHAnsi" w:cstheme="minorHAnsi"/>
          <w:noProof/>
          <w:lang w:val="bg-BG"/>
        </w:rPr>
        <w:t xml:space="preserve">предлага по-голямо удобство и контрол. </w:t>
      </w:r>
      <w:r w:rsidR="0096653A" w:rsidRPr="00206BC6">
        <w:rPr>
          <w:rFonts w:asciiTheme="minorHAnsi" w:hAnsiTheme="minorHAnsi" w:cstheme="minorHAnsi"/>
          <w:noProof/>
          <w:lang w:val="bg-BG"/>
        </w:rPr>
        <w:t xml:space="preserve">Можете да научите повече за ролята на цифровите технологии </w:t>
      </w:r>
      <w:r w:rsidR="003E5123" w:rsidRPr="00206BC6">
        <w:rPr>
          <w:rFonts w:asciiTheme="minorHAnsi" w:hAnsiTheme="minorHAnsi" w:cstheme="minorHAnsi"/>
          <w:noProof/>
          <w:lang w:val="bg-BG"/>
        </w:rPr>
        <w:t xml:space="preserve">и </w:t>
      </w:r>
      <w:r w:rsidR="0096653A" w:rsidRPr="00206BC6">
        <w:rPr>
          <w:rFonts w:asciiTheme="minorHAnsi" w:hAnsiTheme="minorHAnsi" w:cstheme="minorHAnsi"/>
          <w:noProof/>
          <w:lang w:val="bg-BG"/>
        </w:rPr>
        <w:t xml:space="preserve">цифровизацията на енергията в курса </w:t>
      </w:r>
      <w:hyperlink r:id="rId22" w:history="1">
        <w:r w:rsidR="00AE1D98" w:rsidRPr="00206BC6">
          <w:rPr>
            <w:rStyle w:val="Hyperlink"/>
            <w:rFonts w:asciiTheme="minorHAnsi" w:hAnsiTheme="minorHAnsi" w:cstheme="minorHAnsi"/>
            <w:i/>
            <w:iCs/>
            <w:noProof/>
            <w:lang w:val="bg-BG"/>
          </w:rPr>
          <w:t>Интелигентни устройства и цифрови енергийни технологии</w:t>
        </w:r>
      </w:hyperlink>
      <w:r w:rsidR="0096653A" w:rsidRPr="00206BC6">
        <w:rPr>
          <w:rFonts w:asciiTheme="minorHAnsi" w:hAnsiTheme="minorHAnsi" w:cstheme="minorHAnsi"/>
          <w:noProof/>
          <w:lang w:val="bg-BG"/>
        </w:rPr>
        <w:t xml:space="preserve">. </w:t>
      </w:r>
    </w:p>
    <w:p w14:paraId="6FD14EEC" w14:textId="77777777" w:rsidR="007D0BF6" w:rsidRPr="00206BC6" w:rsidRDefault="00557F50" w:rsidP="004C31CE">
      <w:pPr>
        <w:pStyle w:val="NormalWeb"/>
        <w:jc w:val="both"/>
        <w:rPr>
          <w:rFonts w:asciiTheme="minorHAnsi" w:hAnsiTheme="minorHAnsi" w:cstheme="minorHAnsi"/>
          <w:noProof/>
          <w:lang w:val="bg-BG"/>
        </w:rPr>
      </w:pPr>
      <w:r w:rsidRPr="00206BC6">
        <w:rPr>
          <w:rFonts w:asciiTheme="minorHAnsi" w:hAnsiTheme="minorHAnsi" w:cstheme="minorHAnsi"/>
          <w:noProof/>
          <w:lang w:val="bg-BG"/>
        </w:rPr>
        <w:t xml:space="preserve">Домовете с енергийно ефективни характеристики </w:t>
      </w:r>
      <w:r w:rsidR="00445E24" w:rsidRPr="00206BC6">
        <w:rPr>
          <w:rFonts w:asciiTheme="minorHAnsi" w:hAnsiTheme="minorHAnsi" w:cstheme="minorHAnsi"/>
          <w:noProof/>
          <w:lang w:val="bg-BG"/>
        </w:rPr>
        <w:t xml:space="preserve">могат да бъдат </w:t>
      </w:r>
      <w:r w:rsidRPr="00206BC6">
        <w:rPr>
          <w:rFonts w:asciiTheme="minorHAnsi" w:hAnsiTheme="minorHAnsi" w:cstheme="minorHAnsi"/>
          <w:noProof/>
          <w:lang w:val="bg-BG"/>
        </w:rPr>
        <w:t xml:space="preserve">по-привлекателни за купувачите </w:t>
      </w:r>
      <w:r w:rsidR="0096653A" w:rsidRPr="00206BC6">
        <w:rPr>
          <w:rFonts w:asciiTheme="minorHAnsi" w:hAnsiTheme="minorHAnsi" w:cstheme="minorHAnsi"/>
          <w:noProof/>
          <w:lang w:val="bg-BG"/>
        </w:rPr>
        <w:t xml:space="preserve">или наемателите, тъй като </w:t>
      </w:r>
      <w:r w:rsidR="00FC3198" w:rsidRPr="00206BC6">
        <w:rPr>
          <w:rFonts w:asciiTheme="minorHAnsi" w:hAnsiTheme="minorHAnsi" w:cstheme="minorHAnsi"/>
          <w:noProof/>
          <w:lang w:val="bg-BG"/>
        </w:rPr>
        <w:t xml:space="preserve">могат </w:t>
      </w:r>
      <w:r w:rsidR="0096653A" w:rsidRPr="00206BC6">
        <w:rPr>
          <w:rFonts w:asciiTheme="minorHAnsi" w:hAnsiTheme="minorHAnsi" w:cstheme="minorHAnsi"/>
          <w:noProof/>
          <w:lang w:val="bg-BG"/>
        </w:rPr>
        <w:t xml:space="preserve">да намалят разходите. </w:t>
      </w:r>
      <w:r w:rsidR="0022642A" w:rsidRPr="00206BC6">
        <w:rPr>
          <w:rFonts w:asciiTheme="minorHAnsi" w:hAnsiTheme="minorHAnsi" w:cstheme="minorHAnsi"/>
          <w:noProof/>
          <w:lang w:val="bg-BG"/>
        </w:rPr>
        <w:t xml:space="preserve">Енергийно ефективните домове също са по-малко засегнати от колебанията в цените на енергията и прекъсванията в доставките </w:t>
      </w:r>
      <w:r w:rsidR="009F4957" w:rsidRPr="00206BC6">
        <w:rPr>
          <w:rFonts w:asciiTheme="minorHAnsi" w:hAnsiTheme="minorHAnsi" w:cstheme="minorHAnsi"/>
          <w:noProof/>
          <w:lang w:val="bg-BG"/>
        </w:rPr>
        <w:t>поради намаляване на нетния енергиен разход</w:t>
      </w:r>
      <w:r w:rsidR="0022642A" w:rsidRPr="00206BC6">
        <w:rPr>
          <w:rFonts w:asciiTheme="minorHAnsi" w:hAnsiTheme="minorHAnsi" w:cstheme="minorHAnsi"/>
          <w:noProof/>
          <w:lang w:val="bg-BG"/>
        </w:rPr>
        <w:t xml:space="preserve">. </w:t>
      </w:r>
      <w:r w:rsidR="00890998" w:rsidRPr="00206BC6">
        <w:rPr>
          <w:rFonts w:asciiTheme="minorHAnsi" w:hAnsiTheme="minorHAnsi" w:cstheme="minorHAnsi"/>
          <w:noProof/>
          <w:lang w:val="bg-BG"/>
        </w:rPr>
        <w:t xml:space="preserve">Ако притежавате собствен дом, може да откриете, че той </w:t>
      </w:r>
      <w:r w:rsidR="00FC3198" w:rsidRPr="00206BC6">
        <w:rPr>
          <w:rFonts w:asciiTheme="minorHAnsi" w:hAnsiTheme="minorHAnsi" w:cstheme="minorHAnsi"/>
          <w:noProof/>
          <w:lang w:val="bg-BG"/>
        </w:rPr>
        <w:t xml:space="preserve">също </w:t>
      </w:r>
      <w:r w:rsidR="00890998" w:rsidRPr="00206BC6">
        <w:rPr>
          <w:rFonts w:asciiTheme="minorHAnsi" w:hAnsiTheme="minorHAnsi" w:cstheme="minorHAnsi"/>
          <w:noProof/>
          <w:lang w:val="bg-BG"/>
        </w:rPr>
        <w:t xml:space="preserve">има по-висока пазарна цена! </w:t>
      </w:r>
    </w:p>
    <w:p w14:paraId="67E1E995" w14:textId="7EA3DFE5" w:rsidR="00FC3198" w:rsidRPr="00206BC6" w:rsidRDefault="009F4957" w:rsidP="004C31CE">
      <w:pPr>
        <w:pStyle w:val="NormalWeb"/>
        <w:jc w:val="both"/>
        <w:rPr>
          <w:rFonts w:asciiTheme="minorHAnsi" w:hAnsiTheme="minorHAnsi" w:cstheme="minorHAnsi"/>
          <w:noProof/>
          <w:lang w:val="bg-BG"/>
        </w:rPr>
      </w:pPr>
      <w:r w:rsidRPr="00206BC6">
        <w:rPr>
          <w:rFonts w:asciiTheme="minorHAnsi" w:hAnsiTheme="minorHAnsi" w:cstheme="minorHAnsi"/>
          <w:noProof/>
          <w:lang w:val="bg-BG"/>
        </w:rPr>
        <w:t xml:space="preserve">Като цяло, </w:t>
      </w:r>
      <w:r w:rsidR="0022642A" w:rsidRPr="00206BC6">
        <w:rPr>
          <w:rFonts w:asciiTheme="minorHAnsi" w:hAnsiTheme="minorHAnsi" w:cstheme="minorHAnsi"/>
          <w:noProof/>
          <w:lang w:val="bg-BG"/>
        </w:rPr>
        <w:t xml:space="preserve">даването на приоритет на енергийната ефективност е интелигентен и устойчив избор, който помага на домакинствата да спестят пари и </w:t>
      </w:r>
      <w:r w:rsidR="00890998" w:rsidRPr="00206BC6">
        <w:rPr>
          <w:rFonts w:asciiTheme="minorHAnsi" w:hAnsiTheme="minorHAnsi" w:cstheme="minorHAnsi"/>
          <w:noProof/>
          <w:lang w:val="bg-BG"/>
        </w:rPr>
        <w:t xml:space="preserve">подкрепя </w:t>
      </w:r>
      <w:r w:rsidR="00297FB2" w:rsidRPr="00206BC6">
        <w:rPr>
          <w:rFonts w:asciiTheme="minorHAnsi" w:hAnsiTheme="minorHAnsi" w:cstheme="minorHAnsi"/>
          <w:noProof/>
          <w:lang w:val="bg-BG"/>
        </w:rPr>
        <w:t xml:space="preserve">по-чисто и по-зелено бъдеще. </w:t>
      </w:r>
    </w:p>
    <w:p w14:paraId="7868EC32" w14:textId="14CD0B27" w:rsidR="00E56536" w:rsidRPr="00206BC6" w:rsidRDefault="0096653A" w:rsidP="00D137EE">
      <w:pPr>
        <w:pStyle w:val="NormalWeb"/>
        <w:jc w:val="both"/>
        <w:rPr>
          <w:rFonts w:asciiTheme="minorHAnsi" w:hAnsiTheme="minorHAnsi" w:cstheme="minorHAnsi"/>
          <w:noProof/>
          <w:lang w:val="bg-BG"/>
        </w:rPr>
      </w:pPr>
      <w:r w:rsidRPr="00206BC6">
        <w:rPr>
          <w:rFonts w:asciiTheme="minorHAnsi" w:hAnsiTheme="minorHAnsi" w:cstheme="minorHAnsi"/>
          <w:noProof/>
          <w:lang w:val="bg-BG"/>
        </w:rPr>
        <w:t xml:space="preserve">Енергийната ефективност е важен начин за домакинствата да възприемат по-чисти енергийни практики и е най-достъпният път към чиста енергия, обсъждан в този курс. </w:t>
      </w:r>
    </w:p>
    <w:p w14:paraId="42E5F651" w14:textId="54B4B4CE" w:rsidR="00773C23" w:rsidRPr="00206BC6" w:rsidRDefault="00E56536" w:rsidP="007D0BF6">
      <w:pPr>
        <w:pStyle w:val="Heading2"/>
        <w:rPr>
          <w:noProof/>
          <w:lang w:val="bg-BG"/>
        </w:rPr>
      </w:pPr>
      <w:bookmarkStart w:id="5" w:name="_Toc220066465"/>
      <w:r w:rsidRPr="00206BC6">
        <w:rPr>
          <w:noProof/>
          <w:lang w:val="bg-BG"/>
        </w:rPr>
        <w:t>Път към чиста енергия</w:t>
      </w:r>
      <w:r w:rsidR="007D0BF6" w:rsidRPr="00206BC6">
        <w:rPr>
          <w:noProof/>
          <w:lang w:val="bg-BG"/>
        </w:rPr>
        <w:t xml:space="preserve">: </w:t>
      </w:r>
      <w:r w:rsidRPr="00206BC6">
        <w:rPr>
          <w:noProof/>
          <w:lang w:val="bg-BG"/>
        </w:rPr>
        <w:t>Електрификация</w:t>
      </w:r>
      <w:bookmarkEnd w:id="5"/>
      <w:r w:rsidRPr="00206BC6">
        <w:rPr>
          <w:noProof/>
          <w:lang w:val="bg-BG"/>
        </w:rPr>
        <w:t xml:space="preserve"> </w:t>
      </w:r>
    </w:p>
    <w:p w14:paraId="595B6C98" w14:textId="79FD1A1E" w:rsidR="00934E9F" w:rsidRPr="00206BC6" w:rsidRDefault="00901412" w:rsidP="004C31CE">
      <w:pPr>
        <w:spacing w:before="100" w:beforeAutospacing="1" w:after="100" w:afterAutospacing="1" w:line="240" w:lineRule="auto"/>
        <w:jc w:val="both"/>
        <w:rPr>
          <w:rFonts w:cstheme="minorHAnsi"/>
          <w:noProof/>
          <w:sz w:val="24"/>
          <w:szCs w:val="24"/>
          <w:lang w:val="bg-BG"/>
        </w:rPr>
      </w:pPr>
      <w:r w:rsidRPr="00206BC6">
        <w:rPr>
          <w:rFonts w:cstheme="minorHAnsi"/>
          <w:noProof/>
          <w:sz w:val="24"/>
          <w:szCs w:val="24"/>
          <w:lang w:val="bg-BG"/>
        </w:rPr>
        <w:t xml:space="preserve">В контекста на Европа и Северното полукълбо </w:t>
      </w:r>
      <w:r w:rsidR="00E9135B" w:rsidRPr="00206BC6">
        <w:rPr>
          <w:rFonts w:cstheme="minorHAnsi"/>
          <w:noProof/>
          <w:sz w:val="24"/>
          <w:szCs w:val="24"/>
          <w:lang w:val="bg-BG"/>
        </w:rPr>
        <w:t>електрификацията се отнася до процеса на замяна на технологии</w:t>
      </w:r>
      <w:r w:rsidRPr="00206BC6">
        <w:rPr>
          <w:rFonts w:cstheme="minorHAnsi"/>
          <w:noProof/>
          <w:sz w:val="24"/>
          <w:szCs w:val="24"/>
          <w:lang w:val="bg-BG"/>
        </w:rPr>
        <w:t>,</w:t>
      </w:r>
      <w:r w:rsidR="00E9135B" w:rsidRPr="00206BC6">
        <w:rPr>
          <w:rFonts w:cstheme="minorHAnsi"/>
          <w:noProof/>
          <w:sz w:val="24"/>
          <w:szCs w:val="24"/>
          <w:lang w:val="bg-BG"/>
        </w:rPr>
        <w:t xml:space="preserve"> които </w:t>
      </w:r>
      <w:r w:rsidR="00AC4C74" w:rsidRPr="00206BC6">
        <w:rPr>
          <w:rFonts w:cstheme="minorHAnsi"/>
          <w:noProof/>
          <w:sz w:val="24"/>
          <w:szCs w:val="24"/>
          <w:lang w:val="bg-BG"/>
        </w:rPr>
        <w:t xml:space="preserve">разчитат на изгарянето на изкопаеми горива или </w:t>
      </w:r>
      <w:r w:rsidR="196E426B" w:rsidRPr="00206BC6">
        <w:rPr>
          <w:rFonts w:cstheme="minorHAnsi"/>
          <w:noProof/>
          <w:sz w:val="24"/>
          <w:szCs w:val="24"/>
          <w:lang w:val="bg-BG"/>
        </w:rPr>
        <w:t>дори устойчиви горива</w:t>
      </w:r>
      <w:r w:rsidRPr="00206BC6">
        <w:rPr>
          <w:rFonts w:cstheme="minorHAnsi"/>
          <w:noProof/>
          <w:sz w:val="24"/>
          <w:szCs w:val="24"/>
          <w:lang w:val="bg-BG"/>
        </w:rPr>
        <w:t xml:space="preserve">, </w:t>
      </w:r>
      <w:r w:rsidR="00AC4C74" w:rsidRPr="00206BC6">
        <w:rPr>
          <w:rFonts w:cstheme="minorHAnsi"/>
          <w:noProof/>
          <w:sz w:val="24"/>
          <w:szCs w:val="24"/>
          <w:lang w:val="bg-BG"/>
        </w:rPr>
        <w:t xml:space="preserve">директно </w:t>
      </w:r>
      <w:r w:rsidR="00E9135B" w:rsidRPr="00206BC6">
        <w:rPr>
          <w:rFonts w:cstheme="minorHAnsi"/>
          <w:noProof/>
          <w:sz w:val="24"/>
          <w:szCs w:val="24"/>
          <w:lang w:val="bg-BG"/>
        </w:rPr>
        <w:t xml:space="preserve">с такива, които използват електроенергия като енергиен източник. </w:t>
      </w:r>
      <w:r w:rsidR="00934E9F" w:rsidRPr="00206BC6">
        <w:rPr>
          <w:rFonts w:cstheme="minorHAnsi"/>
          <w:noProof/>
          <w:sz w:val="24"/>
          <w:szCs w:val="24"/>
          <w:lang w:val="bg-BG"/>
        </w:rPr>
        <w:t>Например</w:t>
      </w:r>
      <w:r w:rsidR="00E21798" w:rsidRPr="00206BC6">
        <w:rPr>
          <w:rFonts w:cstheme="minorHAnsi"/>
          <w:noProof/>
          <w:sz w:val="24"/>
          <w:szCs w:val="24"/>
          <w:lang w:val="bg-BG"/>
        </w:rPr>
        <w:t xml:space="preserve">, </w:t>
      </w:r>
      <w:r w:rsidR="00934E9F" w:rsidRPr="00206BC6">
        <w:rPr>
          <w:rFonts w:cstheme="minorHAnsi"/>
          <w:noProof/>
          <w:sz w:val="24"/>
          <w:szCs w:val="24"/>
          <w:lang w:val="bg-BG"/>
        </w:rPr>
        <w:t xml:space="preserve">може да сте обмисляли: </w:t>
      </w:r>
    </w:p>
    <w:p w14:paraId="7C0CEE5C" w14:textId="4710D70F" w:rsidR="00934E9F" w:rsidRPr="00206BC6" w:rsidRDefault="00934E9F" w:rsidP="004C31CE">
      <w:pPr>
        <w:pStyle w:val="ListParagraph"/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cstheme="minorHAnsi"/>
          <w:noProof/>
          <w:sz w:val="24"/>
          <w:szCs w:val="24"/>
          <w:lang w:val="bg-BG"/>
        </w:rPr>
      </w:pPr>
      <w:r w:rsidRPr="00206BC6">
        <w:rPr>
          <w:rFonts w:cstheme="minorHAnsi"/>
          <w:noProof/>
          <w:sz w:val="24"/>
          <w:szCs w:val="24"/>
          <w:lang w:val="bg-BG"/>
        </w:rPr>
        <w:t xml:space="preserve">Да купите или наемете електромобил (EV), за да замените бензиновата или дизеловата си кола. </w:t>
      </w:r>
    </w:p>
    <w:p w14:paraId="0C6D595A" w14:textId="77777777" w:rsidR="00934E9F" w:rsidRPr="00206BC6" w:rsidRDefault="00934E9F" w:rsidP="004C31CE">
      <w:pPr>
        <w:pStyle w:val="ListParagraph"/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cstheme="minorHAnsi"/>
          <w:noProof/>
          <w:sz w:val="24"/>
          <w:szCs w:val="24"/>
          <w:lang w:val="bg-BG"/>
        </w:rPr>
      </w:pPr>
      <w:r w:rsidRPr="00206BC6">
        <w:rPr>
          <w:rFonts w:cstheme="minorHAnsi"/>
          <w:noProof/>
          <w:sz w:val="24"/>
          <w:szCs w:val="24"/>
          <w:lang w:val="bg-BG"/>
        </w:rPr>
        <w:lastRenderedPageBreak/>
        <w:t xml:space="preserve">Замяната на </w:t>
      </w:r>
      <w:r w:rsidR="00711B04" w:rsidRPr="00206BC6">
        <w:rPr>
          <w:rFonts w:cstheme="minorHAnsi"/>
          <w:noProof/>
          <w:sz w:val="24"/>
          <w:szCs w:val="24"/>
          <w:lang w:val="bg-BG"/>
        </w:rPr>
        <w:t xml:space="preserve">отоплителни системи на </w:t>
      </w:r>
      <w:r w:rsidRPr="00206BC6">
        <w:rPr>
          <w:rFonts w:cstheme="minorHAnsi"/>
          <w:noProof/>
          <w:sz w:val="24"/>
          <w:szCs w:val="24"/>
          <w:lang w:val="bg-BG"/>
        </w:rPr>
        <w:t xml:space="preserve">природен </w:t>
      </w:r>
      <w:r w:rsidR="00711B04" w:rsidRPr="00206BC6">
        <w:rPr>
          <w:rFonts w:cstheme="minorHAnsi"/>
          <w:noProof/>
          <w:sz w:val="24"/>
          <w:szCs w:val="24"/>
          <w:lang w:val="bg-BG"/>
        </w:rPr>
        <w:t>газ или петрол с електрически термопомпи</w:t>
      </w:r>
      <w:r w:rsidRPr="00206BC6">
        <w:rPr>
          <w:rFonts w:cstheme="minorHAnsi"/>
          <w:noProof/>
          <w:sz w:val="24"/>
          <w:szCs w:val="24"/>
          <w:lang w:val="bg-BG"/>
        </w:rPr>
        <w:t>.</w:t>
      </w:r>
    </w:p>
    <w:p w14:paraId="5B8555C6" w14:textId="5CC7D9D8" w:rsidR="00934E9F" w:rsidRPr="00206BC6" w:rsidRDefault="00934E9F" w:rsidP="004C31CE">
      <w:pPr>
        <w:pStyle w:val="ListParagraph"/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cstheme="minorHAnsi"/>
          <w:noProof/>
          <w:sz w:val="24"/>
          <w:szCs w:val="24"/>
          <w:lang w:val="bg-BG"/>
        </w:rPr>
      </w:pPr>
      <w:r w:rsidRPr="00206BC6">
        <w:rPr>
          <w:rFonts w:cstheme="minorHAnsi"/>
          <w:noProof/>
          <w:sz w:val="24"/>
          <w:szCs w:val="24"/>
          <w:lang w:val="bg-BG"/>
        </w:rPr>
        <w:t xml:space="preserve">Да използвате </w:t>
      </w:r>
      <w:r w:rsidR="00711B04" w:rsidRPr="00206BC6">
        <w:rPr>
          <w:rFonts w:cstheme="minorHAnsi"/>
          <w:noProof/>
          <w:sz w:val="24"/>
          <w:szCs w:val="24"/>
          <w:lang w:val="bg-BG"/>
        </w:rPr>
        <w:t xml:space="preserve">готварски печки с </w:t>
      </w:r>
      <w:r w:rsidR="33186D65" w:rsidRPr="00206BC6">
        <w:rPr>
          <w:rFonts w:cstheme="minorHAnsi"/>
          <w:noProof/>
          <w:sz w:val="24"/>
          <w:szCs w:val="24"/>
          <w:lang w:val="bg-BG"/>
        </w:rPr>
        <w:t xml:space="preserve">електрическо </w:t>
      </w:r>
      <w:r w:rsidR="00711B04" w:rsidRPr="00206BC6">
        <w:rPr>
          <w:rFonts w:cstheme="minorHAnsi"/>
          <w:noProof/>
          <w:sz w:val="24"/>
          <w:szCs w:val="24"/>
          <w:lang w:val="bg-BG"/>
        </w:rPr>
        <w:t xml:space="preserve">съпротивление или индукционни печки вместо традиционните печки и фурни на природен газ. </w:t>
      </w:r>
    </w:p>
    <w:p w14:paraId="2D01AE67" w14:textId="78E591F8" w:rsidR="00E56536" w:rsidRPr="00206BC6" w:rsidRDefault="00D1599F" w:rsidP="004C31CE">
      <w:pPr>
        <w:spacing w:before="100" w:beforeAutospacing="1" w:after="100" w:afterAutospacing="1" w:line="240" w:lineRule="auto"/>
        <w:jc w:val="both"/>
        <w:rPr>
          <w:rFonts w:cstheme="minorHAnsi"/>
          <w:noProof/>
          <w:sz w:val="24"/>
          <w:szCs w:val="24"/>
          <w:lang w:val="bg-BG"/>
        </w:rPr>
      </w:pPr>
      <w:r w:rsidRPr="00206BC6">
        <w:rPr>
          <w:rFonts w:cstheme="minorHAnsi"/>
          <w:noProof/>
          <w:sz w:val="24"/>
          <w:szCs w:val="24"/>
          <w:lang w:val="bg-BG"/>
        </w:rPr>
        <w:drawing>
          <wp:anchor distT="0" distB="0" distL="114300" distR="114300" simplePos="0" relativeHeight="251660288" behindDoc="1" locked="0" layoutInCell="1" allowOverlap="1" wp14:anchorId="49E7755D" wp14:editId="59B49158">
            <wp:simplePos x="0" y="0"/>
            <wp:positionH relativeFrom="column">
              <wp:posOffset>0</wp:posOffset>
            </wp:positionH>
            <wp:positionV relativeFrom="paragraph">
              <wp:posOffset>529899</wp:posOffset>
            </wp:positionV>
            <wp:extent cx="2880995" cy="1919605"/>
            <wp:effectExtent l="0" t="0" r="1905" b="0"/>
            <wp:wrapTight wrapText="bothSides">
              <wp:wrapPolygon edited="0">
                <wp:start x="0" y="0"/>
                <wp:lineTo x="0" y="21436"/>
                <wp:lineTo x="21519" y="21436"/>
                <wp:lineTo x="21519" y="0"/>
                <wp:lineTo x="0" y="0"/>
              </wp:wrapPolygon>
            </wp:wrapTight>
            <wp:docPr id="2006270776" name="Pictur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6270776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995" cy="1919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1798" w:rsidRPr="00206BC6">
        <w:rPr>
          <w:rFonts w:cstheme="minorHAnsi"/>
          <w:noProof/>
          <w:sz w:val="24"/>
          <w:szCs w:val="24"/>
          <w:lang w:val="bg-BG"/>
        </w:rPr>
        <w:t xml:space="preserve">Както видяхме в последната секция, </w:t>
      </w:r>
      <w:r w:rsidR="00711B04" w:rsidRPr="00206BC6">
        <w:rPr>
          <w:rFonts w:cstheme="minorHAnsi"/>
          <w:noProof/>
          <w:sz w:val="24"/>
          <w:szCs w:val="24"/>
          <w:lang w:val="bg-BG"/>
        </w:rPr>
        <w:t xml:space="preserve">електрическите уреди са по-енергийно ефективни </w:t>
      </w:r>
      <w:r w:rsidR="0C285876" w:rsidRPr="00206BC6">
        <w:rPr>
          <w:rFonts w:cstheme="minorHAnsi"/>
          <w:noProof/>
          <w:sz w:val="24"/>
          <w:szCs w:val="24"/>
          <w:lang w:val="bg-BG"/>
        </w:rPr>
        <w:t xml:space="preserve">в сравнение с конвенционалните уреди </w:t>
      </w:r>
      <w:r w:rsidR="00711B04" w:rsidRPr="00206BC6">
        <w:rPr>
          <w:rFonts w:cstheme="minorHAnsi"/>
          <w:noProof/>
          <w:sz w:val="24"/>
          <w:szCs w:val="24"/>
          <w:lang w:val="bg-BG"/>
        </w:rPr>
        <w:t xml:space="preserve">и предлагат редица </w:t>
      </w:r>
      <w:r w:rsidR="00B47F7A" w:rsidRPr="00206BC6">
        <w:rPr>
          <w:rFonts w:cstheme="minorHAnsi"/>
          <w:noProof/>
          <w:sz w:val="24"/>
          <w:szCs w:val="24"/>
          <w:lang w:val="bg-BG"/>
        </w:rPr>
        <w:t>предимства</w:t>
      </w:r>
      <w:r w:rsidR="002E7970" w:rsidRPr="00206BC6">
        <w:rPr>
          <w:rFonts w:cstheme="minorHAnsi"/>
          <w:noProof/>
          <w:sz w:val="24"/>
          <w:szCs w:val="24"/>
          <w:lang w:val="bg-BG"/>
        </w:rPr>
        <w:t xml:space="preserve">. </w:t>
      </w:r>
    </w:p>
    <w:p w14:paraId="3513256B" w14:textId="1712A1FA" w:rsidR="00B47F7A" w:rsidRPr="00206BC6" w:rsidRDefault="00E21798" w:rsidP="004C31CE">
      <w:pPr>
        <w:spacing w:before="100" w:beforeAutospacing="1" w:after="100" w:afterAutospacing="1" w:line="240" w:lineRule="auto"/>
        <w:jc w:val="both"/>
        <w:rPr>
          <w:rFonts w:cstheme="minorHAnsi"/>
          <w:noProof/>
          <w:sz w:val="24"/>
          <w:szCs w:val="24"/>
          <w:lang w:val="bg-BG"/>
        </w:rPr>
      </w:pPr>
      <w:r w:rsidRPr="00206BC6">
        <w:rPr>
          <w:rFonts w:cstheme="minorHAnsi"/>
          <w:noProof/>
          <w:sz w:val="24"/>
          <w:szCs w:val="24"/>
          <w:lang w:val="bg-BG"/>
        </w:rPr>
        <w:t xml:space="preserve">Независимо къде </w:t>
      </w:r>
      <w:r w:rsidR="00B95447" w:rsidRPr="00206BC6">
        <w:rPr>
          <w:rFonts w:cstheme="minorHAnsi"/>
          <w:noProof/>
          <w:sz w:val="24"/>
          <w:szCs w:val="24"/>
          <w:lang w:val="bg-BG"/>
        </w:rPr>
        <w:t xml:space="preserve">живеете </w:t>
      </w:r>
      <w:r w:rsidRPr="00206BC6">
        <w:rPr>
          <w:rFonts w:cstheme="minorHAnsi"/>
          <w:noProof/>
          <w:sz w:val="24"/>
          <w:szCs w:val="24"/>
          <w:lang w:val="bg-BG"/>
        </w:rPr>
        <w:t>по света</w:t>
      </w:r>
      <w:r w:rsidR="004704F2" w:rsidRPr="00206BC6">
        <w:rPr>
          <w:rFonts w:cstheme="minorHAnsi"/>
          <w:noProof/>
          <w:sz w:val="24"/>
          <w:szCs w:val="24"/>
          <w:lang w:val="bg-BG"/>
        </w:rPr>
        <w:t xml:space="preserve">, електрификацията </w:t>
      </w:r>
      <w:r w:rsidR="005E4B37" w:rsidRPr="00206BC6">
        <w:rPr>
          <w:rFonts w:cstheme="minorHAnsi"/>
          <w:noProof/>
          <w:sz w:val="24"/>
          <w:szCs w:val="24"/>
          <w:lang w:val="bg-BG"/>
        </w:rPr>
        <w:t xml:space="preserve">е ключова стратегия за намаляване на зависимостта от изкопаемите горива, повишаване на енергийната ефективност и постигане на климатичните цели чрез използване на по-чисти </w:t>
      </w:r>
      <w:r w:rsidR="0004740A" w:rsidRPr="00206BC6">
        <w:rPr>
          <w:rFonts w:cstheme="minorHAnsi"/>
          <w:noProof/>
          <w:sz w:val="24"/>
          <w:szCs w:val="24"/>
          <w:lang w:val="bg-BG"/>
        </w:rPr>
        <w:t xml:space="preserve">и </w:t>
      </w:r>
      <w:r w:rsidR="005E4B37" w:rsidRPr="00206BC6">
        <w:rPr>
          <w:rFonts w:cstheme="minorHAnsi"/>
          <w:noProof/>
          <w:sz w:val="24"/>
          <w:szCs w:val="24"/>
          <w:lang w:val="bg-BG"/>
        </w:rPr>
        <w:t xml:space="preserve">възобновяеми </w:t>
      </w:r>
      <w:r w:rsidR="00586F5B" w:rsidRPr="00206BC6">
        <w:rPr>
          <w:rFonts w:cstheme="minorHAnsi"/>
          <w:noProof/>
          <w:sz w:val="24"/>
          <w:szCs w:val="24"/>
          <w:lang w:val="bg-BG"/>
        </w:rPr>
        <w:t xml:space="preserve">енергийни </w:t>
      </w:r>
      <w:r w:rsidR="005E4B37" w:rsidRPr="00206BC6">
        <w:rPr>
          <w:rFonts w:cstheme="minorHAnsi"/>
          <w:noProof/>
          <w:sz w:val="24"/>
          <w:szCs w:val="24"/>
          <w:lang w:val="bg-BG"/>
        </w:rPr>
        <w:t xml:space="preserve">източници. </w:t>
      </w:r>
      <w:r w:rsidR="004704F2" w:rsidRPr="00206BC6">
        <w:rPr>
          <w:rFonts w:cstheme="minorHAnsi"/>
          <w:noProof/>
          <w:sz w:val="24"/>
          <w:szCs w:val="24"/>
          <w:lang w:val="bg-BG"/>
        </w:rPr>
        <w:t xml:space="preserve">Тя </w:t>
      </w:r>
      <w:r w:rsidR="005E4B37" w:rsidRPr="00206BC6">
        <w:rPr>
          <w:rFonts w:cstheme="minorHAnsi"/>
          <w:noProof/>
          <w:sz w:val="24"/>
          <w:szCs w:val="24"/>
          <w:lang w:val="bg-BG"/>
        </w:rPr>
        <w:t xml:space="preserve">обаче </w:t>
      </w:r>
      <w:r w:rsidR="003E6F5E" w:rsidRPr="00206BC6">
        <w:rPr>
          <w:rFonts w:cstheme="minorHAnsi"/>
          <w:noProof/>
          <w:sz w:val="24"/>
          <w:szCs w:val="24"/>
          <w:lang w:val="bg-BG"/>
        </w:rPr>
        <w:t xml:space="preserve">изисква </w:t>
      </w:r>
      <w:r w:rsidR="004704F2" w:rsidRPr="00206BC6">
        <w:rPr>
          <w:rFonts w:cstheme="minorHAnsi"/>
          <w:noProof/>
          <w:sz w:val="24"/>
          <w:szCs w:val="24"/>
          <w:lang w:val="bg-BG"/>
        </w:rPr>
        <w:t xml:space="preserve">изграждане на нова или значително </w:t>
      </w:r>
      <w:r w:rsidR="00E9135B" w:rsidRPr="00206BC6">
        <w:rPr>
          <w:rFonts w:cstheme="minorHAnsi"/>
          <w:noProof/>
          <w:sz w:val="24"/>
          <w:szCs w:val="24"/>
          <w:lang w:val="bg-BG"/>
        </w:rPr>
        <w:t xml:space="preserve">модернизиране </w:t>
      </w:r>
      <w:r w:rsidR="004704F2" w:rsidRPr="00206BC6">
        <w:rPr>
          <w:rFonts w:cstheme="minorHAnsi"/>
          <w:noProof/>
          <w:sz w:val="24"/>
          <w:szCs w:val="24"/>
          <w:lang w:val="bg-BG"/>
        </w:rPr>
        <w:t xml:space="preserve">на инфраструктурата на електроенергийната </w:t>
      </w:r>
      <w:r w:rsidR="00E9135B" w:rsidRPr="00206BC6">
        <w:rPr>
          <w:rFonts w:cstheme="minorHAnsi"/>
          <w:noProof/>
          <w:sz w:val="24"/>
          <w:szCs w:val="24"/>
          <w:lang w:val="bg-BG"/>
        </w:rPr>
        <w:t>мрежа, за да се подкрепи нарасналото търсене и интегрирането на възобновяеми енергийни източници</w:t>
      </w:r>
      <w:r w:rsidR="00B95447" w:rsidRPr="00206BC6">
        <w:rPr>
          <w:rFonts w:cstheme="minorHAnsi"/>
          <w:noProof/>
          <w:sz w:val="24"/>
          <w:szCs w:val="24"/>
          <w:lang w:val="bg-BG"/>
        </w:rPr>
        <w:t xml:space="preserve">. Това изисква значителни инвестиции и представлява </w:t>
      </w:r>
      <w:r w:rsidR="003E6F5E" w:rsidRPr="00206BC6">
        <w:rPr>
          <w:rFonts w:cstheme="minorHAnsi"/>
          <w:noProof/>
          <w:sz w:val="24"/>
          <w:szCs w:val="24"/>
          <w:lang w:val="bg-BG"/>
        </w:rPr>
        <w:t xml:space="preserve">сериозна фискална </w:t>
      </w:r>
      <w:r w:rsidR="004704F2" w:rsidRPr="00206BC6">
        <w:rPr>
          <w:rFonts w:cstheme="minorHAnsi"/>
          <w:noProof/>
          <w:sz w:val="24"/>
          <w:szCs w:val="24"/>
          <w:lang w:val="bg-BG"/>
        </w:rPr>
        <w:t xml:space="preserve">бариера </w:t>
      </w:r>
      <w:r w:rsidR="003E6F5E" w:rsidRPr="00206BC6">
        <w:rPr>
          <w:rFonts w:cstheme="minorHAnsi"/>
          <w:noProof/>
          <w:sz w:val="24"/>
          <w:szCs w:val="24"/>
          <w:lang w:val="bg-BG"/>
        </w:rPr>
        <w:t>в повечето части на света</w:t>
      </w:r>
      <w:r w:rsidR="002F2363" w:rsidRPr="00206BC6">
        <w:rPr>
          <w:rFonts w:cstheme="minorHAnsi"/>
          <w:noProof/>
          <w:sz w:val="24"/>
          <w:szCs w:val="24"/>
          <w:lang w:val="bg-BG"/>
        </w:rPr>
        <w:t xml:space="preserve">, включително </w:t>
      </w:r>
      <w:r w:rsidR="00B95447" w:rsidRPr="00206BC6">
        <w:rPr>
          <w:rFonts w:cstheme="minorHAnsi"/>
          <w:noProof/>
          <w:sz w:val="24"/>
          <w:szCs w:val="24"/>
          <w:lang w:val="bg-BG"/>
        </w:rPr>
        <w:t xml:space="preserve">в </w:t>
      </w:r>
      <w:r w:rsidR="002F2363" w:rsidRPr="00206BC6">
        <w:rPr>
          <w:rFonts w:cstheme="minorHAnsi"/>
          <w:noProof/>
          <w:sz w:val="24"/>
          <w:szCs w:val="24"/>
          <w:lang w:val="bg-BG"/>
        </w:rPr>
        <w:t>Европа</w:t>
      </w:r>
      <w:r w:rsidR="00E9135B" w:rsidRPr="00206BC6">
        <w:rPr>
          <w:rFonts w:cstheme="minorHAnsi"/>
          <w:noProof/>
          <w:sz w:val="24"/>
          <w:szCs w:val="24"/>
          <w:lang w:val="bg-BG"/>
        </w:rPr>
        <w:t xml:space="preserve">. </w:t>
      </w:r>
    </w:p>
    <w:p w14:paraId="10AEEDEE" w14:textId="432BDFCC" w:rsidR="0029531A" w:rsidRPr="00206BC6" w:rsidRDefault="00B47F7A" w:rsidP="004C31CE">
      <w:pPr>
        <w:spacing w:before="100" w:beforeAutospacing="1" w:after="100" w:afterAutospacing="1" w:line="240" w:lineRule="auto"/>
        <w:jc w:val="both"/>
        <w:rPr>
          <w:rFonts w:cstheme="minorHAnsi"/>
          <w:i/>
          <w:iCs/>
          <w:noProof/>
          <w:sz w:val="24"/>
          <w:szCs w:val="24"/>
          <w:lang w:val="bg-BG"/>
        </w:rPr>
      </w:pPr>
      <w:r w:rsidRPr="00206BC6">
        <w:rPr>
          <w:rFonts w:cstheme="minorHAnsi"/>
          <w:noProof/>
          <w:sz w:val="24"/>
          <w:szCs w:val="24"/>
          <w:lang w:val="bg-BG"/>
        </w:rPr>
        <w:t xml:space="preserve">Електрификацията е </w:t>
      </w:r>
      <w:r w:rsidR="0029463C" w:rsidRPr="00206BC6">
        <w:rPr>
          <w:rFonts w:cstheme="minorHAnsi"/>
          <w:noProof/>
          <w:sz w:val="24"/>
          <w:szCs w:val="24"/>
          <w:lang w:val="bg-BG"/>
        </w:rPr>
        <w:t xml:space="preserve">и </w:t>
      </w:r>
      <w:r w:rsidRPr="00206BC6">
        <w:rPr>
          <w:rFonts w:cstheme="minorHAnsi"/>
          <w:noProof/>
          <w:sz w:val="24"/>
          <w:szCs w:val="24"/>
          <w:lang w:val="bg-BG"/>
        </w:rPr>
        <w:t xml:space="preserve">въпрос на справедливост. </w:t>
      </w:r>
      <w:r w:rsidR="0029463C" w:rsidRPr="00206BC6">
        <w:rPr>
          <w:rFonts w:cstheme="minorHAnsi"/>
          <w:noProof/>
          <w:sz w:val="24"/>
          <w:szCs w:val="24"/>
          <w:lang w:val="bg-BG"/>
        </w:rPr>
        <w:t xml:space="preserve">Подобряването на достъпа до електроенергия като </w:t>
      </w:r>
      <w:r w:rsidRPr="00206BC6">
        <w:rPr>
          <w:rFonts w:cstheme="minorHAnsi"/>
          <w:noProof/>
          <w:sz w:val="24"/>
          <w:szCs w:val="24"/>
          <w:lang w:val="bg-BG"/>
        </w:rPr>
        <w:t xml:space="preserve">надежден и достъпен енергиен източник </w:t>
      </w:r>
      <w:r w:rsidR="0029463C" w:rsidRPr="00206BC6">
        <w:rPr>
          <w:rFonts w:cstheme="minorHAnsi"/>
          <w:noProof/>
          <w:sz w:val="24"/>
          <w:szCs w:val="24"/>
          <w:lang w:val="bg-BG"/>
        </w:rPr>
        <w:t xml:space="preserve">е от решаващо значение за по-голямо включване </w:t>
      </w:r>
      <w:r w:rsidR="00CC0AD5" w:rsidRPr="00206BC6">
        <w:rPr>
          <w:rFonts w:cstheme="minorHAnsi"/>
          <w:noProof/>
          <w:sz w:val="24"/>
          <w:szCs w:val="24"/>
          <w:lang w:val="bg-BG"/>
        </w:rPr>
        <w:t xml:space="preserve">и преодоляване на енергийната бедност. </w:t>
      </w:r>
      <w:r w:rsidR="0045337F" w:rsidRPr="00206BC6">
        <w:rPr>
          <w:rFonts w:cstheme="minorHAnsi"/>
          <w:noProof/>
          <w:sz w:val="24"/>
          <w:szCs w:val="24"/>
          <w:lang w:val="bg-BG"/>
        </w:rPr>
        <w:t xml:space="preserve">Ако ви интересува темата за енергийната бедност, </w:t>
      </w:r>
      <w:r w:rsidR="003F6C5F" w:rsidRPr="00206BC6">
        <w:rPr>
          <w:rFonts w:cstheme="minorHAnsi"/>
          <w:noProof/>
          <w:sz w:val="24"/>
          <w:szCs w:val="24"/>
          <w:lang w:val="bg-BG"/>
        </w:rPr>
        <w:t xml:space="preserve">можете да научите повече в курса </w:t>
      </w:r>
      <w:hyperlink r:id="rId24" w:history="1">
        <w:r w:rsidR="0045337F" w:rsidRPr="00206BC6">
          <w:rPr>
            <w:rStyle w:val="Hyperlink"/>
            <w:rFonts w:cstheme="minorHAnsi"/>
            <w:i/>
            <w:iCs/>
            <w:noProof/>
            <w:sz w:val="24"/>
            <w:szCs w:val="24"/>
            <w:lang w:val="bg-BG"/>
          </w:rPr>
          <w:t>Енергийна тревожност</w:t>
        </w:r>
      </w:hyperlink>
      <w:r w:rsidR="0045337F" w:rsidRPr="00206BC6">
        <w:rPr>
          <w:rFonts w:cstheme="minorHAnsi"/>
          <w:i/>
          <w:iCs/>
          <w:noProof/>
          <w:sz w:val="24"/>
          <w:szCs w:val="24"/>
          <w:lang w:val="bg-BG"/>
        </w:rPr>
        <w:t xml:space="preserve">. </w:t>
      </w:r>
    </w:p>
    <w:p w14:paraId="0777DD18" w14:textId="10DA6E52" w:rsidR="00773C23" w:rsidRPr="00206BC6" w:rsidRDefault="00F53640" w:rsidP="004C31CE">
      <w:pPr>
        <w:pStyle w:val="Heading2"/>
        <w:rPr>
          <w:noProof/>
          <w:lang w:val="bg-BG"/>
        </w:rPr>
      </w:pPr>
      <w:bookmarkStart w:id="6" w:name="_Toc220066466"/>
      <w:r w:rsidRPr="00206BC6">
        <w:rPr>
          <w:noProof/>
          <w:lang w:val="bg-BG"/>
        </w:rPr>
        <w:t>Път към чиста енергия</w:t>
      </w:r>
      <w:r w:rsidR="007D0BF6" w:rsidRPr="00206BC6">
        <w:rPr>
          <w:noProof/>
          <w:lang w:val="bg-BG"/>
        </w:rPr>
        <w:t xml:space="preserve">: </w:t>
      </w:r>
      <w:r w:rsidRPr="00206BC6">
        <w:rPr>
          <w:noProof/>
          <w:lang w:val="bg-BG"/>
        </w:rPr>
        <w:t>Производство</w:t>
      </w:r>
      <w:bookmarkEnd w:id="6"/>
      <w:r w:rsidRPr="00206BC6">
        <w:rPr>
          <w:noProof/>
          <w:lang w:val="bg-BG"/>
        </w:rPr>
        <w:t xml:space="preserve">  </w:t>
      </w:r>
    </w:p>
    <w:p w14:paraId="67616105" w14:textId="6AA3E58C" w:rsidR="00AB79F1" w:rsidRPr="00206BC6" w:rsidRDefault="00A42D2C" w:rsidP="004C31CE">
      <w:pPr>
        <w:spacing w:before="100" w:beforeAutospacing="1" w:after="100" w:afterAutospacing="1" w:line="240" w:lineRule="auto"/>
        <w:rPr>
          <w:rFonts w:cstheme="minorHAnsi"/>
          <w:noProof/>
          <w:sz w:val="24"/>
          <w:szCs w:val="24"/>
          <w:lang w:val="bg-BG"/>
        </w:rPr>
      </w:pPr>
      <w:r w:rsidRPr="00206BC6">
        <w:rPr>
          <w:rFonts w:cstheme="minorHAnsi"/>
          <w:noProof/>
          <w:sz w:val="24"/>
          <w:szCs w:val="24"/>
          <w:lang w:val="bg-BG"/>
        </w:rPr>
        <w:t xml:space="preserve">Тъй като хората търсят начини да намалят въглеродния си отпечатък и да понижат сметките си за енергия, локализираното </w:t>
      </w:r>
      <w:r w:rsidR="00E9135B" w:rsidRPr="00206BC6">
        <w:rPr>
          <w:rFonts w:cstheme="minorHAnsi"/>
          <w:noProof/>
          <w:sz w:val="24"/>
          <w:szCs w:val="24"/>
          <w:lang w:val="bg-BG"/>
        </w:rPr>
        <w:t xml:space="preserve">производство </w:t>
      </w:r>
      <w:r w:rsidRPr="00206BC6">
        <w:rPr>
          <w:rFonts w:cstheme="minorHAnsi"/>
          <w:noProof/>
          <w:sz w:val="24"/>
          <w:szCs w:val="24"/>
          <w:lang w:val="bg-BG"/>
        </w:rPr>
        <w:t xml:space="preserve">и </w:t>
      </w:r>
      <w:r w:rsidR="006F7FC0" w:rsidRPr="00206BC6">
        <w:rPr>
          <w:rFonts w:cstheme="minorHAnsi"/>
          <w:noProof/>
          <w:sz w:val="24"/>
          <w:szCs w:val="24"/>
          <w:lang w:val="bg-BG"/>
        </w:rPr>
        <w:t xml:space="preserve">потребление </w:t>
      </w:r>
      <w:r w:rsidR="00E9135B" w:rsidRPr="00206BC6">
        <w:rPr>
          <w:rFonts w:cstheme="minorHAnsi"/>
          <w:noProof/>
          <w:sz w:val="24"/>
          <w:szCs w:val="24"/>
          <w:lang w:val="bg-BG"/>
        </w:rPr>
        <w:t>на чиста енергия на ниво домакинство става все по-популярно</w:t>
      </w:r>
      <w:r w:rsidRPr="00206BC6">
        <w:rPr>
          <w:rFonts w:cstheme="minorHAnsi"/>
          <w:noProof/>
          <w:sz w:val="24"/>
          <w:szCs w:val="24"/>
          <w:lang w:val="bg-BG"/>
        </w:rPr>
        <w:t xml:space="preserve">. Това движение се </w:t>
      </w:r>
      <w:r w:rsidR="00E9433B" w:rsidRPr="00206BC6">
        <w:rPr>
          <w:rFonts w:cstheme="minorHAnsi"/>
          <w:noProof/>
          <w:sz w:val="24"/>
          <w:szCs w:val="24"/>
          <w:lang w:val="bg-BG"/>
        </w:rPr>
        <w:t xml:space="preserve">подкрепя от регулации както на ниво ЕС, така и на ниво държави членки под формата на субсидии и данъчни облекчения. </w:t>
      </w:r>
      <w:r w:rsidR="00287A9A" w:rsidRPr="00206BC6">
        <w:rPr>
          <w:rFonts w:cstheme="minorHAnsi"/>
          <w:noProof/>
          <w:sz w:val="24"/>
          <w:szCs w:val="24"/>
          <w:lang w:val="bg-BG"/>
        </w:rPr>
        <w:t xml:space="preserve">В резултат на това европейската електроенергийна система преминава от централизирани към разпределени енергийни системи. </w:t>
      </w:r>
    </w:p>
    <w:p w14:paraId="3B29CA33" w14:textId="28F06283" w:rsidR="00287A9A" w:rsidRPr="00206BC6" w:rsidRDefault="00287A9A" w:rsidP="004C31CE">
      <w:pPr>
        <w:spacing w:before="100" w:beforeAutospacing="1" w:after="100" w:afterAutospacing="1" w:line="240" w:lineRule="auto"/>
        <w:rPr>
          <w:rFonts w:cstheme="minorHAnsi"/>
          <w:noProof/>
          <w:sz w:val="24"/>
          <w:szCs w:val="24"/>
          <w:lang w:val="bg-BG"/>
        </w:rPr>
      </w:pPr>
      <w:r w:rsidRPr="00206BC6">
        <w:rPr>
          <w:rFonts w:cstheme="minorHAnsi"/>
          <w:noProof/>
          <w:sz w:val="24"/>
          <w:szCs w:val="24"/>
          <w:lang w:val="bg-BG"/>
        </w:rPr>
        <w:t xml:space="preserve">Ключов аспект на разпределените енергийни системи е </w:t>
      </w:r>
      <w:r w:rsidR="00A42D2C" w:rsidRPr="00206BC6">
        <w:rPr>
          <w:rFonts w:cstheme="minorHAnsi"/>
          <w:noProof/>
          <w:sz w:val="24"/>
          <w:szCs w:val="24"/>
          <w:lang w:val="bg-BG"/>
        </w:rPr>
        <w:t xml:space="preserve">създаването на енергийни общности в рамките на </w:t>
      </w:r>
      <w:hyperlink r:id="rId25" w:history="1">
        <w:r w:rsidR="00A42D2C" w:rsidRPr="00206BC6">
          <w:rPr>
            <w:rStyle w:val="Hyperlink"/>
            <w:rFonts w:eastAsia="Times New Roman" w:cstheme="minorHAnsi"/>
            <w:noProof/>
            <w:sz w:val="24"/>
            <w:szCs w:val="24"/>
            <w:lang w:val="bg-BG"/>
          </w:rPr>
          <w:t>пакета Чиста енергия за всички европейци</w:t>
        </w:r>
      </w:hyperlink>
      <w:r w:rsidR="00A42D2C" w:rsidRPr="00206BC6">
        <w:rPr>
          <w:rFonts w:cstheme="minorHAnsi"/>
          <w:noProof/>
          <w:sz w:val="24"/>
          <w:szCs w:val="24"/>
          <w:lang w:val="bg-BG"/>
        </w:rPr>
        <w:t xml:space="preserve"> от 2019 г</w:t>
      </w:r>
      <w:r w:rsidR="006F7FC0" w:rsidRPr="00206BC6">
        <w:rPr>
          <w:rFonts w:cstheme="minorHAnsi"/>
          <w:noProof/>
          <w:sz w:val="24"/>
          <w:szCs w:val="24"/>
          <w:lang w:val="bg-BG"/>
        </w:rPr>
        <w:t xml:space="preserve">. </w:t>
      </w:r>
      <w:r w:rsidR="00A42D2C" w:rsidRPr="00206BC6">
        <w:rPr>
          <w:rFonts w:cstheme="minorHAnsi"/>
          <w:noProof/>
          <w:sz w:val="24"/>
          <w:szCs w:val="24"/>
          <w:lang w:val="bg-BG"/>
        </w:rPr>
        <w:t xml:space="preserve">Последователните </w:t>
      </w:r>
      <w:r w:rsidR="00592987" w:rsidRPr="00206BC6">
        <w:rPr>
          <w:rFonts w:cstheme="minorHAnsi"/>
          <w:noProof/>
          <w:sz w:val="24"/>
          <w:szCs w:val="24"/>
          <w:lang w:val="bg-BG"/>
        </w:rPr>
        <w:t>директиви</w:t>
      </w:r>
      <w:r w:rsidR="00E9433B" w:rsidRPr="00206BC6">
        <w:rPr>
          <w:rFonts w:cstheme="minorHAnsi"/>
          <w:noProof/>
          <w:sz w:val="24"/>
          <w:szCs w:val="24"/>
          <w:lang w:val="bg-BG"/>
        </w:rPr>
        <w:t xml:space="preserve"> на ЕС </w:t>
      </w:r>
      <w:r w:rsidR="006F7FC0" w:rsidRPr="00206BC6">
        <w:rPr>
          <w:rFonts w:cstheme="minorHAnsi"/>
          <w:noProof/>
          <w:sz w:val="24"/>
          <w:szCs w:val="24"/>
          <w:lang w:val="bg-BG"/>
        </w:rPr>
        <w:t xml:space="preserve">постепенно дават правомощия на тези общности, за да ги включат </w:t>
      </w:r>
      <w:r w:rsidR="00F73022" w:rsidRPr="00206BC6">
        <w:rPr>
          <w:rFonts w:cstheme="minorHAnsi"/>
          <w:noProof/>
          <w:sz w:val="24"/>
          <w:szCs w:val="24"/>
          <w:lang w:val="bg-BG"/>
        </w:rPr>
        <w:t xml:space="preserve">в </w:t>
      </w:r>
      <w:r w:rsidR="006F7FC0" w:rsidRPr="00206BC6">
        <w:rPr>
          <w:rFonts w:cstheme="minorHAnsi"/>
          <w:noProof/>
          <w:sz w:val="24"/>
          <w:szCs w:val="24"/>
          <w:lang w:val="bg-BG"/>
        </w:rPr>
        <w:t>основния поток</w:t>
      </w:r>
      <w:r w:rsidR="00E9433B" w:rsidRPr="00206BC6">
        <w:rPr>
          <w:rFonts w:cstheme="minorHAnsi"/>
          <w:noProof/>
          <w:sz w:val="24"/>
          <w:szCs w:val="24"/>
          <w:lang w:val="bg-BG"/>
        </w:rPr>
        <w:t xml:space="preserve">. </w:t>
      </w:r>
      <w:r w:rsidR="006F7FC0" w:rsidRPr="00206BC6">
        <w:rPr>
          <w:rFonts w:cstheme="minorHAnsi"/>
          <w:noProof/>
          <w:sz w:val="24"/>
          <w:szCs w:val="24"/>
          <w:lang w:val="bg-BG"/>
        </w:rPr>
        <w:t xml:space="preserve">Тези усилия, </w:t>
      </w:r>
      <w:r w:rsidR="00592987" w:rsidRPr="00206BC6">
        <w:rPr>
          <w:rFonts w:cstheme="minorHAnsi"/>
          <w:noProof/>
          <w:sz w:val="24"/>
          <w:szCs w:val="24"/>
          <w:lang w:val="bg-BG"/>
        </w:rPr>
        <w:t>от своя страна</w:t>
      </w:r>
      <w:r w:rsidR="006F7FC0" w:rsidRPr="00206BC6">
        <w:rPr>
          <w:rFonts w:cstheme="minorHAnsi"/>
          <w:noProof/>
          <w:sz w:val="24"/>
          <w:szCs w:val="24"/>
          <w:lang w:val="bg-BG"/>
        </w:rPr>
        <w:t xml:space="preserve">, </w:t>
      </w:r>
      <w:r w:rsidR="00592987" w:rsidRPr="00206BC6">
        <w:rPr>
          <w:rFonts w:cstheme="minorHAnsi"/>
          <w:noProof/>
          <w:sz w:val="24"/>
          <w:szCs w:val="24"/>
          <w:lang w:val="bg-BG"/>
        </w:rPr>
        <w:t xml:space="preserve">допълнително </w:t>
      </w:r>
      <w:r w:rsidR="006F7FC0" w:rsidRPr="00206BC6">
        <w:rPr>
          <w:rFonts w:cstheme="minorHAnsi"/>
          <w:noProof/>
          <w:sz w:val="24"/>
          <w:szCs w:val="24"/>
          <w:lang w:val="bg-BG"/>
        </w:rPr>
        <w:t xml:space="preserve">популяризираха </w:t>
      </w:r>
      <w:r w:rsidR="00592987" w:rsidRPr="00206BC6">
        <w:rPr>
          <w:rFonts w:cstheme="minorHAnsi"/>
          <w:noProof/>
          <w:sz w:val="24"/>
          <w:szCs w:val="24"/>
          <w:lang w:val="bg-BG"/>
        </w:rPr>
        <w:t xml:space="preserve">производството на електроенергия на ниво домакинство. </w:t>
      </w:r>
      <w:r w:rsidR="008539E0" w:rsidRPr="00206BC6">
        <w:rPr>
          <w:rFonts w:cstheme="minorHAnsi"/>
          <w:noProof/>
          <w:sz w:val="24"/>
          <w:szCs w:val="24"/>
          <w:lang w:val="bg-BG"/>
        </w:rPr>
        <w:t>В резултат на това се очаква, че до 2050 г. 83 % от домакинствата в ЕС ще консумират и произвеждат електроенергия (</w:t>
      </w:r>
      <w:r w:rsidR="005B791D" w:rsidRPr="00206BC6">
        <w:rPr>
          <w:rFonts w:cstheme="minorHAnsi"/>
          <w:noProof/>
          <w:sz w:val="24"/>
          <w:szCs w:val="24"/>
          <w:lang w:val="bg-BG"/>
        </w:rPr>
        <w:t xml:space="preserve">т.е. </w:t>
      </w:r>
      <w:r w:rsidR="00F73022" w:rsidRPr="00206BC6">
        <w:rPr>
          <w:rFonts w:cstheme="minorHAnsi"/>
          <w:noProof/>
          <w:sz w:val="24"/>
          <w:szCs w:val="24"/>
          <w:lang w:val="bg-BG"/>
        </w:rPr>
        <w:t>ще бъдат „просуматори“</w:t>
      </w:r>
      <w:r w:rsidR="008539E0" w:rsidRPr="00206BC6">
        <w:rPr>
          <w:rFonts w:cstheme="minorHAnsi"/>
          <w:noProof/>
          <w:sz w:val="24"/>
          <w:szCs w:val="24"/>
          <w:lang w:val="bg-BG"/>
        </w:rPr>
        <w:t xml:space="preserve">). </w:t>
      </w:r>
      <w:r w:rsidR="00E81CCF" w:rsidRPr="00206BC6">
        <w:rPr>
          <w:rFonts w:cstheme="minorHAnsi"/>
          <w:noProof/>
          <w:sz w:val="24"/>
          <w:szCs w:val="24"/>
          <w:lang w:val="bg-BG"/>
        </w:rPr>
        <w:t xml:space="preserve">Можете да научите повече за този тип колективни </w:t>
      </w:r>
      <w:r w:rsidR="00F14C7F" w:rsidRPr="00206BC6">
        <w:rPr>
          <w:rFonts w:cstheme="minorHAnsi"/>
          <w:noProof/>
          <w:sz w:val="24"/>
          <w:szCs w:val="24"/>
          <w:lang w:val="bg-BG"/>
        </w:rPr>
        <w:t xml:space="preserve">действия </w:t>
      </w:r>
      <w:r w:rsidR="006B0ABA" w:rsidRPr="00206BC6">
        <w:rPr>
          <w:rFonts w:cstheme="minorHAnsi"/>
          <w:noProof/>
          <w:sz w:val="24"/>
          <w:szCs w:val="24"/>
          <w:lang w:val="bg-BG"/>
        </w:rPr>
        <w:t xml:space="preserve">на местно ниво </w:t>
      </w:r>
      <w:r w:rsidR="00E81CCF" w:rsidRPr="00206BC6">
        <w:rPr>
          <w:rFonts w:cstheme="minorHAnsi"/>
          <w:noProof/>
          <w:sz w:val="24"/>
          <w:szCs w:val="24"/>
          <w:lang w:val="bg-BG"/>
        </w:rPr>
        <w:t xml:space="preserve">в нашия курс </w:t>
      </w:r>
      <w:hyperlink r:id="rId26" w:history="1">
        <w:r w:rsidR="00E81CCF" w:rsidRPr="00206BC6">
          <w:rPr>
            <w:rStyle w:val="Hyperlink"/>
            <w:rFonts w:eastAsia="Times New Roman" w:cstheme="minorHAnsi"/>
            <w:i/>
            <w:iCs/>
            <w:noProof/>
            <w:sz w:val="24"/>
            <w:szCs w:val="24"/>
            <w:lang w:val="bg-BG"/>
          </w:rPr>
          <w:t>Енергийни общности</w:t>
        </w:r>
      </w:hyperlink>
      <w:r w:rsidR="00E81CCF" w:rsidRPr="00206BC6">
        <w:rPr>
          <w:rFonts w:cstheme="minorHAnsi"/>
          <w:i/>
          <w:iCs/>
          <w:noProof/>
          <w:sz w:val="24"/>
          <w:szCs w:val="24"/>
          <w:lang w:val="bg-BG"/>
        </w:rPr>
        <w:t>.</w:t>
      </w:r>
    </w:p>
    <w:p w14:paraId="3F0F6E4B" w14:textId="48A6CDAA" w:rsidR="007D0BF6" w:rsidRPr="00206BC6" w:rsidRDefault="00D1599F" w:rsidP="004C31CE">
      <w:pPr>
        <w:spacing w:before="100" w:beforeAutospacing="1" w:after="100" w:afterAutospacing="1" w:line="240" w:lineRule="auto"/>
        <w:rPr>
          <w:rFonts w:cstheme="minorHAnsi"/>
          <w:noProof/>
          <w:sz w:val="24"/>
          <w:szCs w:val="24"/>
          <w:lang w:val="bg-BG"/>
        </w:rPr>
      </w:pPr>
      <w:r w:rsidRPr="00206BC6">
        <w:rPr>
          <w:rFonts w:cstheme="minorHAnsi"/>
          <w:noProof/>
          <w:sz w:val="24"/>
          <w:szCs w:val="24"/>
          <w:lang w:val="bg-BG"/>
        </w:rPr>
        <w:lastRenderedPageBreak/>
        <w:drawing>
          <wp:anchor distT="0" distB="0" distL="114300" distR="114300" simplePos="0" relativeHeight="251661312" behindDoc="1" locked="0" layoutInCell="1" allowOverlap="1" wp14:anchorId="2A206E2B" wp14:editId="15F7AD00">
            <wp:simplePos x="0" y="0"/>
            <wp:positionH relativeFrom="column">
              <wp:posOffset>4027805</wp:posOffset>
            </wp:positionH>
            <wp:positionV relativeFrom="paragraph">
              <wp:posOffset>1000863</wp:posOffset>
            </wp:positionV>
            <wp:extent cx="1637030" cy="2182495"/>
            <wp:effectExtent l="0" t="0" r="1270" b="1905"/>
            <wp:wrapTight wrapText="bothSides">
              <wp:wrapPolygon edited="0">
                <wp:start x="0" y="0"/>
                <wp:lineTo x="0" y="21493"/>
                <wp:lineTo x="21449" y="21493"/>
                <wp:lineTo x="21449" y="0"/>
                <wp:lineTo x="0" y="0"/>
              </wp:wrapPolygon>
            </wp:wrapTight>
            <wp:docPr id="93144194" name="Picture 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144194" name="Picture 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7030" cy="2182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2987" w:rsidRPr="00206BC6">
        <w:rPr>
          <w:rFonts w:cstheme="minorHAnsi"/>
          <w:noProof/>
          <w:sz w:val="24"/>
          <w:szCs w:val="24"/>
          <w:lang w:val="bg-BG"/>
        </w:rPr>
        <w:t xml:space="preserve">Слънчевите </w:t>
      </w:r>
      <w:r w:rsidR="00E9433B" w:rsidRPr="00206BC6">
        <w:rPr>
          <w:rFonts w:cstheme="minorHAnsi"/>
          <w:noProof/>
          <w:sz w:val="24"/>
          <w:szCs w:val="24"/>
          <w:lang w:val="bg-BG"/>
        </w:rPr>
        <w:t xml:space="preserve">фотоволтаични </w:t>
      </w:r>
      <w:r w:rsidR="00E9135B" w:rsidRPr="00206BC6">
        <w:rPr>
          <w:rFonts w:cstheme="minorHAnsi"/>
          <w:noProof/>
          <w:sz w:val="24"/>
          <w:szCs w:val="24"/>
          <w:lang w:val="bg-BG"/>
        </w:rPr>
        <w:t>панели</w:t>
      </w:r>
      <w:r w:rsidR="006F7FC0" w:rsidRPr="00206BC6">
        <w:rPr>
          <w:rFonts w:cstheme="minorHAnsi"/>
          <w:noProof/>
          <w:sz w:val="24"/>
          <w:szCs w:val="24"/>
          <w:lang w:val="bg-BG"/>
        </w:rPr>
        <w:t xml:space="preserve">, </w:t>
      </w:r>
      <w:r w:rsidR="00E9433B" w:rsidRPr="00206BC6">
        <w:rPr>
          <w:rFonts w:cstheme="minorHAnsi"/>
          <w:noProof/>
          <w:sz w:val="24"/>
          <w:szCs w:val="24"/>
          <w:lang w:val="bg-BG"/>
        </w:rPr>
        <w:t xml:space="preserve">които </w:t>
      </w:r>
      <w:r w:rsidR="00E9135B" w:rsidRPr="00206BC6">
        <w:rPr>
          <w:rFonts w:cstheme="minorHAnsi"/>
          <w:noProof/>
          <w:sz w:val="24"/>
          <w:szCs w:val="24"/>
          <w:lang w:val="bg-BG"/>
        </w:rPr>
        <w:t xml:space="preserve">преобразуват слънчевата светлина директно в електроенергия </w:t>
      </w:r>
      <w:r w:rsidR="00E9433B" w:rsidRPr="00206BC6">
        <w:rPr>
          <w:rFonts w:cstheme="minorHAnsi"/>
          <w:noProof/>
          <w:sz w:val="24"/>
          <w:szCs w:val="24"/>
          <w:lang w:val="bg-BG"/>
        </w:rPr>
        <w:t>и обикновено се монтират на покривите</w:t>
      </w:r>
      <w:r w:rsidR="006F7FC0" w:rsidRPr="00206BC6">
        <w:rPr>
          <w:rFonts w:cstheme="minorHAnsi"/>
          <w:noProof/>
          <w:sz w:val="24"/>
          <w:szCs w:val="24"/>
          <w:lang w:val="bg-BG"/>
        </w:rPr>
        <w:t xml:space="preserve">, </w:t>
      </w:r>
      <w:r w:rsidR="00E9433B" w:rsidRPr="00206BC6">
        <w:rPr>
          <w:rFonts w:cstheme="minorHAnsi"/>
          <w:noProof/>
          <w:sz w:val="24"/>
          <w:szCs w:val="24"/>
          <w:lang w:val="bg-BG"/>
        </w:rPr>
        <w:t xml:space="preserve">са най-разпространеното </w:t>
      </w:r>
      <w:r w:rsidR="00E51250" w:rsidRPr="00206BC6">
        <w:rPr>
          <w:rFonts w:cstheme="minorHAnsi"/>
          <w:noProof/>
          <w:sz w:val="24"/>
          <w:szCs w:val="24"/>
          <w:lang w:val="bg-BG"/>
        </w:rPr>
        <w:t>средство за производство на електроенергия на ниво домакинство</w:t>
      </w:r>
      <w:r w:rsidR="00E9135B" w:rsidRPr="00206BC6">
        <w:rPr>
          <w:rFonts w:cstheme="minorHAnsi"/>
          <w:noProof/>
          <w:sz w:val="24"/>
          <w:szCs w:val="24"/>
          <w:lang w:val="bg-BG"/>
        </w:rPr>
        <w:t>.</w:t>
      </w:r>
      <w:r w:rsidR="00E51250" w:rsidRPr="00206BC6">
        <w:rPr>
          <w:rFonts w:cstheme="minorHAnsi"/>
          <w:noProof/>
          <w:sz w:val="24"/>
          <w:szCs w:val="24"/>
          <w:lang w:val="bg-BG"/>
        </w:rPr>
        <w:t xml:space="preserve"> Малките </w:t>
      </w:r>
      <w:r w:rsidR="00E9135B" w:rsidRPr="00206BC6">
        <w:rPr>
          <w:rFonts w:cstheme="minorHAnsi"/>
          <w:noProof/>
          <w:sz w:val="24"/>
          <w:szCs w:val="24"/>
          <w:lang w:val="bg-BG"/>
        </w:rPr>
        <w:t xml:space="preserve">вятърни турбини </w:t>
      </w:r>
      <w:r w:rsidR="00E51250" w:rsidRPr="00206BC6">
        <w:rPr>
          <w:rFonts w:cstheme="minorHAnsi"/>
          <w:noProof/>
          <w:sz w:val="24"/>
          <w:szCs w:val="24"/>
          <w:lang w:val="bg-BG"/>
        </w:rPr>
        <w:t xml:space="preserve">за жилищни сгради също набират популярност </w:t>
      </w:r>
      <w:r w:rsidR="00E9135B" w:rsidRPr="00206BC6">
        <w:rPr>
          <w:rFonts w:cstheme="minorHAnsi"/>
          <w:noProof/>
          <w:sz w:val="24"/>
          <w:szCs w:val="24"/>
          <w:lang w:val="bg-BG"/>
        </w:rPr>
        <w:t xml:space="preserve">в райони с постоянна скорост на вятъра. </w:t>
      </w:r>
      <w:r w:rsidR="00E51250" w:rsidRPr="00206BC6">
        <w:rPr>
          <w:rFonts w:cstheme="minorHAnsi"/>
          <w:noProof/>
          <w:sz w:val="24"/>
          <w:szCs w:val="24"/>
          <w:lang w:val="bg-BG"/>
        </w:rPr>
        <w:t xml:space="preserve">Макар и да не са често срещани, микрохидросистемите могат да се разглеждат като възможност изключително </w:t>
      </w:r>
      <w:r w:rsidR="00A42D2C" w:rsidRPr="00206BC6">
        <w:rPr>
          <w:rFonts w:cstheme="minorHAnsi"/>
          <w:noProof/>
          <w:sz w:val="24"/>
          <w:szCs w:val="24"/>
          <w:lang w:val="bg-BG"/>
        </w:rPr>
        <w:t>за домове, намиращи се в близост до течащи водни източници</w:t>
      </w:r>
      <w:r w:rsidR="00E51250" w:rsidRPr="00206BC6">
        <w:rPr>
          <w:rFonts w:cstheme="minorHAnsi"/>
          <w:noProof/>
          <w:sz w:val="24"/>
          <w:szCs w:val="24"/>
          <w:lang w:val="bg-BG"/>
        </w:rPr>
        <w:t xml:space="preserve">. </w:t>
      </w:r>
    </w:p>
    <w:p w14:paraId="2BA35B9B" w14:textId="5BD2BFA8" w:rsidR="00E81CCF" w:rsidRPr="00206BC6" w:rsidRDefault="00D83D68" w:rsidP="004C31CE">
      <w:pPr>
        <w:spacing w:before="100" w:beforeAutospacing="1" w:after="100" w:afterAutospacing="1" w:line="240" w:lineRule="auto"/>
        <w:rPr>
          <w:rFonts w:cstheme="minorHAnsi"/>
          <w:noProof/>
          <w:sz w:val="24"/>
          <w:szCs w:val="24"/>
          <w:lang w:val="bg-BG"/>
        </w:rPr>
      </w:pPr>
      <w:r w:rsidRPr="00206BC6">
        <w:rPr>
          <w:rFonts w:cstheme="minorHAnsi"/>
          <w:noProof/>
          <w:sz w:val="24"/>
          <w:szCs w:val="24"/>
          <w:lang w:val="bg-BG"/>
        </w:rPr>
        <w:t xml:space="preserve">Тези видове децентрализирано производство на енергия за домакинствата предлагат значителни предимства, включително </w:t>
      </w:r>
      <w:r w:rsidR="00E51250" w:rsidRPr="00206BC6">
        <w:rPr>
          <w:rFonts w:cstheme="minorHAnsi"/>
          <w:noProof/>
          <w:sz w:val="24"/>
          <w:szCs w:val="24"/>
          <w:lang w:val="bg-BG"/>
        </w:rPr>
        <w:t xml:space="preserve">намалена зависимост от електропреносната мрежа и повишена енергийна сигурност. Чрез производството на собствена енергия домакинствата подобряват ефективността на ресурсите и устойчивостта на системата, като същевременно насърчават по-голямо участие на общността в усилията за декарбонизация. </w:t>
      </w:r>
    </w:p>
    <w:p w14:paraId="1443DE3B" w14:textId="4BDE134E" w:rsidR="00E81CCF" w:rsidRPr="00206BC6" w:rsidRDefault="00E81CCF" w:rsidP="004C31CE">
      <w:pPr>
        <w:spacing w:before="100" w:beforeAutospacing="1" w:after="100" w:afterAutospacing="1" w:line="240" w:lineRule="auto"/>
        <w:rPr>
          <w:rFonts w:cstheme="minorHAnsi"/>
          <w:noProof/>
          <w:sz w:val="24"/>
          <w:szCs w:val="24"/>
          <w:lang w:val="bg-BG"/>
        </w:rPr>
      </w:pPr>
      <w:r w:rsidRPr="00206BC6">
        <w:rPr>
          <w:rFonts w:cstheme="minorHAnsi"/>
          <w:noProof/>
          <w:sz w:val="24"/>
          <w:szCs w:val="24"/>
          <w:lang w:val="bg-BG"/>
        </w:rPr>
        <w:t xml:space="preserve">Освен производството на зелена електроенергия, домакинствата могат да използват геотермална енергия чрез термопомпи, проектирани да експлоатират стабилните температури под земята за отопление и охлаждане на домовете. Слънчевите системи за отопление на вода също са ефективно средство за намаляване на енергопотреблението от електропреносната мрежа. </w:t>
      </w:r>
    </w:p>
    <w:p w14:paraId="70B7D820" w14:textId="21978808" w:rsidR="00773C23" w:rsidRPr="00206BC6" w:rsidRDefault="00E81CCF" w:rsidP="004C31CE">
      <w:pPr>
        <w:spacing w:before="100" w:beforeAutospacing="1" w:after="100" w:afterAutospacing="1" w:line="240" w:lineRule="auto"/>
        <w:rPr>
          <w:rFonts w:cstheme="minorHAnsi"/>
          <w:noProof/>
          <w:sz w:val="24"/>
          <w:szCs w:val="24"/>
          <w:lang w:val="bg-BG"/>
        </w:rPr>
      </w:pPr>
      <w:r w:rsidRPr="00206BC6">
        <w:rPr>
          <w:rFonts w:cstheme="minorHAnsi"/>
          <w:noProof/>
          <w:sz w:val="24"/>
          <w:szCs w:val="24"/>
          <w:lang w:val="bg-BG"/>
        </w:rPr>
        <w:t xml:space="preserve">С преминаването към по-разпределена енергийна система </w:t>
      </w:r>
      <w:r w:rsidR="005640F4" w:rsidRPr="00206BC6">
        <w:rPr>
          <w:rFonts w:cstheme="minorHAnsi"/>
          <w:noProof/>
          <w:sz w:val="24"/>
          <w:szCs w:val="24"/>
          <w:lang w:val="bg-BG"/>
        </w:rPr>
        <w:t>с</w:t>
      </w:r>
      <w:r w:rsidRPr="00206BC6">
        <w:rPr>
          <w:rFonts w:cstheme="minorHAnsi"/>
          <w:noProof/>
          <w:sz w:val="24"/>
          <w:szCs w:val="24"/>
          <w:lang w:val="bg-BG"/>
        </w:rPr>
        <w:t xml:space="preserve"> </w:t>
      </w:r>
      <w:r w:rsidR="00161BC3" w:rsidRPr="00206BC6">
        <w:rPr>
          <w:rFonts w:cstheme="minorHAnsi"/>
          <w:noProof/>
          <w:sz w:val="24"/>
          <w:szCs w:val="24"/>
          <w:lang w:val="bg-BG"/>
        </w:rPr>
        <w:t>по-голям</w:t>
      </w:r>
      <w:r w:rsidR="002E7970" w:rsidRPr="00206BC6">
        <w:rPr>
          <w:rFonts w:cstheme="minorHAnsi"/>
          <w:noProof/>
          <w:sz w:val="24"/>
          <w:szCs w:val="24"/>
          <w:lang w:val="bg-BG"/>
        </w:rPr>
        <w:t xml:space="preserve"> </w:t>
      </w:r>
      <w:r w:rsidRPr="00206BC6">
        <w:rPr>
          <w:rFonts w:cstheme="minorHAnsi"/>
          <w:noProof/>
          <w:sz w:val="24"/>
          <w:szCs w:val="24"/>
          <w:lang w:val="bg-BG"/>
        </w:rPr>
        <w:t xml:space="preserve">брой домакинства, които произвеждат собствена електроенергия, </w:t>
      </w:r>
      <w:r w:rsidR="00DD48A7" w:rsidRPr="00206BC6">
        <w:rPr>
          <w:rFonts w:cstheme="minorHAnsi"/>
          <w:noProof/>
          <w:sz w:val="24"/>
          <w:szCs w:val="24"/>
          <w:lang w:val="bg-BG"/>
        </w:rPr>
        <w:t xml:space="preserve">домашните </w:t>
      </w:r>
      <w:r w:rsidR="00E51250" w:rsidRPr="00206BC6">
        <w:rPr>
          <w:rFonts w:cstheme="minorHAnsi"/>
          <w:noProof/>
          <w:sz w:val="24"/>
          <w:szCs w:val="24"/>
          <w:lang w:val="bg-BG"/>
        </w:rPr>
        <w:t xml:space="preserve">батерии </w:t>
      </w:r>
      <w:r w:rsidRPr="00206BC6">
        <w:rPr>
          <w:rFonts w:cstheme="minorHAnsi"/>
          <w:noProof/>
          <w:sz w:val="24"/>
          <w:szCs w:val="24"/>
          <w:lang w:val="bg-BG"/>
        </w:rPr>
        <w:t xml:space="preserve">ще </w:t>
      </w:r>
      <w:r w:rsidR="00DD48A7" w:rsidRPr="00206BC6">
        <w:rPr>
          <w:rFonts w:cstheme="minorHAnsi"/>
          <w:noProof/>
          <w:sz w:val="24"/>
          <w:szCs w:val="24"/>
          <w:lang w:val="bg-BG"/>
        </w:rPr>
        <w:t>играят все по-важна роля</w:t>
      </w:r>
      <w:r w:rsidRPr="00206BC6">
        <w:rPr>
          <w:rFonts w:cstheme="minorHAnsi"/>
          <w:noProof/>
          <w:sz w:val="24"/>
          <w:szCs w:val="24"/>
          <w:lang w:val="bg-BG"/>
        </w:rPr>
        <w:t xml:space="preserve">. Домашните батерии ще подпомагат преодоляването на разликата между производството и потреблението на електроенергия и се очаква да </w:t>
      </w:r>
      <w:r w:rsidR="00DD48A7" w:rsidRPr="00206BC6">
        <w:rPr>
          <w:rFonts w:cstheme="minorHAnsi"/>
          <w:noProof/>
          <w:sz w:val="24"/>
          <w:szCs w:val="24"/>
          <w:lang w:val="bg-BG"/>
        </w:rPr>
        <w:t>станат неразделна част от енергийната система на домакинствата.</w:t>
      </w:r>
    </w:p>
    <w:p w14:paraId="3378616C" w14:textId="20902753" w:rsidR="003E5809" w:rsidRPr="00206BC6" w:rsidRDefault="00916F25" w:rsidP="004C31CE">
      <w:pPr>
        <w:spacing w:before="100" w:beforeAutospacing="1" w:after="100" w:afterAutospacing="1" w:line="240" w:lineRule="auto"/>
        <w:rPr>
          <w:rFonts w:cstheme="minorHAnsi"/>
          <w:noProof/>
          <w:sz w:val="24"/>
          <w:szCs w:val="24"/>
          <w:lang w:val="bg-BG"/>
        </w:rPr>
      </w:pPr>
      <w:r w:rsidRPr="00206BC6">
        <w:rPr>
          <w:rFonts w:cstheme="minorHAnsi"/>
          <w:noProof/>
          <w:sz w:val="24"/>
          <w:szCs w:val="24"/>
          <w:lang w:val="bg-BG"/>
        </w:rPr>
        <w:t xml:space="preserve">Ако не можете да </w:t>
      </w:r>
      <w:r w:rsidR="00A47F49" w:rsidRPr="00206BC6">
        <w:rPr>
          <w:rFonts w:cstheme="minorHAnsi"/>
          <w:noProof/>
          <w:sz w:val="24"/>
          <w:szCs w:val="24"/>
          <w:lang w:val="bg-BG"/>
        </w:rPr>
        <w:t xml:space="preserve">проучите тези възможности или да се включите в енергийна общност, можете да обмислите преминаване към тарифа за зелена електроенергия. Свържете се с доставчика си на енергия, за да разберете какви възможности имате. </w:t>
      </w:r>
      <w:r w:rsidR="001761C3" w:rsidRPr="00206BC6">
        <w:rPr>
          <w:rFonts w:cstheme="minorHAnsi"/>
          <w:noProof/>
          <w:sz w:val="24"/>
          <w:szCs w:val="24"/>
          <w:lang w:val="bg-BG"/>
        </w:rPr>
        <w:t xml:space="preserve">Регулациите </w:t>
      </w:r>
      <w:r w:rsidR="0060596A" w:rsidRPr="00206BC6">
        <w:rPr>
          <w:rFonts w:cstheme="minorHAnsi"/>
          <w:noProof/>
          <w:sz w:val="24"/>
          <w:szCs w:val="24"/>
          <w:lang w:val="bg-BG"/>
        </w:rPr>
        <w:t xml:space="preserve">на тарифите </w:t>
      </w:r>
      <w:r w:rsidR="001761C3" w:rsidRPr="00206BC6">
        <w:rPr>
          <w:rFonts w:cstheme="minorHAnsi"/>
          <w:noProof/>
          <w:sz w:val="24"/>
          <w:szCs w:val="24"/>
          <w:lang w:val="bg-BG"/>
        </w:rPr>
        <w:t xml:space="preserve">обикновено варират значително от държава-членка до държава-членка, а тарифата може </w:t>
      </w:r>
      <w:r w:rsidR="003E5123" w:rsidRPr="00206BC6">
        <w:rPr>
          <w:rFonts w:cstheme="minorHAnsi"/>
          <w:noProof/>
          <w:sz w:val="24"/>
          <w:szCs w:val="24"/>
          <w:lang w:val="bg-BG"/>
        </w:rPr>
        <w:t xml:space="preserve">да зависи и от </w:t>
      </w:r>
      <w:r w:rsidRPr="00206BC6">
        <w:rPr>
          <w:rFonts w:cstheme="minorHAnsi"/>
          <w:noProof/>
          <w:sz w:val="24"/>
          <w:szCs w:val="24"/>
          <w:lang w:val="bg-BG"/>
        </w:rPr>
        <w:t>доставчика на енергия</w:t>
      </w:r>
      <w:r w:rsidR="003E5123" w:rsidRPr="00206BC6">
        <w:rPr>
          <w:rFonts w:cstheme="minorHAnsi"/>
          <w:noProof/>
          <w:sz w:val="24"/>
          <w:szCs w:val="24"/>
          <w:lang w:val="bg-BG"/>
        </w:rPr>
        <w:t xml:space="preserve">. </w:t>
      </w:r>
    </w:p>
    <w:p w14:paraId="187C5D20" w14:textId="619A40FF" w:rsidR="00773C23" w:rsidRPr="00206BC6" w:rsidRDefault="002F6624" w:rsidP="00A52455">
      <w:pPr>
        <w:pStyle w:val="Heading2"/>
        <w:rPr>
          <w:noProof/>
          <w:lang w:val="bg-BG"/>
        </w:rPr>
      </w:pPr>
      <w:bookmarkStart w:id="7" w:name="_Toc220066467"/>
      <w:r w:rsidRPr="00206BC6">
        <w:rPr>
          <w:noProof/>
          <w:lang w:val="bg-BG"/>
        </w:rPr>
        <w:t>Заключение</w:t>
      </w:r>
      <w:bookmarkEnd w:id="7"/>
      <w:r w:rsidRPr="00206BC6">
        <w:rPr>
          <w:noProof/>
          <w:lang w:val="bg-BG"/>
        </w:rPr>
        <w:t xml:space="preserve"> </w:t>
      </w:r>
    </w:p>
    <w:p w14:paraId="79839915" w14:textId="7E9EA454" w:rsidR="0022545F" w:rsidRPr="00206BC6" w:rsidRDefault="001F1F79" w:rsidP="004C31CE">
      <w:pPr>
        <w:spacing w:before="100" w:beforeAutospacing="1" w:after="100" w:afterAutospacing="1" w:line="240" w:lineRule="auto"/>
        <w:jc w:val="both"/>
        <w:rPr>
          <w:rFonts w:cstheme="minorHAnsi"/>
          <w:noProof/>
          <w:sz w:val="24"/>
          <w:szCs w:val="24"/>
          <w:lang w:val="bg-BG"/>
        </w:rPr>
      </w:pPr>
      <w:r w:rsidRPr="00206BC6">
        <w:rPr>
          <w:rFonts w:cstheme="minorHAnsi"/>
          <w:noProof/>
          <w:sz w:val="24"/>
          <w:szCs w:val="24"/>
          <w:lang w:val="bg-BG"/>
        </w:rPr>
        <w:t xml:space="preserve">Всеки има роля в прехода към цифрова енергия и към нулеви емисии </w:t>
      </w:r>
      <w:r w:rsidR="00614429" w:rsidRPr="00206BC6">
        <w:rPr>
          <w:rFonts w:cstheme="minorHAnsi"/>
          <w:noProof/>
          <w:sz w:val="24"/>
          <w:szCs w:val="24"/>
          <w:lang w:val="bg-BG"/>
        </w:rPr>
        <w:t xml:space="preserve">или </w:t>
      </w:r>
      <w:r w:rsidR="003E5123" w:rsidRPr="00206BC6">
        <w:rPr>
          <w:rFonts w:cstheme="minorHAnsi"/>
          <w:noProof/>
          <w:sz w:val="24"/>
          <w:szCs w:val="24"/>
          <w:lang w:val="bg-BG"/>
        </w:rPr>
        <w:t>климатична неутралност</w:t>
      </w:r>
      <w:r w:rsidRPr="00206BC6">
        <w:rPr>
          <w:rFonts w:cstheme="minorHAnsi"/>
          <w:noProof/>
          <w:sz w:val="24"/>
          <w:szCs w:val="24"/>
          <w:lang w:val="bg-BG"/>
        </w:rPr>
        <w:t xml:space="preserve">. В този курс разгледахме три различни начина за максимално използване на чиста енергия: енергийна ефективност, електрификация и производство на зелена енергия. Дори малки промени в поведението или изборите ви могат да имат голямо влияние. </w:t>
      </w:r>
    </w:p>
    <w:p w14:paraId="7AA50194" w14:textId="6C4B1796" w:rsidR="007A0F4C" w:rsidRPr="00206BC6" w:rsidRDefault="005D25C7" w:rsidP="004C31CE">
      <w:pPr>
        <w:pStyle w:val="Heading2"/>
        <w:rPr>
          <w:noProof/>
          <w:lang w:val="bg-BG"/>
        </w:rPr>
      </w:pPr>
      <w:bookmarkStart w:id="8" w:name="_Toc220066468"/>
      <w:r w:rsidRPr="00206BC6">
        <w:rPr>
          <w:noProof/>
          <w:lang w:val="bg-BG"/>
        </w:rPr>
        <w:t>Допълнителни ресурси</w:t>
      </w:r>
      <w:bookmarkEnd w:id="8"/>
      <w:r w:rsidRPr="00206BC6">
        <w:rPr>
          <w:noProof/>
          <w:lang w:val="bg-BG"/>
        </w:rPr>
        <w:t xml:space="preserve"> </w:t>
      </w:r>
    </w:p>
    <w:p w14:paraId="06427EFB" w14:textId="77777777" w:rsidR="004C31CE" w:rsidRPr="00206BC6" w:rsidRDefault="007A0F4C" w:rsidP="004C31CE">
      <w:pPr>
        <w:pStyle w:val="ListParagraph"/>
        <w:numPr>
          <w:ilvl w:val="0"/>
          <w:numId w:val="19"/>
        </w:numPr>
        <w:spacing w:before="100" w:beforeAutospacing="1" w:after="100" w:afterAutospacing="1" w:line="240" w:lineRule="auto"/>
        <w:rPr>
          <w:rFonts w:cstheme="minorHAnsi"/>
          <w:noProof/>
          <w:sz w:val="24"/>
          <w:szCs w:val="24"/>
          <w:lang w:val="bg-BG"/>
        </w:rPr>
      </w:pPr>
      <w:r w:rsidRPr="00206BC6">
        <w:rPr>
          <w:rFonts w:cstheme="minorHAnsi"/>
          <w:noProof/>
          <w:sz w:val="24"/>
          <w:szCs w:val="24"/>
          <w:lang w:val="bg-BG"/>
        </w:rPr>
        <w:t xml:space="preserve">Прочетете повече за подкрепата на ЕК за енергийните общности:  </w:t>
      </w:r>
    </w:p>
    <w:p w14:paraId="0CF7B200" w14:textId="2A0112FF" w:rsidR="007A0F4C" w:rsidRPr="00206BC6" w:rsidRDefault="007A0F4C" w:rsidP="004C31CE">
      <w:pPr>
        <w:pStyle w:val="ListParagraph"/>
        <w:spacing w:before="100" w:beforeAutospacing="1" w:after="100" w:afterAutospacing="1" w:line="240" w:lineRule="auto"/>
        <w:rPr>
          <w:rFonts w:cstheme="minorHAnsi"/>
          <w:noProof/>
          <w:sz w:val="24"/>
          <w:szCs w:val="24"/>
          <w:lang w:val="bg-BG"/>
        </w:rPr>
      </w:pPr>
      <w:hyperlink r:id="rId28" w:history="1">
        <w:r w:rsidRPr="00206BC6">
          <w:rPr>
            <w:rStyle w:val="Hyperlink"/>
            <w:rFonts w:cstheme="minorHAnsi"/>
            <w:noProof/>
            <w:sz w:val="24"/>
            <w:szCs w:val="24"/>
            <w:lang w:val="bg-BG"/>
          </w:rPr>
          <w:t>https://energy.ec.europa.eu/topics/markets-and-consumers/energy-consumers-and-prosumers/energy-communities_en</w:t>
        </w:r>
      </w:hyperlink>
      <w:r w:rsidRPr="00206BC6">
        <w:rPr>
          <w:rFonts w:cstheme="minorHAnsi"/>
          <w:noProof/>
          <w:sz w:val="24"/>
          <w:szCs w:val="24"/>
          <w:lang w:val="bg-BG"/>
        </w:rPr>
        <w:t xml:space="preserve"> </w:t>
      </w:r>
    </w:p>
    <w:p w14:paraId="2B06037E" w14:textId="3C336D85" w:rsidR="665CEBC1" w:rsidRPr="00206BC6" w:rsidRDefault="00040D4A" w:rsidP="004C31CE">
      <w:pPr>
        <w:pStyle w:val="ListParagraph"/>
        <w:numPr>
          <w:ilvl w:val="0"/>
          <w:numId w:val="19"/>
        </w:numPr>
        <w:spacing w:before="100" w:beforeAutospacing="1" w:after="100" w:afterAutospacing="1" w:line="240" w:lineRule="auto"/>
        <w:rPr>
          <w:rFonts w:cstheme="minorHAnsi"/>
          <w:noProof/>
          <w:sz w:val="24"/>
          <w:szCs w:val="24"/>
          <w:lang w:val="bg-BG"/>
        </w:rPr>
      </w:pPr>
      <w:r w:rsidRPr="00206BC6">
        <w:rPr>
          <w:rFonts w:cstheme="minorHAnsi"/>
          <w:noProof/>
          <w:sz w:val="24"/>
          <w:szCs w:val="24"/>
          <w:lang w:val="bg-BG"/>
        </w:rPr>
        <w:t>Научете повече за това как ЕК подкрепя енергийната ефективност:</w:t>
      </w:r>
      <w:hyperlink r:id="rId29">
        <w:r w:rsidRPr="00206BC6">
          <w:rPr>
            <w:rStyle w:val="Hyperlink"/>
            <w:rFonts w:cstheme="minorHAnsi"/>
            <w:noProof/>
            <w:sz w:val="24"/>
            <w:szCs w:val="24"/>
            <w:lang w:val="bg-BG"/>
          </w:rPr>
          <w:t xml:space="preserve"> https://energy.ec.europa.eu/topics/energy-efficiency_en</w:t>
        </w:r>
      </w:hyperlink>
    </w:p>
    <w:p w14:paraId="05A06268" w14:textId="1BFD5FF6" w:rsidR="005D25C7" w:rsidRPr="00206BC6" w:rsidRDefault="005D25C7" w:rsidP="004C31CE">
      <w:pPr>
        <w:pStyle w:val="Heading2"/>
        <w:rPr>
          <w:noProof/>
          <w:lang w:val="bg-BG"/>
        </w:rPr>
      </w:pPr>
      <w:bookmarkStart w:id="9" w:name="_Toc220066469"/>
      <w:r w:rsidRPr="00206BC6">
        <w:rPr>
          <w:noProof/>
          <w:lang w:val="bg-BG"/>
        </w:rPr>
        <w:t>Благодарности</w:t>
      </w:r>
      <w:bookmarkEnd w:id="9"/>
      <w:r w:rsidRPr="00206BC6">
        <w:rPr>
          <w:noProof/>
          <w:lang w:val="bg-BG"/>
        </w:rPr>
        <w:t xml:space="preserve"> </w:t>
      </w:r>
    </w:p>
    <w:p w14:paraId="17869C0A" w14:textId="715411F3" w:rsidR="5154A780" w:rsidRPr="00206BC6" w:rsidRDefault="5154A780" w:rsidP="004C31CE">
      <w:pPr>
        <w:spacing w:before="100" w:beforeAutospacing="1" w:after="100" w:afterAutospacing="1" w:line="240" w:lineRule="auto"/>
        <w:rPr>
          <w:rFonts w:eastAsia="Arial" w:cstheme="minorHAnsi"/>
          <w:noProof/>
          <w:color w:val="000000" w:themeColor="text1"/>
          <w:sz w:val="24"/>
          <w:szCs w:val="24"/>
          <w:lang w:val="bg-BG"/>
        </w:rPr>
      </w:pPr>
      <w:r w:rsidRPr="00206BC6">
        <w:rPr>
          <w:rFonts w:eastAsia="Arial" w:cstheme="minorHAnsi"/>
          <w:i/>
          <w:iCs/>
          <w:noProof/>
          <w:color w:val="000000" w:themeColor="text1"/>
          <w:sz w:val="24"/>
          <w:szCs w:val="24"/>
          <w:lang w:val="bg-BG"/>
        </w:rPr>
        <w:t xml:space="preserve">Чиста енергия за домакинствата </w:t>
      </w:r>
      <w:r w:rsidRPr="00206BC6">
        <w:rPr>
          <w:rFonts w:eastAsia="Arial" w:cstheme="minorHAnsi"/>
          <w:noProof/>
          <w:color w:val="000000" w:themeColor="text1"/>
          <w:sz w:val="24"/>
          <w:szCs w:val="24"/>
          <w:lang w:val="bg-BG"/>
        </w:rPr>
        <w:t xml:space="preserve">е създаден от проекта Every1 и е лицензиран </w:t>
      </w:r>
      <w:hyperlink r:id="rId30">
        <w:r w:rsidRPr="00206BC6">
          <w:rPr>
            <w:rStyle w:val="Hyperlink"/>
            <w:rFonts w:eastAsia="Arial" w:cstheme="minorHAnsi"/>
            <w:noProof/>
            <w:sz w:val="24"/>
            <w:szCs w:val="24"/>
            <w:lang w:val="bg-BG"/>
          </w:rPr>
          <w:t>под CC BY-SA 4.0</w:t>
        </w:r>
      </w:hyperlink>
      <w:r w:rsidRPr="00206BC6">
        <w:rPr>
          <w:rFonts w:eastAsia="Arial" w:cstheme="minorHAnsi"/>
          <w:noProof/>
          <w:color w:val="000000" w:themeColor="text1"/>
          <w:sz w:val="24"/>
          <w:szCs w:val="24"/>
          <w:lang w:val="bg-BG"/>
        </w:rPr>
        <w:t>, освен ако не е посочено друго.</w:t>
      </w:r>
    </w:p>
    <w:p w14:paraId="1F663478" w14:textId="7F9BC08E" w:rsidR="00040D4A" w:rsidRPr="00206BC6" w:rsidRDefault="005D25C7" w:rsidP="00D1599F">
      <w:pPr>
        <w:pStyle w:val="Heading2"/>
        <w:rPr>
          <w:noProof/>
          <w:lang w:val="bg-BG"/>
        </w:rPr>
      </w:pPr>
      <w:bookmarkStart w:id="10" w:name="_Toc220066470"/>
      <w:r w:rsidRPr="00206BC6">
        <w:rPr>
          <w:noProof/>
          <w:lang w:val="bg-BG"/>
        </w:rPr>
        <w:t>Източници на изображенията</w:t>
      </w:r>
      <w:bookmarkEnd w:id="10"/>
      <w:r w:rsidRPr="00206BC6">
        <w:rPr>
          <w:noProof/>
          <w:lang w:val="bg-BG"/>
        </w:rPr>
        <w:t xml:space="preserve"> </w:t>
      </w:r>
    </w:p>
    <w:p w14:paraId="74311361" w14:textId="3F0BAF3F" w:rsidR="00303CF6" w:rsidRPr="00206BC6" w:rsidRDefault="00303CF6" w:rsidP="004C31CE">
      <w:pPr>
        <w:spacing w:before="100" w:beforeAutospacing="1" w:after="100" w:afterAutospacing="1" w:line="240" w:lineRule="auto"/>
        <w:contextualSpacing/>
        <w:jc w:val="both"/>
        <w:rPr>
          <w:rFonts w:cstheme="minorHAnsi"/>
          <w:noProof/>
          <w:sz w:val="24"/>
          <w:szCs w:val="24"/>
          <w:lang w:val="bg-BG"/>
        </w:rPr>
      </w:pPr>
      <w:r w:rsidRPr="00206BC6">
        <w:rPr>
          <w:rFonts w:cstheme="minorHAnsi"/>
          <w:noProof/>
          <w:sz w:val="24"/>
          <w:szCs w:val="24"/>
          <w:lang w:val="bg-BG"/>
        </w:rPr>
        <w:t>Основно изображение на курса:</w:t>
      </w:r>
      <w:r w:rsidR="00326B4B" w:rsidRPr="00206BC6">
        <w:rPr>
          <w:rFonts w:cstheme="minorHAnsi"/>
          <w:noProof/>
          <w:sz w:val="24"/>
          <w:szCs w:val="24"/>
          <w:lang w:val="bg-BG"/>
        </w:rPr>
        <w:t xml:space="preserve"> </w:t>
      </w:r>
      <w:hyperlink r:id="rId31" w:tgtFrame="_blank" w:history="1">
        <w:r w:rsidRPr="00206BC6">
          <w:rPr>
            <w:rStyle w:val="Hyperlink"/>
            <w:rFonts w:cstheme="minorHAnsi"/>
            <w:noProof/>
            <w:sz w:val="24"/>
            <w:szCs w:val="24"/>
            <w:lang w:val="bg-BG"/>
          </w:rPr>
          <w:t>Чиста енергия в действие за Деня на Земята!</w:t>
        </w:r>
      </w:hyperlink>
      <w:r w:rsidRPr="00206BC6">
        <w:rPr>
          <w:rFonts w:cstheme="minorHAnsi"/>
          <w:noProof/>
          <w:sz w:val="24"/>
          <w:szCs w:val="24"/>
          <w:lang w:val="bg-BG"/>
        </w:rPr>
        <w:t xml:space="preserve"> от naturalflow е лицензирано </w:t>
      </w:r>
      <w:hyperlink r:id="rId32" w:tgtFrame="_blank" w:history="1">
        <w:r w:rsidRPr="00206BC6">
          <w:rPr>
            <w:rStyle w:val="Hyperlink"/>
            <w:rFonts w:cstheme="minorHAnsi"/>
            <w:noProof/>
            <w:sz w:val="24"/>
            <w:szCs w:val="24"/>
            <w:lang w:val="bg-BG"/>
          </w:rPr>
          <w:t>CC BY-SA 2.0</w:t>
        </w:r>
      </w:hyperlink>
      <w:r w:rsidRPr="00206BC6">
        <w:rPr>
          <w:rFonts w:cstheme="minorHAnsi"/>
          <w:noProof/>
          <w:sz w:val="24"/>
          <w:szCs w:val="24"/>
          <w:lang w:val="bg-BG"/>
        </w:rPr>
        <w:t xml:space="preserve">. </w:t>
      </w:r>
    </w:p>
    <w:p w14:paraId="20554687" w14:textId="422CD7D6" w:rsidR="00303CF6" w:rsidRPr="00206BC6" w:rsidRDefault="00303CF6" w:rsidP="004C31CE">
      <w:pPr>
        <w:spacing w:before="100" w:beforeAutospacing="1" w:after="100" w:afterAutospacing="1" w:line="240" w:lineRule="auto"/>
        <w:contextualSpacing/>
        <w:jc w:val="both"/>
        <w:rPr>
          <w:rFonts w:cstheme="minorHAnsi"/>
          <w:noProof/>
          <w:sz w:val="24"/>
          <w:szCs w:val="24"/>
          <w:lang w:val="bg-BG"/>
        </w:rPr>
      </w:pPr>
      <w:r w:rsidRPr="00206BC6">
        <w:rPr>
          <w:rFonts w:cstheme="minorHAnsi"/>
          <w:noProof/>
          <w:sz w:val="24"/>
          <w:szCs w:val="24"/>
          <w:lang w:val="bg-BG"/>
        </w:rPr>
        <w:t xml:space="preserve">Въведение: </w:t>
      </w:r>
      <w:hyperlink r:id="rId33" w:tgtFrame="_blank" w:history="1">
        <w:r w:rsidRPr="00206BC6">
          <w:rPr>
            <w:rStyle w:val="Hyperlink"/>
            <w:rFonts w:cstheme="minorHAnsi"/>
            <w:noProof/>
            <w:sz w:val="24"/>
            <w:szCs w:val="24"/>
            <w:lang w:val="bg-BG"/>
          </w:rPr>
          <w:t>Зелени енергийни източници – възобновяема енергия</w:t>
        </w:r>
      </w:hyperlink>
      <w:r w:rsidRPr="00206BC6">
        <w:rPr>
          <w:rFonts w:cstheme="minorHAnsi"/>
          <w:noProof/>
          <w:sz w:val="24"/>
          <w:szCs w:val="24"/>
          <w:lang w:val="bg-BG"/>
        </w:rPr>
        <w:t xml:space="preserve"> от Uswitch.com images е лицензирано </w:t>
      </w:r>
      <w:hyperlink r:id="rId34" w:tgtFrame="_blank" w:history="1">
        <w:r w:rsidRPr="00206BC6">
          <w:rPr>
            <w:rStyle w:val="Hyperlink"/>
            <w:rFonts w:cstheme="minorHAnsi"/>
            <w:noProof/>
            <w:sz w:val="24"/>
            <w:szCs w:val="24"/>
            <w:lang w:val="bg-BG"/>
          </w:rPr>
          <w:t>CC BY 2.0</w:t>
        </w:r>
      </w:hyperlink>
      <w:r w:rsidRPr="00206BC6">
        <w:rPr>
          <w:rFonts w:cstheme="minorHAnsi"/>
          <w:noProof/>
          <w:sz w:val="24"/>
          <w:szCs w:val="24"/>
          <w:lang w:val="bg-BG"/>
        </w:rPr>
        <w:t>.  </w:t>
      </w:r>
    </w:p>
    <w:p w14:paraId="6AA649F5" w14:textId="4FCA1837" w:rsidR="00303CF6" w:rsidRPr="00206BC6" w:rsidRDefault="00D1599F" w:rsidP="004C31CE">
      <w:pPr>
        <w:spacing w:before="100" w:beforeAutospacing="1" w:after="100" w:afterAutospacing="1" w:line="240" w:lineRule="auto"/>
        <w:contextualSpacing/>
        <w:jc w:val="both"/>
        <w:rPr>
          <w:rFonts w:cstheme="minorHAnsi"/>
          <w:noProof/>
          <w:sz w:val="24"/>
          <w:szCs w:val="24"/>
          <w:lang w:val="bg-BG"/>
        </w:rPr>
      </w:pPr>
      <w:r w:rsidRPr="00206BC6">
        <w:rPr>
          <w:rFonts w:cstheme="minorHAnsi"/>
          <w:noProof/>
          <w:sz w:val="24"/>
          <w:szCs w:val="24"/>
          <w:lang w:val="bg-BG"/>
        </w:rPr>
        <w:t>Пътят към</w:t>
      </w:r>
      <w:r w:rsidR="00303CF6" w:rsidRPr="00206BC6">
        <w:rPr>
          <w:rFonts w:cstheme="minorHAnsi"/>
          <w:noProof/>
          <w:sz w:val="24"/>
          <w:szCs w:val="24"/>
          <w:lang w:val="bg-BG"/>
        </w:rPr>
        <w:t xml:space="preserve"> чистата енергия: Енергийна ефективност</w:t>
      </w:r>
      <w:r w:rsidRPr="00206BC6">
        <w:rPr>
          <w:rFonts w:cstheme="minorHAnsi"/>
          <w:noProof/>
          <w:sz w:val="24"/>
          <w:szCs w:val="24"/>
          <w:lang w:val="bg-BG"/>
        </w:rPr>
        <w:t xml:space="preserve">: </w:t>
      </w:r>
      <w:hyperlink r:id="rId35" w:tgtFrame="_blank" w:history="1">
        <w:r w:rsidR="00303CF6" w:rsidRPr="00206BC6">
          <w:rPr>
            <w:rStyle w:val="Hyperlink"/>
            <w:rFonts w:cstheme="minorHAnsi"/>
            <w:noProof/>
            <w:sz w:val="24"/>
            <w:szCs w:val="24"/>
            <w:lang w:val="bg-BG"/>
          </w:rPr>
          <w:t>Сметки за електроенергия с електрическа крушка и калкулатор</w:t>
        </w:r>
      </w:hyperlink>
      <w:r w:rsidR="00303CF6" w:rsidRPr="00206BC6">
        <w:rPr>
          <w:rFonts w:cstheme="minorHAnsi"/>
          <w:noProof/>
          <w:sz w:val="24"/>
          <w:szCs w:val="24"/>
          <w:lang w:val="bg-BG"/>
        </w:rPr>
        <w:t xml:space="preserve"> от USwitch.com Images е лицензирано </w:t>
      </w:r>
      <w:hyperlink r:id="rId36" w:tgtFrame="_blank" w:history="1">
        <w:r w:rsidR="00303CF6" w:rsidRPr="00206BC6">
          <w:rPr>
            <w:rStyle w:val="Hyperlink"/>
            <w:rFonts w:cstheme="minorHAnsi"/>
            <w:noProof/>
            <w:sz w:val="24"/>
            <w:szCs w:val="24"/>
            <w:lang w:val="bg-BG"/>
          </w:rPr>
          <w:t>CC BY 2.0</w:t>
        </w:r>
      </w:hyperlink>
      <w:r w:rsidR="00303CF6" w:rsidRPr="00206BC6">
        <w:rPr>
          <w:rFonts w:cstheme="minorHAnsi"/>
          <w:noProof/>
          <w:sz w:val="24"/>
          <w:szCs w:val="24"/>
          <w:lang w:val="bg-BG"/>
        </w:rPr>
        <w:t>.  </w:t>
      </w:r>
    </w:p>
    <w:p w14:paraId="49DF9C59" w14:textId="3C21469E" w:rsidR="00303CF6" w:rsidRPr="00206BC6" w:rsidRDefault="00303CF6" w:rsidP="004C31CE">
      <w:pPr>
        <w:spacing w:before="100" w:beforeAutospacing="1" w:after="100" w:afterAutospacing="1" w:line="240" w:lineRule="auto"/>
        <w:contextualSpacing/>
        <w:jc w:val="both"/>
        <w:rPr>
          <w:rFonts w:cstheme="minorHAnsi"/>
          <w:noProof/>
          <w:sz w:val="24"/>
          <w:szCs w:val="24"/>
          <w:lang w:val="bg-BG"/>
        </w:rPr>
      </w:pPr>
      <w:r w:rsidRPr="00206BC6">
        <w:rPr>
          <w:rFonts w:cstheme="minorHAnsi"/>
          <w:noProof/>
          <w:sz w:val="24"/>
          <w:szCs w:val="24"/>
          <w:lang w:val="bg-BG"/>
        </w:rPr>
        <w:t>Пътят към чистата енергия: Електрификация</w:t>
      </w:r>
      <w:r w:rsidR="00D1599F" w:rsidRPr="00206BC6">
        <w:rPr>
          <w:rFonts w:cstheme="minorHAnsi"/>
          <w:noProof/>
          <w:sz w:val="24"/>
          <w:szCs w:val="24"/>
          <w:lang w:val="bg-BG"/>
        </w:rPr>
        <w:t xml:space="preserve">: </w:t>
      </w:r>
      <w:hyperlink r:id="rId37" w:tgtFrame="_blank" w:history="1">
        <w:r w:rsidRPr="00206BC6">
          <w:rPr>
            <w:rStyle w:val="Hyperlink"/>
            <w:rFonts w:cstheme="minorHAnsi"/>
            <w:noProof/>
            <w:sz w:val="24"/>
            <w:szCs w:val="24"/>
            <w:lang w:val="bg-BG"/>
          </w:rPr>
          <w:t>Triple Cities Makerspace, Inc.</w:t>
        </w:r>
      </w:hyperlink>
      <w:r w:rsidRPr="00206BC6">
        <w:rPr>
          <w:rFonts w:cstheme="minorHAnsi"/>
          <w:noProof/>
          <w:sz w:val="24"/>
          <w:szCs w:val="24"/>
          <w:lang w:val="bg-BG"/>
        </w:rPr>
        <w:t xml:space="preserve"> от 100% Campaign е лицензирано </w:t>
      </w:r>
      <w:hyperlink r:id="rId38" w:tgtFrame="_blank" w:history="1">
        <w:r w:rsidRPr="00206BC6">
          <w:rPr>
            <w:rStyle w:val="Hyperlink"/>
            <w:rFonts w:cstheme="minorHAnsi"/>
            <w:noProof/>
            <w:sz w:val="24"/>
            <w:szCs w:val="24"/>
            <w:lang w:val="bg-BG"/>
          </w:rPr>
          <w:t>CC BY 2.0</w:t>
        </w:r>
      </w:hyperlink>
      <w:r w:rsidRPr="00206BC6">
        <w:rPr>
          <w:rFonts w:cstheme="minorHAnsi"/>
          <w:noProof/>
          <w:sz w:val="24"/>
          <w:szCs w:val="24"/>
          <w:lang w:val="bg-BG"/>
        </w:rPr>
        <w:t>.  </w:t>
      </w:r>
    </w:p>
    <w:p w14:paraId="301C4DB7" w14:textId="283A525E" w:rsidR="00303CF6" w:rsidRPr="00206BC6" w:rsidRDefault="00D1599F" w:rsidP="004C31CE">
      <w:pPr>
        <w:spacing w:before="100" w:beforeAutospacing="1" w:after="100" w:afterAutospacing="1" w:line="240" w:lineRule="auto"/>
        <w:contextualSpacing/>
        <w:jc w:val="both"/>
        <w:rPr>
          <w:rFonts w:cstheme="minorHAnsi"/>
          <w:noProof/>
          <w:sz w:val="24"/>
          <w:szCs w:val="24"/>
          <w:lang w:val="bg-BG"/>
        </w:rPr>
      </w:pPr>
      <w:r w:rsidRPr="00206BC6">
        <w:rPr>
          <w:rFonts w:cstheme="minorHAnsi"/>
          <w:noProof/>
          <w:sz w:val="24"/>
          <w:szCs w:val="24"/>
          <w:lang w:val="bg-BG"/>
        </w:rPr>
        <w:t>Пътят към</w:t>
      </w:r>
      <w:r w:rsidR="00303CF6" w:rsidRPr="00206BC6">
        <w:rPr>
          <w:rFonts w:cstheme="minorHAnsi"/>
          <w:noProof/>
          <w:sz w:val="24"/>
          <w:szCs w:val="24"/>
          <w:lang w:val="bg-BG"/>
        </w:rPr>
        <w:t xml:space="preserve"> чистата енергия: Производство на чиста енергия</w:t>
      </w:r>
      <w:r w:rsidRPr="00206BC6">
        <w:rPr>
          <w:rFonts w:cstheme="minorHAnsi"/>
          <w:noProof/>
          <w:sz w:val="24"/>
          <w:szCs w:val="24"/>
          <w:lang w:val="bg-BG"/>
        </w:rPr>
        <w:t xml:space="preserve">: </w:t>
      </w:r>
      <w:hyperlink r:id="rId39" w:tgtFrame="_blank" w:history="1">
        <w:r w:rsidR="00303CF6" w:rsidRPr="00206BC6">
          <w:rPr>
            <w:rStyle w:val="Hyperlink"/>
            <w:rFonts w:cstheme="minorHAnsi"/>
            <w:noProof/>
            <w:sz w:val="24"/>
            <w:szCs w:val="24"/>
            <w:lang w:val="bg-BG"/>
          </w:rPr>
          <w:t>Moss Community Energy Launch</w:t>
        </w:r>
      </w:hyperlink>
      <w:r w:rsidR="00303CF6" w:rsidRPr="00206BC6">
        <w:rPr>
          <w:rFonts w:cstheme="minorHAnsi"/>
          <w:noProof/>
          <w:sz w:val="24"/>
          <w:szCs w:val="24"/>
          <w:lang w:val="bg-BG"/>
        </w:rPr>
        <w:t xml:space="preserve"> от 10 10 е лицензирано </w:t>
      </w:r>
      <w:hyperlink r:id="rId40" w:tgtFrame="_blank" w:history="1">
        <w:r w:rsidR="00303CF6" w:rsidRPr="00206BC6">
          <w:rPr>
            <w:rStyle w:val="Hyperlink"/>
            <w:rFonts w:cstheme="minorHAnsi"/>
            <w:noProof/>
            <w:sz w:val="24"/>
            <w:szCs w:val="24"/>
            <w:lang w:val="bg-BG"/>
          </w:rPr>
          <w:t>под CC BY 2.0</w:t>
        </w:r>
      </w:hyperlink>
      <w:r w:rsidR="00303CF6" w:rsidRPr="00206BC6">
        <w:rPr>
          <w:rFonts w:cstheme="minorHAnsi"/>
          <w:noProof/>
          <w:sz w:val="24"/>
          <w:szCs w:val="24"/>
          <w:lang w:val="bg-BG"/>
        </w:rPr>
        <w:t xml:space="preserve">. </w:t>
      </w:r>
    </w:p>
    <w:p w14:paraId="3AEF5CD3" w14:textId="5B2808B2" w:rsidR="0001712D" w:rsidRPr="00206BC6" w:rsidRDefault="00303CF6" w:rsidP="0007541B">
      <w:pPr>
        <w:spacing w:before="100" w:beforeAutospacing="1" w:after="100" w:afterAutospacing="1" w:line="240" w:lineRule="auto"/>
        <w:contextualSpacing/>
        <w:jc w:val="both"/>
        <w:rPr>
          <w:rFonts w:cstheme="minorHAnsi"/>
          <w:noProof/>
          <w:sz w:val="24"/>
          <w:szCs w:val="24"/>
          <w:lang w:val="bg-BG"/>
        </w:rPr>
      </w:pPr>
      <w:r w:rsidRPr="00206BC6">
        <w:rPr>
          <w:rFonts w:cstheme="minorHAnsi"/>
          <w:noProof/>
          <w:sz w:val="24"/>
          <w:szCs w:val="24"/>
          <w:lang w:val="bg-BG"/>
        </w:rPr>
        <w:t xml:space="preserve"> </w:t>
      </w:r>
    </w:p>
    <w:sectPr w:rsidR="0001712D" w:rsidRPr="00206BC6">
      <w:headerReference w:type="default" r:id="rId41"/>
      <w:footerReference w:type="even" r:id="rId42"/>
      <w:footerReference w:type="default" r:id="rId4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75C14A" w14:textId="77777777" w:rsidR="005D0E15" w:rsidRDefault="005D0E15" w:rsidP="00AB7BB7">
      <w:pPr>
        <w:spacing w:after="0" w:line="240" w:lineRule="auto"/>
      </w:pPr>
      <w:r>
        <w:separator/>
      </w:r>
    </w:p>
  </w:endnote>
  <w:endnote w:type="continuationSeparator" w:id="0">
    <w:p w14:paraId="64F58FB4" w14:textId="77777777" w:rsidR="005D0E15" w:rsidRDefault="005D0E15" w:rsidP="00AB7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Noto Sans Symbols">
    <w:altName w:val="Calibri"/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69686973"/>
      <w:docPartObj>
        <w:docPartGallery w:val="Page Numbers (Bottom of Page)"/>
        <w:docPartUnique/>
      </w:docPartObj>
    </w:sdtPr>
    <w:sdtContent>
      <w:p w14:paraId="58291D98" w14:textId="758EDF04" w:rsidR="00AB7BB7" w:rsidRDefault="00AB7BB7" w:rsidP="007A718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57F47493" w14:textId="77777777" w:rsidR="00AB7BB7" w:rsidRDefault="00AB7BB7" w:rsidP="00AB7BB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91805914"/>
      <w:docPartObj>
        <w:docPartGallery w:val="Page Numbers (Bottom of Page)"/>
        <w:docPartUnique/>
      </w:docPartObj>
    </w:sdtPr>
    <w:sdtContent>
      <w:p w14:paraId="191E95B5" w14:textId="4E2EC121" w:rsidR="00AB7BB7" w:rsidRDefault="00AB7BB7" w:rsidP="007A718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6CEB4763" w14:textId="77777777" w:rsidR="00AB7BB7" w:rsidRDefault="00AB7BB7" w:rsidP="00AB7BB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978524" w14:textId="77777777" w:rsidR="005D0E15" w:rsidRDefault="005D0E15" w:rsidP="00AB7BB7">
      <w:pPr>
        <w:spacing w:after="0" w:line="240" w:lineRule="auto"/>
      </w:pPr>
      <w:r>
        <w:separator/>
      </w:r>
    </w:p>
  </w:footnote>
  <w:footnote w:type="continuationSeparator" w:id="0">
    <w:p w14:paraId="2945D5D2" w14:textId="77777777" w:rsidR="005D0E15" w:rsidRDefault="005D0E15" w:rsidP="00AB7B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D09AD" w14:textId="3EAA8A79" w:rsidR="00206BC6" w:rsidRDefault="00206BC6">
    <w:pPr>
      <w:pStyle w:val="Header"/>
    </w:pPr>
    <w:r>
      <w:rPr>
        <w:noProof/>
      </w:rPr>
      <w:drawing>
        <wp:inline distT="0" distB="0" distL="0" distR="0" wp14:anchorId="59B1C89C" wp14:editId="1469DF4B">
          <wp:extent cx="1058779" cy="346748"/>
          <wp:effectExtent l="0" t="0" r="0" b="0"/>
          <wp:docPr id="1779140772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9140772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6797" cy="3591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</w:rPr>
      <w:drawing>
        <wp:inline distT="0" distB="0" distL="0" distR="0" wp14:anchorId="2F8F0CF0" wp14:editId="174EC704">
          <wp:extent cx="1589629" cy="333213"/>
          <wp:effectExtent l="0" t="0" r="0" b="0"/>
          <wp:docPr id="1100454680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0454680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9118" cy="3540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03BAE"/>
    <w:multiLevelType w:val="multilevel"/>
    <w:tmpl w:val="7F764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123A8F"/>
    <w:multiLevelType w:val="multilevel"/>
    <w:tmpl w:val="8AC67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F41E24"/>
    <w:multiLevelType w:val="multilevel"/>
    <w:tmpl w:val="F5F43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1A53F5"/>
    <w:multiLevelType w:val="multilevel"/>
    <w:tmpl w:val="500E9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2C74CFD"/>
    <w:multiLevelType w:val="multilevel"/>
    <w:tmpl w:val="9552FC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32A7E8F"/>
    <w:multiLevelType w:val="hybridMultilevel"/>
    <w:tmpl w:val="538814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35761F6"/>
    <w:multiLevelType w:val="hybridMultilevel"/>
    <w:tmpl w:val="D88AE5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3691486"/>
    <w:multiLevelType w:val="multilevel"/>
    <w:tmpl w:val="01A46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36D1D88"/>
    <w:multiLevelType w:val="hybridMultilevel"/>
    <w:tmpl w:val="4CDAC8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44B7081"/>
    <w:multiLevelType w:val="hybridMultilevel"/>
    <w:tmpl w:val="8B4C7B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45D06B8"/>
    <w:multiLevelType w:val="multilevel"/>
    <w:tmpl w:val="D48CB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49C7FD3"/>
    <w:multiLevelType w:val="hybridMultilevel"/>
    <w:tmpl w:val="30FCA2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EA3706"/>
    <w:multiLevelType w:val="multilevel"/>
    <w:tmpl w:val="2C90E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4FD7E4D"/>
    <w:multiLevelType w:val="multilevel"/>
    <w:tmpl w:val="31AABF4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⮚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4" w15:restartNumberingAfterBreak="0">
    <w:nsid w:val="05054A77"/>
    <w:multiLevelType w:val="multilevel"/>
    <w:tmpl w:val="0F64C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55FC249"/>
    <w:multiLevelType w:val="hybridMultilevel"/>
    <w:tmpl w:val="919EC4B8"/>
    <w:lvl w:ilvl="0" w:tplc="6414F2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C6F4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CE70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3837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4A5A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B463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8025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963F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3C37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61915EB"/>
    <w:multiLevelType w:val="multilevel"/>
    <w:tmpl w:val="40767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66322E2"/>
    <w:multiLevelType w:val="multilevel"/>
    <w:tmpl w:val="D8CE08F0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8" w15:restartNumberingAfterBreak="0">
    <w:nsid w:val="06A816E9"/>
    <w:multiLevelType w:val="multilevel"/>
    <w:tmpl w:val="52B69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6A93E50"/>
    <w:multiLevelType w:val="multilevel"/>
    <w:tmpl w:val="7444C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72A0A79"/>
    <w:multiLevelType w:val="multilevel"/>
    <w:tmpl w:val="FEDE1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896040A"/>
    <w:multiLevelType w:val="multilevel"/>
    <w:tmpl w:val="6102F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BEC1A7B"/>
    <w:multiLevelType w:val="multilevel"/>
    <w:tmpl w:val="1CE28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0BFE31AF"/>
    <w:multiLevelType w:val="multilevel"/>
    <w:tmpl w:val="7004A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C1A7481"/>
    <w:multiLevelType w:val="multilevel"/>
    <w:tmpl w:val="7DF6E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C8F046E"/>
    <w:multiLevelType w:val="multilevel"/>
    <w:tmpl w:val="61F42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CFF4D35"/>
    <w:multiLevelType w:val="multilevel"/>
    <w:tmpl w:val="571AF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0D290FB2"/>
    <w:multiLevelType w:val="multilevel"/>
    <w:tmpl w:val="B6EE7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0D8F4AC5"/>
    <w:multiLevelType w:val="hybridMultilevel"/>
    <w:tmpl w:val="630C5A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0DAD667B"/>
    <w:multiLevelType w:val="multilevel"/>
    <w:tmpl w:val="721C0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0DC022F9"/>
    <w:multiLevelType w:val="multilevel"/>
    <w:tmpl w:val="CD14F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0E3E1E2D"/>
    <w:multiLevelType w:val="multilevel"/>
    <w:tmpl w:val="A1361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0EBC0413"/>
    <w:multiLevelType w:val="multilevel"/>
    <w:tmpl w:val="D4DA6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0EE21A19"/>
    <w:multiLevelType w:val="multilevel"/>
    <w:tmpl w:val="EB388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0F6A1376"/>
    <w:multiLevelType w:val="multilevel"/>
    <w:tmpl w:val="88D49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0F6E2574"/>
    <w:multiLevelType w:val="multilevel"/>
    <w:tmpl w:val="F66E5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0FAA2E32"/>
    <w:multiLevelType w:val="multilevel"/>
    <w:tmpl w:val="CDA6E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10222590"/>
    <w:multiLevelType w:val="multilevel"/>
    <w:tmpl w:val="5FBAC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10F9512D"/>
    <w:multiLevelType w:val="multilevel"/>
    <w:tmpl w:val="F2B0D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11232C00"/>
    <w:multiLevelType w:val="multilevel"/>
    <w:tmpl w:val="4C26AA3A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0" w15:restartNumberingAfterBreak="0">
    <w:nsid w:val="117C7B7C"/>
    <w:multiLevelType w:val="multilevel"/>
    <w:tmpl w:val="4398A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11BB708D"/>
    <w:multiLevelType w:val="multilevel"/>
    <w:tmpl w:val="45F42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125F007C"/>
    <w:multiLevelType w:val="hybridMultilevel"/>
    <w:tmpl w:val="8AA41F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1302645F"/>
    <w:multiLevelType w:val="multilevel"/>
    <w:tmpl w:val="C4E88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130C6051"/>
    <w:multiLevelType w:val="multilevel"/>
    <w:tmpl w:val="91D8B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131249AD"/>
    <w:multiLevelType w:val="multilevel"/>
    <w:tmpl w:val="578C096A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6" w15:restartNumberingAfterBreak="0">
    <w:nsid w:val="13777910"/>
    <w:multiLevelType w:val="multilevel"/>
    <w:tmpl w:val="3C1E9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13BC397B"/>
    <w:multiLevelType w:val="multilevel"/>
    <w:tmpl w:val="B582A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144302C6"/>
    <w:multiLevelType w:val="hybridMultilevel"/>
    <w:tmpl w:val="22C8A4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144960B9"/>
    <w:multiLevelType w:val="hybridMultilevel"/>
    <w:tmpl w:val="BDF277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15742694"/>
    <w:multiLevelType w:val="multilevel"/>
    <w:tmpl w:val="52504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15C138CB"/>
    <w:multiLevelType w:val="multilevel"/>
    <w:tmpl w:val="E52C7E7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165862FD"/>
    <w:multiLevelType w:val="multilevel"/>
    <w:tmpl w:val="89CA6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16950C57"/>
    <w:multiLevelType w:val="hybridMultilevel"/>
    <w:tmpl w:val="2A880C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16F14FA6"/>
    <w:multiLevelType w:val="multilevel"/>
    <w:tmpl w:val="ABD81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16F615DC"/>
    <w:multiLevelType w:val="multilevel"/>
    <w:tmpl w:val="90302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18EE1220"/>
    <w:multiLevelType w:val="multilevel"/>
    <w:tmpl w:val="1D8CD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193E1D19"/>
    <w:multiLevelType w:val="multilevel"/>
    <w:tmpl w:val="0152F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19464113"/>
    <w:multiLevelType w:val="multilevel"/>
    <w:tmpl w:val="590A4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194D6066"/>
    <w:multiLevelType w:val="multilevel"/>
    <w:tmpl w:val="CB4216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19603FD1"/>
    <w:multiLevelType w:val="multilevel"/>
    <w:tmpl w:val="E850C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1AE57E4D"/>
    <w:multiLevelType w:val="multilevel"/>
    <w:tmpl w:val="5EB4A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1B122D85"/>
    <w:multiLevelType w:val="multilevel"/>
    <w:tmpl w:val="22207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1B1C3BE8"/>
    <w:multiLevelType w:val="hybridMultilevel"/>
    <w:tmpl w:val="72EE8500"/>
    <w:lvl w:ilvl="0" w:tplc="F236AB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F08E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EE44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86F9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0A0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BCC3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7E7A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C2CB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0419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1BCA4630"/>
    <w:multiLevelType w:val="hybridMultilevel"/>
    <w:tmpl w:val="B2E0B8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1C00560B"/>
    <w:multiLevelType w:val="multilevel"/>
    <w:tmpl w:val="7AF699EE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6" w15:restartNumberingAfterBreak="0">
    <w:nsid w:val="1C884E32"/>
    <w:multiLevelType w:val="multilevel"/>
    <w:tmpl w:val="0F325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1CBE4BA6"/>
    <w:multiLevelType w:val="hybridMultilevel"/>
    <w:tmpl w:val="E4B0E4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1D6F622E"/>
    <w:multiLevelType w:val="multilevel"/>
    <w:tmpl w:val="A1502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9" w15:restartNumberingAfterBreak="0">
    <w:nsid w:val="1D8119AC"/>
    <w:multiLevelType w:val="multilevel"/>
    <w:tmpl w:val="29122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204F2238"/>
    <w:multiLevelType w:val="multilevel"/>
    <w:tmpl w:val="FDB0D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20B337B6"/>
    <w:multiLevelType w:val="multilevel"/>
    <w:tmpl w:val="13B0C20E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72" w15:restartNumberingAfterBreak="0">
    <w:nsid w:val="216A0A47"/>
    <w:multiLevelType w:val="multilevel"/>
    <w:tmpl w:val="EAB49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21F15310"/>
    <w:multiLevelType w:val="multilevel"/>
    <w:tmpl w:val="8F621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22497ECF"/>
    <w:multiLevelType w:val="multilevel"/>
    <w:tmpl w:val="3D0C4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22EC749C"/>
    <w:multiLevelType w:val="multilevel"/>
    <w:tmpl w:val="CAEC5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23581C12"/>
    <w:multiLevelType w:val="multilevel"/>
    <w:tmpl w:val="10921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237E5780"/>
    <w:multiLevelType w:val="hybridMultilevel"/>
    <w:tmpl w:val="1024B7D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238C5922"/>
    <w:multiLevelType w:val="multilevel"/>
    <w:tmpl w:val="7A322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239F51D8"/>
    <w:multiLevelType w:val="multilevel"/>
    <w:tmpl w:val="06844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0" w15:restartNumberingAfterBreak="0">
    <w:nsid w:val="24B55BF4"/>
    <w:multiLevelType w:val="multilevel"/>
    <w:tmpl w:val="F47A8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25753F15"/>
    <w:multiLevelType w:val="multilevel"/>
    <w:tmpl w:val="76201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2" w15:restartNumberingAfterBreak="0">
    <w:nsid w:val="25A43DF7"/>
    <w:multiLevelType w:val="multilevel"/>
    <w:tmpl w:val="C82CF37C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3" w15:restartNumberingAfterBreak="0">
    <w:nsid w:val="2657235E"/>
    <w:multiLevelType w:val="multilevel"/>
    <w:tmpl w:val="F4924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4" w15:restartNumberingAfterBreak="0">
    <w:nsid w:val="267479A5"/>
    <w:multiLevelType w:val="multilevel"/>
    <w:tmpl w:val="E9F87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5" w15:restartNumberingAfterBreak="0">
    <w:nsid w:val="26E43608"/>
    <w:multiLevelType w:val="multilevel"/>
    <w:tmpl w:val="2F486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27104C8F"/>
    <w:multiLevelType w:val="multilevel"/>
    <w:tmpl w:val="9C726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272F6C19"/>
    <w:multiLevelType w:val="multilevel"/>
    <w:tmpl w:val="AFD06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2766283A"/>
    <w:multiLevelType w:val="multilevel"/>
    <w:tmpl w:val="E716C902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9" w15:restartNumberingAfterBreak="0">
    <w:nsid w:val="27E24F55"/>
    <w:multiLevelType w:val="multilevel"/>
    <w:tmpl w:val="894A6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27FF2ABB"/>
    <w:multiLevelType w:val="multilevel"/>
    <w:tmpl w:val="E2267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28870968"/>
    <w:multiLevelType w:val="hybridMultilevel"/>
    <w:tmpl w:val="059A20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28D35F49"/>
    <w:multiLevelType w:val="multilevel"/>
    <w:tmpl w:val="90D6EF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29542DA3"/>
    <w:multiLevelType w:val="hybridMultilevel"/>
    <w:tmpl w:val="194823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2A8D307C"/>
    <w:multiLevelType w:val="multilevel"/>
    <w:tmpl w:val="70DAB3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2BA21210"/>
    <w:multiLevelType w:val="multilevel"/>
    <w:tmpl w:val="67F6E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2BBB5F15"/>
    <w:multiLevelType w:val="multilevel"/>
    <w:tmpl w:val="E9B8C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2BCC06EF"/>
    <w:multiLevelType w:val="hybridMultilevel"/>
    <w:tmpl w:val="8DEC0638"/>
    <w:lvl w:ilvl="0" w:tplc="04FCB5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0409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229E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FC2F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8E3C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BCBE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0A30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44ED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4CE50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2DC36049"/>
    <w:multiLevelType w:val="multilevel"/>
    <w:tmpl w:val="2C16C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2DF672D0"/>
    <w:multiLevelType w:val="multilevel"/>
    <w:tmpl w:val="CC9C3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2F0D361D"/>
    <w:multiLevelType w:val="hybridMultilevel"/>
    <w:tmpl w:val="7B2012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2F993886"/>
    <w:multiLevelType w:val="multilevel"/>
    <w:tmpl w:val="45902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30544B59"/>
    <w:multiLevelType w:val="hybridMultilevel"/>
    <w:tmpl w:val="AD588D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30E1641C"/>
    <w:multiLevelType w:val="multilevel"/>
    <w:tmpl w:val="A45E1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30EA389E"/>
    <w:multiLevelType w:val="multilevel"/>
    <w:tmpl w:val="890E7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30ED39EF"/>
    <w:multiLevelType w:val="multilevel"/>
    <w:tmpl w:val="74347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315664DD"/>
    <w:multiLevelType w:val="multilevel"/>
    <w:tmpl w:val="9BE65050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07" w15:restartNumberingAfterBreak="0">
    <w:nsid w:val="32E671BA"/>
    <w:multiLevelType w:val="multilevel"/>
    <w:tmpl w:val="6C5A4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33977488"/>
    <w:multiLevelType w:val="multilevel"/>
    <w:tmpl w:val="AD54D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341719B0"/>
    <w:multiLevelType w:val="multilevel"/>
    <w:tmpl w:val="4AD67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34881564"/>
    <w:multiLevelType w:val="multilevel"/>
    <w:tmpl w:val="C13EF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1" w15:restartNumberingAfterBreak="0">
    <w:nsid w:val="34F567A0"/>
    <w:multiLevelType w:val="multilevel"/>
    <w:tmpl w:val="79B69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34F84F73"/>
    <w:multiLevelType w:val="multilevel"/>
    <w:tmpl w:val="4CC0D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352172CC"/>
    <w:multiLevelType w:val="multilevel"/>
    <w:tmpl w:val="A7DC1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4" w15:restartNumberingAfterBreak="0">
    <w:nsid w:val="35F36105"/>
    <w:multiLevelType w:val="hybridMultilevel"/>
    <w:tmpl w:val="94A020E8"/>
    <w:lvl w:ilvl="0" w:tplc="1294277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364C2D09"/>
    <w:multiLevelType w:val="multilevel"/>
    <w:tmpl w:val="CFFCB600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16" w15:restartNumberingAfterBreak="0">
    <w:nsid w:val="36DF5070"/>
    <w:multiLevelType w:val="hybridMultilevel"/>
    <w:tmpl w:val="222A30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370F7B75"/>
    <w:multiLevelType w:val="multilevel"/>
    <w:tmpl w:val="10247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8" w15:restartNumberingAfterBreak="0">
    <w:nsid w:val="37C06FC2"/>
    <w:multiLevelType w:val="hybridMultilevel"/>
    <w:tmpl w:val="4B4E48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37C37D73"/>
    <w:multiLevelType w:val="multilevel"/>
    <w:tmpl w:val="0C265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0" w15:restartNumberingAfterBreak="0">
    <w:nsid w:val="38F72CDE"/>
    <w:multiLevelType w:val="multilevel"/>
    <w:tmpl w:val="DD861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39384E30"/>
    <w:multiLevelType w:val="multilevel"/>
    <w:tmpl w:val="9236A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399539CB"/>
    <w:multiLevelType w:val="multilevel"/>
    <w:tmpl w:val="E554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3AE40C3C"/>
    <w:multiLevelType w:val="multilevel"/>
    <w:tmpl w:val="36002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3AEC3DB6"/>
    <w:multiLevelType w:val="hybridMultilevel"/>
    <w:tmpl w:val="68A2780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5" w15:restartNumberingAfterBreak="0">
    <w:nsid w:val="3AF21405"/>
    <w:multiLevelType w:val="multilevel"/>
    <w:tmpl w:val="8B9C6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6" w15:restartNumberingAfterBreak="0">
    <w:nsid w:val="3B811425"/>
    <w:multiLevelType w:val="hybridMultilevel"/>
    <w:tmpl w:val="F7EE26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3B8A5155"/>
    <w:multiLevelType w:val="hybridMultilevel"/>
    <w:tmpl w:val="F5C41A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3BF32214"/>
    <w:multiLevelType w:val="multilevel"/>
    <w:tmpl w:val="1DB4E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9" w15:restartNumberingAfterBreak="0">
    <w:nsid w:val="3BF55BC5"/>
    <w:multiLevelType w:val="multilevel"/>
    <w:tmpl w:val="AD6A6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3C7225E4"/>
    <w:multiLevelType w:val="multilevel"/>
    <w:tmpl w:val="9C365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 w15:restartNumberingAfterBreak="0">
    <w:nsid w:val="3CC63888"/>
    <w:multiLevelType w:val="multilevel"/>
    <w:tmpl w:val="D54A20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 w15:restartNumberingAfterBreak="0">
    <w:nsid w:val="3D0C2D5E"/>
    <w:multiLevelType w:val="multilevel"/>
    <w:tmpl w:val="3CCCE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3" w15:restartNumberingAfterBreak="0">
    <w:nsid w:val="3D4241B0"/>
    <w:multiLevelType w:val="multilevel"/>
    <w:tmpl w:val="6AFCCF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4" w15:restartNumberingAfterBreak="0">
    <w:nsid w:val="3D733257"/>
    <w:multiLevelType w:val="multilevel"/>
    <w:tmpl w:val="D4B23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3DE65A52"/>
    <w:multiLevelType w:val="multilevel"/>
    <w:tmpl w:val="83FA9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6" w15:restartNumberingAfterBreak="0">
    <w:nsid w:val="3DE95B8A"/>
    <w:multiLevelType w:val="multilevel"/>
    <w:tmpl w:val="1986786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7" w15:restartNumberingAfterBreak="0">
    <w:nsid w:val="3F1D6FD1"/>
    <w:multiLevelType w:val="multilevel"/>
    <w:tmpl w:val="02DAB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3F5013CB"/>
    <w:multiLevelType w:val="multilevel"/>
    <w:tmpl w:val="26FE40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9" w15:restartNumberingAfterBreak="0">
    <w:nsid w:val="3FED188F"/>
    <w:multiLevelType w:val="multilevel"/>
    <w:tmpl w:val="CAEC3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 w15:restartNumberingAfterBreak="0">
    <w:nsid w:val="40065B33"/>
    <w:multiLevelType w:val="multilevel"/>
    <w:tmpl w:val="E550C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40471AD2"/>
    <w:multiLevelType w:val="multilevel"/>
    <w:tmpl w:val="51B4E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406D4D01"/>
    <w:multiLevelType w:val="multilevel"/>
    <w:tmpl w:val="D1229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409A0373"/>
    <w:multiLevelType w:val="multilevel"/>
    <w:tmpl w:val="07A0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40AA6CEA"/>
    <w:multiLevelType w:val="hybridMultilevel"/>
    <w:tmpl w:val="1CDEE1C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 w15:restartNumberingAfterBreak="0">
    <w:nsid w:val="40F06ED5"/>
    <w:multiLevelType w:val="multilevel"/>
    <w:tmpl w:val="76FAB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41AE7055"/>
    <w:multiLevelType w:val="multilevel"/>
    <w:tmpl w:val="969A1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41B57154"/>
    <w:multiLevelType w:val="multilevel"/>
    <w:tmpl w:val="CF7ECA7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48" w15:restartNumberingAfterBreak="0">
    <w:nsid w:val="41D24FC7"/>
    <w:multiLevelType w:val="multilevel"/>
    <w:tmpl w:val="A88C6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420748EA"/>
    <w:multiLevelType w:val="hybridMultilevel"/>
    <w:tmpl w:val="0D0CE9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 w15:restartNumberingAfterBreak="0">
    <w:nsid w:val="425A3707"/>
    <w:multiLevelType w:val="multilevel"/>
    <w:tmpl w:val="664E2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42684C8F"/>
    <w:multiLevelType w:val="multilevel"/>
    <w:tmpl w:val="B108FD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2" w15:restartNumberingAfterBreak="0">
    <w:nsid w:val="42E92D56"/>
    <w:multiLevelType w:val="multilevel"/>
    <w:tmpl w:val="0396F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432C3344"/>
    <w:multiLevelType w:val="hybridMultilevel"/>
    <w:tmpl w:val="FC8AE5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4" w15:restartNumberingAfterBreak="0">
    <w:nsid w:val="43320DDC"/>
    <w:multiLevelType w:val="multilevel"/>
    <w:tmpl w:val="C5C83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434C0BD2"/>
    <w:multiLevelType w:val="multilevel"/>
    <w:tmpl w:val="41D27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460D1B99"/>
    <w:multiLevelType w:val="multilevel"/>
    <w:tmpl w:val="DBF6F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462D741D"/>
    <w:multiLevelType w:val="multilevel"/>
    <w:tmpl w:val="8F1CB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47566C88"/>
    <w:multiLevelType w:val="multilevel"/>
    <w:tmpl w:val="D5C20114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59" w15:restartNumberingAfterBreak="0">
    <w:nsid w:val="47930442"/>
    <w:multiLevelType w:val="multilevel"/>
    <w:tmpl w:val="2CFC4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47A66BE2"/>
    <w:multiLevelType w:val="multilevel"/>
    <w:tmpl w:val="0DBAE1C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161" w15:restartNumberingAfterBreak="0">
    <w:nsid w:val="47F2580C"/>
    <w:multiLevelType w:val="multilevel"/>
    <w:tmpl w:val="F9E6A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2" w15:restartNumberingAfterBreak="0">
    <w:nsid w:val="48B3427E"/>
    <w:multiLevelType w:val="multilevel"/>
    <w:tmpl w:val="28EC5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48E54FDA"/>
    <w:multiLevelType w:val="multilevel"/>
    <w:tmpl w:val="4E24335A"/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64" w15:restartNumberingAfterBreak="0">
    <w:nsid w:val="48EA722E"/>
    <w:multiLevelType w:val="multilevel"/>
    <w:tmpl w:val="38A6B65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5" w15:restartNumberingAfterBreak="0">
    <w:nsid w:val="490A5732"/>
    <w:multiLevelType w:val="multilevel"/>
    <w:tmpl w:val="C7FA5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6" w15:restartNumberingAfterBreak="0">
    <w:nsid w:val="493542F9"/>
    <w:multiLevelType w:val="multilevel"/>
    <w:tmpl w:val="2FBCB40C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67" w15:restartNumberingAfterBreak="0">
    <w:nsid w:val="49AA4F92"/>
    <w:multiLevelType w:val="hybridMultilevel"/>
    <w:tmpl w:val="A266A2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8" w15:restartNumberingAfterBreak="0">
    <w:nsid w:val="4A044336"/>
    <w:multiLevelType w:val="hybridMultilevel"/>
    <w:tmpl w:val="6F94DE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 w15:restartNumberingAfterBreak="0">
    <w:nsid w:val="4A12571E"/>
    <w:multiLevelType w:val="multilevel"/>
    <w:tmpl w:val="E6D04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4B0B26CE"/>
    <w:multiLevelType w:val="multilevel"/>
    <w:tmpl w:val="E326A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4B19442D"/>
    <w:multiLevelType w:val="multilevel"/>
    <w:tmpl w:val="58449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4B1D5414"/>
    <w:multiLevelType w:val="hybridMultilevel"/>
    <w:tmpl w:val="760E71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3" w15:restartNumberingAfterBreak="0">
    <w:nsid w:val="4B566B28"/>
    <w:multiLevelType w:val="multilevel"/>
    <w:tmpl w:val="4650F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4BD26D9A"/>
    <w:multiLevelType w:val="multilevel"/>
    <w:tmpl w:val="0DAE0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5" w15:restartNumberingAfterBreak="0">
    <w:nsid w:val="4CAB0606"/>
    <w:multiLevelType w:val="multilevel"/>
    <w:tmpl w:val="911EB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4D3B1349"/>
    <w:multiLevelType w:val="multilevel"/>
    <w:tmpl w:val="3A542D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7" w15:restartNumberingAfterBreak="0">
    <w:nsid w:val="4D8818C5"/>
    <w:multiLevelType w:val="multilevel"/>
    <w:tmpl w:val="0450B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4DE107EF"/>
    <w:multiLevelType w:val="multilevel"/>
    <w:tmpl w:val="2B0E2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4E6E1DF2"/>
    <w:multiLevelType w:val="multilevel"/>
    <w:tmpl w:val="0AF81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4E7B15F5"/>
    <w:multiLevelType w:val="multilevel"/>
    <w:tmpl w:val="3E080966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81" w15:restartNumberingAfterBreak="0">
    <w:nsid w:val="4F553D7B"/>
    <w:multiLevelType w:val="multilevel"/>
    <w:tmpl w:val="97B22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4F996951"/>
    <w:multiLevelType w:val="multilevel"/>
    <w:tmpl w:val="12547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4FA358B5"/>
    <w:multiLevelType w:val="multilevel"/>
    <w:tmpl w:val="9E583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515A2601"/>
    <w:multiLevelType w:val="multilevel"/>
    <w:tmpl w:val="48042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52217089"/>
    <w:multiLevelType w:val="multilevel"/>
    <w:tmpl w:val="20584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6" w15:restartNumberingAfterBreak="0">
    <w:nsid w:val="52A26248"/>
    <w:multiLevelType w:val="multilevel"/>
    <w:tmpl w:val="64EE6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7" w15:restartNumberingAfterBreak="0">
    <w:nsid w:val="52D2151C"/>
    <w:multiLevelType w:val="multilevel"/>
    <w:tmpl w:val="192C3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52E865C5"/>
    <w:multiLevelType w:val="multilevel"/>
    <w:tmpl w:val="28E06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9" w15:restartNumberingAfterBreak="0">
    <w:nsid w:val="533F5B3F"/>
    <w:multiLevelType w:val="hybridMultilevel"/>
    <w:tmpl w:val="76BEB2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 w15:restartNumberingAfterBreak="0">
    <w:nsid w:val="54074E83"/>
    <w:multiLevelType w:val="multilevel"/>
    <w:tmpl w:val="78527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54156004"/>
    <w:multiLevelType w:val="multilevel"/>
    <w:tmpl w:val="87707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542256D4"/>
    <w:multiLevelType w:val="multilevel"/>
    <w:tmpl w:val="7084E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 w15:restartNumberingAfterBreak="0">
    <w:nsid w:val="54A21746"/>
    <w:multiLevelType w:val="multilevel"/>
    <w:tmpl w:val="FC02A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 w15:restartNumberingAfterBreak="0">
    <w:nsid w:val="54BA218C"/>
    <w:multiLevelType w:val="multilevel"/>
    <w:tmpl w:val="3C505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5" w15:restartNumberingAfterBreak="0">
    <w:nsid w:val="5523662D"/>
    <w:multiLevelType w:val="multilevel"/>
    <w:tmpl w:val="4D2E46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6" w15:restartNumberingAfterBreak="0">
    <w:nsid w:val="55CA5D86"/>
    <w:multiLevelType w:val="multilevel"/>
    <w:tmpl w:val="470E3196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97" w15:restartNumberingAfterBreak="0">
    <w:nsid w:val="56FA7771"/>
    <w:multiLevelType w:val="multilevel"/>
    <w:tmpl w:val="FF782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 w15:restartNumberingAfterBreak="0">
    <w:nsid w:val="576216C8"/>
    <w:multiLevelType w:val="multilevel"/>
    <w:tmpl w:val="75328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 w15:restartNumberingAfterBreak="0">
    <w:nsid w:val="5824333E"/>
    <w:multiLevelType w:val="multilevel"/>
    <w:tmpl w:val="F8407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0" w15:restartNumberingAfterBreak="0">
    <w:nsid w:val="58C700D8"/>
    <w:multiLevelType w:val="multilevel"/>
    <w:tmpl w:val="F530E0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1" w15:restartNumberingAfterBreak="0">
    <w:nsid w:val="58E46C96"/>
    <w:multiLevelType w:val="multilevel"/>
    <w:tmpl w:val="10248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 w15:restartNumberingAfterBreak="0">
    <w:nsid w:val="59432E5C"/>
    <w:multiLevelType w:val="multilevel"/>
    <w:tmpl w:val="6834EAFA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03" w15:restartNumberingAfterBreak="0">
    <w:nsid w:val="594D2376"/>
    <w:multiLevelType w:val="multilevel"/>
    <w:tmpl w:val="25B88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4" w15:restartNumberingAfterBreak="0">
    <w:nsid w:val="5A8E479C"/>
    <w:multiLevelType w:val="hybridMultilevel"/>
    <w:tmpl w:val="C23ABA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5" w15:restartNumberingAfterBreak="0">
    <w:nsid w:val="5A941690"/>
    <w:multiLevelType w:val="multilevel"/>
    <w:tmpl w:val="AC280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6" w15:restartNumberingAfterBreak="0">
    <w:nsid w:val="5AA12C7B"/>
    <w:multiLevelType w:val="multilevel"/>
    <w:tmpl w:val="5D644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 w15:restartNumberingAfterBreak="0">
    <w:nsid w:val="5B0D54D4"/>
    <w:multiLevelType w:val="multilevel"/>
    <w:tmpl w:val="FEC6A2D6"/>
    <w:lvl w:ilvl="0">
      <w:start w:val="1"/>
      <w:numFmt w:val="bullet"/>
      <w:lvlText w:val="❖"/>
      <w:lvlJc w:val="left"/>
      <w:pPr>
        <w:ind w:left="720" w:hanging="360"/>
      </w:pPr>
      <w:rPr>
        <w:rFonts w:ascii="Arial" w:eastAsia="Arial" w:hAnsi="Arial" w:cs="Arial"/>
        <w:color w:val="1F1F1F"/>
        <w:sz w:val="24"/>
        <w:szCs w:val="24"/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208" w15:restartNumberingAfterBreak="0">
    <w:nsid w:val="5B37296D"/>
    <w:multiLevelType w:val="multilevel"/>
    <w:tmpl w:val="03726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9" w15:restartNumberingAfterBreak="0">
    <w:nsid w:val="5BB44E6E"/>
    <w:multiLevelType w:val="multilevel"/>
    <w:tmpl w:val="0EE23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0" w15:restartNumberingAfterBreak="0">
    <w:nsid w:val="5C190428"/>
    <w:multiLevelType w:val="multilevel"/>
    <w:tmpl w:val="2F4A8AAC"/>
    <w:lvl w:ilvl="0">
      <w:start w:val="1"/>
      <w:numFmt w:val="bullet"/>
      <w:lvlText w:val="❖"/>
      <w:lvlJc w:val="left"/>
      <w:pPr>
        <w:ind w:left="720" w:hanging="360"/>
      </w:pPr>
      <w:rPr>
        <w:rFonts w:ascii="Arial" w:eastAsia="Arial" w:hAnsi="Arial" w:cs="Arial"/>
        <w:color w:val="1F1F1F"/>
        <w:sz w:val="24"/>
        <w:szCs w:val="24"/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211" w15:restartNumberingAfterBreak="0">
    <w:nsid w:val="5C3826A5"/>
    <w:multiLevelType w:val="multilevel"/>
    <w:tmpl w:val="9B42C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2" w15:restartNumberingAfterBreak="0">
    <w:nsid w:val="5CB26013"/>
    <w:multiLevelType w:val="multilevel"/>
    <w:tmpl w:val="FE8A8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3" w15:restartNumberingAfterBreak="0">
    <w:nsid w:val="5CD9322A"/>
    <w:multiLevelType w:val="multilevel"/>
    <w:tmpl w:val="60201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4" w15:restartNumberingAfterBreak="0">
    <w:nsid w:val="5E024FD6"/>
    <w:multiLevelType w:val="multilevel"/>
    <w:tmpl w:val="FEE8B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 w15:restartNumberingAfterBreak="0">
    <w:nsid w:val="5EFE75C3"/>
    <w:multiLevelType w:val="multilevel"/>
    <w:tmpl w:val="22CA0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6" w15:restartNumberingAfterBreak="0">
    <w:nsid w:val="5F1F6F19"/>
    <w:multiLevelType w:val="multilevel"/>
    <w:tmpl w:val="BC441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7" w15:restartNumberingAfterBreak="0">
    <w:nsid w:val="6001415B"/>
    <w:multiLevelType w:val="hybridMultilevel"/>
    <w:tmpl w:val="EB9A18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8" w15:restartNumberingAfterBreak="0">
    <w:nsid w:val="62ED6A29"/>
    <w:multiLevelType w:val="multilevel"/>
    <w:tmpl w:val="0436C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9" w15:restartNumberingAfterBreak="0">
    <w:nsid w:val="636852CC"/>
    <w:multiLevelType w:val="multilevel"/>
    <w:tmpl w:val="68446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0" w15:restartNumberingAfterBreak="0">
    <w:nsid w:val="63807111"/>
    <w:multiLevelType w:val="multilevel"/>
    <w:tmpl w:val="E5E62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1" w15:restartNumberingAfterBreak="0">
    <w:nsid w:val="63A15E0B"/>
    <w:multiLevelType w:val="hybridMultilevel"/>
    <w:tmpl w:val="1BF032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2" w15:restartNumberingAfterBreak="0">
    <w:nsid w:val="64B71773"/>
    <w:multiLevelType w:val="multilevel"/>
    <w:tmpl w:val="97FE8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3" w15:restartNumberingAfterBreak="0">
    <w:nsid w:val="64D22114"/>
    <w:multiLevelType w:val="multilevel"/>
    <w:tmpl w:val="4B542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4" w15:restartNumberingAfterBreak="0">
    <w:nsid w:val="65717A84"/>
    <w:multiLevelType w:val="hybridMultilevel"/>
    <w:tmpl w:val="C25012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5" w15:restartNumberingAfterBreak="0">
    <w:nsid w:val="65FF41C6"/>
    <w:multiLevelType w:val="multilevel"/>
    <w:tmpl w:val="372AAF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6" w15:restartNumberingAfterBreak="0">
    <w:nsid w:val="66226D0B"/>
    <w:multiLevelType w:val="multilevel"/>
    <w:tmpl w:val="11E26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7" w15:restartNumberingAfterBreak="0">
    <w:nsid w:val="667C6174"/>
    <w:multiLevelType w:val="multilevel"/>
    <w:tmpl w:val="BECC0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8" w15:restartNumberingAfterBreak="0">
    <w:nsid w:val="678D5B65"/>
    <w:multiLevelType w:val="multilevel"/>
    <w:tmpl w:val="F538E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9" w15:restartNumberingAfterBreak="0">
    <w:nsid w:val="68431475"/>
    <w:multiLevelType w:val="multilevel"/>
    <w:tmpl w:val="3C9A44E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0" w15:restartNumberingAfterBreak="0">
    <w:nsid w:val="68486372"/>
    <w:multiLevelType w:val="multilevel"/>
    <w:tmpl w:val="8AA2D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1" w15:restartNumberingAfterBreak="0">
    <w:nsid w:val="69AA62D6"/>
    <w:multiLevelType w:val="multilevel"/>
    <w:tmpl w:val="05C21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2" w15:restartNumberingAfterBreak="0">
    <w:nsid w:val="69CB5577"/>
    <w:multiLevelType w:val="multilevel"/>
    <w:tmpl w:val="179E8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3" w15:restartNumberingAfterBreak="0">
    <w:nsid w:val="6A0D3B28"/>
    <w:multiLevelType w:val="multilevel"/>
    <w:tmpl w:val="6726A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4" w15:restartNumberingAfterBreak="0">
    <w:nsid w:val="6A7C70D3"/>
    <w:multiLevelType w:val="hybridMultilevel"/>
    <w:tmpl w:val="48E254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5" w15:restartNumberingAfterBreak="0">
    <w:nsid w:val="6A812199"/>
    <w:multiLevelType w:val="multilevel"/>
    <w:tmpl w:val="5AFCF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6" w15:restartNumberingAfterBreak="0">
    <w:nsid w:val="6AC97C9A"/>
    <w:multiLevelType w:val="hybridMultilevel"/>
    <w:tmpl w:val="C8E476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7" w15:restartNumberingAfterBreak="0">
    <w:nsid w:val="6B612568"/>
    <w:multiLevelType w:val="multilevel"/>
    <w:tmpl w:val="709A2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8" w15:restartNumberingAfterBreak="0">
    <w:nsid w:val="6B6F5711"/>
    <w:multiLevelType w:val="multilevel"/>
    <w:tmpl w:val="EA684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9" w15:restartNumberingAfterBreak="0">
    <w:nsid w:val="6BBF3FA2"/>
    <w:multiLevelType w:val="multilevel"/>
    <w:tmpl w:val="D2DCC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0" w15:restartNumberingAfterBreak="0">
    <w:nsid w:val="6C252933"/>
    <w:multiLevelType w:val="multilevel"/>
    <w:tmpl w:val="7A709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1" w15:restartNumberingAfterBreak="0">
    <w:nsid w:val="6C485D4F"/>
    <w:multiLevelType w:val="multilevel"/>
    <w:tmpl w:val="B992C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2" w15:restartNumberingAfterBreak="0">
    <w:nsid w:val="6DDA00DD"/>
    <w:multiLevelType w:val="multilevel"/>
    <w:tmpl w:val="914C9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3" w15:restartNumberingAfterBreak="0">
    <w:nsid w:val="6E033B3C"/>
    <w:multiLevelType w:val="multilevel"/>
    <w:tmpl w:val="6268A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4" w15:restartNumberingAfterBreak="0">
    <w:nsid w:val="6E114F96"/>
    <w:multiLevelType w:val="multilevel"/>
    <w:tmpl w:val="CABC2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5" w15:restartNumberingAfterBreak="0">
    <w:nsid w:val="6E9100A6"/>
    <w:multiLevelType w:val="multilevel"/>
    <w:tmpl w:val="22F43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6" w15:restartNumberingAfterBreak="0">
    <w:nsid w:val="6F2A635E"/>
    <w:multiLevelType w:val="multilevel"/>
    <w:tmpl w:val="9DC04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7" w15:restartNumberingAfterBreak="0">
    <w:nsid w:val="6F2D719D"/>
    <w:multiLevelType w:val="multilevel"/>
    <w:tmpl w:val="AB14C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8" w15:restartNumberingAfterBreak="0">
    <w:nsid w:val="701C377E"/>
    <w:multiLevelType w:val="multilevel"/>
    <w:tmpl w:val="4BFEB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9" w15:restartNumberingAfterBreak="0">
    <w:nsid w:val="70275B64"/>
    <w:multiLevelType w:val="multilevel"/>
    <w:tmpl w:val="CBC26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0" w15:restartNumberingAfterBreak="0">
    <w:nsid w:val="704262C4"/>
    <w:multiLevelType w:val="multilevel"/>
    <w:tmpl w:val="8AC64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1" w15:restartNumberingAfterBreak="0">
    <w:nsid w:val="70C2153A"/>
    <w:multiLevelType w:val="multilevel"/>
    <w:tmpl w:val="0A084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2" w15:restartNumberingAfterBreak="0">
    <w:nsid w:val="70FE10BA"/>
    <w:multiLevelType w:val="multilevel"/>
    <w:tmpl w:val="A4F01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3" w15:restartNumberingAfterBreak="0">
    <w:nsid w:val="71650725"/>
    <w:multiLevelType w:val="multilevel"/>
    <w:tmpl w:val="ABC43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4" w15:restartNumberingAfterBreak="0">
    <w:nsid w:val="735D0023"/>
    <w:multiLevelType w:val="multilevel"/>
    <w:tmpl w:val="E40E9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5" w15:restartNumberingAfterBreak="0">
    <w:nsid w:val="73FA0BE8"/>
    <w:multiLevelType w:val="multilevel"/>
    <w:tmpl w:val="0EA88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6" w15:restartNumberingAfterBreak="0">
    <w:nsid w:val="757C5984"/>
    <w:multiLevelType w:val="multilevel"/>
    <w:tmpl w:val="C7D85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7" w15:restartNumberingAfterBreak="0">
    <w:nsid w:val="75840D0A"/>
    <w:multiLevelType w:val="multilevel"/>
    <w:tmpl w:val="C4881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8" w15:restartNumberingAfterBreak="0">
    <w:nsid w:val="75F453C9"/>
    <w:multiLevelType w:val="multilevel"/>
    <w:tmpl w:val="3418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9" w15:restartNumberingAfterBreak="0">
    <w:nsid w:val="76433A1A"/>
    <w:multiLevelType w:val="multilevel"/>
    <w:tmpl w:val="78BC2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0" w15:restartNumberingAfterBreak="0">
    <w:nsid w:val="76893964"/>
    <w:multiLevelType w:val="multilevel"/>
    <w:tmpl w:val="F4785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1" w15:restartNumberingAfterBreak="0">
    <w:nsid w:val="77484D12"/>
    <w:multiLevelType w:val="multilevel"/>
    <w:tmpl w:val="F23EC378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62" w15:restartNumberingAfterBreak="0">
    <w:nsid w:val="77B945E7"/>
    <w:multiLevelType w:val="multilevel"/>
    <w:tmpl w:val="F1CE1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3" w15:restartNumberingAfterBreak="0">
    <w:nsid w:val="77F53C38"/>
    <w:multiLevelType w:val="multilevel"/>
    <w:tmpl w:val="FA5A0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4" w15:restartNumberingAfterBreak="0">
    <w:nsid w:val="78D003A1"/>
    <w:multiLevelType w:val="multilevel"/>
    <w:tmpl w:val="EB049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5" w15:restartNumberingAfterBreak="0">
    <w:nsid w:val="78ED7238"/>
    <w:multiLevelType w:val="multilevel"/>
    <w:tmpl w:val="4552B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6" w15:restartNumberingAfterBreak="0">
    <w:nsid w:val="795630BB"/>
    <w:multiLevelType w:val="multilevel"/>
    <w:tmpl w:val="6EAAD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7" w15:restartNumberingAfterBreak="0">
    <w:nsid w:val="7ADC0E69"/>
    <w:multiLevelType w:val="multilevel"/>
    <w:tmpl w:val="EC82C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8" w15:restartNumberingAfterBreak="0">
    <w:nsid w:val="7B634A00"/>
    <w:multiLevelType w:val="multilevel"/>
    <w:tmpl w:val="6CA6A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9" w15:restartNumberingAfterBreak="0">
    <w:nsid w:val="7BF53DB1"/>
    <w:multiLevelType w:val="multilevel"/>
    <w:tmpl w:val="D9505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0" w15:restartNumberingAfterBreak="0">
    <w:nsid w:val="7BFE0314"/>
    <w:multiLevelType w:val="hybridMultilevel"/>
    <w:tmpl w:val="78140C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1" w15:restartNumberingAfterBreak="0">
    <w:nsid w:val="7C505502"/>
    <w:multiLevelType w:val="multilevel"/>
    <w:tmpl w:val="DE32A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2" w15:restartNumberingAfterBreak="0">
    <w:nsid w:val="7CAA4D33"/>
    <w:multiLevelType w:val="multilevel"/>
    <w:tmpl w:val="DDA48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3" w15:restartNumberingAfterBreak="0">
    <w:nsid w:val="7D063484"/>
    <w:multiLevelType w:val="multilevel"/>
    <w:tmpl w:val="F0440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4" w15:restartNumberingAfterBreak="0">
    <w:nsid w:val="7DF3236B"/>
    <w:multiLevelType w:val="multilevel"/>
    <w:tmpl w:val="11BEF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5" w15:restartNumberingAfterBreak="0">
    <w:nsid w:val="7F29152C"/>
    <w:multiLevelType w:val="multilevel"/>
    <w:tmpl w:val="CC4AE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01342507">
    <w:abstractNumId w:val="129"/>
  </w:num>
  <w:num w:numId="2" w16cid:durableId="663583382">
    <w:abstractNumId w:val="134"/>
  </w:num>
  <w:num w:numId="3" w16cid:durableId="760370911">
    <w:abstractNumId w:val="25"/>
  </w:num>
  <w:num w:numId="4" w16cid:durableId="1886987294">
    <w:abstractNumId w:val="98"/>
  </w:num>
  <w:num w:numId="5" w16cid:durableId="1361398435">
    <w:abstractNumId w:val="175"/>
  </w:num>
  <w:num w:numId="6" w16cid:durableId="384450865">
    <w:abstractNumId w:val="111"/>
  </w:num>
  <w:num w:numId="7" w16cid:durableId="1196195666">
    <w:abstractNumId w:val="219"/>
  </w:num>
  <w:num w:numId="8" w16cid:durableId="1315258238">
    <w:abstractNumId w:val="114"/>
  </w:num>
  <w:num w:numId="9" w16cid:durableId="1350330387">
    <w:abstractNumId w:val="128"/>
  </w:num>
  <w:num w:numId="10" w16cid:durableId="55856497">
    <w:abstractNumId w:val="40"/>
  </w:num>
  <w:num w:numId="11" w16cid:durableId="343827414">
    <w:abstractNumId w:val="185"/>
  </w:num>
  <w:num w:numId="12" w16cid:durableId="1313947251">
    <w:abstractNumId w:val="135"/>
  </w:num>
  <w:num w:numId="13" w16cid:durableId="2068726467">
    <w:abstractNumId w:val="133"/>
  </w:num>
  <w:num w:numId="14" w16cid:durableId="668605403">
    <w:abstractNumId w:val="94"/>
  </w:num>
  <w:num w:numId="15" w16cid:durableId="1207790527">
    <w:abstractNumId w:val="172"/>
  </w:num>
  <w:num w:numId="16" w16cid:durableId="475032307">
    <w:abstractNumId w:val="153"/>
  </w:num>
  <w:num w:numId="17" w16cid:durableId="1456094853">
    <w:abstractNumId w:val="124"/>
  </w:num>
  <w:num w:numId="18" w16cid:durableId="243102792">
    <w:abstractNumId w:val="127"/>
  </w:num>
  <w:num w:numId="19" w16cid:durableId="152263162">
    <w:abstractNumId w:val="42"/>
  </w:num>
  <w:num w:numId="20" w16cid:durableId="1266036333">
    <w:abstractNumId w:val="160"/>
  </w:num>
  <w:num w:numId="21" w16cid:durableId="753668643">
    <w:abstractNumId w:val="33"/>
  </w:num>
  <w:num w:numId="22" w16cid:durableId="1116564087">
    <w:abstractNumId w:val="131"/>
  </w:num>
  <w:num w:numId="23" w16cid:durableId="950627167">
    <w:abstractNumId w:val="195"/>
  </w:num>
  <w:num w:numId="24" w16cid:durableId="1589922384">
    <w:abstractNumId w:val="164"/>
  </w:num>
  <w:num w:numId="25" w16cid:durableId="1278369985">
    <w:abstractNumId w:val="246"/>
  </w:num>
  <w:num w:numId="26" w16cid:durableId="457653181">
    <w:abstractNumId w:val="259"/>
  </w:num>
  <w:num w:numId="27" w16cid:durableId="1567885387">
    <w:abstractNumId w:val="275"/>
  </w:num>
  <w:num w:numId="28" w16cid:durableId="895118731">
    <w:abstractNumId w:val="220"/>
  </w:num>
  <w:num w:numId="29" w16cid:durableId="612975780">
    <w:abstractNumId w:val="67"/>
  </w:num>
  <w:num w:numId="30" w16cid:durableId="1221943819">
    <w:abstractNumId w:val="142"/>
  </w:num>
  <w:num w:numId="31" w16cid:durableId="125316274">
    <w:abstractNumId w:val="70"/>
  </w:num>
  <w:num w:numId="32" w16cid:durableId="839660275">
    <w:abstractNumId w:val="181"/>
  </w:num>
  <w:num w:numId="33" w16cid:durableId="1438670367">
    <w:abstractNumId w:val="20"/>
  </w:num>
  <w:num w:numId="34" w16cid:durableId="420879648">
    <w:abstractNumId w:val="239"/>
  </w:num>
  <w:num w:numId="35" w16cid:durableId="892278187">
    <w:abstractNumId w:val="252"/>
  </w:num>
  <w:num w:numId="36" w16cid:durableId="1181703663">
    <w:abstractNumId w:val="19"/>
  </w:num>
  <w:num w:numId="37" w16cid:durableId="602031017">
    <w:abstractNumId w:val="221"/>
  </w:num>
  <w:num w:numId="38" w16cid:durableId="2115788045">
    <w:abstractNumId w:val="130"/>
  </w:num>
  <w:num w:numId="39" w16cid:durableId="493569539">
    <w:abstractNumId w:val="4"/>
  </w:num>
  <w:num w:numId="40" w16cid:durableId="2064909451">
    <w:abstractNumId w:val="51"/>
  </w:num>
  <w:num w:numId="41" w16cid:durableId="347829958">
    <w:abstractNumId w:val="161"/>
  </w:num>
  <w:num w:numId="42" w16cid:durableId="905918969">
    <w:abstractNumId w:val="92"/>
  </w:num>
  <w:num w:numId="43" w16cid:durableId="978999294">
    <w:abstractNumId w:val="200"/>
  </w:num>
  <w:num w:numId="44" w16cid:durableId="1750612397">
    <w:abstractNumId w:val="204"/>
  </w:num>
  <w:num w:numId="45" w16cid:durableId="1957906721">
    <w:abstractNumId w:val="265"/>
  </w:num>
  <w:num w:numId="46" w16cid:durableId="855774336">
    <w:abstractNumId w:val="119"/>
  </w:num>
  <w:num w:numId="47" w16cid:durableId="1669475148">
    <w:abstractNumId w:val="100"/>
  </w:num>
  <w:num w:numId="48" w16cid:durableId="910309344">
    <w:abstractNumId w:val="149"/>
  </w:num>
  <w:num w:numId="49" w16cid:durableId="824392645">
    <w:abstractNumId w:val="102"/>
  </w:num>
  <w:num w:numId="50" w16cid:durableId="261766646">
    <w:abstractNumId w:val="167"/>
  </w:num>
  <w:num w:numId="51" w16cid:durableId="249244579">
    <w:abstractNumId w:val="116"/>
  </w:num>
  <w:num w:numId="52" w16cid:durableId="255134560">
    <w:abstractNumId w:val="6"/>
  </w:num>
  <w:num w:numId="53" w16cid:durableId="1362631729">
    <w:abstractNumId w:val="79"/>
  </w:num>
  <w:num w:numId="54" w16cid:durableId="1747410248">
    <w:abstractNumId w:val="83"/>
  </w:num>
  <w:num w:numId="55" w16cid:durableId="1803693219">
    <w:abstractNumId w:val="174"/>
  </w:num>
  <w:num w:numId="56" w16cid:durableId="235674702">
    <w:abstractNumId w:val="53"/>
  </w:num>
  <w:num w:numId="57" w16cid:durableId="2105610181">
    <w:abstractNumId w:val="64"/>
  </w:num>
  <w:num w:numId="58" w16cid:durableId="1047871552">
    <w:abstractNumId w:val="28"/>
  </w:num>
  <w:num w:numId="59" w16cid:durableId="576984238">
    <w:abstractNumId w:val="5"/>
  </w:num>
  <w:num w:numId="60" w16cid:durableId="712189818">
    <w:abstractNumId w:val="77"/>
  </w:num>
  <w:num w:numId="61" w16cid:durableId="1424717498">
    <w:abstractNumId w:val="49"/>
  </w:num>
  <w:num w:numId="62" w16cid:durableId="1481919709">
    <w:abstractNumId w:val="8"/>
  </w:num>
  <w:num w:numId="63" w16cid:durableId="147016790">
    <w:abstractNumId w:val="97"/>
  </w:num>
  <w:num w:numId="64" w16cid:durableId="1524249994">
    <w:abstractNumId w:val="249"/>
  </w:num>
  <w:num w:numId="65" w16cid:durableId="465200553">
    <w:abstractNumId w:val="14"/>
  </w:num>
  <w:num w:numId="66" w16cid:durableId="1010448083">
    <w:abstractNumId w:val="169"/>
  </w:num>
  <w:num w:numId="67" w16cid:durableId="1888762084">
    <w:abstractNumId w:val="248"/>
  </w:num>
  <w:num w:numId="68" w16cid:durableId="962616850">
    <w:abstractNumId w:val="201"/>
  </w:num>
  <w:num w:numId="69" w16cid:durableId="525868391">
    <w:abstractNumId w:val="205"/>
  </w:num>
  <w:num w:numId="70" w16cid:durableId="1580020874">
    <w:abstractNumId w:val="254"/>
  </w:num>
  <w:num w:numId="71" w16cid:durableId="982655386">
    <w:abstractNumId w:val="168"/>
  </w:num>
  <w:num w:numId="72" w16cid:durableId="845483082">
    <w:abstractNumId w:val="91"/>
  </w:num>
  <w:num w:numId="73" w16cid:durableId="751043815">
    <w:abstractNumId w:val="118"/>
  </w:num>
  <w:num w:numId="74" w16cid:durableId="1704939079">
    <w:abstractNumId w:val="250"/>
  </w:num>
  <w:num w:numId="75" w16cid:durableId="1267276955">
    <w:abstractNumId w:val="188"/>
  </w:num>
  <w:num w:numId="76" w16cid:durableId="956446262">
    <w:abstractNumId w:val="110"/>
  </w:num>
  <w:num w:numId="77" w16cid:durableId="783303110">
    <w:abstractNumId w:val="194"/>
  </w:num>
  <w:num w:numId="78" w16cid:durableId="652101336">
    <w:abstractNumId w:val="59"/>
  </w:num>
  <w:num w:numId="79" w16cid:durableId="1276521969">
    <w:abstractNumId w:val="151"/>
  </w:num>
  <w:num w:numId="80" w16cid:durableId="1628778010">
    <w:abstractNumId w:val="36"/>
  </w:num>
  <w:num w:numId="81" w16cid:durableId="1413699970">
    <w:abstractNumId w:val="81"/>
  </w:num>
  <w:num w:numId="82" w16cid:durableId="1009260163">
    <w:abstractNumId w:val="262"/>
  </w:num>
  <w:num w:numId="83" w16cid:durableId="285232920">
    <w:abstractNumId w:val="84"/>
  </w:num>
  <w:num w:numId="84" w16cid:durableId="1935280629">
    <w:abstractNumId w:val="126"/>
  </w:num>
  <w:num w:numId="85" w16cid:durableId="1490512099">
    <w:abstractNumId w:val="93"/>
  </w:num>
  <w:num w:numId="86" w16cid:durableId="389694442">
    <w:abstractNumId w:val="216"/>
  </w:num>
  <w:num w:numId="87" w16cid:durableId="1389499874">
    <w:abstractNumId w:val="176"/>
  </w:num>
  <w:num w:numId="88" w16cid:durableId="1666010642">
    <w:abstractNumId w:val="136"/>
  </w:num>
  <w:num w:numId="89" w16cid:durableId="2108190925">
    <w:abstractNumId w:val="138"/>
  </w:num>
  <w:num w:numId="90" w16cid:durableId="622619056">
    <w:abstractNumId w:val="117"/>
  </w:num>
  <w:num w:numId="91" w16cid:durableId="900018644">
    <w:abstractNumId w:val="41"/>
  </w:num>
  <w:num w:numId="92" w16cid:durableId="1559706376">
    <w:abstractNumId w:val="232"/>
  </w:num>
  <w:num w:numId="93" w16cid:durableId="655839647">
    <w:abstractNumId w:val="233"/>
  </w:num>
  <w:num w:numId="94" w16cid:durableId="1105350617">
    <w:abstractNumId w:val="270"/>
  </w:num>
  <w:num w:numId="95" w16cid:durableId="179786305">
    <w:abstractNumId w:val="189"/>
  </w:num>
  <w:num w:numId="96" w16cid:durableId="699625094">
    <w:abstractNumId w:val="224"/>
  </w:num>
  <w:num w:numId="97" w16cid:durableId="662589415">
    <w:abstractNumId w:val="29"/>
  </w:num>
  <w:num w:numId="98" w16cid:durableId="1083525472">
    <w:abstractNumId w:val="251"/>
  </w:num>
  <w:num w:numId="99" w16cid:durableId="1976911881">
    <w:abstractNumId w:val="165"/>
  </w:num>
  <w:num w:numId="100" w16cid:durableId="485973532">
    <w:abstractNumId w:val="225"/>
  </w:num>
  <w:num w:numId="101" w16cid:durableId="383871408">
    <w:abstractNumId w:val="186"/>
  </w:num>
  <w:num w:numId="102" w16cid:durableId="1847747668">
    <w:abstractNumId w:val="68"/>
  </w:num>
  <w:num w:numId="103" w16cid:durableId="2106530558">
    <w:abstractNumId w:val="125"/>
  </w:num>
  <w:num w:numId="104" w16cid:durableId="32002112">
    <w:abstractNumId w:val="208"/>
  </w:num>
  <w:num w:numId="105" w16cid:durableId="2143114053">
    <w:abstractNumId w:val="113"/>
  </w:num>
  <w:num w:numId="106" w16cid:durableId="278224057">
    <w:abstractNumId w:val="234"/>
  </w:num>
  <w:num w:numId="107" w16cid:durableId="1003436929">
    <w:abstractNumId w:val="48"/>
  </w:num>
  <w:num w:numId="108" w16cid:durableId="1862011118">
    <w:abstractNumId w:val="22"/>
  </w:num>
  <w:num w:numId="109" w16cid:durableId="152185119">
    <w:abstractNumId w:val="132"/>
  </w:num>
  <w:num w:numId="110" w16cid:durableId="1299803346">
    <w:abstractNumId w:val="147"/>
  </w:num>
  <w:num w:numId="111" w16cid:durableId="1816677372">
    <w:abstractNumId w:val="196"/>
  </w:num>
  <w:num w:numId="112" w16cid:durableId="995065394">
    <w:abstractNumId w:val="65"/>
  </w:num>
  <w:num w:numId="113" w16cid:durableId="235408531">
    <w:abstractNumId w:val="45"/>
  </w:num>
  <w:num w:numId="114" w16cid:durableId="1569073359">
    <w:abstractNumId w:val="39"/>
  </w:num>
  <w:num w:numId="115" w16cid:durableId="126365630">
    <w:abstractNumId w:val="82"/>
  </w:num>
  <w:num w:numId="116" w16cid:durableId="1511599929">
    <w:abstractNumId w:val="210"/>
  </w:num>
  <w:num w:numId="117" w16cid:durableId="1670790708">
    <w:abstractNumId w:val="202"/>
  </w:num>
  <w:num w:numId="118" w16cid:durableId="1167596143">
    <w:abstractNumId w:val="13"/>
  </w:num>
  <w:num w:numId="119" w16cid:durableId="468327262">
    <w:abstractNumId w:val="163"/>
  </w:num>
  <w:num w:numId="120" w16cid:durableId="1594438051">
    <w:abstractNumId w:val="207"/>
  </w:num>
  <w:num w:numId="121" w16cid:durableId="519200641">
    <w:abstractNumId w:val="17"/>
  </w:num>
  <w:num w:numId="122" w16cid:durableId="1374424084">
    <w:abstractNumId w:val="88"/>
  </w:num>
  <w:num w:numId="123" w16cid:durableId="684213929">
    <w:abstractNumId w:val="166"/>
  </w:num>
  <w:num w:numId="124" w16cid:durableId="788469232">
    <w:abstractNumId w:val="115"/>
  </w:num>
  <w:num w:numId="125" w16cid:durableId="1429694267">
    <w:abstractNumId w:val="158"/>
  </w:num>
  <w:num w:numId="126" w16cid:durableId="1555433417">
    <w:abstractNumId w:val="106"/>
  </w:num>
  <w:num w:numId="127" w16cid:durableId="1816682944">
    <w:abstractNumId w:val="71"/>
  </w:num>
  <w:num w:numId="128" w16cid:durableId="249200544">
    <w:abstractNumId w:val="180"/>
  </w:num>
  <w:num w:numId="129" w16cid:durableId="1590575719">
    <w:abstractNumId w:val="261"/>
  </w:num>
  <w:num w:numId="130" w16cid:durableId="1751075175">
    <w:abstractNumId w:val="15"/>
  </w:num>
  <w:num w:numId="131" w16cid:durableId="2133089045">
    <w:abstractNumId w:val="63"/>
  </w:num>
  <w:num w:numId="132" w16cid:durableId="1317302159">
    <w:abstractNumId w:val="61"/>
  </w:num>
  <w:num w:numId="133" w16cid:durableId="1091438587">
    <w:abstractNumId w:val="235"/>
  </w:num>
  <w:num w:numId="134" w16cid:durableId="1594321261">
    <w:abstractNumId w:val="140"/>
  </w:num>
  <w:num w:numId="135" w16cid:durableId="1138183341">
    <w:abstractNumId w:val="182"/>
  </w:num>
  <w:num w:numId="136" w16cid:durableId="469328685">
    <w:abstractNumId w:val="74"/>
  </w:num>
  <w:num w:numId="137" w16cid:durableId="1995984855">
    <w:abstractNumId w:val="137"/>
  </w:num>
  <w:num w:numId="138" w16cid:durableId="960919543">
    <w:abstractNumId w:val="273"/>
  </w:num>
  <w:num w:numId="139" w16cid:durableId="469328580">
    <w:abstractNumId w:val="218"/>
  </w:num>
  <w:num w:numId="140" w16cid:durableId="1183593360">
    <w:abstractNumId w:val="152"/>
  </w:num>
  <w:num w:numId="141" w16cid:durableId="1709255718">
    <w:abstractNumId w:val="23"/>
  </w:num>
  <w:num w:numId="142" w16cid:durableId="1122190125">
    <w:abstractNumId w:val="269"/>
  </w:num>
  <w:num w:numId="143" w16cid:durableId="1194728994">
    <w:abstractNumId w:val="212"/>
  </w:num>
  <w:num w:numId="144" w16cid:durableId="2130120219">
    <w:abstractNumId w:val="10"/>
  </w:num>
  <w:num w:numId="145" w16cid:durableId="134685295">
    <w:abstractNumId w:val="154"/>
  </w:num>
  <w:num w:numId="146" w16cid:durableId="1085223552">
    <w:abstractNumId w:val="183"/>
  </w:num>
  <w:num w:numId="147" w16cid:durableId="430320796">
    <w:abstractNumId w:val="35"/>
  </w:num>
  <w:num w:numId="148" w16cid:durableId="1392923414">
    <w:abstractNumId w:val="50"/>
  </w:num>
  <w:num w:numId="149" w16cid:durableId="665547332">
    <w:abstractNumId w:val="173"/>
  </w:num>
  <w:num w:numId="150" w16cid:durableId="1834906766">
    <w:abstractNumId w:val="80"/>
  </w:num>
  <w:num w:numId="151" w16cid:durableId="1009140620">
    <w:abstractNumId w:val="274"/>
  </w:num>
  <w:num w:numId="152" w16cid:durableId="505094121">
    <w:abstractNumId w:val="96"/>
  </w:num>
  <w:num w:numId="153" w16cid:durableId="326059275">
    <w:abstractNumId w:val="24"/>
  </w:num>
  <w:num w:numId="154" w16cid:durableId="111050749">
    <w:abstractNumId w:val="32"/>
  </w:num>
  <w:num w:numId="155" w16cid:durableId="1869684954">
    <w:abstractNumId w:val="145"/>
  </w:num>
  <w:num w:numId="156" w16cid:durableId="1877353888">
    <w:abstractNumId w:val="191"/>
  </w:num>
  <w:num w:numId="157" w16cid:durableId="375545247">
    <w:abstractNumId w:val="34"/>
  </w:num>
  <w:num w:numId="158" w16cid:durableId="1589457938">
    <w:abstractNumId w:val="31"/>
  </w:num>
  <w:num w:numId="159" w16cid:durableId="1344161310">
    <w:abstractNumId w:val="170"/>
  </w:num>
  <w:num w:numId="160" w16cid:durableId="1082489565">
    <w:abstractNumId w:val="87"/>
  </w:num>
  <w:num w:numId="161" w16cid:durableId="615870340">
    <w:abstractNumId w:val="7"/>
  </w:num>
  <w:num w:numId="162" w16cid:durableId="1518881442">
    <w:abstractNumId w:val="21"/>
  </w:num>
  <w:num w:numId="163" w16cid:durableId="2064522680">
    <w:abstractNumId w:val="3"/>
  </w:num>
  <w:num w:numId="164" w16cid:durableId="1137143955">
    <w:abstractNumId w:val="227"/>
  </w:num>
  <w:num w:numId="165" w16cid:durableId="2062745949">
    <w:abstractNumId w:val="162"/>
  </w:num>
  <w:num w:numId="166" w16cid:durableId="47148043">
    <w:abstractNumId w:val="157"/>
  </w:num>
  <w:num w:numId="167" w16cid:durableId="1980455342">
    <w:abstractNumId w:val="16"/>
  </w:num>
  <w:num w:numId="168" w16cid:durableId="997806879">
    <w:abstractNumId w:val="66"/>
  </w:num>
  <w:num w:numId="169" w16cid:durableId="88086137">
    <w:abstractNumId w:val="184"/>
  </w:num>
  <w:num w:numId="170" w16cid:durableId="2068410529">
    <w:abstractNumId w:val="52"/>
  </w:num>
  <w:num w:numId="171" w16cid:durableId="412553752">
    <w:abstractNumId w:val="57"/>
  </w:num>
  <w:num w:numId="172" w16cid:durableId="543367935">
    <w:abstractNumId w:val="271"/>
  </w:num>
  <w:num w:numId="173" w16cid:durableId="734665305">
    <w:abstractNumId w:val="55"/>
  </w:num>
  <w:num w:numId="174" w16cid:durableId="159661234">
    <w:abstractNumId w:val="177"/>
  </w:num>
  <w:num w:numId="175" w16cid:durableId="903877368">
    <w:abstractNumId w:val="231"/>
  </w:num>
  <w:num w:numId="176" w16cid:durableId="1261523607">
    <w:abstractNumId w:val="222"/>
  </w:num>
  <w:num w:numId="177" w16cid:durableId="1149980458">
    <w:abstractNumId w:val="144"/>
  </w:num>
  <w:num w:numId="178" w16cid:durableId="1920483729">
    <w:abstractNumId w:val="229"/>
  </w:num>
  <w:num w:numId="179" w16cid:durableId="1132940595">
    <w:abstractNumId w:val="120"/>
  </w:num>
  <w:num w:numId="180" w16cid:durableId="1524587248">
    <w:abstractNumId w:val="179"/>
  </w:num>
  <w:num w:numId="181" w16cid:durableId="1647320644">
    <w:abstractNumId w:val="54"/>
  </w:num>
  <w:num w:numId="182" w16cid:durableId="1412120266">
    <w:abstractNumId w:val="90"/>
  </w:num>
  <w:num w:numId="183" w16cid:durableId="387846061">
    <w:abstractNumId w:val="256"/>
  </w:num>
  <w:num w:numId="184" w16cid:durableId="449015282">
    <w:abstractNumId w:val="244"/>
  </w:num>
  <w:num w:numId="185" w16cid:durableId="583926294">
    <w:abstractNumId w:val="264"/>
  </w:num>
  <w:num w:numId="186" w16cid:durableId="904413203">
    <w:abstractNumId w:val="78"/>
  </w:num>
  <w:num w:numId="187" w16cid:durableId="1366326864">
    <w:abstractNumId w:val="266"/>
  </w:num>
  <w:num w:numId="188" w16cid:durableId="235746016">
    <w:abstractNumId w:val="75"/>
  </w:num>
  <w:num w:numId="189" w16cid:durableId="1855799691">
    <w:abstractNumId w:val="214"/>
  </w:num>
  <w:num w:numId="190" w16cid:durableId="319314109">
    <w:abstractNumId w:val="226"/>
  </w:num>
  <w:num w:numId="191" w16cid:durableId="144863784">
    <w:abstractNumId w:val="267"/>
  </w:num>
  <w:num w:numId="192" w16cid:durableId="1390497456">
    <w:abstractNumId w:val="263"/>
  </w:num>
  <w:num w:numId="193" w16cid:durableId="1766881221">
    <w:abstractNumId w:val="228"/>
  </w:num>
  <w:num w:numId="194" w16cid:durableId="190075296">
    <w:abstractNumId w:val="150"/>
  </w:num>
  <w:num w:numId="195" w16cid:durableId="509028638">
    <w:abstractNumId w:val="192"/>
  </w:num>
  <w:num w:numId="196" w16cid:durableId="891698408">
    <w:abstractNumId w:val="12"/>
  </w:num>
  <w:num w:numId="197" w16cid:durableId="1544948204">
    <w:abstractNumId w:val="238"/>
  </w:num>
  <w:num w:numId="198" w16cid:durableId="1460804111">
    <w:abstractNumId w:val="241"/>
  </w:num>
  <w:num w:numId="199" w16cid:durableId="1879009341">
    <w:abstractNumId w:val="245"/>
  </w:num>
  <w:num w:numId="200" w16cid:durableId="1969583733">
    <w:abstractNumId w:val="260"/>
  </w:num>
  <w:num w:numId="201" w16cid:durableId="1050423674">
    <w:abstractNumId w:val="156"/>
  </w:num>
  <w:num w:numId="202" w16cid:durableId="1395736663">
    <w:abstractNumId w:val="76"/>
  </w:num>
  <w:num w:numId="203" w16cid:durableId="880826501">
    <w:abstractNumId w:val="95"/>
  </w:num>
  <w:num w:numId="204" w16cid:durableId="766583409">
    <w:abstractNumId w:val="99"/>
  </w:num>
  <w:num w:numId="205" w16cid:durableId="15470695">
    <w:abstractNumId w:val="121"/>
  </w:num>
  <w:num w:numId="206" w16cid:durableId="1766992271">
    <w:abstractNumId w:val="2"/>
  </w:num>
  <w:num w:numId="207" w16cid:durableId="803473423">
    <w:abstractNumId w:val="178"/>
  </w:num>
  <w:num w:numId="208" w16cid:durableId="1502504893">
    <w:abstractNumId w:val="109"/>
  </w:num>
  <w:num w:numId="209" w16cid:durableId="572857980">
    <w:abstractNumId w:val="101"/>
  </w:num>
  <w:num w:numId="210" w16cid:durableId="1140266665">
    <w:abstractNumId w:val="211"/>
  </w:num>
  <w:num w:numId="211" w16cid:durableId="71969098">
    <w:abstractNumId w:val="240"/>
  </w:num>
  <w:num w:numId="212" w16cid:durableId="696321391">
    <w:abstractNumId w:val="243"/>
  </w:num>
  <w:num w:numId="213" w16cid:durableId="805856442">
    <w:abstractNumId w:val="146"/>
  </w:num>
  <w:num w:numId="214" w16cid:durableId="1845389486">
    <w:abstractNumId w:val="209"/>
  </w:num>
  <w:num w:numId="215" w16cid:durableId="727143036">
    <w:abstractNumId w:val="187"/>
  </w:num>
  <w:num w:numId="216" w16cid:durableId="944311372">
    <w:abstractNumId w:val="103"/>
  </w:num>
  <w:num w:numId="217" w16cid:durableId="1362900470">
    <w:abstractNumId w:val="236"/>
  </w:num>
  <w:num w:numId="218" w16cid:durableId="853878802">
    <w:abstractNumId w:val="9"/>
  </w:num>
  <w:num w:numId="219" w16cid:durableId="1702121056">
    <w:abstractNumId w:val="11"/>
  </w:num>
  <w:num w:numId="220" w16cid:durableId="313726244">
    <w:abstractNumId w:val="105"/>
  </w:num>
  <w:num w:numId="221" w16cid:durableId="779954238">
    <w:abstractNumId w:val="30"/>
  </w:num>
  <w:num w:numId="222" w16cid:durableId="452095840">
    <w:abstractNumId w:val="37"/>
  </w:num>
  <w:num w:numId="223" w16cid:durableId="1958754723">
    <w:abstractNumId w:val="255"/>
  </w:num>
  <w:num w:numId="224" w16cid:durableId="1676299207">
    <w:abstractNumId w:val="60"/>
  </w:num>
  <w:num w:numId="225" w16cid:durableId="1569723664">
    <w:abstractNumId w:val="155"/>
  </w:num>
  <w:num w:numId="226" w16cid:durableId="1231381058">
    <w:abstractNumId w:val="257"/>
  </w:num>
  <w:num w:numId="227" w16cid:durableId="1142115633">
    <w:abstractNumId w:val="27"/>
  </w:num>
  <w:num w:numId="228" w16cid:durableId="446436086">
    <w:abstractNumId w:val="0"/>
  </w:num>
  <w:num w:numId="229" w16cid:durableId="216624950">
    <w:abstractNumId w:val="73"/>
  </w:num>
  <w:num w:numId="230" w16cid:durableId="887490222">
    <w:abstractNumId w:val="190"/>
  </w:num>
  <w:num w:numId="231" w16cid:durableId="717750980">
    <w:abstractNumId w:val="89"/>
  </w:num>
  <w:num w:numId="232" w16cid:durableId="880674191">
    <w:abstractNumId w:val="217"/>
  </w:num>
  <w:num w:numId="233" w16cid:durableId="1647584998">
    <w:abstractNumId w:val="139"/>
  </w:num>
  <w:num w:numId="234" w16cid:durableId="251090088">
    <w:abstractNumId w:val="223"/>
  </w:num>
  <w:num w:numId="235" w16cid:durableId="391270520">
    <w:abstractNumId w:val="268"/>
  </w:num>
  <w:num w:numId="236" w16cid:durableId="1497914530">
    <w:abstractNumId w:val="206"/>
  </w:num>
  <w:num w:numId="237" w16cid:durableId="2102793132">
    <w:abstractNumId w:val="86"/>
  </w:num>
  <w:num w:numId="238" w16cid:durableId="1767119087">
    <w:abstractNumId w:val="141"/>
  </w:num>
  <w:num w:numId="239" w16cid:durableId="856820237">
    <w:abstractNumId w:val="253"/>
  </w:num>
  <w:num w:numId="240" w16cid:durableId="1017581988">
    <w:abstractNumId w:val="43"/>
  </w:num>
  <w:num w:numId="241" w16cid:durableId="1788309560">
    <w:abstractNumId w:val="272"/>
  </w:num>
  <w:num w:numId="242" w16cid:durableId="1784304609">
    <w:abstractNumId w:val="148"/>
  </w:num>
  <w:num w:numId="243" w16cid:durableId="571738355">
    <w:abstractNumId w:val="47"/>
  </w:num>
  <w:num w:numId="244" w16cid:durableId="2087677647">
    <w:abstractNumId w:val="44"/>
  </w:num>
  <w:num w:numId="245" w16cid:durableId="939416404">
    <w:abstractNumId w:val="72"/>
  </w:num>
  <w:num w:numId="246" w16cid:durableId="389351010">
    <w:abstractNumId w:val="171"/>
  </w:num>
  <w:num w:numId="247" w16cid:durableId="1741898907">
    <w:abstractNumId w:val="199"/>
  </w:num>
  <w:num w:numId="248" w16cid:durableId="833030999">
    <w:abstractNumId w:val="26"/>
  </w:num>
  <w:num w:numId="249" w16cid:durableId="1060665999">
    <w:abstractNumId w:val="56"/>
  </w:num>
  <w:num w:numId="250" w16cid:durableId="1827892632">
    <w:abstractNumId w:val="62"/>
  </w:num>
  <w:num w:numId="251" w16cid:durableId="1039092223">
    <w:abstractNumId w:val="108"/>
  </w:num>
  <w:num w:numId="252" w16cid:durableId="425267938">
    <w:abstractNumId w:val="46"/>
  </w:num>
  <w:num w:numId="253" w16cid:durableId="319315636">
    <w:abstractNumId w:val="18"/>
  </w:num>
  <w:num w:numId="254" w16cid:durableId="591204934">
    <w:abstractNumId w:val="143"/>
  </w:num>
  <w:num w:numId="255" w16cid:durableId="1229071206">
    <w:abstractNumId w:val="159"/>
  </w:num>
  <w:num w:numId="256" w16cid:durableId="590089117">
    <w:abstractNumId w:val="258"/>
  </w:num>
  <w:num w:numId="257" w16cid:durableId="818613961">
    <w:abstractNumId w:val="1"/>
  </w:num>
  <w:num w:numId="258" w16cid:durableId="201213149">
    <w:abstractNumId w:val="123"/>
  </w:num>
  <w:num w:numId="259" w16cid:durableId="562252795">
    <w:abstractNumId w:val="69"/>
  </w:num>
  <w:num w:numId="260" w16cid:durableId="1921598268">
    <w:abstractNumId w:val="230"/>
  </w:num>
  <w:num w:numId="261" w16cid:durableId="108743206">
    <w:abstractNumId w:val="122"/>
  </w:num>
  <w:num w:numId="262" w16cid:durableId="193731172">
    <w:abstractNumId w:val="193"/>
  </w:num>
  <w:num w:numId="263" w16cid:durableId="915019647">
    <w:abstractNumId w:val="85"/>
  </w:num>
  <w:num w:numId="264" w16cid:durableId="426317833">
    <w:abstractNumId w:val="198"/>
  </w:num>
  <w:num w:numId="265" w16cid:durableId="1197281617">
    <w:abstractNumId w:val="107"/>
  </w:num>
  <w:num w:numId="266" w16cid:durableId="1040209040">
    <w:abstractNumId w:val="213"/>
  </w:num>
  <w:num w:numId="267" w16cid:durableId="722211897">
    <w:abstractNumId w:val="203"/>
  </w:num>
  <w:num w:numId="268" w16cid:durableId="1957562283">
    <w:abstractNumId w:val="237"/>
  </w:num>
  <w:num w:numId="269" w16cid:durableId="1205872606">
    <w:abstractNumId w:val="197"/>
  </w:num>
  <w:num w:numId="270" w16cid:durableId="1256942889">
    <w:abstractNumId w:val="38"/>
  </w:num>
  <w:num w:numId="271" w16cid:durableId="1811437883">
    <w:abstractNumId w:val="112"/>
  </w:num>
  <w:num w:numId="272" w16cid:durableId="2133009440">
    <w:abstractNumId w:val="215"/>
  </w:num>
  <w:num w:numId="273" w16cid:durableId="1605109740">
    <w:abstractNumId w:val="104"/>
  </w:num>
  <w:num w:numId="274" w16cid:durableId="860776869">
    <w:abstractNumId w:val="247"/>
  </w:num>
  <w:num w:numId="275" w16cid:durableId="1579438274">
    <w:abstractNumId w:val="242"/>
  </w:num>
  <w:num w:numId="276" w16cid:durableId="788007949">
    <w:abstractNumId w:val="5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F7F"/>
    <w:rsid w:val="0001712D"/>
    <w:rsid w:val="00025447"/>
    <w:rsid w:val="00032F54"/>
    <w:rsid w:val="00040D4A"/>
    <w:rsid w:val="00043141"/>
    <w:rsid w:val="0004740A"/>
    <w:rsid w:val="0007541B"/>
    <w:rsid w:val="00076D47"/>
    <w:rsid w:val="000823D5"/>
    <w:rsid w:val="000A02C5"/>
    <w:rsid w:val="000D303A"/>
    <w:rsid w:val="00113EA0"/>
    <w:rsid w:val="00133797"/>
    <w:rsid w:val="00150350"/>
    <w:rsid w:val="00161BC3"/>
    <w:rsid w:val="00161F81"/>
    <w:rsid w:val="001761C3"/>
    <w:rsid w:val="00192E71"/>
    <w:rsid w:val="00193D0D"/>
    <w:rsid w:val="001A6721"/>
    <w:rsid w:val="001A6EE4"/>
    <w:rsid w:val="001B1FF4"/>
    <w:rsid w:val="001D5CE6"/>
    <w:rsid w:val="001F1F79"/>
    <w:rsid w:val="00206BC6"/>
    <w:rsid w:val="0022545F"/>
    <w:rsid w:val="0022642A"/>
    <w:rsid w:val="00227001"/>
    <w:rsid w:val="00246668"/>
    <w:rsid w:val="002569A0"/>
    <w:rsid w:val="00265A25"/>
    <w:rsid w:val="00281A50"/>
    <w:rsid w:val="00283ECC"/>
    <w:rsid w:val="00287A9A"/>
    <w:rsid w:val="00291F03"/>
    <w:rsid w:val="0029463C"/>
    <w:rsid w:val="0029531A"/>
    <w:rsid w:val="00297FB2"/>
    <w:rsid w:val="002D0EDB"/>
    <w:rsid w:val="002E3C27"/>
    <w:rsid w:val="002E6252"/>
    <w:rsid w:val="002E7970"/>
    <w:rsid w:val="002F2363"/>
    <w:rsid w:val="002F6624"/>
    <w:rsid w:val="00303CF6"/>
    <w:rsid w:val="0032302D"/>
    <w:rsid w:val="00326B4B"/>
    <w:rsid w:val="003677E0"/>
    <w:rsid w:val="00373F7F"/>
    <w:rsid w:val="00381DB0"/>
    <w:rsid w:val="00397C00"/>
    <w:rsid w:val="003A2D48"/>
    <w:rsid w:val="003A4C81"/>
    <w:rsid w:val="003A7854"/>
    <w:rsid w:val="003C6CBA"/>
    <w:rsid w:val="003E5123"/>
    <w:rsid w:val="003E5809"/>
    <w:rsid w:val="003E6F5E"/>
    <w:rsid w:val="003E7CB1"/>
    <w:rsid w:val="003F31B9"/>
    <w:rsid w:val="003F6C5F"/>
    <w:rsid w:val="00434AAB"/>
    <w:rsid w:val="00444635"/>
    <w:rsid w:val="00445E24"/>
    <w:rsid w:val="0045337F"/>
    <w:rsid w:val="004539F1"/>
    <w:rsid w:val="004605B5"/>
    <w:rsid w:val="004704F2"/>
    <w:rsid w:val="00472AFF"/>
    <w:rsid w:val="004B63A7"/>
    <w:rsid w:val="004C08E0"/>
    <w:rsid w:val="004C31CE"/>
    <w:rsid w:val="004E3DF1"/>
    <w:rsid w:val="004E53F4"/>
    <w:rsid w:val="004E7286"/>
    <w:rsid w:val="004E7808"/>
    <w:rsid w:val="0050070F"/>
    <w:rsid w:val="00557F50"/>
    <w:rsid w:val="005640F4"/>
    <w:rsid w:val="005650CA"/>
    <w:rsid w:val="00566378"/>
    <w:rsid w:val="005767B0"/>
    <w:rsid w:val="00586F5B"/>
    <w:rsid w:val="00592987"/>
    <w:rsid w:val="00595DC3"/>
    <w:rsid w:val="005B791D"/>
    <w:rsid w:val="005D0E15"/>
    <w:rsid w:val="005D25C7"/>
    <w:rsid w:val="005E4B37"/>
    <w:rsid w:val="005F3630"/>
    <w:rsid w:val="00600C57"/>
    <w:rsid w:val="0060596A"/>
    <w:rsid w:val="0061360B"/>
    <w:rsid w:val="00614429"/>
    <w:rsid w:val="00617B40"/>
    <w:rsid w:val="0063610E"/>
    <w:rsid w:val="0068742E"/>
    <w:rsid w:val="006A7501"/>
    <w:rsid w:val="006B0ABA"/>
    <w:rsid w:val="006D080A"/>
    <w:rsid w:val="006F0FA5"/>
    <w:rsid w:val="006F2511"/>
    <w:rsid w:val="006F7FC0"/>
    <w:rsid w:val="00710F15"/>
    <w:rsid w:val="00711B04"/>
    <w:rsid w:val="00717087"/>
    <w:rsid w:val="007206D6"/>
    <w:rsid w:val="007301D5"/>
    <w:rsid w:val="00757F73"/>
    <w:rsid w:val="007675BA"/>
    <w:rsid w:val="00772F38"/>
    <w:rsid w:val="00773C23"/>
    <w:rsid w:val="007951B1"/>
    <w:rsid w:val="007A0F4C"/>
    <w:rsid w:val="007A3056"/>
    <w:rsid w:val="007A3918"/>
    <w:rsid w:val="007D0BF6"/>
    <w:rsid w:val="007E105B"/>
    <w:rsid w:val="00810F29"/>
    <w:rsid w:val="00813467"/>
    <w:rsid w:val="00840D64"/>
    <w:rsid w:val="008539E0"/>
    <w:rsid w:val="00870E4D"/>
    <w:rsid w:val="00884637"/>
    <w:rsid w:val="00890209"/>
    <w:rsid w:val="00890998"/>
    <w:rsid w:val="008C0F73"/>
    <w:rsid w:val="008C37A0"/>
    <w:rsid w:val="00901412"/>
    <w:rsid w:val="00916F25"/>
    <w:rsid w:val="00925C5C"/>
    <w:rsid w:val="00934E9F"/>
    <w:rsid w:val="00945C46"/>
    <w:rsid w:val="0096653A"/>
    <w:rsid w:val="00970243"/>
    <w:rsid w:val="009E4B21"/>
    <w:rsid w:val="009F4957"/>
    <w:rsid w:val="00A42D2C"/>
    <w:rsid w:val="00A47F49"/>
    <w:rsid w:val="00A52455"/>
    <w:rsid w:val="00A70DCA"/>
    <w:rsid w:val="00AA31BD"/>
    <w:rsid w:val="00AB2198"/>
    <w:rsid w:val="00AB3387"/>
    <w:rsid w:val="00AB79F1"/>
    <w:rsid w:val="00AB7BB7"/>
    <w:rsid w:val="00AC4C74"/>
    <w:rsid w:val="00AC6657"/>
    <w:rsid w:val="00AE1D98"/>
    <w:rsid w:val="00AE5105"/>
    <w:rsid w:val="00B12AF0"/>
    <w:rsid w:val="00B155C0"/>
    <w:rsid w:val="00B2724A"/>
    <w:rsid w:val="00B2796A"/>
    <w:rsid w:val="00B35AEC"/>
    <w:rsid w:val="00B455EF"/>
    <w:rsid w:val="00B47F7A"/>
    <w:rsid w:val="00B55AF1"/>
    <w:rsid w:val="00B56C67"/>
    <w:rsid w:val="00B64C9C"/>
    <w:rsid w:val="00B75005"/>
    <w:rsid w:val="00B76CCF"/>
    <w:rsid w:val="00B95447"/>
    <w:rsid w:val="00BB0D78"/>
    <w:rsid w:val="00BB311C"/>
    <w:rsid w:val="00BC342D"/>
    <w:rsid w:val="00BF732F"/>
    <w:rsid w:val="00C21CA9"/>
    <w:rsid w:val="00C455C9"/>
    <w:rsid w:val="00CC0AD5"/>
    <w:rsid w:val="00CC2C1B"/>
    <w:rsid w:val="00CC7856"/>
    <w:rsid w:val="00CD0431"/>
    <w:rsid w:val="00CD14D6"/>
    <w:rsid w:val="00CD4B34"/>
    <w:rsid w:val="00D00512"/>
    <w:rsid w:val="00D125A4"/>
    <w:rsid w:val="00D12B83"/>
    <w:rsid w:val="00D137EE"/>
    <w:rsid w:val="00D1599F"/>
    <w:rsid w:val="00D242D2"/>
    <w:rsid w:val="00D3121C"/>
    <w:rsid w:val="00D5611E"/>
    <w:rsid w:val="00D83D68"/>
    <w:rsid w:val="00D95B75"/>
    <w:rsid w:val="00DD24F0"/>
    <w:rsid w:val="00DD48A7"/>
    <w:rsid w:val="00DE6C25"/>
    <w:rsid w:val="00E03BF6"/>
    <w:rsid w:val="00E079F7"/>
    <w:rsid w:val="00E173C1"/>
    <w:rsid w:val="00E21798"/>
    <w:rsid w:val="00E25785"/>
    <w:rsid w:val="00E4677B"/>
    <w:rsid w:val="00E47BE3"/>
    <w:rsid w:val="00E51250"/>
    <w:rsid w:val="00E5533E"/>
    <w:rsid w:val="00E56536"/>
    <w:rsid w:val="00E6004C"/>
    <w:rsid w:val="00E60EC3"/>
    <w:rsid w:val="00E81CCF"/>
    <w:rsid w:val="00E9135B"/>
    <w:rsid w:val="00E9433B"/>
    <w:rsid w:val="00EA0503"/>
    <w:rsid w:val="00EB33F1"/>
    <w:rsid w:val="00EB455E"/>
    <w:rsid w:val="00F07CDC"/>
    <w:rsid w:val="00F14C7F"/>
    <w:rsid w:val="00F433B8"/>
    <w:rsid w:val="00F46E9E"/>
    <w:rsid w:val="00F53640"/>
    <w:rsid w:val="00F708E5"/>
    <w:rsid w:val="00F73022"/>
    <w:rsid w:val="00F746CD"/>
    <w:rsid w:val="00FA0DA2"/>
    <w:rsid w:val="00FA4AC9"/>
    <w:rsid w:val="00FA5824"/>
    <w:rsid w:val="00FC3198"/>
    <w:rsid w:val="00FD02D7"/>
    <w:rsid w:val="00FE4F98"/>
    <w:rsid w:val="00FF328D"/>
    <w:rsid w:val="030B4734"/>
    <w:rsid w:val="07142D4B"/>
    <w:rsid w:val="0C285876"/>
    <w:rsid w:val="11E86983"/>
    <w:rsid w:val="196E426B"/>
    <w:rsid w:val="33186D65"/>
    <w:rsid w:val="462736AA"/>
    <w:rsid w:val="508A27B0"/>
    <w:rsid w:val="5154A780"/>
    <w:rsid w:val="51AEE3D6"/>
    <w:rsid w:val="61A8B03B"/>
    <w:rsid w:val="63042BBA"/>
    <w:rsid w:val="665CEBC1"/>
    <w:rsid w:val="67908E42"/>
    <w:rsid w:val="69AC7909"/>
    <w:rsid w:val="6D69D1AA"/>
    <w:rsid w:val="732E0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507573"/>
  <w15:chartTrackingRefBased/>
  <w15:docId w15:val="{6B901783-CCEA-43F2-88E2-8B535AFF3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7BB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B7BB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E9135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7F73"/>
    <w:pPr>
      <w:keepNext/>
      <w:keepLines/>
      <w:spacing w:before="40" w:after="0"/>
      <w:outlineLvl w:val="3"/>
    </w:pPr>
    <w:rPr>
      <w:rFonts w:ascii="Calibri" w:eastAsia="Calibri" w:hAnsi="Calibri" w:cs="Calibri"/>
      <w:i/>
      <w:color w:val="2F5496"/>
      <w:lang w:eastAsia="en-GB"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73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label">
    <w:name w:val="tlabel"/>
    <w:basedOn w:val="DefaultParagraphFont"/>
    <w:rsid w:val="00373F7F"/>
  </w:style>
  <w:style w:type="character" w:styleId="Hyperlink">
    <w:name w:val="Hyperlink"/>
    <w:basedOn w:val="DefaultParagraphFont"/>
    <w:uiPriority w:val="99"/>
    <w:unhideWhenUsed/>
    <w:rsid w:val="00B7500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5005"/>
    <w:rPr>
      <w:color w:val="605E5C"/>
      <w:shd w:val="clear" w:color="auto" w:fill="E1DFDD"/>
    </w:rPr>
  </w:style>
  <w:style w:type="character" w:customStyle="1" w:styleId="ecl-linklabel">
    <w:name w:val="ecl-link__label"/>
    <w:basedOn w:val="DefaultParagraphFont"/>
    <w:rsid w:val="007206D6"/>
  </w:style>
  <w:style w:type="character" w:styleId="FollowedHyperlink">
    <w:name w:val="FollowedHyperlink"/>
    <w:basedOn w:val="DefaultParagraphFont"/>
    <w:uiPriority w:val="99"/>
    <w:semiHidden/>
    <w:unhideWhenUsed/>
    <w:rsid w:val="00772F38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E9135B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E9135B"/>
    <w:rPr>
      <w:b/>
      <w:bCs/>
    </w:rPr>
  </w:style>
  <w:style w:type="paragraph" w:styleId="ListParagraph">
    <w:name w:val="List Paragraph"/>
    <w:basedOn w:val="Normal"/>
    <w:uiPriority w:val="34"/>
    <w:qFormat/>
    <w:rsid w:val="00291F0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533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337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337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33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337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4740A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AB7B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B7BB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AB7B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7BB7"/>
  </w:style>
  <w:style w:type="character" w:styleId="PageNumber">
    <w:name w:val="page number"/>
    <w:basedOn w:val="DefaultParagraphFont"/>
    <w:uiPriority w:val="99"/>
    <w:semiHidden/>
    <w:unhideWhenUsed/>
    <w:rsid w:val="00AB7BB7"/>
  </w:style>
  <w:style w:type="paragraph" w:customStyle="1" w:styleId="paragraph">
    <w:name w:val="paragraph"/>
    <w:basedOn w:val="Normal"/>
    <w:rsid w:val="005D2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5D25C7"/>
  </w:style>
  <w:style w:type="character" w:customStyle="1" w:styleId="eop">
    <w:name w:val="eop"/>
    <w:basedOn w:val="DefaultParagraphFont"/>
    <w:rsid w:val="005D25C7"/>
  </w:style>
  <w:style w:type="paragraph" w:styleId="TOC1">
    <w:name w:val="toc 1"/>
    <w:basedOn w:val="Normal"/>
    <w:next w:val="Normal"/>
    <w:autoRedefine/>
    <w:uiPriority w:val="39"/>
    <w:unhideWhenUsed/>
    <w:rsid w:val="004C31CE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C31CE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C31CE"/>
    <w:pPr>
      <w:spacing w:after="100"/>
      <w:ind w:left="440"/>
    </w:pPr>
  </w:style>
  <w:style w:type="paragraph" w:styleId="Title">
    <w:name w:val="Title"/>
    <w:basedOn w:val="Normal"/>
    <w:next w:val="Normal"/>
    <w:link w:val="TitleChar"/>
    <w:uiPriority w:val="10"/>
    <w:qFormat/>
    <w:rsid w:val="0001712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71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cxw187105345">
    <w:name w:val="scxw187105345"/>
    <w:basedOn w:val="DefaultParagraphFont"/>
    <w:rsid w:val="005F3630"/>
  </w:style>
  <w:style w:type="character" w:customStyle="1" w:styleId="wacimagecontainer">
    <w:name w:val="wacimagecontainer"/>
    <w:basedOn w:val="DefaultParagraphFont"/>
    <w:rsid w:val="005F3630"/>
  </w:style>
  <w:style w:type="character" w:customStyle="1" w:styleId="Heading4Char">
    <w:name w:val="Heading 4 Char"/>
    <w:basedOn w:val="DefaultParagraphFont"/>
    <w:link w:val="Heading4"/>
    <w:uiPriority w:val="9"/>
    <w:rsid w:val="00757F73"/>
    <w:rPr>
      <w:rFonts w:ascii="Calibri" w:eastAsia="Calibri" w:hAnsi="Calibri" w:cs="Calibri"/>
      <w:i/>
      <w:color w:val="2F5496"/>
      <w:lang w:eastAsia="en-GB" w:bidi="he-IL"/>
    </w:rPr>
  </w:style>
  <w:style w:type="paragraph" w:styleId="TOC4">
    <w:name w:val="toc 4"/>
    <w:basedOn w:val="Normal"/>
    <w:next w:val="Normal"/>
    <w:autoRedefine/>
    <w:uiPriority w:val="39"/>
    <w:unhideWhenUsed/>
    <w:rsid w:val="00757F73"/>
    <w:pPr>
      <w:spacing w:after="100"/>
      <w:ind w:left="660"/>
    </w:pPr>
    <w:rPr>
      <w:rFonts w:ascii="Calibri" w:eastAsia="Calibri" w:hAnsi="Calibri" w:cs="Calibri"/>
      <w:lang w:eastAsia="en-GB" w:bidi="he-IL"/>
    </w:rPr>
  </w:style>
  <w:style w:type="character" w:customStyle="1" w:styleId="button-container">
    <w:name w:val="button-container"/>
    <w:basedOn w:val="DefaultParagraphFont"/>
    <w:rsid w:val="00757F73"/>
  </w:style>
  <w:style w:type="paragraph" w:styleId="TOCHeading">
    <w:name w:val="TOC Heading"/>
    <w:basedOn w:val="Heading1"/>
    <w:next w:val="Normal"/>
    <w:uiPriority w:val="39"/>
    <w:unhideWhenUsed/>
    <w:qFormat/>
    <w:rsid w:val="00757F73"/>
    <w:pPr>
      <w:outlineLvl w:val="9"/>
    </w:pPr>
    <w:rPr>
      <w:lang w:val="en-US"/>
    </w:rPr>
  </w:style>
  <w:style w:type="character" w:customStyle="1" w:styleId="collapsible-button-text">
    <w:name w:val="collapsible-button-text"/>
    <w:basedOn w:val="DefaultParagraphFont"/>
    <w:rsid w:val="00757F73"/>
  </w:style>
  <w:style w:type="character" w:customStyle="1" w:styleId="citation-0">
    <w:name w:val="citation-0"/>
    <w:basedOn w:val="DefaultParagraphFont"/>
    <w:rsid w:val="00757F73"/>
  </w:style>
  <w:style w:type="character" w:customStyle="1" w:styleId="source-card-title-index">
    <w:name w:val="source-card-title-index"/>
    <w:basedOn w:val="DefaultParagraphFont"/>
    <w:rsid w:val="00757F73"/>
  </w:style>
  <w:style w:type="character" w:customStyle="1" w:styleId="ellipsis">
    <w:name w:val="ellipsis"/>
    <w:basedOn w:val="DefaultParagraphFont"/>
    <w:rsid w:val="00757F73"/>
  </w:style>
  <w:style w:type="character" w:customStyle="1" w:styleId="source-card-attribution-text">
    <w:name w:val="source-card-attribution-text"/>
    <w:basedOn w:val="DefaultParagraphFont"/>
    <w:rsid w:val="00757F73"/>
  </w:style>
  <w:style w:type="character" w:customStyle="1" w:styleId="animating">
    <w:name w:val="animating"/>
    <w:basedOn w:val="DefaultParagraphFont"/>
    <w:rsid w:val="00757F73"/>
  </w:style>
  <w:style w:type="paragraph" w:customStyle="1" w:styleId="first-token">
    <w:name w:val="first-token"/>
    <w:basedOn w:val="Normal"/>
    <w:rsid w:val="00757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 w:bidi="he-IL"/>
    </w:rPr>
  </w:style>
  <w:style w:type="character" w:customStyle="1" w:styleId="citation-1">
    <w:name w:val="citation-1"/>
    <w:basedOn w:val="DefaultParagraphFont"/>
    <w:rsid w:val="00757F73"/>
  </w:style>
  <w:style w:type="character" w:customStyle="1" w:styleId="citation-2">
    <w:name w:val="citation-2"/>
    <w:basedOn w:val="DefaultParagraphFont"/>
    <w:rsid w:val="00757F73"/>
  </w:style>
  <w:style w:type="character" w:customStyle="1" w:styleId="citation-3">
    <w:name w:val="citation-3"/>
    <w:basedOn w:val="DefaultParagraphFont"/>
    <w:rsid w:val="00757F73"/>
  </w:style>
  <w:style w:type="paragraph" w:styleId="Header">
    <w:name w:val="header"/>
    <w:basedOn w:val="Normal"/>
    <w:link w:val="HeaderChar"/>
    <w:uiPriority w:val="99"/>
    <w:unhideWhenUsed/>
    <w:rsid w:val="00757F73"/>
    <w:pPr>
      <w:tabs>
        <w:tab w:val="center" w:pos="4513"/>
        <w:tab w:val="right" w:pos="9026"/>
      </w:tabs>
      <w:spacing w:after="0" w:line="240" w:lineRule="auto"/>
    </w:pPr>
    <w:rPr>
      <w:lang w:bidi="he-IL"/>
    </w:rPr>
  </w:style>
  <w:style w:type="character" w:customStyle="1" w:styleId="HeaderChar">
    <w:name w:val="Header Char"/>
    <w:basedOn w:val="DefaultParagraphFont"/>
    <w:link w:val="Header"/>
    <w:uiPriority w:val="99"/>
    <w:rsid w:val="00757F73"/>
    <w:rPr>
      <w:lang w:bidi="he-IL"/>
    </w:rPr>
  </w:style>
  <w:style w:type="character" w:styleId="Emphasis">
    <w:name w:val="Emphasis"/>
    <w:basedOn w:val="DefaultParagraphFont"/>
    <w:uiPriority w:val="20"/>
    <w:qFormat/>
    <w:rsid w:val="00757F73"/>
    <w:rPr>
      <w:i/>
      <w:iCs/>
    </w:rPr>
  </w:style>
  <w:style w:type="character" w:customStyle="1" w:styleId="citation-4">
    <w:name w:val="citation-4"/>
    <w:basedOn w:val="DefaultParagraphFont"/>
    <w:rsid w:val="00757F73"/>
  </w:style>
  <w:style w:type="character" w:customStyle="1" w:styleId="citation-6">
    <w:name w:val="citation-6"/>
    <w:basedOn w:val="DefaultParagraphFont"/>
    <w:rsid w:val="00757F73"/>
  </w:style>
  <w:style w:type="character" w:customStyle="1" w:styleId="citation-5">
    <w:name w:val="citation-5"/>
    <w:basedOn w:val="DefaultParagraphFont"/>
    <w:rsid w:val="00757F73"/>
  </w:style>
  <w:style w:type="character" w:customStyle="1" w:styleId="citation-7">
    <w:name w:val="citation-7"/>
    <w:basedOn w:val="DefaultParagraphFont"/>
    <w:rsid w:val="00757F73"/>
  </w:style>
  <w:style w:type="character" w:customStyle="1" w:styleId="citation-8">
    <w:name w:val="citation-8"/>
    <w:basedOn w:val="DefaultParagraphFont"/>
    <w:rsid w:val="00757F73"/>
  </w:style>
  <w:style w:type="character" w:customStyle="1" w:styleId="citation-9">
    <w:name w:val="citation-9"/>
    <w:basedOn w:val="DefaultParagraphFont"/>
    <w:rsid w:val="00757F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04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8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0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4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2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6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3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9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0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0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9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4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3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613043">
          <w:marLeft w:val="0"/>
          <w:marRight w:val="0"/>
          <w:marTop w:val="75"/>
          <w:marBottom w:val="75"/>
          <w:divBdr>
            <w:top w:val="single" w:sz="6" w:space="8" w:color="DDDDDD"/>
            <w:left w:val="single" w:sz="6" w:space="11" w:color="DDDDDD"/>
            <w:bottom w:val="single" w:sz="6" w:space="8" w:color="DDDDDD"/>
            <w:right w:val="single" w:sz="6" w:space="11" w:color="DDDDDD"/>
          </w:divBdr>
          <w:divsChild>
            <w:div w:id="37658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143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8672165">
          <w:marLeft w:val="0"/>
          <w:marRight w:val="0"/>
          <w:marTop w:val="75"/>
          <w:marBottom w:val="75"/>
          <w:divBdr>
            <w:top w:val="single" w:sz="6" w:space="8" w:color="DDDDDD"/>
            <w:left w:val="single" w:sz="6" w:space="11" w:color="DDDDDD"/>
            <w:bottom w:val="single" w:sz="6" w:space="8" w:color="DDDDDD"/>
            <w:right w:val="single" w:sz="6" w:space="11" w:color="DDDDDD"/>
          </w:divBdr>
          <w:divsChild>
            <w:div w:id="53191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25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10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6603648">
          <w:marLeft w:val="0"/>
          <w:marRight w:val="0"/>
          <w:marTop w:val="75"/>
          <w:marBottom w:val="75"/>
          <w:divBdr>
            <w:top w:val="single" w:sz="6" w:space="8" w:color="DDDDDD"/>
            <w:left w:val="single" w:sz="6" w:space="11" w:color="DDDDDD"/>
            <w:bottom w:val="single" w:sz="6" w:space="8" w:color="DDDDDD"/>
            <w:right w:val="single" w:sz="6" w:space="11" w:color="DDDDDD"/>
          </w:divBdr>
          <w:divsChild>
            <w:div w:id="210298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161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22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385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3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2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7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8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4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1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2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96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2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7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7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0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7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open.edu/openlearncreate/course/view.php?id=11703" TargetMode="External"/><Relationship Id="rId18" Type="http://schemas.openxmlformats.org/officeDocument/2006/relationships/hyperlink" Target="https://unfccc.int/process-and-meetings/the-paris-agreement" TargetMode="External"/><Relationship Id="rId26" Type="http://schemas.openxmlformats.org/officeDocument/2006/relationships/hyperlink" Target="https://www.open.edu/openlearncreate/course/view.php?id=12502" TargetMode="External"/><Relationship Id="rId39" Type="http://schemas.openxmlformats.org/officeDocument/2006/relationships/hyperlink" Target="https://www.flickr.com/photos/tentenuk/18679340721/in/photolist-cm3fBf-cm3g1A-FpgqXN-FrxSDx-217hcCH-f5HBPe-pHHEg-oERpnX-usCvdD-us1sWh-uaYyPX-uaPWpQ-tvptVY-5RwtK8-71d9vB-X8vRgS-67SCqt-21htuyS-nTux14-21uN4ve-oaTEP3-jbEABF-2nPY1C4-5mxAEZ-2nMCtiW-2nbFcfw-2iVkj1b-sdeQKs-VY1H1F-2nZqj36-atbVgq-Xc9uog-4Pwhx9-2jMRVcr-2nMKXPS-2cG5u9E-WWxheY-2q8KcD3-VY2k2i-2nTVzya-2nTYfDh-2nTYfCA-29Ehcd3-2nTT1wD-2nWUkwX-2ocf6cZ-27GyXcG-2mndM1E" TargetMode="External"/><Relationship Id="rId21" Type="http://schemas.openxmlformats.org/officeDocument/2006/relationships/image" Target="media/image3.jpeg"/><Relationship Id="rId34" Type="http://schemas.openxmlformats.org/officeDocument/2006/relationships/hyperlink" Target="https://creativecommons.org/licenses/by/2.0/" TargetMode="External"/><Relationship Id="rId42" Type="http://schemas.openxmlformats.org/officeDocument/2006/relationships/footer" Target="footer1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ec.europa.eu/info/strategy/priorities-2019-2024/european-green-deal_en" TargetMode="External"/><Relationship Id="rId29" Type="http://schemas.openxmlformats.org/officeDocument/2006/relationships/hyperlink" Target="https://energy.ec.europa.eu/topics/energy-efficiency_en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open.edu/openlearncreate/course/index.php?categoryid=1459" TargetMode="External"/><Relationship Id="rId24" Type="http://schemas.openxmlformats.org/officeDocument/2006/relationships/hyperlink" Target="https://www.open.edu/openlearncreate/course/view.php?id=12404" TargetMode="External"/><Relationship Id="rId32" Type="http://schemas.openxmlformats.org/officeDocument/2006/relationships/hyperlink" Target="https://creativecommons.org/licenses/by-sa/2.0/" TargetMode="External"/><Relationship Id="rId37" Type="http://schemas.openxmlformats.org/officeDocument/2006/relationships/hyperlink" Target="https://www.flickr.com/photos/149368236@N06/33496772910/in/photolist-T2ZHzq-fGwupJ-Bkg5jr-2mtYgB5-2mu896t-q3WFYk-xNEiCZ-2osVkot-q1QC4S-2ij1mQ5-7E1YnV-2oikYa5-2pxqmEQ-2osVrKB-2osStGV-7VvsXg-Ky81jR-Af3ujk-2osWmcZ-nMf2gx-nv3mkn-qauZzM-2nMZ8xQ-tQkUUB-SobJBe-2osSwi1-2bbxqbS-defSCN-dj4r3g-T2ZH9f-7atCb1-Ap6LRH-mfKkMF-CbHjdX-2osXHv2-yt2MdK-2osSusc-2o694Xz-2osSwsV-2njE86c-2osXsvz-zisew3-8188pD-z4eJK6-EkGvDN-2osVt8M-dj4rkX-q1QBYG-2osSBFq-2oDiED2" TargetMode="External"/><Relationship Id="rId40" Type="http://schemas.openxmlformats.org/officeDocument/2006/relationships/hyperlink" Target="https://creativecommons.org/licenses/by/2.0/" TargetMode="External"/><Relationship Id="rId45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image" Target="media/image2.jpeg"/><Relationship Id="rId23" Type="http://schemas.openxmlformats.org/officeDocument/2006/relationships/image" Target="media/image4.jpeg"/><Relationship Id="rId28" Type="http://schemas.openxmlformats.org/officeDocument/2006/relationships/hyperlink" Target="https://energy.ec.europa.eu/topics/markets-and-consumers/energy-consumers-and-prosumers/energy-communities_en" TargetMode="External"/><Relationship Id="rId36" Type="http://schemas.openxmlformats.org/officeDocument/2006/relationships/hyperlink" Target="https://creativecommons.org/licenses/by/2.0/" TargetMode="External"/><Relationship Id="rId10" Type="http://schemas.openxmlformats.org/officeDocument/2006/relationships/image" Target="media/image1.jpg"/><Relationship Id="rId19" Type="http://schemas.openxmlformats.org/officeDocument/2006/relationships/hyperlink" Target="https://unfccc.int/documents/210328" TargetMode="External"/><Relationship Id="rId31" Type="http://schemas.openxmlformats.org/officeDocument/2006/relationships/hyperlink" Target="https://www.flickr.com/photos/vizpix/4544572654/" TargetMode="External"/><Relationship Id="rId44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open.edu/openlearncreate/course/view.php?id=12164" TargetMode="External"/><Relationship Id="rId22" Type="http://schemas.openxmlformats.org/officeDocument/2006/relationships/hyperlink" Target="https://www.open.edu/openlearncreate/course/view.php?id=11965" TargetMode="External"/><Relationship Id="rId27" Type="http://schemas.openxmlformats.org/officeDocument/2006/relationships/image" Target="media/image5.jpeg"/><Relationship Id="rId30" Type="http://schemas.openxmlformats.org/officeDocument/2006/relationships/hyperlink" Target="https://creativecommons.org/licenses/by-sa/4.0/deed.en" TargetMode="External"/><Relationship Id="rId35" Type="http://schemas.openxmlformats.org/officeDocument/2006/relationships/hyperlink" Target="https://www.flickr.com/photos/193030246@N04/51185443459/in/photolist-2kZ5M4R-YHoUDo-2gVhBWm-EHmde9-EdduiC-Bbtyo8-FaVAcR-FaVAwD-F8C5U9-F8C7tG-EHmdTL-bmrWfT-EHme8U-FaVzkk-F8C7Bs-EHmfAU-EZekkJ-EHmeyU-FaVCeg-gmHV8W-FaVzxz-EZenzy-F2wv2F-o68auJ-F2wuor-EHmfLU-EZemMG-2gViDpA-LEdN9a-ABXbz-2pVvMsu-EZeqrf-Edyai2-FaVGaH-EddCAu-F8CcVy-21fHMqa-EZeqSq-Edybpk-EHmjKL-EdyaKe-2kZ2TrW-8WooS2-7k9nHa-BaGwqh-7kdh2Y-ezxMh4-2nBQC5a-4QjWQ2-riod3" TargetMode="External"/><Relationship Id="rId43" Type="http://schemas.openxmlformats.org/officeDocument/2006/relationships/footer" Target="footer2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hyperlink" Target="https://every1.energy/" TargetMode="External"/><Relationship Id="rId17" Type="http://schemas.openxmlformats.org/officeDocument/2006/relationships/hyperlink" Target="https://climate.ec.europa.eu/eu-action/european-climate-law_en" TargetMode="External"/><Relationship Id="rId25" Type="http://schemas.openxmlformats.org/officeDocument/2006/relationships/hyperlink" Target="https://energy.ec.europa.eu/topics/energy-strategy/clean-energy-all-europeans-package_en" TargetMode="External"/><Relationship Id="rId33" Type="http://schemas.openxmlformats.org/officeDocument/2006/relationships/hyperlink" Target="https://www.flickr.com/photos/193030246@N04/51203804782/in/photolist-2m1GTfo-rQQBqW-2jo1oa-2pwLYBp-BtcWbK-Yk5oxW-2mMREA6-G5fgKX-9oTu44-7y4GM9-4GTzLZ-z6Cd1s-bvuLYL-B3bPgF-7xZT6i-EUosdW-3Lgsvg-2mbXzYS-6FJAZC-2oo9qsH-jxiUyZ-cvE2eQ-awJcLy-6tmTFR-cvDZ15-cvDWju-cvDUNd-cvDY1u-fuNVaz-fv497m-2oKHYmC-4Pwhx9-8XaGEX-cvDWR5-8fPvAH-xEZ9i-fuNRvP-fuNV7F-fuNRkv-fv4eaL-fuNU2n-aUS9zH-fv4aob-4oLoRk-7fnWy6-fv4a7E-fv4dXs-fv4cJN-2pm8vDB-fuNTpe" TargetMode="External"/><Relationship Id="rId38" Type="http://schemas.openxmlformats.org/officeDocument/2006/relationships/hyperlink" Target="https://creativecommons.org/licenses/by/2.0/" TargetMode="External"/><Relationship Id="rId20" Type="http://schemas.openxmlformats.org/officeDocument/2006/relationships/hyperlink" Target="https://ec.europa.eu/eurostat/statistics-explained/index.php?title=Energy_consumption_in_households" TargetMode="External"/><Relationship Id="rId41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jpeg"/><Relationship Id="rId1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9c2b11d-9272-4eed-95ac-95725493c81f" xsi:nil="true"/>
    <lcf76f155ced4ddcb4097134ff3c332f xmlns="c67c0ac7-78b5-4864-aca3-db9996adcf6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C0EDCDBA201B409A2395B9861151A1" ma:contentTypeVersion="15" ma:contentTypeDescription="Create a new document." ma:contentTypeScope="" ma:versionID="8a190a8075a7e57a51c7bf8a9427a6e5">
  <xsd:schema xmlns:xsd="http://www.w3.org/2001/XMLSchema" xmlns:xs="http://www.w3.org/2001/XMLSchema" xmlns:p="http://schemas.microsoft.com/office/2006/metadata/properties" xmlns:ns2="c67c0ac7-78b5-4864-aca3-db9996adcf66" xmlns:ns3="59c2b11d-9272-4eed-95ac-95725493c81f" targetNamespace="http://schemas.microsoft.com/office/2006/metadata/properties" ma:root="true" ma:fieldsID="153f8d28b4a274a8e8397b8061ce14e3" ns2:_="" ns3:_="">
    <xsd:import namespace="c67c0ac7-78b5-4864-aca3-db9996adcf66"/>
    <xsd:import namespace="59c2b11d-9272-4eed-95ac-95725493c8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7c0ac7-78b5-4864-aca3-db9996adcf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9249fec-8619-4602-8705-1823ced1ad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c2b11d-9272-4eed-95ac-95725493c81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08e361e-f706-48d1-9f52-00535f2db59c}" ma:internalName="TaxCatchAll" ma:showField="CatchAllData" ma:web="59c2b11d-9272-4eed-95ac-95725493c8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43BEEB-1854-48B1-8513-31485C9F059E}">
  <ds:schemaRefs>
    <ds:schemaRef ds:uri="http://schemas.microsoft.com/office/2006/metadata/properties"/>
    <ds:schemaRef ds:uri="http://schemas.microsoft.com/office/infopath/2007/PartnerControls"/>
    <ds:schemaRef ds:uri="59c2b11d-9272-4eed-95ac-95725493c81f"/>
    <ds:schemaRef ds:uri="c67c0ac7-78b5-4864-aca3-db9996adcf66"/>
  </ds:schemaRefs>
</ds:datastoreItem>
</file>

<file path=customXml/itemProps2.xml><?xml version="1.0" encoding="utf-8"?>
<ds:datastoreItem xmlns:ds="http://schemas.openxmlformats.org/officeDocument/2006/customXml" ds:itemID="{9E26DB7E-7060-4320-9BC0-92CEDB4FEE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AD54E3-F862-4A9D-9BE1-4A75C2EF32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7c0ac7-78b5-4864-aca3-db9996adcf66"/>
    <ds:schemaRef ds:uri="59c2b11d-9272-4eed-95ac-95725493c8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2433</Words>
  <Characters>15012</Characters>
  <Application>Microsoft Office Word</Application>
  <DocSecurity>0</DocSecurity>
  <Lines>278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17334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Beck.Pitt</dc:creator>
  <cp:keywords/>
  <dc:description/>
  <cp:lastModifiedBy>Beck.Pitt</cp:lastModifiedBy>
  <cp:revision>3</cp:revision>
  <cp:lastPrinted>2026-02-04T15:20:00Z</cp:lastPrinted>
  <dcterms:created xsi:type="dcterms:W3CDTF">2026-02-04T15:20:00Z</dcterms:created>
  <dcterms:modified xsi:type="dcterms:W3CDTF">2026-02-04T15:20:00Z</dcterms:modified>
  <cp:category/>
</cp:coreProperties>
</file>