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EC20E2" w:rsidRDefault="005F3630" w:rsidP="001B2EF8">
      <w:pPr>
        <w:pStyle w:val="Heading1"/>
        <w:rPr>
          <w:rStyle w:val="eop"/>
          <w:noProof/>
          <w:lang w:val="da-DK"/>
        </w:rPr>
      </w:pPr>
      <w:bookmarkStart w:id="0" w:name="_Toc219993721"/>
      <w:r w:rsidRPr="00EC20E2">
        <w:rPr>
          <w:rStyle w:val="normaltextrun"/>
          <w:noProof/>
          <w:lang w:val="da-DK"/>
        </w:rPr>
        <w:t>Energifællesskaber</w:t>
      </w:r>
      <w:bookmarkEnd w:id="0"/>
      <w:r w:rsidRPr="00EC20E2">
        <w:rPr>
          <w:rStyle w:val="normaltextrun"/>
          <w:noProof/>
          <w:lang w:val="da-DK"/>
        </w:rPr>
        <w:t>  </w:t>
      </w:r>
    </w:p>
    <w:p w14:paraId="1BFCBA8E" w14:textId="77777777" w:rsidR="005F3630" w:rsidRPr="00EC20E2" w:rsidRDefault="005F3630" w:rsidP="001B2EF8">
      <w:pPr>
        <w:rPr>
          <w:noProof/>
          <w:lang w:val="da-DK"/>
        </w:rPr>
      </w:pPr>
    </w:p>
    <w:p w14:paraId="498DA902" w14:textId="77777777" w:rsidR="005F3630" w:rsidRPr="00EC20E2" w:rsidRDefault="005F3630" w:rsidP="008A0A39">
      <w:pPr>
        <w:jc w:val="center"/>
        <w:rPr>
          <w:noProof/>
          <w:lang w:val="da-DK"/>
        </w:rPr>
      </w:pPr>
      <w:r w:rsidRPr="00EC20E2">
        <w:rPr>
          <w:noProof/>
          <w:lang w:val="da-DK"/>
        </w:rPr>
        <w:drawing>
          <wp:inline distT="0" distB="0" distL="0" distR="0" wp14:anchorId="55334CB4" wp14:editId="716C2482">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EC20E2"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EC20E2">
        <w:rPr>
          <w:rStyle w:val="eop"/>
          <w:rFonts w:asciiTheme="minorHAnsi" w:eastAsiaTheme="majorEastAsia" w:hAnsiTheme="minorHAnsi" w:cstheme="minorHAnsi"/>
          <w:noProof/>
          <w:color w:val="000000"/>
          <w:lang w:val="da-DK"/>
        </w:rPr>
        <w:t xml:space="preserve"> </w:t>
      </w:r>
    </w:p>
    <w:p w14:paraId="1B440B20" w14:textId="26885E7D" w:rsidR="003C1AD2" w:rsidRPr="00EC20E2" w:rsidRDefault="005F3630">
      <w:pPr>
        <w:pStyle w:val="TOC1"/>
        <w:tabs>
          <w:tab w:val="right" w:leader="dot" w:pos="9016"/>
        </w:tabs>
        <w:rPr>
          <w:rFonts w:eastAsiaTheme="minorEastAsia"/>
          <w:noProof/>
          <w:kern w:val="2"/>
          <w:sz w:val="24"/>
          <w:szCs w:val="24"/>
          <w:lang w:val="da-DK"/>
          <w14:ligatures w14:val="standardContextual"/>
        </w:rPr>
      </w:pPr>
      <w:r w:rsidRPr="00EC20E2">
        <w:rPr>
          <w:rFonts w:cstheme="minorHAnsi"/>
          <w:noProof/>
          <w:kern w:val="2"/>
          <w:lang w:val="da-DK"/>
          <w14:ligatures w14:val="standardContextual"/>
        </w:rPr>
        <w:fldChar w:fldCharType="begin"/>
      </w:r>
      <w:r w:rsidRPr="00EC20E2">
        <w:rPr>
          <w:rFonts w:cstheme="minorHAnsi"/>
          <w:noProof/>
          <w:lang w:val="da-DK"/>
        </w:rPr>
        <w:instrText xml:space="preserve"> TOC \o "1-3" \h \z \u </w:instrText>
      </w:r>
      <w:r w:rsidRPr="00EC20E2">
        <w:rPr>
          <w:rFonts w:cstheme="minorHAnsi"/>
          <w:noProof/>
          <w:kern w:val="2"/>
          <w:lang w:val="da-DK"/>
          <w14:ligatures w14:val="standardContextual"/>
        </w:rPr>
        <w:fldChar w:fldCharType="separate"/>
      </w:r>
      <w:hyperlink w:anchor="_Toc219993721" w:history="1">
        <w:r w:rsidR="003C1AD2" w:rsidRPr="00EC20E2">
          <w:rPr>
            <w:rStyle w:val="Hyperlink"/>
            <w:noProof/>
            <w:lang w:val="da-DK"/>
          </w:rPr>
          <w:t>Energifællesskaber</w:t>
        </w:r>
        <w:r w:rsidR="003C1AD2" w:rsidRPr="00EC20E2">
          <w:rPr>
            <w:noProof/>
            <w:webHidden/>
            <w:lang w:val="da-DK"/>
          </w:rPr>
          <w:tab/>
        </w:r>
        <w:r w:rsidR="003C1AD2" w:rsidRPr="00EC20E2">
          <w:rPr>
            <w:noProof/>
            <w:webHidden/>
            <w:lang w:val="da-DK"/>
          </w:rPr>
          <w:fldChar w:fldCharType="begin"/>
        </w:r>
        <w:r w:rsidR="003C1AD2" w:rsidRPr="00EC20E2">
          <w:rPr>
            <w:noProof/>
            <w:webHidden/>
            <w:lang w:val="da-DK"/>
          </w:rPr>
          <w:instrText xml:space="preserve"> PAGEREF _Toc219993721 \h </w:instrText>
        </w:r>
        <w:r w:rsidR="003C1AD2" w:rsidRPr="00EC20E2">
          <w:rPr>
            <w:noProof/>
            <w:webHidden/>
            <w:lang w:val="da-DK"/>
          </w:rPr>
        </w:r>
        <w:r w:rsidR="003C1AD2" w:rsidRPr="00EC20E2">
          <w:rPr>
            <w:noProof/>
            <w:webHidden/>
            <w:lang w:val="da-DK"/>
          </w:rPr>
          <w:fldChar w:fldCharType="separate"/>
        </w:r>
        <w:r w:rsidR="00EC20E2">
          <w:rPr>
            <w:noProof/>
            <w:webHidden/>
            <w:lang w:val="da-DK"/>
          </w:rPr>
          <w:t>1</w:t>
        </w:r>
        <w:r w:rsidR="003C1AD2" w:rsidRPr="00EC20E2">
          <w:rPr>
            <w:noProof/>
            <w:webHidden/>
            <w:lang w:val="da-DK"/>
          </w:rPr>
          <w:fldChar w:fldCharType="end"/>
        </w:r>
      </w:hyperlink>
    </w:p>
    <w:p w14:paraId="1C6B8B97" w14:textId="3B7F5AE3"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2" w:history="1">
        <w:r w:rsidRPr="00EC20E2">
          <w:rPr>
            <w:rStyle w:val="Hyperlink"/>
            <w:noProof/>
            <w:lang w:val="da-DK"/>
          </w:rPr>
          <w:t>Sådan fungerer dette kursus</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_Toc219993722 \h </w:instrText>
        </w:r>
        <w:r w:rsidRPr="00EC20E2">
          <w:rPr>
            <w:noProof/>
            <w:webHidden/>
            <w:lang w:val="da-DK"/>
          </w:rPr>
        </w:r>
        <w:r w:rsidRPr="00EC20E2">
          <w:rPr>
            <w:noProof/>
            <w:webHidden/>
            <w:lang w:val="da-DK"/>
          </w:rPr>
          <w:fldChar w:fldCharType="separate"/>
        </w:r>
        <w:r w:rsidR="00EC20E2">
          <w:rPr>
            <w:noProof/>
            <w:webHidden/>
            <w:lang w:val="da-DK"/>
          </w:rPr>
          <w:t>2</w:t>
        </w:r>
        <w:r w:rsidRPr="00EC20E2">
          <w:rPr>
            <w:noProof/>
            <w:webHidden/>
            <w:lang w:val="da-DK"/>
          </w:rPr>
          <w:fldChar w:fldCharType="end"/>
        </w:r>
      </w:hyperlink>
    </w:p>
    <w:p w14:paraId="64D6E5D6" w14:textId="4FAE7299"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3" w:history="1">
        <w:r w:rsidRPr="00EC20E2">
          <w:rPr>
            <w:rStyle w:val="Hyperlink"/>
            <w:noProof/>
            <w:lang w:val="da-DK"/>
          </w:rPr>
          <w:t>Læringsmål</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_Toc219993723 \h </w:instrText>
        </w:r>
        <w:r w:rsidRPr="00EC20E2">
          <w:rPr>
            <w:noProof/>
            <w:webHidden/>
            <w:lang w:val="da-DK"/>
          </w:rPr>
        </w:r>
        <w:r w:rsidRPr="00EC20E2">
          <w:rPr>
            <w:noProof/>
            <w:webHidden/>
            <w:lang w:val="da-DK"/>
          </w:rPr>
          <w:fldChar w:fldCharType="separate"/>
        </w:r>
        <w:r w:rsidR="00EC20E2">
          <w:rPr>
            <w:noProof/>
            <w:webHidden/>
            <w:lang w:val="da-DK"/>
          </w:rPr>
          <w:t>2</w:t>
        </w:r>
        <w:r w:rsidRPr="00EC20E2">
          <w:rPr>
            <w:noProof/>
            <w:webHidden/>
            <w:lang w:val="da-DK"/>
          </w:rPr>
          <w:fldChar w:fldCharType="end"/>
        </w:r>
      </w:hyperlink>
    </w:p>
    <w:p w14:paraId="233C359C" w14:textId="2F1E0A07"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4" w:history="1">
        <w:r w:rsidRPr="00EC20E2">
          <w:rPr>
            <w:rStyle w:val="Hyperlink"/>
            <w:noProof/>
            <w:lang w:val="da-DK"/>
          </w:rPr>
          <w:t>Introduktion</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_Toc219993724 \h </w:instrText>
        </w:r>
        <w:r w:rsidRPr="00EC20E2">
          <w:rPr>
            <w:noProof/>
            <w:webHidden/>
            <w:lang w:val="da-DK"/>
          </w:rPr>
        </w:r>
        <w:r w:rsidRPr="00EC20E2">
          <w:rPr>
            <w:noProof/>
            <w:webHidden/>
            <w:lang w:val="da-DK"/>
          </w:rPr>
          <w:fldChar w:fldCharType="separate"/>
        </w:r>
        <w:r w:rsidR="00EC20E2">
          <w:rPr>
            <w:noProof/>
            <w:webHidden/>
            <w:lang w:val="da-DK"/>
          </w:rPr>
          <w:t>2</w:t>
        </w:r>
        <w:r w:rsidRPr="00EC20E2">
          <w:rPr>
            <w:noProof/>
            <w:webHidden/>
            <w:lang w:val="da-DK"/>
          </w:rPr>
          <w:fldChar w:fldCharType="end"/>
        </w:r>
      </w:hyperlink>
    </w:p>
    <w:p w14:paraId="57E1669B" w14:textId="1FEAF8CB"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5" w:history="1">
        <w:r w:rsidRPr="00EC20E2">
          <w:rPr>
            <w:rStyle w:val="Hyperlink"/>
            <w:noProof/>
            <w:lang w:val="da-DK"/>
          </w:rPr>
          <w:t>Hvad er et energifællesskab?</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_Toc219993725 \h </w:instrText>
        </w:r>
        <w:r w:rsidRPr="00EC20E2">
          <w:rPr>
            <w:noProof/>
            <w:webHidden/>
            <w:lang w:val="da-DK"/>
          </w:rPr>
        </w:r>
        <w:r w:rsidRPr="00EC20E2">
          <w:rPr>
            <w:noProof/>
            <w:webHidden/>
            <w:lang w:val="da-DK"/>
          </w:rPr>
          <w:fldChar w:fldCharType="separate"/>
        </w:r>
        <w:r w:rsidR="00EC20E2">
          <w:rPr>
            <w:noProof/>
            <w:webHidden/>
            <w:lang w:val="da-DK"/>
          </w:rPr>
          <w:t>3</w:t>
        </w:r>
        <w:r w:rsidRPr="00EC20E2">
          <w:rPr>
            <w:noProof/>
            <w:webHidden/>
            <w:lang w:val="da-DK"/>
          </w:rPr>
          <w:fldChar w:fldCharType="end"/>
        </w:r>
      </w:hyperlink>
    </w:p>
    <w:p w14:paraId="7D2A2657" w14:textId="75FBDD2E"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6" w:history="1">
        <w:r w:rsidRPr="00EC20E2">
          <w:rPr>
            <w:rStyle w:val="Hyperlink"/>
            <w:noProof/>
            <w:lang w:val="da-DK"/>
          </w:rPr>
          <w:t>Energifællesskaber i europæisk sammenhæng</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_Toc219993726 \h </w:instrText>
        </w:r>
        <w:r w:rsidRPr="00EC20E2">
          <w:rPr>
            <w:noProof/>
            <w:webHidden/>
            <w:lang w:val="da-DK"/>
          </w:rPr>
        </w:r>
        <w:r w:rsidRPr="00EC20E2">
          <w:rPr>
            <w:noProof/>
            <w:webHidden/>
            <w:lang w:val="da-DK"/>
          </w:rPr>
          <w:fldChar w:fldCharType="separate"/>
        </w:r>
        <w:r w:rsidR="00EC20E2">
          <w:rPr>
            <w:noProof/>
            <w:webHidden/>
            <w:lang w:val="da-DK"/>
          </w:rPr>
          <w:t>4</w:t>
        </w:r>
        <w:r w:rsidRPr="00EC20E2">
          <w:rPr>
            <w:noProof/>
            <w:webHidden/>
            <w:lang w:val="da-DK"/>
          </w:rPr>
          <w:fldChar w:fldCharType="end"/>
        </w:r>
      </w:hyperlink>
    </w:p>
    <w:p w14:paraId="550DD63C" w14:textId="5B25D308"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7" w:history="1">
        <w:r w:rsidRPr="00EC20E2">
          <w:rPr>
            <w:rStyle w:val="Hyperlink"/>
            <w:noProof/>
            <w:lang w:val="da-DK"/>
          </w:rPr>
          <w:t>Fordelene ved et energifællesskab</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_Toc219993727 \h </w:instrText>
        </w:r>
        <w:r w:rsidRPr="00EC20E2">
          <w:rPr>
            <w:noProof/>
            <w:webHidden/>
            <w:lang w:val="da-DK"/>
          </w:rPr>
        </w:r>
        <w:r w:rsidRPr="00EC20E2">
          <w:rPr>
            <w:noProof/>
            <w:webHidden/>
            <w:lang w:val="da-DK"/>
          </w:rPr>
          <w:fldChar w:fldCharType="separate"/>
        </w:r>
        <w:r w:rsidR="00EC20E2">
          <w:rPr>
            <w:noProof/>
            <w:webHidden/>
            <w:lang w:val="da-DK"/>
          </w:rPr>
          <w:t>4</w:t>
        </w:r>
        <w:r w:rsidRPr="00EC20E2">
          <w:rPr>
            <w:noProof/>
            <w:webHidden/>
            <w:lang w:val="da-DK"/>
          </w:rPr>
          <w:fldChar w:fldCharType="end"/>
        </w:r>
      </w:hyperlink>
    </w:p>
    <w:p w14:paraId="0EE094BD" w14:textId="726DF68F"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8" w:history="1">
        <w:r w:rsidRPr="00EC20E2">
          <w:rPr>
            <w:rStyle w:val="Hyperlink"/>
            <w:noProof/>
            <w:lang w:val="da-DK"/>
          </w:rPr>
          <w:t>Konklusion</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_Toc219993728 \h </w:instrText>
        </w:r>
        <w:r w:rsidRPr="00EC20E2">
          <w:rPr>
            <w:noProof/>
            <w:webHidden/>
            <w:lang w:val="da-DK"/>
          </w:rPr>
        </w:r>
        <w:r w:rsidRPr="00EC20E2">
          <w:rPr>
            <w:noProof/>
            <w:webHidden/>
            <w:lang w:val="da-DK"/>
          </w:rPr>
          <w:fldChar w:fldCharType="separate"/>
        </w:r>
        <w:r w:rsidR="00EC20E2">
          <w:rPr>
            <w:noProof/>
            <w:webHidden/>
            <w:lang w:val="da-DK"/>
          </w:rPr>
          <w:t>5</w:t>
        </w:r>
        <w:r w:rsidRPr="00EC20E2">
          <w:rPr>
            <w:noProof/>
            <w:webHidden/>
            <w:lang w:val="da-DK"/>
          </w:rPr>
          <w:fldChar w:fldCharType="end"/>
        </w:r>
      </w:hyperlink>
    </w:p>
    <w:p w14:paraId="58B6E170" w14:textId="24D11AD9"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29" w:history="1">
        <w:r w:rsidRPr="00EC20E2">
          <w:rPr>
            <w:rStyle w:val="Hyperlink"/>
            <w:noProof/>
            <w:lang w:val="da-DK"/>
          </w:rPr>
          <w:t>Yderligere ressourcer</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_Toc219993729 \h </w:instrText>
        </w:r>
        <w:r w:rsidRPr="00EC20E2">
          <w:rPr>
            <w:noProof/>
            <w:webHidden/>
            <w:lang w:val="da-DK"/>
          </w:rPr>
        </w:r>
        <w:r w:rsidRPr="00EC20E2">
          <w:rPr>
            <w:noProof/>
            <w:webHidden/>
            <w:lang w:val="da-DK"/>
          </w:rPr>
          <w:fldChar w:fldCharType="separate"/>
        </w:r>
        <w:r w:rsidR="00EC20E2">
          <w:rPr>
            <w:noProof/>
            <w:webHidden/>
            <w:lang w:val="da-DK"/>
          </w:rPr>
          <w:t>5</w:t>
        </w:r>
        <w:r w:rsidRPr="00EC20E2">
          <w:rPr>
            <w:noProof/>
            <w:webHidden/>
            <w:lang w:val="da-DK"/>
          </w:rPr>
          <w:fldChar w:fldCharType="end"/>
        </w:r>
      </w:hyperlink>
    </w:p>
    <w:p w14:paraId="7AF36A2A" w14:textId="64263177"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30" w:history="1">
        <w:r w:rsidRPr="00EC20E2">
          <w:rPr>
            <w:rStyle w:val="Hyperlink"/>
            <w:noProof/>
            <w:lang w:val="da-DK"/>
          </w:rPr>
          <w:t>Tak til</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_Toc219993730 \h </w:instrText>
        </w:r>
        <w:r w:rsidRPr="00EC20E2">
          <w:rPr>
            <w:noProof/>
            <w:webHidden/>
            <w:lang w:val="da-DK"/>
          </w:rPr>
        </w:r>
        <w:r w:rsidRPr="00EC20E2">
          <w:rPr>
            <w:noProof/>
            <w:webHidden/>
            <w:lang w:val="da-DK"/>
          </w:rPr>
          <w:fldChar w:fldCharType="separate"/>
        </w:r>
        <w:r w:rsidR="00EC20E2">
          <w:rPr>
            <w:noProof/>
            <w:webHidden/>
            <w:lang w:val="da-DK"/>
          </w:rPr>
          <w:t>5</w:t>
        </w:r>
        <w:r w:rsidRPr="00EC20E2">
          <w:rPr>
            <w:noProof/>
            <w:webHidden/>
            <w:lang w:val="da-DK"/>
          </w:rPr>
          <w:fldChar w:fldCharType="end"/>
        </w:r>
      </w:hyperlink>
    </w:p>
    <w:p w14:paraId="673CBD59" w14:textId="6A80205C" w:rsidR="003C1AD2" w:rsidRPr="00EC20E2" w:rsidRDefault="003C1AD2">
      <w:pPr>
        <w:pStyle w:val="TOC2"/>
        <w:tabs>
          <w:tab w:val="right" w:leader="dot" w:pos="9016"/>
        </w:tabs>
        <w:rPr>
          <w:rFonts w:eastAsiaTheme="minorEastAsia"/>
          <w:noProof/>
          <w:kern w:val="2"/>
          <w:sz w:val="24"/>
          <w:szCs w:val="24"/>
          <w:lang w:val="da-DK"/>
          <w14:ligatures w14:val="standardContextual"/>
        </w:rPr>
      </w:pPr>
      <w:hyperlink w:anchor="_Toc219993731" w:history="1">
        <w:r w:rsidRPr="00EC20E2">
          <w:rPr>
            <w:rStyle w:val="Hyperlink"/>
            <w:noProof/>
            <w:lang w:val="da-DK"/>
          </w:rPr>
          <w:t>Billedkreditering</w:t>
        </w:r>
        <w:r w:rsidRPr="00EC20E2">
          <w:rPr>
            <w:noProof/>
            <w:webHidden/>
            <w:lang w:val="da-DK"/>
          </w:rPr>
          <w:tab/>
        </w:r>
        <w:r w:rsidRPr="00EC20E2">
          <w:rPr>
            <w:noProof/>
            <w:webHidden/>
            <w:lang w:val="da-DK"/>
          </w:rPr>
          <w:fldChar w:fldCharType="begin"/>
        </w:r>
        <w:r w:rsidRPr="00EC20E2">
          <w:rPr>
            <w:noProof/>
            <w:webHidden/>
            <w:lang w:val="da-DK"/>
          </w:rPr>
          <w:instrText xml:space="preserve"> PAGEREF _Toc219993731 \h </w:instrText>
        </w:r>
        <w:r w:rsidRPr="00EC20E2">
          <w:rPr>
            <w:noProof/>
            <w:webHidden/>
            <w:lang w:val="da-DK"/>
          </w:rPr>
        </w:r>
        <w:r w:rsidRPr="00EC20E2">
          <w:rPr>
            <w:noProof/>
            <w:webHidden/>
            <w:lang w:val="da-DK"/>
          </w:rPr>
          <w:fldChar w:fldCharType="separate"/>
        </w:r>
        <w:r w:rsidR="00EC20E2">
          <w:rPr>
            <w:noProof/>
            <w:webHidden/>
            <w:lang w:val="da-DK"/>
          </w:rPr>
          <w:t>6</w:t>
        </w:r>
        <w:r w:rsidRPr="00EC20E2">
          <w:rPr>
            <w:noProof/>
            <w:webHidden/>
            <w:lang w:val="da-DK"/>
          </w:rPr>
          <w:fldChar w:fldCharType="end"/>
        </w:r>
      </w:hyperlink>
    </w:p>
    <w:p w14:paraId="1E8AD527" w14:textId="2038F559"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Fonts w:asciiTheme="minorHAnsi" w:hAnsiTheme="minorHAnsi" w:cstheme="minorHAnsi"/>
          <w:noProof/>
          <w:lang w:val="da-DK"/>
        </w:rPr>
        <w:fldChar w:fldCharType="end"/>
      </w:r>
    </w:p>
    <w:p w14:paraId="4F1FEE24" w14:textId="77777777" w:rsidR="005F3630" w:rsidRPr="00EC20E2" w:rsidRDefault="005F3630">
      <w:pPr>
        <w:rPr>
          <w:rFonts w:eastAsia="Times New Roman" w:cstheme="minorHAnsi"/>
          <w:noProof/>
          <w:lang w:val="da-DK" w:eastAsia="en-GB"/>
        </w:rPr>
      </w:pPr>
      <w:r w:rsidRPr="00EC20E2">
        <w:rPr>
          <w:rFonts w:cstheme="minorHAnsi"/>
          <w:noProof/>
          <w:lang w:val="da-DK"/>
        </w:rPr>
        <w:br w:type="page"/>
      </w:r>
    </w:p>
    <w:p w14:paraId="16FFC50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p>
    <w:p w14:paraId="6D36713C" w14:textId="77777777" w:rsidR="005F3630" w:rsidRPr="00EC20E2" w:rsidRDefault="005F3630" w:rsidP="001B2EF8">
      <w:pPr>
        <w:pStyle w:val="Heading2"/>
        <w:rPr>
          <w:rStyle w:val="eop"/>
          <w:noProof/>
          <w:lang w:val="da-DK"/>
        </w:rPr>
      </w:pPr>
      <w:bookmarkStart w:id="1" w:name="_Toc219993722"/>
      <w:r w:rsidRPr="00EC20E2">
        <w:rPr>
          <w:rStyle w:val="eop"/>
          <w:noProof/>
          <w:lang w:val="da-DK"/>
        </w:rPr>
        <w:t>Sådan fungerer dette kursus</w:t>
      </w:r>
      <w:bookmarkEnd w:id="1"/>
      <w:r w:rsidRPr="00EC20E2">
        <w:rPr>
          <w:rStyle w:val="eop"/>
          <w:noProof/>
          <w:lang w:val="da-DK"/>
        </w:rPr>
        <w:t xml:space="preserve"> </w:t>
      </w:r>
    </w:p>
    <w:p w14:paraId="5CA306E0"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754BB7C8" w14:textId="6327A672"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Dette korte kursus</w:t>
      </w:r>
      <w:r w:rsidR="004A6B00" w:rsidRPr="00EC20E2">
        <w:rPr>
          <w:rStyle w:val="normaltextrun"/>
          <w:rFonts w:asciiTheme="minorHAnsi" w:eastAsiaTheme="majorEastAsia" w:hAnsiTheme="minorHAnsi" w:cstheme="minorHAnsi"/>
          <w:noProof/>
          <w:color w:val="000000"/>
          <w:lang w:val="da-DK"/>
        </w:rPr>
        <w:t xml:space="preserve"> </w:t>
      </w:r>
      <w:r w:rsidRPr="00EC20E2">
        <w:rPr>
          <w:rStyle w:val="normaltextrun"/>
          <w:rFonts w:asciiTheme="minorHAnsi" w:eastAsiaTheme="majorEastAsia" w:hAnsiTheme="minorHAnsi" w:cstheme="minorHAnsi"/>
          <w:noProof/>
          <w:color w:val="000000"/>
          <w:lang w:val="da-DK"/>
        </w:rPr>
        <w:t>på 30 minutter undersøger, hvad et energifællesskab er, hvorfor de</w:t>
      </w:r>
      <w:r w:rsidR="00012DEF" w:rsidRPr="00EC20E2">
        <w:rPr>
          <w:rStyle w:val="normaltextrun"/>
          <w:rFonts w:asciiTheme="minorHAnsi" w:eastAsiaTheme="majorEastAsia" w:hAnsiTheme="minorHAnsi" w:cstheme="minorHAnsi"/>
          <w:noProof/>
          <w:color w:val="000000"/>
          <w:lang w:val="da-DK"/>
        </w:rPr>
        <w:t>t</w:t>
      </w:r>
      <w:r w:rsidRPr="00EC20E2">
        <w:rPr>
          <w:rStyle w:val="normaltextrun"/>
          <w:rFonts w:asciiTheme="minorHAnsi" w:eastAsiaTheme="majorEastAsia" w:hAnsiTheme="minorHAnsi" w:cstheme="minorHAnsi"/>
          <w:noProof/>
          <w:color w:val="000000"/>
          <w:lang w:val="da-DK"/>
        </w:rPr>
        <w:t xml:space="preserve"> er vigtige, og fordelene ved at være en del af et.  </w:t>
      </w:r>
    </w:p>
    <w:p w14:paraId="74D66FE2"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618F3799" w14:textId="1098F9EF" w:rsidR="005F3630" w:rsidRPr="00EC20E2" w:rsidRDefault="008D193D"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Du er måske interesseret i at</w:t>
      </w:r>
      <w:r w:rsidR="005F3630" w:rsidRPr="00EC20E2">
        <w:rPr>
          <w:rStyle w:val="normaltextrun"/>
          <w:rFonts w:asciiTheme="minorHAnsi" w:eastAsiaTheme="majorEastAsia" w:hAnsiTheme="minorHAnsi" w:cstheme="minorHAnsi"/>
          <w:noProof/>
          <w:color w:val="000000"/>
          <w:lang w:val="da-DK"/>
        </w:rPr>
        <w:t>:  </w:t>
      </w:r>
    </w:p>
    <w:p w14:paraId="4E54C43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24F877CE" w14:textId="355CC1F2" w:rsidR="005F3630" w:rsidRPr="00EC20E2" w:rsidRDefault="001F4A8B" w:rsidP="005F3630">
      <w:pPr>
        <w:pStyle w:val="paragraph"/>
        <w:numPr>
          <w:ilvl w:val="0"/>
          <w:numId w:val="58"/>
        </w:numPr>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Være nysgerrig efter at vide</w:t>
      </w:r>
      <w:r w:rsidR="005F3630" w:rsidRPr="00EC20E2">
        <w:rPr>
          <w:rStyle w:val="normaltextrun"/>
          <w:rFonts w:asciiTheme="minorHAnsi" w:eastAsiaTheme="majorEastAsia" w:hAnsiTheme="minorHAnsi" w:cstheme="minorHAnsi"/>
          <w:noProof/>
          <w:color w:val="000000"/>
          <w:lang w:val="da-DK"/>
        </w:rPr>
        <w:t xml:space="preserve">, hvad et energifællesskab er, og hvordan det kan gavne dig og din husstand. </w:t>
      </w:r>
    </w:p>
    <w:p w14:paraId="6B18DD0B" w14:textId="0F942746" w:rsidR="005F3630" w:rsidRPr="00EC20E2" w:rsidRDefault="004F609D" w:rsidP="005F3630">
      <w:pPr>
        <w:pStyle w:val="paragraph"/>
        <w:numPr>
          <w:ilvl w:val="0"/>
          <w:numId w:val="58"/>
        </w:numPr>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Være i</w:t>
      </w:r>
      <w:r w:rsidR="005F3630" w:rsidRPr="00EC20E2">
        <w:rPr>
          <w:rStyle w:val="normaltextrun"/>
          <w:rFonts w:asciiTheme="minorHAnsi" w:eastAsiaTheme="majorEastAsia" w:hAnsiTheme="minorHAnsi" w:cstheme="minorHAnsi"/>
          <w:noProof/>
          <w:color w:val="000000"/>
          <w:lang w:val="da-DK"/>
        </w:rPr>
        <w:t>nteresseret i at reducere dit energiforbrug og spare penge.  </w:t>
      </w:r>
    </w:p>
    <w:p w14:paraId="33E4EC94" w14:textId="1A24D281" w:rsidR="005F3630" w:rsidRPr="00EC20E2" w:rsidRDefault="00FF316F" w:rsidP="005F3630">
      <w:pPr>
        <w:pStyle w:val="paragraph"/>
        <w:numPr>
          <w:ilvl w:val="0"/>
          <w:numId w:val="58"/>
        </w:numPr>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Være</w:t>
      </w:r>
      <w:r w:rsidR="00AC3425" w:rsidRPr="00EC20E2">
        <w:rPr>
          <w:rStyle w:val="normaltextrun"/>
          <w:rFonts w:asciiTheme="minorHAnsi" w:eastAsiaTheme="majorEastAsia" w:hAnsiTheme="minorHAnsi" w:cstheme="minorHAnsi"/>
          <w:noProof/>
          <w:color w:val="000000"/>
          <w:lang w:val="da-DK"/>
        </w:rPr>
        <w:t xml:space="preserve"> e</w:t>
      </w:r>
      <w:r w:rsidR="005F3630" w:rsidRPr="00EC20E2">
        <w:rPr>
          <w:rStyle w:val="normaltextrun"/>
          <w:rFonts w:asciiTheme="minorHAnsi" w:eastAsiaTheme="majorEastAsia" w:hAnsiTheme="minorHAnsi" w:cstheme="minorHAnsi"/>
          <w:noProof/>
          <w:color w:val="000000"/>
          <w:lang w:val="da-DK"/>
        </w:rPr>
        <w:t>n del af en husstand, der både forbruger og producerer energi og har interesse i fællesskabsenergi.  </w:t>
      </w:r>
    </w:p>
    <w:p w14:paraId="7054ADB9" w14:textId="1BCDBCE0" w:rsidR="005F3630" w:rsidRPr="00EC20E2" w:rsidRDefault="005F3630" w:rsidP="00EB7652">
      <w:pPr>
        <w:spacing w:before="100" w:beforeAutospacing="1" w:after="100" w:afterAutospacing="1"/>
        <w:rPr>
          <w:rFonts w:cstheme="minorHAnsi"/>
          <w:noProof/>
          <w:sz w:val="24"/>
          <w:szCs w:val="24"/>
          <w:lang w:val="da-DK"/>
        </w:rPr>
      </w:pPr>
      <w:r w:rsidRPr="00EC20E2">
        <w:rPr>
          <w:rFonts w:cstheme="minorHAnsi"/>
          <w:noProof/>
          <w:sz w:val="24"/>
          <w:szCs w:val="24"/>
          <w:lang w:val="da-DK"/>
        </w:rPr>
        <w:t xml:space="preserve">Dette kursus vil give dig en dybere forståelse af den digitale energiomstilling og støtte din egen digitale energirejse! Det er en del af en serie på 12 kurser kaldet </w:t>
      </w:r>
      <w:hyperlink r:id="rId11" w:history="1">
        <w:r w:rsidRPr="00EC20E2">
          <w:rPr>
            <w:rStyle w:val="Hyperlink"/>
            <w:rFonts w:cstheme="minorHAnsi"/>
            <w:i/>
            <w:iCs/>
            <w:noProof/>
            <w:sz w:val="24"/>
            <w:szCs w:val="24"/>
            <w:lang w:val="da-DK"/>
          </w:rPr>
          <w:t>Digital Energy Essentials</w:t>
        </w:r>
      </w:hyperlink>
      <w:r w:rsidR="00982ED8" w:rsidRPr="00EC20E2">
        <w:rPr>
          <w:rFonts w:cstheme="minorHAnsi"/>
          <w:noProof/>
          <w:sz w:val="24"/>
          <w:szCs w:val="24"/>
          <w:lang w:val="da-DK"/>
        </w:rPr>
        <w:t xml:space="preserve"> (Væsentlige elementer i digital energi),</w:t>
      </w:r>
      <w:r w:rsidRPr="00EC20E2">
        <w:rPr>
          <w:rFonts w:cstheme="minorHAnsi"/>
          <w:noProof/>
          <w:sz w:val="24"/>
          <w:szCs w:val="24"/>
          <w:lang w:val="da-DK"/>
        </w:rPr>
        <w:t xml:space="preserve"> der er udviklet af Every1-projektet, som har til formål at gøre det muligt for alle at engagere sig i energiomstillingen. Du kan finde ud af mere om projektet på:</w:t>
      </w:r>
      <w:hyperlink r:id="rId12" w:tgtFrame="_blank" w:history="1">
        <w:r w:rsidRPr="00EC20E2">
          <w:rPr>
            <w:rStyle w:val="Hyperlink"/>
            <w:rFonts w:cstheme="minorHAnsi"/>
            <w:noProof/>
            <w:sz w:val="24"/>
            <w:szCs w:val="24"/>
            <w:lang w:val="da-DK"/>
          </w:rPr>
          <w:t xml:space="preserve"> https://every1.energy</w:t>
        </w:r>
      </w:hyperlink>
      <w:r w:rsidRPr="00EC20E2">
        <w:rPr>
          <w:rFonts w:cstheme="minorHAnsi"/>
          <w:noProof/>
          <w:sz w:val="24"/>
          <w:szCs w:val="24"/>
          <w:lang w:val="da-DK"/>
        </w:rPr>
        <w:t>  </w:t>
      </w:r>
    </w:p>
    <w:p w14:paraId="7B9988BE" w14:textId="77777777" w:rsidR="005F3630" w:rsidRPr="00EC20E2" w:rsidRDefault="005F3630" w:rsidP="00EB7652">
      <w:pPr>
        <w:spacing w:before="100" w:beforeAutospacing="1" w:after="100" w:afterAutospacing="1"/>
        <w:rPr>
          <w:rFonts w:cstheme="minorHAnsi"/>
          <w:noProof/>
          <w:sz w:val="24"/>
          <w:szCs w:val="24"/>
          <w:lang w:val="da-DK"/>
        </w:rPr>
      </w:pPr>
      <w:r w:rsidRPr="00EC20E2">
        <w:rPr>
          <w:rFonts w:cstheme="minorHAnsi"/>
          <w:noProof/>
          <w:sz w:val="24"/>
          <w:szCs w:val="24"/>
          <w:lang w:val="da-DK"/>
        </w:rPr>
        <w:t xml:space="preserve">Ved afslutningen af kurset foreslår vi nogle yderligere læringsmaterialer, som du kan udforske. Dette inkluderer kurset </w:t>
      </w:r>
      <w:hyperlink r:id="rId13" w:history="1">
        <w:r w:rsidRPr="00EC20E2">
          <w:rPr>
            <w:rStyle w:val="Hyperlink"/>
            <w:rFonts w:cstheme="minorHAnsi"/>
            <w:i/>
            <w:iCs/>
            <w:noProof/>
            <w:sz w:val="24"/>
            <w:szCs w:val="24"/>
            <w:lang w:val="da-DK"/>
          </w:rPr>
          <w:t>Hvad er den digitale energiomstilling?</w:t>
        </w:r>
      </w:hyperlink>
      <w:r w:rsidRPr="00EC20E2">
        <w:rPr>
          <w:rFonts w:cstheme="minorHAnsi"/>
          <w:noProof/>
          <w:sz w:val="24"/>
          <w:szCs w:val="24"/>
          <w:lang w:val="da-DK"/>
        </w:rPr>
        <w:t xml:space="preserve"> som undersøger, hvad digital energi er, og årsagerne til at gå i retning af digitalisering af vores produktion og forbrug af energi. </w:t>
      </w:r>
    </w:p>
    <w:p w14:paraId="4C1FC8A6" w14:textId="77777777" w:rsidR="005F3630" w:rsidRDefault="005F3630" w:rsidP="00EB7652">
      <w:pPr>
        <w:spacing w:before="100" w:beforeAutospacing="1" w:after="100" w:afterAutospacing="1"/>
        <w:rPr>
          <w:rFonts w:cstheme="minorHAnsi"/>
          <w:noProof/>
          <w:sz w:val="24"/>
          <w:szCs w:val="24"/>
          <w:lang w:val="da-DK"/>
        </w:rPr>
      </w:pPr>
      <w:r w:rsidRPr="00EC20E2">
        <w:rPr>
          <w:rFonts w:cstheme="minorHAnsi"/>
          <w:noProof/>
          <w:sz w:val="24"/>
          <w:szCs w:val="24"/>
          <w:lang w:val="da-DK"/>
        </w:rPr>
        <w:t xml:space="preserve">Dette er en oversættelse af den originale </w:t>
      </w:r>
      <w:hyperlink r:id="rId14" w:history="1">
        <w:r w:rsidRPr="00EC20E2">
          <w:rPr>
            <w:rStyle w:val="Hyperlink"/>
            <w:rFonts w:cstheme="minorHAnsi"/>
            <w:noProof/>
            <w:sz w:val="24"/>
            <w:szCs w:val="24"/>
            <w:lang w:val="da-DK"/>
          </w:rPr>
          <w:t>engelsksprogede version af kurset</w:t>
        </w:r>
      </w:hyperlink>
      <w:r w:rsidRPr="00EC20E2">
        <w:rPr>
          <w:rFonts w:cstheme="minorHAnsi"/>
          <w:noProof/>
          <w:sz w:val="24"/>
          <w:szCs w:val="24"/>
          <w:lang w:val="da-DK"/>
        </w:rPr>
        <w:t xml:space="preserve">, som giver mulighed for at gennemføre en kort quiz og tjene et Every1-digitalt badge.  </w:t>
      </w:r>
    </w:p>
    <w:p w14:paraId="62B5F952" w14:textId="48AD94D8" w:rsidR="00EC20E2" w:rsidRPr="00EC20E2" w:rsidRDefault="00EC20E2" w:rsidP="00EC20E2">
      <w:pPr>
        <w:pStyle w:val="paragraph"/>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7A616A3C" w14:textId="77777777" w:rsidR="005F3630" w:rsidRPr="00EC20E2" w:rsidRDefault="005F3630" w:rsidP="00DE1951">
      <w:pPr>
        <w:pStyle w:val="Heading2"/>
        <w:rPr>
          <w:noProof/>
          <w:lang w:val="da-DK"/>
        </w:rPr>
      </w:pPr>
      <w:bookmarkStart w:id="2" w:name="_Toc219993723"/>
      <w:r w:rsidRPr="00EC20E2">
        <w:rPr>
          <w:rStyle w:val="normaltextrun"/>
          <w:noProof/>
          <w:lang w:val="da-DK"/>
        </w:rPr>
        <w:t>Læringsmål</w:t>
      </w:r>
      <w:bookmarkEnd w:id="2"/>
      <w:r w:rsidRPr="00EC20E2">
        <w:rPr>
          <w:rStyle w:val="eop"/>
          <w:noProof/>
          <w:lang w:val="da-DK"/>
        </w:rPr>
        <w:t xml:space="preserve"> </w:t>
      </w:r>
    </w:p>
    <w:p w14:paraId="06356926"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4A0F9944"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Efter at have gennemgået dette korte kursus bør du være i stand til at:  </w:t>
      </w:r>
    </w:p>
    <w:p w14:paraId="5377A3F6"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2FDA018A" w14:textId="77777777" w:rsidR="005F3630" w:rsidRPr="00EC20E2"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Forklare, hvad et energifællesskab er, og hvilken rolle det spiller i Europas digitale energiomstilling. </w:t>
      </w:r>
    </w:p>
    <w:p w14:paraId="5979D78F" w14:textId="77777777" w:rsidR="005F3630" w:rsidRPr="00EC20E2"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Forstå fordelene ved et energifællesskab for både enkeltpersoner og det bredere samfund.  </w:t>
      </w:r>
    </w:p>
    <w:p w14:paraId="324F6D4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2C201EF3" w14:textId="77777777" w:rsidR="005F3630" w:rsidRPr="00EC20E2" w:rsidRDefault="005F3630" w:rsidP="001B2EF8">
      <w:pPr>
        <w:pStyle w:val="Heading2"/>
        <w:rPr>
          <w:noProof/>
          <w:lang w:val="da-DK"/>
        </w:rPr>
      </w:pPr>
      <w:bookmarkStart w:id="3" w:name="_Toc219993724"/>
      <w:r w:rsidRPr="00EC20E2">
        <w:rPr>
          <w:rStyle w:val="normaltextrun"/>
          <w:noProof/>
          <w:lang w:val="da-DK"/>
        </w:rPr>
        <w:t>Introduktion</w:t>
      </w:r>
      <w:bookmarkEnd w:id="3"/>
      <w:r w:rsidRPr="00EC20E2">
        <w:rPr>
          <w:rStyle w:val="normaltextrun"/>
          <w:noProof/>
          <w:lang w:val="da-DK"/>
        </w:rPr>
        <w:t>  </w:t>
      </w:r>
    </w:p>
    <w:p w14:paraId="6750282B"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0921D5F0"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lastRenderedPageBreak/>
        <w:t xml:space="preserve">Energifællesskaber er lokale initiativer, der kan hjælpe alle med at engagere sig i den digitale energiomstilling. </w:t>
      </w:r>
    </w:p>
    <w:p w14:paraId="72190345"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49F58EA"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I dette kursus ser vi nærmere på, hvad energifællesskaber er, og hvilken rolle de spiller i den europæiske digitale energiomstilling.  </w:t>
      </w:r>
    </w:p>
    <w:p w14:paraId="3022E3BF"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4587EEF4"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Vi ser på, hvorfor du måske vil være med og blive medlem af et energifællesskab. Måske vil du spare penge, er interesseret i at komme i kontakt med andre, der interesserer sig for de samme emner, eller være en energiproducent (dvs. både forbruger og producent af energi).  </w:t>
      </w:r>
    </w:p>
    <w:p w14:paraId="0AE6D4F2"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5483F445" w14:textId="77777777" w:rsidR="005F3630" w:rsidRPr="00EC20E2" w:rsidRDefault="005F3630" w:rsidP="00DE1951">
      <w:pPr>
        <w:pStyle w:val="Heading2"/>
        <w:rPr>
          <w:noProof/>
          <w:lang w:val="da-DK"/>
        </w:rPr>
      </w:pPr>
      <w:bookmarkStart w:id="4" w:name="_Toc219993725"/>
      <w:r w:rsidRPr="00EC20E2">
        <w:rPr>
          <w:rStyle w:val="normaltextrun"/>
          <w:noProof/>
          <w:lang w:val="da-DK"/>
        </w:rPr>
        <w:t>Hvad er et energifællesskab?</w:t>
      </w:r>
      <w:bookmarkEnd w:id="4"/>
      <w:r w:rsidRPr="00EC20E2">
        <w:rPr>
          <w:rStyle w:val="normaltextrun"/>
          <w:noProof/>
          <w:lang w:val="da-DK"/>
        </w:rPr>
        <w:t>  </w:t>
      </w:r>
    </w:p>
    <w:p w14:paraId="653EE949"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Fonts w:asciiTheme="minorHAnsi" w:eastAsiaTheme="majorEastAsia" w:hAnsiTheme="minorHAnsi" w:cstheme="minorHAnsi"/>
          <w:noProof/>
          <w:color w:val="000000"/>
          <w:lang w:val="da-DK"/>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EC20E2">
        <w:rPr>
          <w:rStyle w:val="eop"/>
          <w:rFonts w:asciiTheme="minorHAnsi" w:eastAsiaTheme="majorEastAsia" w:hAnsiTheme="minorHAnsi" w:cstheme="minorHAnsi"/>
          <w:noProof/>
          <w:color w:val="000000"/>
          <w:lang w:val="da-DK"/>
        </w:rPr>
        <w:t xml:space="preserve"> </w:t>
      </w:r>
    </w:p>
    <w:p w14:paraId="398876C7" w14:textId="7CA1A289"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I denne artikel </w:t>
      </w:r>
      <w:r w:rsidR="00E233FE" w:rsidRPr="00EC20E2">
        <w:rPr>
          <w:rStyle w:val="normaltextrun"/>
          <w:rFonts w:asciiTheme="minorHAnsi" w:eastAsiaTheme="majorEastAsia" w:hAnsiTheme="minorHAnsi" w:cstheme="minorHAnsi"/>
          <w:noProof/>
          <w:color w:val="000000"/>
          <w:lang w:val="da-DK"/>
        </w:rPr>
        <w:t>“</w:t>
      </w:r>
      <w:hyperlink r:id="rId16" w:tgtFrame="_blank" w:history="1">
        <w:r w:rsidRPr="00EC20E2">
          <w:rPr>
            <w:rStyle w:val="normaltextrun"/>
            <w:rFonts w:asciiTheme="minorHAnsi" w:eastAsiaTheme="majorEastAsia" w:hAnsiTheme="minorHAnsi" w:cstheme="minorHAnsi"/>
            <w:i/>
            <w:iCs/>
            <w:noProof/>
            <w:color w:val="0563C1"/>
            <w:u w:val="single"/>
            <w:lang w:val="da-DK"/>
          </w:rPr>
          <w:t>I fokus: Energifællesskaber skal transformere EU's energisystem</w:t>
        </w:r>
      </w:hyperlink>
      <w:r w:rsidR="00E233FE" w:rsidRPr="00EC20E2">
        <w:rPr>
          <w:rStyle w:val="normaltextrun"/>
          <w:rFonts w:asciiTheme="minorHAnsi" w:eastAsiaTheme="majorEastAsia" w:hAnsiTheme="minorHAnsi" w:cstheme="minorHAnsi"/>
          <w:noProof/>
          <w:color w:val="000000"/>
          <w:lang w:val="da-DK"/>
        </w:rPr>
        <w:t xml:space="preserve">“ </w:t>
      </w:r>
      <w:r w:rsidRPr="00EC20E2">
        <w:rPr>
          <w:rStyle w:val="normaltextrun"/>
          <w:rFonts w:asciiTheme="minorHAnsi" w:eastAsiaTheme="majorEastAsia" w:hAnsiTheme="minorHAnsi" w:cstheme="minorHAnsi"/>
          <w:noProof/>
          <w:color w:val="000000"/>
          <w:lang w:val="da-DK"/>
        </w:rPr>
        <w:t xml:space="preserve">beskrives energifællesskaber som "juridiske enheder, der giver borgere, små virksomheder og lokale myndigheder mulighed for at producere, forvalte og forbruge deres egen energi." </w:t>
      </w:r>
    </w:p>
    <w:p w14:paraId="4341814A"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4309DB49"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Alle kan blive en del af et energifællesskab. Energifællesskaber kan også have forskellige former, afhængigt af medlemmernes behov. </w:t>
      </w:r>
    </w:p>
    <w:p w14:paraId="6C2E4C78"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7388656" w14:textId="77777777" w:rsidR="005F3630" w:rsidRPr="00EC20E2" w:rsidRDefault="005F3630" w:rsidP="00EB7652">
      <w:pPr>
        <w:pStyle w:val="paragraph"/>
        <w:spacing w:before="0" w:beforeAutospacing="0" w:after="0" w:afterAutospacing="0"/>
        <w:textAlignment w:val="baseline"/>
        <w:rPr>
          <w:rStyle w:val="eop"/>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Nogle energifællesskaber kan f.eks. fokusere på produktion af energi, mens andre kan fokusere på lagring eller distribution af energi. Der findes en række forskellige energirelaterede tjenester, som også kan leveres til medlemmerne af energifællesskabet.  </w:t>
      </w:r>
    </w:p>
    <w:p w14:paraId="5E867D10" w14:textId="77777777" w:rsidR="005F3630" w:rsidRPr="00EC20E2" w:rsidRDefault="005F3630" w:rsidP="008E06BF">
      <w:pPr>
        <w:pStyle w:val="paragraph"/>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I hele Europa findes der tre almindelige modeller for energifællesskaber. Disse modeller kan beskrives som følger: </w:t>
      </w:r>
    </w:p>
    <w:p w14:paraId="6878B743" w14:textId="77777777" w:rsidR="005F3630" w:rsidRPr="00EC20E2" w:rsidRDefault="005F3630" w:rsidP="005F3630">
      <w:pPr>
        <w:pStyle w:val="paragraph"/>
        <w:numPr>
          <w:ilvl w:val="0"/>
          <w:numId w:val="56"/>
        </w:numPr>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Direkte aftale med en elproducent (i stedet for en elleverandør, som normalt leverer el til husholdninger), der gør det muligt for energifællesskabet at købe energi direkte og i store mængder. Disse kaldes undertiden </w:t>
      </w:r>
      <w:r w:rsidRPr="00EC20E2">
        <w:rPr>
          <w:rFonts w:asciiTheme="minorHAnsi" w:eastAsiaTheme="majorEastAsia" w:hAnsiTheme="minorHAnsi" w:cstheme="minorHAnsi"/>
          <w:i/>
          <w:iCs/>
          <w:noProof/>
          <w:color w:val="000000"/>
          <w:lang w:val="da-DK"/>
        </w:rPr>
        <w:t xml:space="preserve">strømaftaler </w:t>
      </w:r>
      <w:r w:rsidRPr="00EC20E2">
        <w:rPr>
          <w:rFonts w:asciiTheme="minorHAnsi" w:eastAsiaTheme="majorEastAsia" w:hAnsiTheme="minorHAnsi" w:cstheme="minorHAnsi"/>
          <w:noProof/>
          <w:color w:val="000000"/>
          <w:lang w:val="da-DK"/>
        </w:rPr>
        <w:t xml:space="preserve">(PPA). </w:t>
      </w:r>
    </w:p>
    <w:p w14:paraId="7A1B671E" w14:textId="77777777" w:rsidR="005F3630" w:rsidRPr="00EC20E2" w:rsidRDefault="005F3630" w:rsidP="005F3630">
      <w:pPr>
        <w:pStyle w:val="paragraph"/>
        <w:numPr>
          <w:ilvl w:val="0"/>
          <w:numId w:val="56"/>
        </w:numPr>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Brug af medlemsbidrag til at finansiere energiproduktionen ved at yde økonomisk støtte til produktionsanlæg.  </w:t>
      </w:r>
    </w:p>
    <w:p w14:paraId="084FEBAE" w14:textId="77777777" w:rsidR="005F3630" w:rsidRPr="00EC20E2" w:rsidRDefault="005F3630" w:rsidP="005F3630">
      <w:pPr>
        <w:pStyle w:val="paragraph"/>
        <w:numPr>
          <w:ilvl w:val="0"/>
          <w:numId w:val="56"/>
        </w:numPr>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Sammenkobling af energiforbrugere og -producenter i samme region, så individuelle husholdninger kan købe og sælge energi i overensstemmelse med deres nationale lovgivning.  </w:t>
      </w:r>
    </w:p>
    <w:p w14:paraId="7D111666" w14:textId="77777777" w:rsidR="005F3630" w:rsidRPr="00EC20E2" w:rsidRDefault="005F3630" w:rsidP="008E06BF">
      <w:pPr>
        <w:pStyle w:val="paragraph"/>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Forskellige modeller kan også kombineres afhængigt af medlemmernes behov. </w:t>
      </w:r>
    </w:p>
    <w:p w14:paraId="13953CFF"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I henhold til EU-lovgivningen kan energifællesskaber have form af enhver juridisk enhed, herunder en forening, et andelsselskab, et partnerskab, en nonprofitorganisation eller et aktieselskab. </w:t>
      </w:r>
    </w:p>
    <w:p w14:paraId="5F51B284"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5C3A4E6A" w14:textId="77777777" w:rsidR="005F3630" w:rsidRPr="00EC20E2"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lastRenderedPageBreak/>
        <w:t>Digitalisering muliggør og understøtter energifællesskaber. For eksempel spiller digitale teknologier en vigtig rolle i forvaltningen af køb og salg af energi, der produceres af vedvarende energikilder, såsom solcellepaneler i husholdninger.  </w:t>
      </w:r>
    </w:p>
    <w:p w14:paraId="43DF17E4" w14:textId="77777777" w:rsidR="005F3630" w:rsidRPr="00EC20E2"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p>
    <w:p w14:paraId="60A4686F"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National lovgivning er også afgørende for at bestemme, hvilken form et energifællesskab kan antage.</w:t>
      </w:r>
    </w:p>
    <w:p w14:paraId="1E4745AA"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2F484E5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03F259AB" w14:textId="77777777" w:rsidR="005F3630" w:rsidRPr="00EC20E2" w:rsidRDefault="005F3630" w:rsidP="00DE1951">
      <w:pPr>
        <w:pStyle w:val="Heading2"/>
        <w:rPr>
          <w:noProof/>
          <w:lang w:val="da-DK"/>
        </w:rPr>
      </w:pPr>
      <w:bookmarkStart w:id="5" w:name="_Toc219993726"/>
      <w:r w:rsidRPr="00EC20E2">
        <w:rPr>
          <w:rStyle w:val="normaltextrun"/>
          <w:noProof/>
          <w:lang w:val="da-DK"/>
        </w:rPr>
        <w:t>Energifællesskaber i europæisk sammenhæng</w:t>
      </w:r>
      <w:bookmarkEnd w:id="5"/>
      <w:r w:rsidRPr="00EC20E2">
        <w:rPr>
          <w:rStyle w:val="eop"/>
          <w:noProof/>
          <w:lang w:val="da-DK"/>
        </w:rPr>
        <w:t xml:space="preserve"> </w:t>
      </w:r>
    </w:p>
    <w:p w14:paraId="0366A47B"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13C0AE5F"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Artiklen </w:t>
      </w:r>
      <w:hyperlink r:id="rId17" w:tgtFrame="_blank" w:history="1">
        <w:r w:rsidRPr="00EC20E2">
          <w:rPr>
            <w:rStyle w:val="normaltextrun"/>
            <w:rFonts w:asciiTheme="minorHAnsi" w:eastAsiaTheme="majorEastAsia" w:hAnsiTheme="minorHAnsi" w:cstheme="minorHAnsi"/>
            <w:i/>
            <w:iCs/>
            <w:noProof/>
            <w:color w:val="000000"/>
            <w:u w:val="single"/>
            <w:lang w:val="da-DK"/>
          </w:rPr>
          <w:t>In focus…</w:t>
        </w:r>
      </w:hyperlink>
      <w:r w:rsidRPr="00EC20E2">
        <w:rPr>
          <w:rStyle w:val="normaltextrun"/>
          <w:rFonts w:asciiTheme="minorHAnsi" w:eastAsiaTheme="majorEastAsia" w:hAnsiTheme="minorHAnsi" w:cstheme="minorHAnsi"/>
          <w:noProof/>
          <w:color w:val="000000"/>
          <w:lang w:val="da-DK"/>
        </w:rPr>
        <w:t xml:space="preserve"> rapporterer, at "... hele 83 % af alle EU-husstande kunne bidrage til produktion af vedvarende energi, efterspørgselsrespons og/eller energilagring i 2050." </w:t>
      </w:r>
    </w:p>
    <w:p w14:paraId="61EE2204"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Som det fremgår af det sidste afsnit, kan energifællesskaber give enkeltpersoner og husholdninger mulighed for at blive involveret i forskellige aspekter af energiproduktionen. </w:t>
      </w:r>
    </w:p>
    <w:p w14:paraId="000B3D51"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A3C06CB" w14:textId="77777777" w:rsidR="005F3630" w:rsidRPr="00EC20E2"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Derfor spiller energifællesskaber en specifik og vigtig rolle i den europæiske digitale energiomstilling. </w:t>
      </w:r>
    </w:p>
    <w:p w14:paraId="7BDD86B1"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7C851FD2"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Der findes en række europæiske direktiver, der støtter energifællesskaber i hele EU. Centralt i disse står </w:t>
      </w:r>
      <w:hyperlink r:id="rId19" w:tgtFrame="_blank" w:history="1">
        <w:r w:rsidRPr="00EC20E2">
          <w:rPr>
            <w:rStyle w:val="normaltextrun"/>
            <w:rFonts w:asciiTheme="minorHAnsi" w:eastAsiaTheme="majorEastAsia" w:hAnsiTheme="minorHAnsi" w:cstheme="minorHAnsi"/>
            <w:noProof/>
            <w:color w:val="000000"/>
            <w:u w:val="single"/>
            <w:lang w:val="da-DK"/>
          </w:rPr>
          <w:t>pakken "Ren energi til alle europæere"</w:t>
        </w:r>
      </w:hyperlink>
      <w:r w:rsidRPr="00EC20E2">
        <w:rPr>
          <w:rStyle w:val="normaltextrun"/>
          <w:rFonts w:asciiTheme="minorHAnsi" w:eastAsiaTheme="majorEastAsia" w:hAnsiTheme="minorHAnsi" w:cstheme="minorHAnsi"/>
          <w:noProof/>
          <w:color w:val="000000"/>
          <w:lang w:val="da-DK"/>
        </w:rPr>
        <w:t xml:space="preserve"> fra 2019, som giver forbrugerne ret til at vælge og tage energiforsyning, -produktion og -lagring i egne hænder, enten individuelt som prosumere eller kollektivt gennem energifællesskaber.  </w:t>
      </w:r>
    </w:p>
    <w:p w14:paraId="1A22AE4E"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3F85B94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I maj 2022 lancerede Europa-Kommissionen sin </w:t>
      </w:r>
      <w:hyperlink r:id="rId20" w:tgtFrame="_blank" w:history="1">
        <w:r w:rsidRPr="00EC20E2">
          <w:rPr>
            <w:rStyle w:val="normaltextrun"/>
            <w:rFonts w:asciiTheme="minorHAnsi" w:eastAsiaTheme="majorEastAsia" w:hAnsiTheme="minorHAnsi" w:cstheme="minorHAnsi"/>
            <w:noProof/>
            <w:color w:val="0563C1"/>
            <w:u w:val="single"/>
            <w:lang w:val="da-DK"/>
          </w:rPr>
          <w:t>REPowerEU-plan</w:t>
        </w:r>
      </w:hyperlink>
      <w:r w:rsidRPr="00EC20E2">
        <w:rPr>
          <w:rStyle w:val="normaltextrun"/>
          <w:rFonts w:asciiTheme="minorHAnsi" w:eastAsiaTheme="majorEastAsia" w:hAnsiTheme="minorHAnsi" w:cstheme="minorHAnsi"/>
          <w:noProof/>
          <w:color w:val="000000"/>
          <w:lang w:val="da-DK"/>
        </w:rPr>
        <w:t>, der har til formål at mindske afhængigheden af fossile brændstoffer fra Rusland. Som en del af dette initiativ sigter EU mod at opnå ét energifællesskab pr. kommune med mere end 10.000 indbyggere inden 2025.  </w:t>
      </w:r>
    </w:p>
    <w:p w14:paraId="0821DBEC"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15FE9B45" w14:textId="46F95150" w:rsidR="005F3630" w:rsidRPr="00EC20E2" w:rsidRDefault="005F3630" w:rsidP="00DE1951">
      <w:pPr>
        <w:pStyle w:val="Heading2"/>
        <w:rPr>
          <w:noProof/>
          <w:lang w:val="da-DK"/>
        </w:rPr>
      </w:pPr>
      <w:bookmarkStart w:id="6" w:name="_Toc219993727"/>
      <w:r w:rsidRPr="00EC20E2">
        <w:rPr>
          <w:rStyle w:val="normaltextrun"/>
          <w:noProof/>
          <w:lang w:val="da-DK"/>
        </w:rPr>
        <w:t xml:space="preserve">Fordelene ved et </w:t>
      </w:r>
      <w:r w:rsidR="00E91F90" w:rsidRPr="00EC20E2">
        <w:rPr>
          <w:rStyle w:val="normaltextrun"/>
          <w:noProof/>
          <w:lang w:val="da-DK"/>
        </w:rPr>
        <w:t>energifællesskab</w:t>
      </w:r>
      <w:bookmarkEnd w:id="6"/>
    </w:p>
    <w:p w14:paraId="639751D3"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3F2AE87D"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I energifællesskaber kan borgerne få adgang til billig vedvarende energi ved at overtage ejerskabet af produktionsanlæg samt få adgang til information om, hvordan de kan øge energieffektiviteten i deres husholdninger. Pålidelig og opdateret information om energieffektivitet kan hjælpe dig med at få et bedre overblik over og kontrol med dit energiforbrug og dine regninger, samtidig med at de individuelle investeringer forbliver overkommelige. </w:t>
      </w:r>
    </w:p>
    <w:p w14:paraId="6C25DF45"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03F34E6F"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På lokalt plan kan energifællesskaber bidrage til at skabe jobmuligheder og styrke den sociale samhørighed gennem årlige generalforsamlinger og lokale aktiviteter.  </w:t>
      </w:r>
    </w:p>
    <w:p w14:paraId="2814AF40" w14:textId="77777777" w:rsidR="005F3630" w:rsidRPr="00EC20E2"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EC20E2">
        <w:rPr>
          <w:rStyle w:val="eop"/>
          <w:rFonts w:asciiTheme="minorHAnsi" w:eastAsiaTheme="majorEastAsia" w:hAnsiTheme="minorHAnsi" w:cstheme="minorHAnsi"/>
          <w:noProof/>
          <w:color w:val="000000"/>
          <w:lang w:val="da-DK"/>
        </w:rPr>
        <w:t xml:space="preserve"> </w:t>
      </w:r>
    </w:p>
    <w:p w14:paraId="3C93E332"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lastRenderedPageBreak/>
        <w:t xml:space="preserve">Energifællesskaber kan også bidrage til at øge offentlighedens accept af vedvarende energiprojekter og gøre det lettere at tiltrække private investeringer i omstillingen til ren energi. </w:t>
      </w:r>
    </w:p>
    <w:p w14:paraId="107FD0CE"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127A27EF"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Energifællesskaber kan være et effektivt middel til at omstrukturere vores energisystemer ved at give borgerne mulighed for at drive energiomstillingen lokalt og drage direkte fordel af bedre energieffektivitet, lavere regninger, mindre energifattigdom og flere lokale grønne jobmuligheder</w:t>
      </w:r>
      <w:r w:rsidRPr="00EC20E2">
        <w:rPr>
          <w:rStyle w:val="eop"/>
          <w:rFonts w:asciiTheme="minorHAnsi" w:eastAsiaTheme="majorEastAsia" w:hAnsiTheme="minorHAnsi" w:cstheme="minorHAnsi"/>
          <w:noProof/>
          <w:color w:val="000000"/>
          <w:lang w:val="da-DK"/>
        </w:rPr>
        <w:t>.</w:t>
      </w:r>
    </w:p>
    <w:p w14:paraId="735ABF08"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Fonts w:asciiTheme="minorHAnsi" w:eastAsiaTheme="majorEastAsia" w:hAnsiTheme="minorHAnsi" w:cstheme="minorHAnsi"/>
          <w:noProof/>
          <w:color w:val="000000"/>
          <w:lang w:val="da-DK"/>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EC20E2">
        <w:rPr>
          <w:rStyle w:val="eop"/>
          <w:rFonts w:asciiTheme="minorHAnsi" w:eastAsiaTheme="majorEastAsia" w:hAnsiTheme="minorHAnsi" w:cstheme="minorHAnsi"/>
          <w:noProof/>
          <w:color w:val="000000"/>
          <w:lang w:val="da-DK"/>
        </w:rPr>
        <w:t xml:space="preserve"> </w:t>
      </w:r>
    </w:p>
    <w:p w14:paraId="7B5F937C"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Energifællesskaber kan også give lokale samfund mulighed for at gå sammen og investere i ren energi. </w:t>
      </w:r>
    </w:p>
    <w:p w14:paraId="1CA9E65F"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3CF79AC3"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Som vi har set tidligere i kurset, betyder det at optræde som en enkelt enhed, at energifællesskaber kan få adgang til alle egnede energimarkeder på lige fod med andre markedsaktører.  </w:t>
      </w:r>
    </w:p>
    <w:p w14:paraId="01F8F2ED"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468C1788" w14:textId="77777777" w:rsidR="005F3630" w:rsidRPr="00EC20E2" w:rsidRDefault="005F3630" w:rsidP="00DE1951">
      <w:pPr>
        <w:pStyle w:val="Heading2"/>
        <w:rPr>
          <w:noProof/>
          <w:lang w:val="da-DK"/>
        </w:rPr>
      </w:pPr>
      <w:bookmarkStart w:id="7" w:name="_Toc219993728"/>
      <w:r w:rsidRPr="00EC20E2">
        <w:rPr>
          <w:rStyle w:val="normaltextrun"/>
          <w:noProof/>
          <w:lang w:val="da-DK"/>
        </w:rPr>
        <w:t>Konklusion</w:t>
      </w:r>
      <w:bookmarkEnd w:id="7"/>
      <w:r w:rsidRPr="00EC20E2">
        <w:rPr>
          <w:rStyle w:val="normaltextrun"/>
          <w:noProof/>
          <w:lang w:val="da-DK"/>
        </w:rPr>
        <w:t xml:space="preserve"> </w:t>
      </w:r>
    </w:p>
    <w:p w14:paraId="076FA769"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617619F2"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EC20E2">
        <w:rPr>
          <w:rStyle w:val="normaltextrun"/>
          <w:rFonts w:asciiTheme="minorHAnsi" w:eastAsiaTheme="majorEastAsia" w:hAnsiTheme="minorHAnsi" w:cstheme="minorHAnsi"/>
          <w:noProof/>
          <w:color w:val="000000"/>
          <w:lang w:val="da-DK"/>
        </w:rPr>
        <w:t xml:space="preserve">Energifællesskaber støtter en stigning i rene teknologier, gør det muligt for individuelle husholdninger at deltage i den digitale energiomstilling og styrker lokalsamfundene. </w:t>
      </w:r>
    </w:p>
    <w:p w14:paraId="0ACE389A" w14:textId="77777777" w:rsidR="005F3630" w:rsidRPr="00EC20E2"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245E1DB3"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De spiller en central rolle i Europas digitale energiomstilling og har potentiale til at involvere et stort antal enkeltpersoner og husholdninger i hele Europa.   </w:t>
      </w:r>
    </w:p>
    <w:p w14:paraId="49A626E1"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062E7130" w14:textId="77777777" w:rsidR="005F3630" w:rsidRPr="00EC20E2" w:rsidRDefault="005F3630" w:rsidP="00DE1951">
      <w:pPr>
        <w:pStyle w:val="Heading2"/>
        <w:rPr>
          <w:noProof/>
          <w:lang w:val="da-DK"/>
        </w:rPr>
      </w:pPr>
      <w:bookmarkStart w:id="8" w:name="_Toc219993729"/>
      <w:r w:rsidRPr="00EC20E2">
        <w:rPr>
          <w:rStyle w:val="normaltextrun"/>
          <w:noProof/>
          <w:lang w:val="da-DK"/>
        </w:rPr>
        <w:t>Yderligere ressourcer</w:t>
      </w:r>
      <w:bookmarkEnd w:id="8"/>
    </w:p>
    <w:p w14:paraId="3EB9040C"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5ADD1062" w14:textId="77777777" w:rsidR="005F3630" w:rsidRPr="00EC20E2"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Se nogle af Europa-Kommissionens rapporter, nøgletal og eksempler på energifællesskaber i Europa i </w:t>
      </w:r>
      <w:hyperlink r:id="rId22" w:anchor=":~:text=of%20energy%20communities-,Key%20figures%20on%20impact,emissions%20savings%20in%20the%20EU." w:tgtFrame="_blank" w:history="1">
        <w:r w:rsidRPr="00EC20E2">
          <w:rPr>
            <w:rStyle w:val="normaltextrun"/>
            <w:rFonts w:asciiTheme="minorHAnsi" w:eastAsiaTheme="majorEastAsia" w:hAnsiTheme="minorHAnsi" w:cstheme="minorHAnsi"/>
            <w:i/>
            <w:iCs/>
            <w:noProof/>
            <w:color w:val="0563C1"/>
            <w:u w:val="single"/>
            <w:lang w:val="da-DK"/>
          </w:rPr>
          <w:t>Energy Communities Repository-produkterne</w:t>
        </w:r>
      </w:hyperlink>
      <w:r w:rsidRPr="00EC20E2">
        <w:rPr>
          <w:rStyle w:val="normaltextrun"/>
          <w:rFonts w:asciiTheme="minorHAnsi" w:eastAsiaTheme="majorEastAsia" w:hAnsiTheme="minorHAnsi" w:cstheme="minorHAnsi"/>
          <w:i/>
          <w:iCs/>
          <w:noProof/>
          <w:color w:val="000000"/>
          <w:lang w:val="da-DK"/>
        </w:rPr>
        <w:t>.  </w:t>
      </w:r>
    </w:p>
    <w:p w14:paraId="6DCA5923" w14:textId="77777777" w:rsidR="005F3630" w:rsidRPr="00EC20E2"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Læs yderligere Every1-undervisningsmateriale om energifællesskaber:</w:t>
      </w:r>
      <w:hyperlink r:id="rId23" w:history="1">
        <w:r w:rsidRPr="00EC20E2">
          <w:rPr>
            <w:rStyle w:val="Hyperlink"/>
            <w:rFonts w:asciiTheme="minorHAnsi" w:eastAsiaTheme="majorEastAsia" w:hAnsiTheme="minorHAnsi" w:cstheme="minorHAnsi"/>
            <w:noProof/>
            <w:lang w:val="da-DK"/>
          </w:rPr>
          <w:t xml:space="preserve"> https://every1.energy/knowledge-hub</w:t>
        </w:r>
      </w:hyperlink>
      <w:r w:rsidRPr="00EC20E2">
        <w:rPr>
          <w:rStyle w:val="normaltextrun"/>
          <w:rFonts w:asciiTheme="minorHAnsi" w:eastAsiaTheme="majorEastAsia" w:hAnsiTheme="minorHAnsi" w:cstheme="minorHAnsi"/>
          <w:i/>
          <w:iCs/>
          <w:noProof/>
          <w:color w:val="000000"/>
          <w:lang w:val="da-DK"/>
        </w:rPr>
        <w:t xml:space="preserve"> </w:t>
      </w:r>
    </w:p>
    <w:p w14:paraId="06CA963E" w14:textId="77777777" w:rsidR="005F3630" w:rsidRPr="00EC20E2"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da-DK"/>
        </w:rPr>
      </w:pPr>
      <w:r w:rsidRPr="00EC20E2">
        <w:rPr>
          <w:rStyle w:val="normaltextrun"/>
          <w:rFonts w:asciiTheme="minorHAnsi" w:eastAsiaTheme="majorEastAsia" w:hAnsiTheme="minorHAnsi" w:cstheme="minorHAnsi"/>
          <w:noProof/>
          <w:color w:val="000000"/>
          <w:lang w:val="da-DK"/>
        </w:rPr>
        <w:t xml:space="preserve">Få et dybere indblik i forskellige typer energifællesskaber i denne akademiske artikel af Koltunov, M., Pezzutto, S., Bisello, A., Lettner, G., Hiesl, A. van Sark, W., Louwen, A. &amp; Wilczynski, E. (2023) </w:t>
      </w:r>
      <w:hyperlink r:id="rId24" w:tgtFrame="_blank" w:history="1">
        <w:r w:rsidRPr="00EC20E2">
          <w:rPr>
            <w:rStyle w:val="normaltextrun"/>
            <w:rFonts w:asciiTheme="minorHAnsi" w:eastAsiaTheme="majorEastAsia" w:hAnsiTheme="minorHAnsi" w:cstheme="minorHAnsi"/>
            <w:i/>
            <w:iCs/>
            <w:noProof/>
            <w:color w:val="0563C1"/>
            <w:u w:val="single"/>
            <w:lang w:val="da-DK"/>
          </w:rPr>
          <w:t>Kortlægning af energifællesskaber i Europa: Status quo og gennemgang af eksisterende klassificeringer</w:t>
        </w:r>
      </w:hyperlink>
      <w:r w:rsidRPr="00EC20E2">
        <w:rPr>
          <w:rStyle w:val="normaltextrun"/>
          <w:rFonts w:asciiTheme="minorHAnsi" w:eastAsiaTheme="majorEastAsia" w:hAnsiTheme="minorHAnsi" w:cstheme="minorHAnsi"/>
          <w:noProof/>
          <w:color w:val="000000"/>
          <w:lang w:val="da-DK"/>
        </w:rPr>
        <w:t xml:space="preserve"> Sustainability, 15, 8201.   </w:t>
      </w:r>
    </w:p>
    <w:p w14:paraId="24F28C30" w14:textId="77777777" w:rsidR="005F3630" w:rsidRPr="00EC20E2" w:rsidRDefault="005F3630" w:rsidP="00EB7652">
      <w:pPr>
        <w:pStyle w:val="paragraph"/>
        <w:spacing w:before="0" w:beforeAutospacing="0" w:after="0" w:afterAutospacing="0"/>
        <w:textAlignment w:val="baseline"/>
        <w:rPr>
          <w:rFonts w:asciiTheme="minorHAnsi" w:hAnsiTheme="minorHAnsi" w:cstheme="minorHAnsi"/>
          <w:noProof/>
          <w:lang w:val="da-DK"/>
        </w:rPr>
      </w:pPr>
      <w:r w:rsidRPr="00EC20E2">
        <w:rPr>
          <w:rStyle w:val="eop"/>
          <w:rFonts w:asciiTheme="minorHAnsi" w:eastAsiaTheme="majorEastAsia" w:hAnsiTheme="minorHAnsi" w:cstheme="minorHAnsi"/>
          <w:noProof/>
          <w:color w:val="000000"/>
          <w:lang w:val="da-DK"/>
        </w:rPr>
        <w:t xml:space="preserve"> </w:t>
      </w:r>
    </w:p>
    <w:p w14:paraId="07F8C1BE" w14:textId="77777777" w:rsidR="005F3630" w:rsidRPr="00EC20E2" w:rsidRDefault="005F3630" w:rsidP="00DE1951">
      <w:pPr>
        <w:pStyle w:val="Heading2"/>
        <w:rPr>
          <w:noProof/>
          <w:lang w:val="da-DK"/>
        </w:rPr>
      </w:pPr>
      <w:bookmarkStart w:id="9" w:name="_Toc219993730"/>
      <w:r w:rsidRPr="00EC20E2">
        <w:rPr>
          <w:rStyle w:val="normaltextrun"/>
          <w:noProof/>
          <w:lang w:val="da-DK"/>
        </w:rPr>
        <w:t>Tak til</w:t>
      </w:r>
      <w:bookmarkEnd w:id="9"/>
      <w:r w:rsidRPr="00EC20E2">
        <w:rPr>
          <w:rStyle w:val="normaltextrun"/>
          <w:noProof/>
          <w:lang w:val="da-DK"/>
        </w:rPr>
        <w:t xml:space="preserve"> </w:t>
      </w:r>
    </w:p>
    <w:p w14:paraId="6D2D4141" w14:textId="77777777" w:rsidR="005F3630" w:rsidRPr="00EC20E2"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EC20E2">
        <w:rPr>
          <w:rStyle w:val="eop"/>
          <w:rFonts w:asciiTheme="minorHAnsi" w:eastAsiaTheme="majorEastAsia" w:hAnsiTheme="minorHAnsi" w:cstheme="minorHAnsi"/>
          <w:noProof/>
          <w:color w:val="000000"/>
          <w:lang w:val="da-DK"/>
        </w:rPr>
        <w:t xml:space="preserve"> </w:t>
      </w:r>
    </w:p>
    <w:p w14:paraId="7C2D5365" w14:textId="77777777" w:rsidR="005F3630" w:rsidRPr="00EC20E2"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i/>
          <w:iCs/>
          <w:noProof/>
          <w:color w:val="000000"/>
          <w:lang w:val="da-DK"/>
        </w:rPr>
        <w:t xml:space="preserve">Energifællesskaber </w:t>
      </w:r>
      <w:r w:rsidRPr="00EC20E2">
        <w:rPr>
          <w:rFonts w:asciiTheme="minorHAnsi" w:eastAsiaTheme="majorEastAsia" w:hAnsiTheme="minorHAnsi" w:cstheme="minorHAnsi"/>
          <w:noProof/>
          <w:color w:val="000000"/>
          <w:lang w:val="da-DK"/>
        </w:rPr>
        <w:t xml:space="preserve">er en tilpasning af udvalgte materialer fra </w:t>
      </w:r>
      <w:hyperlink r:id="rId25" w:history="1">
        <w:r w:rsidRPr="00EC20E2">
          <w:rPr>
            <w:rStyle w:val="Hyperlink"/>
            <w:rFonts w:asciiTheme="minorHAnsi" w:eastAsiaTheme="majorEastAsia" w:hAnsiTheme="minorHAnsi" w:cstheme="minorHAnsi"/>
            <w:noProof/>
            <w:lang w:val="da-DK"/>
          </w:rPr>
          <w:t>Energifællesskaber</w:t>
        </w:r>
      </w:hyperlink>
      <w:r w:rsidRPr="00EC20E2">
        <w:rPr>
          <w:rFonts w:asciiTheme="minorHAnsi" w:eastAsiaTheme="majorEastAsia" w:hAnsiTheme="minorHAnsi" w:cstheme="minorHAnsi"/>
          <w:noProof/>
          <w:color w:val="000000"/>
          <w:lang w:val="da-DK"/>
        </w:rPr>
        <w:t xml:space="preserve"> (n.d) af Europa-Kommissionen og </w:t>
      </w:r>
      <w:hyperlink r:id="rId26" w:history="1">
        <w:r w:rsidRPr="00EC20E2">
          <w:rPr>
            <w:rStyle w:val="Hyperlink"/>
            <w:rFonts w:asciiTheme="minorHAnsi" w:eastAsiaTheme="majorEastAsia" w:hAnsiTheme="minorHAnsi" w:cstheme="minorHAnsi"/>
            <w:noProof/>
            <w:lang w:val="da-DK"/>
          </w:rPr>
          <w:t>I fokus: Energifællesskaber til omstilling af EU's energisystem</w:t>
        </w:r>
      </w:hyperlink>
      <w:r w:rsidRPr="00EC20E2">
        <w:rPr>
          <w:rFonts w:asciiTheme="minorHAnsi" w:eastAsiaTheme="majorEastAsia" w:hAnsiTheme="minorHAnsi" w:cstheme="minorHAnsi"/>
          <w:noProof/>
          <w:color w:val="000000"/>
          <w:lang w:val="da-DK"/>
        </w:rPr>
        <w:t xml:space="preserve"> (13. december 2022) af Generaldirektoratet for Energi (de "originale værker"), som begge er licenseret </w:t>
      </w:r>
      <w:hyperlink r:id="rId27" w:anchor="copyright-notice" w:history="1">
        <w:r w:rsidRPr="00EC20E2">
          <w:rPr>
            <w:rStyle w:val="Hyperlink"/>
            <w:rFonts w:asciiTheme="minorHAnsi" w:eastAsiaTheme="majorEastAsia" w:hAnsiTheme="minorHAnsi" w:cstheme="minorHAnsi"/>
            <w:noProof/>
            <w:lang w:val="da-DK"/>
          </w:rPr>
          <w:t>under CC BY 4.0</w:t>
        </w:r>
      </w:hyperlink>
      <w:r w:rsidRPr="00EC20E2">
        <w:rPr>
          <w:rFonts w:asciiTheme="minorHAnsi" w:eastAsiaTheme="majorEastAsia" w:hAnsiTheme="minorHAnsi" w:cstheme="minorHAnsi"/>
          <w:noProof/>
          <w:color w:val="000000"/>
          <w:lang w:val="da-DK"/>
        </w:rPr>
        <w:t xml:space="preserve">. Denne bearbejdning er udarbejdet og offentliggjort af Every1-projektet (”bearbejderen”) og licenseret under </w:t>
      </w:r>
      <w:hyperlink r:id="rId28" w:history="1">
        <w:r w:rsidRPr="00EC20E2">
          <w:rPr>
            <w:rStyle w:val="Hyperlink"/>
            <w:rFonts w:asciiTheme="minorHAnsi" w:eastAsiaTheme="majorEastAsia" w:hAnsiTheme="minorHAnsi" w:cstheme="minorHAnsi"/>
            <w:noProof/>
            <w:lang w:val="da-DK"/>
          </w:rPr>
          <w:t>CC BY-SA 4.0</w:t>
        </w:r>
      </w:hyperlink>
      <w:r w:rsidRPr="00EC20E2">
        <w:rPr>
          <w:rFonts w:asciiTheme="minorHAnsi" w:eastAsiaTheme="majorEastAsia" w:hAnsiTheme="minorHAnsi" w:cstheme="minorHAnsi"/>
          <w:noProof/>
          <w:color w:val="000000"/>
          <w:lang w:val="da-DK"/>
        </w:rPr>
        <w:t xml:space="preserve">, medmindre andet er angivet. </w:t>
      </w:r>
    </w:p>
    <w:p w14:paraId="71E54266" w14:textId="77777777" w:rsidR="005F3630" w:rsidRPr="00EC20E2" w:rsidRDefault="005F3630" w:rsidP="00F60AF0">
      <w:pPr>
        <w:pStyle w:val="paragraph"/>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lastRenderedPageBreak/>
        <w:t>Adapteren har ændret det originale værk "Energy Communities" på følgende punkter:</w:t>
      </w:r>
    </w:p>
    <w:p w14:paraId="033134E0" w14:textId="77777777" w:rsidR="005F3630" w:rsidRPr="00EC20E2" w:rsidRDefault="005F3630" w:rsidP="005F3630">
      <w:pPr>
        <w:pStyle w:val="paragraph"/>
        <w:numPr>
          <w:ilvl w:val="0"/>
          <w:numId w:val="59"/>
        </w:numPr>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Udvalgte uddrag fra artiklen blev brugt (f.eks. REPowerEU-teksten om kommunale energifællesskabsmål, indledningen om formatet for et energifællesskab blev tilføjet til </w:t>
      </w:r>
      <w:r w:rsidRPr="00EC20E2">
        <w:rPr>
          <w:rFonts w:asciiTheme="minorHAnsi" w:eastAsiaTheme="majorEastAsia" w:hAnsiTheme="minorHAnsi" w:cstheme="minorHAnsi"/>
          <w:i/>
          <w:iCs/>
          <w:noProof/>
          <w:color w:val="000000"/>
          <w:lang w:val="da-DK"/>
        </w:rPr>
        <w:t>"Hvad er et energifællesskab?</w:t>
      </w:r>
      <w:r w:rsidRPr="00EC20E2">
        <w:rPr>
          <w:rFonts w:asciiTheme="minorHAnsi" w:eastAsiaTheme="majorEastAsia" w:hAnsiTheme="minorHAnsi" w:cstheme="minorHAnsi"/>
          <w:noProof/>
          <w:color w:val="000000"/>
          <w:lang w:val="da-DK"/>
        </w:rPr>
        <w:t xml:space="preserve">") og revideret (f.eks. blev teksten om fordelene ved energifællesskaber omarbejdet/omformuleret til fordelene ved fællesskaber i det tilhørende kursusafsnit). </w:t>
      </w:r>
    </w:p>
    <w:p w14:paraId="11C6258F" w14:textId="77777777" w:rsidR="005F3630" w:rsidRPr="00EC20E2" w:rsidRDefault="005F3630" w:rsidP="00F60AF0">
      <w:pPr>
        <w:pStyle w:val="paragraph"/>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Adapteren har ændret det originale værk "I fokus: Energifællesskaber skal transformere EU's energisystem" på følgende punkter:</w:t>
      </w:r>
    </w:p>
    <w:p w14:paraId="799B8A8F" w14:textId="77777777" w:rsidR="005F3630" w:rsidRPr="00EC20E2"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Udvalgte uddrag fra artiklen blev brugt (f.eks. definitionen af </w:t>
      </w:r>
      <w:r w:rsidRPr="00EC20E2">
        <w:rPr>
          <w:rFonts w:asciiTheme="minorHAnsi" w:eastAsiaTheme="majorEastAsia" w:hAnsiTheme="minorHAnsi" w:cstheme="minorHAnsi"/>
          <w:i/>
          <w:iCs/>
          <w:noProof/>
          <w:color w:val="000000"/>
          <w:lang w:val="da-DK"/>
        </w:rPr>
        <w:t xml:space="preserve">energifællesskab, </w:t>
      </w:r>
      <w:r w:rsidRPr="00EC20E2">
        <w:rPr>
          <w:rFonts w:asciiTheme="minorHAnsi" w:eastAsiaTheme="majorEastAsia" w:hAnsiTheme="minorHAnsi" w:cstheme="minorHAnsi"/>
          <w:noProof/>
          <w:color w:val="000000"/>
          <w:lang w:val="da-DK"/>
        </w:rPr>
        <w:t>tekst fra afsnittet om EU's lovgivningsmæssige rammer) og integreret i kurset.</w:t>
      </w:r>
    </w:p>
    <w:p w14:paraId="5F1F75DA" w14:textId="77777777" w:rsidR="005F3630" w:rsidRPr="00EC20E2"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da-DK"/>
        </w:rPr>
      </w:pPr>
      <w:r w:rsidRPr="00EC20E2">
        <w:rPr>
          <w:rFonts w:asciiTheme="minorHAnsi" w:eastAsiaTheme="majorEastAsia" w:hAnsiTheme="minorHAnsi" w:cstheme="minorHAnsi"/>
          <w:noProof/>
          <w:color w:val="000000"/>
          <w:lang w:val="da-DK"/>
        </w:rPr>
        <w:t xml:space="preserve">Udvalgte uddrag fra artiklen blev revideret og tilpasset (f.eks. tekst fra afsnittene </w:t>
      </w:r>
      <w:r w:rsidRPr="00EC20E2">
        <w:rPr>
          <w:rFonts w:asciiTheme="minorHAnsi" w:eastAsiaTheme="majorEastAsia" w:hAnsiTheme="minorHAnsi" w:cstheme="minorHAnsi"/>
          <w:i/>
          <w:iCs/>
          <w:noProof/>
          <w:color w:val="000000"/>
          <w:lang w:val="da-DK"/>
        </w:rPr>
        <w:t xml:space="preserve">Valg af en energifællesskabsmodel </w:t>
      </w:r>
      <w:r w:rsidRPr="00EC20E2">
        <w:rPr>
          <w:rFonts w:asciiTheme="minorHAnsi" w:eastAsiaTheme="majorEastAsia" w:hAnsiTheme="minorHAnsi" w:cstheme="minorHAnsi"/>
          <w:noProof/>
          <w:color w:val="000000"/>
          <w:lang w:val="da-DK"/>
        </w:rPr>
        <w:t xml:space="preserve">og </w:t>
      </w:r>
      <w:r w:rsidRPr="00EC20E2">
        <w:rPr>
          <w:rFonts w:asciiTheme="minorHAnsi" w:eastAsiaTheme="majorEastAsia" w:hAnsiTheme="minorHAnsi" w:cstheme="minorHAnsi"/>
          <w:i/>
          <w:iCs/>
          <w:noProof/>
          <w:color w:val="000000"/>
          <w:lang w:val="da-DK"/>
        </w:rPr>
        <w:t>Hvad er et "energifællesskab"?</w:t>
      </w:r>
      <w:r w:rsidRPr="00EC20E2">
        <w:rPr>
          <w:rFonts w:asciiTheme="minorHAnsi" w:eastAsiaTheme="majorEastAsia" w:hAnsiTheme="minorHAnsi" w:cstheme="minorHAnsi"/>
          <w:noProof/>
          <w:color w:val="000000"/>
          <w:lang w:val="da-DK"/>
        </w:rPr>
        <w:t xml:space="preserve">). </w:t>
      </w:r>
    </w:p>
    <w:p w14:paraId="709756DF" w14:textId="77777777" w:rsidR="005F3630" w:rsidRPr="00EC20E2" w:rsidRDefault="005F3630" w:rsidP="00DE1951">
      <w:pPr>
        <w:pStyle w:val="Heading2"/>
        <w:rPr>
          <w:noProof/>
          <w:lang w:val="da-DK"/>
        </w:rPr>
      </w:pPr>
      <w:bookmarkStart w:id="10" w:name="_Toc219993731"/>
      <w:r w:rsidRPr="00EC20E2">
        <w:rPr>
          <w:noProof/>
          <w:lang w:val="da-DK"/>
        </w:rPr>
        <w:t>Billedkreditering</w:t>
      </w:r>
      <w:bookmarkEnd w:id="10"/>
      <w:r w:rsidRPr="00EC20E2">
        <w:rPr>
          <w:noProof/>
          <w:lang w:val="da-DK"/>
        </w:rPr>
        <w:t xml:space="preserve"> </w:t>
      </w:r>
    </w:p>
    <w:p w14:paraId="78EC8D30" w14:textId="77777777" w:rsidR="005F3630" w:rsidRPr="00EC20E2" w:rsidRDefault="005F3630" w:rsidP="00EB7652">
      <w:pPr>
        <w:rPr>
          <w:rFonts w:cstheme="minorHAnsi"/>
          <w:noProof/>
          <w:lang w:val="da-DK"/>
        </w:rPr>
      </w:pPr>
    </w:p>
    <w:p w14:paraId="25F16519" w14:textId="77777777" w:rsidR="005F3630" w:rsidRPr="00EC20E2" w:rsidRDefault="005F3630" w:rsidP="00F60AF0">
      <w:pPr>
        <w:rPr>
          <w:rFonts w:cstheme="minorHAnsi"/>
          <w:noProof/>
          <w:lang w:val="da-DK"/>
        </w:rPr>
      </w:pPr>
      <w:r w:rsidRPr="00EC20E2">
        <w:rPr>
          <w:rFonts w:cstheme="minorHAnsi"/>
          <w:noProof/>
          <w:lang w:val="da-DK"/>
        </w:rPr>
        <w:t xml:space="preserve">Hovedbilledet: </w:t>
      </w:r>
      <w:hyperlink r:id="rId29">
        <w:r w:rsidRPr="00EC20E2">
          <w:rPr>
            <w:rStyle w:val="Hyperlink"/>
            <w:rFonts w:cstheme="minorHAnsi"/>
            <w:noProof/>
            <w:lang w:val="da-DK"/>
          </w:rPr>
          <w:t>Italien, Marche, Recanati – landskab</w:t>
        </w:r>
      </w:hyperlink>
      <w:r w:rsidRPr="00EC20E2">
        <w:rPr>
          <w:rFonts w:cstheme="minorHAnsi"/>
          <w:noProof/>
          <w:lang w:val="da-DK"/>
        </w:rPr>
        <w:t xml:space="preserve"> – af Gianni Del Bufalo er licenseret </w:t>
      </w:r>
      <w:hyperlink r:id="rId30">
        <w:r w:rsidRPr="00EC20E2">
          <w:rPr>
            <w:rStyle w:val="Hyperlink"/>
            <w:rFonts w:cstheme="minorHAnsi"/>
            <w:noProof/>
            <w:lang w:val="da-DK"/>
          </w:rPr>
          <w:t>under CC BY 2.0</w:t>
        </w:r>
      </w:hyperlink>
      <w:r w:rsidRPr="00EC20E2">
        <w:rPr>
          <w:rFonts w:cstheme="minorHAnsi"/>
          <w:noProof/>
          <w:lang w:val="da-DK"/>
        </w:rPr>
        <w:t>.</w:t>
      </w:r>
    </w:p>
    <w:p w14:paraId="38C030E5" w14:textId="77777777" w:rsidR="005F3630" w:rsidRPr="00EC20E2" w:rsidRDefault="005F3630" w:rsidP="00F60AF0">
      <w:pPr>
        <w:rPr>
          <w:rFonts w:cstheme="minorHAnsi"/>
          <w:noProof/>
          <w:lang w:val="da-DK"/>
        </w:rPr>
      </w:pPr>
      <w:r w:rsidRPr="00EC20E2">
        <w:rPr>
          <w:rFonts w:cstheme="minorHAnsi"/>
          <w:noProof/>
          <w:lang w:val="da-DK"/>
        </w:rPr>
        <w:t xml:space="preserve">Hvad er et energifællesskab: </w:t>
      </w:r>
      <w:hyperlink r:id="rId31" w:history="1">
        <w:r w:rsidRPr="00EC20E2">
          <w:rPr>
            <w:rStyle w:val="Hyperlink"/>
            <w:rFonts w:cstheme="minorHAnsi"/>
            <w:noProof/>
            <w:lang w:val="da-DK"/>
          </w:rPr>
          <w:t>Moss Community Energy launch</w:t>
        </w:r>
      </w:hyperlink>
      <w:r w:rsidRPr="00EC20E2">
        <w:rPr>
          <w:rFonts w:cstheme="minorHAnsi"/>
          <w:noProof/>
          <w:lang w:val="da-DK"/>
        </w:rPr>
        <w:t xml:space="preserve"> (DIY Solar Panel Workshop) af 10 10 er licenseret </w:t>
      </w:r>
      <w:hyperlink r:id="rId32" w:history="1">
        <w:r w:rsidRPr="00EC20E2">
          <w:rPr>
            <w:rStyle w:val="Hyperlink"/>
            <w:rFonts w:cstheme="minorHAnsi"/>
            <w:noProof/>
            <w:lang w:val="da-DK"/>
          </w:rPr>
          <w:t>CC BY 2.0</w:t>
        </w:r>
      </w:hyperlink>
      <w:r w:rsidRPr="00EC20E2">
        <w:rPr>
          <w:rFonts w:cstheme="minorHAnsi"/>
          <w:noProof/>
          <w:lang w:val="da-DK"/>
        </w:rPr>
        <w:t>.</w:t>
      </w:r>
    </w:p>
    <w:p w14:paraId="40209F9A" w14:textId="77777777" w:rsidR="005F3630" w:rsidRPr="00EC20E2" w:rsidRDefault="005F3630" w:rsidP="00F60AF0">
      <w:pPr>
        <w:rPr>
          <w:rFonts w:cstheme="minorHAnsi"/>
          <w:noProof/>
          <w:lang w:val="da-DK"/>
        </w:rPr>
      </w:pPr>
      <w:r w:rsidRPr="00EC20E2">
        <w:rPr>
          <w:rFonts w:cstheme="minorHAnsi"/>
          <w:noProof/>
          <w:lang w:val="da-DK"/>
        </w:rPr>
        <w:t xml:space="preserve">Energifællesskaber i europæisk sammenhæng: </w:t>
      </w:r>
      <w:hyperlink r:id="rId33" w:history="1">
        <w:r w:rsidRPr="00EC20E2">
          <w:rPr>
            <w:rStyle w:val="Hyperlink"/>
            <w:rFonts w:cstheme="minorHAnsi"/>
            <w:noProof/>
            <w:lang w:val="da-DK"/>
          </w:rPr>
          <w:t>Italien – Toscana – Siena – Duomo</w:t>
        </w:r>
      </w:hyperlink>
      <w:r w:rsidRPr="00EC20E2">
        <w:rPr>
          <w:rFonts w:cstheme="minorHAnsi"/>
          <w:noProof/>
          <w:lang w:val="da-DK"/>
        </w:rPr>
        <w:t xml:space="preserve"> af Harshil Shah er licenseret </w:t>
      </w:r>
      <w:hyperlink r:id="rId34" w:history="1">
        <w:r w:rsidRPr="00EC20E2">
          <w:rPr>
            <w:rStyle w:val="Hyperlink"/>
            <w:rFonts w:cstheme="minorHAnsi"/>
            <w:noProof/>
            <w:lang w:val="da-DK"/>
          </w:rPr>
          <w:t>under CC BY-ND 2.0</w:t>
        </w:r>
      </w:hyperlink>
      <w:r w:rsidRPr="00EC20E2">
        <w:rPr>
          <w:rFonts w:cstheme="minorHAnsi"/>
          <w:noProof/>
          <w:lang w:val="da-DK"/>
        </w:rPr>
        <w:t xml:space="preserve">. </w:t>
      </w:r>
    </w:p>
    <w:p w14:paraId="4859BB6B" w14:textId="79FEC428" w:rsidR="00227001" w:rsidRPr="00EC20E2" w:rsidRDefault="005F3630" w:rsidP="00C34E3C">
      <w:pPr>
        <w:rPr>
          <w:rFonts w:ascii="Myriad Pro" w:eastAsia="Times New Roman" w:hAnsi="Myriad Pro" w:cs="Times New Roman"/>
          <w:noProof/>
          <w:sz w:val="24"/>
          <w:szCs w:val="24"/>
          <w:lang w:val="da-DK" w:eastAsia="en-GB"/>
        </w:rPr>
      </w:pPr>
      <w:r w:rsidRPr="00EC20E2">
        <w:rPr>
          <w:rFonts w:cstheme="minorHAnsi"/>
          <w:noProof/>
          <w:lang w:val="da-DK"/>
        </w:rPr>
        <w:t xml:space="preserve">Fordelene ved et energifællesskab: </w:t>
      </w:r>
      <w:hyperlink r:id="rId35" w:history="1">
        <w:r w:rsidRPr="00EC20E2">
          <w:rPr>
            <w:rStyle w:val="Hyperlink"/>
            <w:rFonts w:cstheme="minorHAnsi"/>
            <w:noProof/>
            <w:lang w:val="da-DK"/>
          </w:rPr>
          <w:t>Lancering af Moss Community Energy</w:t>
        </w:r>
      </w:hyperlink>
      <w:r w:rsidRPr="00EC20E2">
        <w:rPr>
          <w:rFonts w:cstheme="minorHAnsi"/>
          <w:noProof/>
          <w:lang w:val="da-DK"/>
        </w:rPr>
        <w:t xml:space="preserve"> af 10 10 er licenseret </w:t>
      </w:r>
      <w:hyperlink r:id="rId36" w:history="1">
        <w:r w:rsidRPr="00EC20E2">
          <w:rPr>
            <w:rStyle w:val="Hyperlink"/>
            <w:rFonts w:cstheme="minorHAnsi"/>
            <w:noProof/>
            <w:lang w:val="da-DK"/>
          </w:rPr>
          <w:t>under CC BY 2.0</w:t>
        </w:r>
      </w:hyperlink>
      <w:r w:rsidR="00C34E3C" w:rsidRPr="00EC20E2">
        <w:rPr>
          <w:rFonts w:cstheme="minorHAnsi"/>
          <w:noProof/>
          <w:lang w:val="da-DK"/>
        </w:rPr>
        <w:t>.</w:t>
      </w:r>
    </w:p>
    <w:sectPr w:rsidR="00227001" w:rsidRPr="00EC20E2">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ADCA" w14:textId="77777777" w:rsidR="00A276A8" w:rsidRDefault="00A276A8" w:rsidP="00AB7BB7">
      <w:pPr>
        <w:spacing w:after="0" w:line="240" w:lineRule="auto"/>
      </w:pPr>
      <w:r>
        <w:separator/>
      </w:r>
    </w:p>
  </w:endnote>
  <w:endnote w:type="continuationSeparator" w:id="0">
    <w:p w14:paraId="6DF4CA7A" w14:textId="77777777" w:rsidR="00A276A8" w:rsidRDefault="00A276A8"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469E" w14:textId="77777777" w:rsidR="00A276A8" w:rsidRDefault="00A276A8" w:rsidP="00AB7BB7">
      <w:pPr>
        <w:spacing w:after="0" w:line="240" w:lineRule="auto"/>
      </w:pPr>
      <w:r>
        <w:separator/>
      </w:r>
    </w:p>
  </w:footnote>
  <w:footnote w:type="continuationSeparator" w:id="0">
    <w:p w14:paraId="1D43F6D6" w14:textId="77777777" w:rsidR="00A276A8" w:rsidRDefault="00A276A8"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1AA2" w14:textId="77777777" w:rsidR="00EC20E2" w:rsidRDefault="00EC20E2" w:rsidP="00EC20E2">
    <w:pPr>
      <w:pStyle w:val="Header"/>
    </w:pPr>
    <w:r>
      <w:rPr>
        <w:noProof/>
      </w:rPr>
      <w:drawing>
        <wp:inline distT="0" distB="0" distL="0" distR="0" wp14:anchorId="0B19AD9E" wp14:editId="73262CA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A8D2ED0" wp14:editId="354990FE">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385D3C10" w14:textId="77777777" w:rsidR="00EC20E2" w:rsidRDefault="00EC2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2DE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1F4A8B"/>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05FA"/>
    <w:rsid w:val="0032302D"/>
    <w:rsid w:val="003677E0"/>
    <w:rsid w:val="00373F7F"/>
    <w:rsid w:val="00381DB0"/>
    <w:rsid w:val="00397C00"/>
    <w:rsid w:val="003A2D48"/>
    <w:rsid w:val="003A4C81"/>
    <w:rsid w:val="003A7854"/>
    <w:rsid w:val="003C1AD2"/>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A6B00"/>
    <w:rsid w:val="004B63A7"/>
    <w:rsid w:val="004C08E0"/>
    <w:rsid w:val="004C31CE"/>
    <w:rsid w:val="004E3DF1"/>
    <w:rsid w:val="004E7286"/>
    <w:rsid w:val="004E7808"/>
    <w:rsid w:val="004F609D"/>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37562"/>
    <w:rsid w:val="00757F73"/>
    <w:rsid w:val="0077170A"/>
    <w:rsid w:val="00772F38"/>
    <w:rsid w:val="00773C23"/>
    <w:rsid w:val="007951B1"/>
    <w:rsid w:val="007A0F4C"/>
    <w:rsid w:val="007A3056"/>
    <w:rsid w:val="007A3918"/>
    <w:rsid w:val="007A618E"/>
    <w:rsid w:val="007B1051"/>
    <w:rsid w:val="007D0BF6"/>
    <w:rsid w:val="00810F29"/>
    <w:rsid w:val="00813467"/>
    <w:rsid w:val="00840D64"/>
    <w:rsid w:val="008539E0"/>
    <w:rsid w:val="00870E4D"/>
    <w:rsid w:val="00884637"/>
    <w:rsid w:val="00890209"/>
    <w:rsid w:val="00890998"/>
    <w:rsid w:val="008C0F73"/>
    <w:rsid w:val="008C37A0"/>
    <w:rsid w:val="008D193D"/>
    <w:rsid w:val="00901412"/>
    <w:rsid w:val="00916F25"/>
    <w:rsid w:val="00925C5C"/>
    <w:rsid w:val="00934E9F"/>
    <w:rsid w:val="0096653A"/>
    <w:rsid w:val="00982ED8"/>
    <w:rsid w:val="009E4B21"/>
    <w:rsid w:val="009F4957"/>
    <w:rsid w:val="00A276A8"/>
    <w:rsid w:val="00A42D2C"/>
    <w:rsid w:val="00A47F49"/>
    <w:rsid w:val="00A52455"/>
    <w:rsid w:val="00A70DCA"/>
    <w:rsid w:val="00AA31BD"/>
    <w:rsid w:val="00AB2198"/>
    <w:rsid w:val="00AB3387"/>
    <w:rsid w:val="00AB79F1"/>
    <w:rsid w:val="00AB7BB7"/>
    <w:rsid w:val="00AC3425"/>
    <w:rsid w:val="00AC4C74"/>
    <w:rsid w:val="00AC6657"/>
    <w:rsid w:val="00AE1D98"/>
    <w:rsid w:val="00B12AF0"/>
    <w:rsid w:val="00B155C0"/>
    <w:rsid w:val="00B2724A"/>
    <w:rsid w:val="00B2796A"/>
    <w:rsid w:val="00B35AEC"/>
    <w:rsid w:val="00B43247"/>
    <w:rsid w:val="00B455EF"/>
    <w:rsid w:val="00B47F7A"/>
    <w:rsid w:val="00B55AF1"/>
    <w:rsid w:val="00B56C67"/>
    <w:rsid w:val="00B64C9C"/>
    <w:rsid w:val="00B75005"/>
    <w:rsid w:val="00B76CCF"/>
    <w:rsid w:val="00B95447"/>
    <w:rsid w:val="00BB0D78"/>
    <w:rsid w:val="00BB311C"/>
    <w:rsid w:val="00BC342D"/>
    <w:rsid w:val="00BF732F"/>
    <w:rsid w:val="00C21CA9"/>
    <w:rsid w:val="00C34E3C"/>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33FE"/>
    <w:rsid w:val="00E25785"/>
    <w:rsid w:val="00E47BE3"/>
    <w:rsid w:val="00E51250"/>
    <w:rsid w:val="00E5533E"/>
    <w:rsid w:val="00E56536"/>
    <w:rsid w:val="00E6004C"/>
    <w:rsid w:val="00E60EC3"/>
    <w:rsid w:val="00E81CCF"/>
    <w:rsid w:val="00E9135B"/>
    <w:rsid w:val="00E91F90"/>
    <w:rsid w:val="00E9433B"/>
    <w:rsid w:val="00EA0503"/>
    <w:rsid w:val="00EB33F1"/>
    <w:rsid w:val="00EB455E"/>
    <w:rsid w:val="00EC20E2"/>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16F"/>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67030-D656-442B-B3A5-DB6F3782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11773</Characters>
  <Application>Microsoft Office Word</Application>
  <DocSecurity>0</DocSecurity>
  <Lines>280</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2026-02-07T18:24:00Z</cp:lastPrinted>
  <dcterms:created xsi:type="dcterms:W3CDTF">2026-02-07T18:24:00Z</dcterms:created>
  <dcterms:modified xsi:type="dcterms:W3CDTF">2026-02-07T18:24:00Z</dcterms:modified>
  <cp:category/>
</cp:coreProperties>
</file>