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673D4" w14:textId="77777777" w:rsidR="005F3630" w:rsidRPr="001478D1" w:rsidRDefault="005F3630" w:rsidP="0099540A">
      <w:pPr>
        <w:pStyle w:val="Heading1"/>
        <w:rPr>
          <w:rStyle w:val="normaltextrun"/>
          <w:noProof/>
          <w:lang w:val="nl-NL"/>
        </w:rPr>
      </w:pPr>
      <w:bookmarkStart w:id="0" w:name="_Toc221281147"/>
      <w:r w:rsidRPr="001478D1">
        <w:rPr>
          <w:rStyle w:val="normaltextrun"/>
          <w:noProof/>
          <w:lang w:val="nl-NL"/>
        </w:rPr>
        <w:t>Slimme apparaten en digitale energietechnologie</w:t>
      </w:r>
      <w:bookmarkEnd w:id="0"/>
      <w:r w:rsidRPr="001478D1">
        <w:rPr>
          <w:rStyle w:val="normaltextrun"/>
          <w:noProof/>
          <w:lang w:val="nl-NL"/>
        </w:rPr>
        <w:t xml:space="preserve"> </w:t>
      </w:r>
    </w:p>
    <w:p w14:paraId="29B676A4" w14:textId="77777777" w:rsidR="005F3630" w:rsidRPr="001478D1" w:rsidRDefault="005F3630" w:rsidP="000D6B23">
      <w:pPr>
        <w:jc w:val="center"/>
        <w:rPr>
          <w:rStyle w:val="normaltextrun"/>
          <w:noProof/>
          <w:lang w:val="nl-NL"/>
        </w:rPr>
      </w:pPr>
      <w:r w:rsidRPr="001478D1">
        <w:rPr>
          <w:noProof/>
          <w:lang w:val="nl-NL"/>
        </w:rPr>
        <w:drawing>
          <wp:inline distT="0" distB="0" distL="0" distR="0" wp14:anchorId="347E3ECD" wp14:editId="6A3C0068">
            <wp:extent cx="4050548" cy="2702011"/>
            <wp:effectExtent l="0" t="0" r="1270" b="3175"/>
            <wp:docPr id="6060913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91372"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67709" cy="2713459"/>
                    </a:xfrm>
                    <a:prstGeom prst="rect">
                      <a:avLst/>
                    </a:prstGeom>
                  </pic:spPr>
                </pic:pic>
              </a:graphicData>
            </a:graphic>
          </wp:inline>
        </w:drawing>
      </w:r>
    </w:p>
    <w:p w14:paraId="57F23743" w14:textId="77777777" w:rsidR="005F3630" w:rsidRPr="001478D1" w:rsidRDefault="005F3630" w:rsidP="0099540A">
      <w:pPr>
        <w:rPr>
          <w:noProof/>
          <w:lang w:val="nl-NL"/>
        </w:rPr>
      </w:pPr>
    </w:p>
    <w:p w14:paraId="023EDC56"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p>
    <w:p w14:paraId="2F7A29F1" w14:textId="6BDAA5FC" w:rsidR="00C76592" w:rsidRPr="001478D1" w:rsidRDefault="005F3630">
      <w:pPr>
        <w:pStyle w:val="TOC1"/>
        <w:tabs>
          <w:tab w:val="right" w:leader="dot" w:pos="9016"/>
        </w:tabs>
        <w:rPr>
          <w:rFonts w:eastAsiaTheme="minorEastAsia"/>
          <w:noProof/>
          <w:kern w:val="2"/>
          <w:sz w:val="24"/>
          <w:szCs w:val="24"/>
          <w:lang w:val="nl-NL" w:eastAsia="ja-JP"/>
          <w14:ligatures w14:val="standardContextual"/>
        </w:rPr>
      </w:pPr>
      <w:r w:rsidRPr="001478D1">
        <w:rPr>
          <w:rFonts w:cstheme="minorHAnsi"/>
          <w:noProof/>
          <w:kern w:val="2"/>
          <w:lang w:val="nl-NL"/>
          <w14:ligatures w14:val="standardContextual"/>
        </w:rPr>
        <w:fldChar w:fldCharType="begin"/>
      </w:r>
      <w:r w:rsidRPr="001478D1">
        <w:rPr>
          <w:rFonts w:cstheme="minorHAnsi"/>
          <w:noProof/>
          <w:lang w:val="nl-NL"/>
        </w:rPr>
        <w:instrText xml:space="preserve"> TOC \o "1-3" \h \z \u </w:instrText>
      </w:r>
      <w:r w:rsidRPr="001478D1">
        <w:rPr>
          <w:rFonts w:cstheme="minorHAnsi"/>
          <w:noProof/>
          <w:kern w:val="2"/>
          <w:lang w:val="nl-NL"/>
          <w14:ligatures w14:val="standardContextual"/>
        </w:rPr>
        <w:fldChar w:fldCharType="separate"/>
      </w:r>
      <w:hyperlink w:anchor="_Toc221281147" w:history="1">
        <w:r w:rsidR="00C76592" w:rsidRPr="001478D1">
          <w:rPr>
            <w:rStyle w:val="Hyperlink"/>
            <w:noProof/>
            <w:lang w:val="nl-NL"/>
          </w:rPr>
          <w:t>Slimme apparaten en digitale energietechnologie</w:t>
        </w:r>
        <w:r w:rsidR="00C76592" w:rsidRPr="001478D1">
          <w:rPr>
            <w:noProof/>
            <w:webHidden/>
            <w:lang w:val="nl-NL"/>
          </w:rPr>
          <w:tab/>
        </w:r>
        <w:r w:rsidR="00C76592" w:rsidRPr="001478D1">
          <w:rPr>
            <w:noProof/>
            <w:webHidden/>
            <w:lang w:val="nl-NL"/>
          </w:rPr>
          <w:fldChar w:fldCharType="begin"/>
        </w:r>
        <w:r w:rsidR="00C76592" w:rsidRPr="001478D1">
          <w:rPr>
            <w:noProof/>
            <w:webHidden/>
            <w:lang w:val="nl-NL"/>
          </w:rPr>
          <w:instrText xml:space="preserve"> PAGEREF _Toc221281147 \h </w:instrText>
        </w:r>
        <w:r w:rsidR="00C76592" w:rsidRPr="001478D1">
          <w:rPr>
            <w:noProof/>
            <w:webHidden/>
            <w:lang w:val="nl-NL"/>
          </w:rPr>
        </w:r>
        <w:r w:rsidR="00C76592" w:rsidRPr="001478D1">
          <w:rPr>
            <w:noProof/>
            <w:webHidden/>
            <w:lang w:val="nl-NL"/>
          </w:rPr>
          <w:fldChar w:fldCharType="separate"/>
        </w:r>
        <w:r w:rsidR="001478D1">
          <w:rPr>
            <w:noProof/>
            <w:webHidden/>
            <w:lang w:val="nl-NL"/>
          </w:rPr>
          <w:t>1</w:t>
        </w:r>
        <w:r w:rsidR="00C76592" w:rsidRPr="001478D1">
          <w:rPr>
            <w:noProof/>
            <w:webHidden/>
            <w:lang w:val="nl-NL"/>
          </w:rPr>
          <w:fldChar w:fldCharType="end"/>
        </w:r>
      </w:hyperlink>
    </w:p>
    <w:p w14:paraId="7CA7CF80" w14:textId="24F5E6E5" w:rsidR="00C76592" w:rsidRPr="001478D1" w:rsidRDefault="00C76592">
      <w:pPr>
        <w:pStyle w:val="TOC2"/>
        <w:tabs>
          <w:tab w:val="right" w:leader="dot" w:pos="9016"/>
        </w:tabs>
        <w:rPr>
          <w:rFonts w:eastAsiaTheme="minorEastAsia"/>
          <w:noProof/>
          <w:kern w:val="2"/>
          <w:sz w:val="24"/>
          <w:szCs w:val="24"/>
          <w:lang w:val="nl-NL" w:eastAsia="ja-JP"/>
          <w14:ligatures w14:val="standardContextual"/>
        </w:rPr>
      </w:pPr>
      <w:hyperlink w:anchor="_Toc221281148" w:history="1">
        <w:r w:rsidRPr="001478D1">
          <w:rPr>
            <w:rStyle w:val="Hyperlink"/>
            <w:noProof/>
            <w:lang w:val="nl-NL"/>
          </w:rPr>
          <w:t>Hoe deze cursus werkt</w:t>
        </w:r>
        <w:r w:rsidRPr="001478D1">
          <w:rPr>
            <w:noProof/>
            <w:webHidden/>
            <w:lang w:val="nl-NL"/>
          </w:rPr>
          <w:tab/>
        </w:r>
        <w:r w:rsidRPr="001478D1">
          <w:rPr>
            <w:noProof/>
            <w:webHidden/>
            <w:lang w:val="nl-NL"/>
          </w:rPr>
          <w:fldChar w:fldCharType="begin"/>
        </w:r>
        <w:r w:rsidRPr="001478D1">
          <w:rPr>
            <w:noProof/>
            <w:webHidden/>
            <w:lang w:val="nl-NL"/>
          </w:rPr>
          <w:instrText xml:space="preserve"> PAGEREF _Toc221281148 \h </w:instrText>
        </w:r>
        <w:r w:rsidRPr="001478D1">
          <w:rPr>
            <w:noProof/>
            <w:webHidden/>
            <w:lang w:val="nl-NL"/>
          </w:rPr>
        </w:r>
        <w:r w:rsidRPr="001478D1">
          <w:rPr>
            <w:noProof/>
            <w:webHidden/>
            <w:lang w:val="nl-NL"/>
          </w:rPr>
          <w:fldChar w:fldCharType="separate"/>
        </w:r>
        <w:r w:rsidR="001478D1">
          <w:rPr>
            <w:noProof/>
            <w:webHidden/>
            <w:lang w:val="nl-NL"/>
          </w:rPr>
          <w:t>1</w:t>
        </w:r>
        <w:r w:rsidRPr="001478D1">
          <w:rPr>
            <w:noProof/>
            <w:webHidden/>
            <w:lang w:val="nl-NL"/>
          </w:rPr>
          <w:fldChar w:fldCharType="end"/>
        </w:r>
      </w:hyperlink>
    </w:p>
    <w:p w14:paraId="4CD0503E" w14:textId="21CEE37B" w:rsidR="00C76592" w:rsidRPr="001478D1" w:rsidRDefault="00C76592">
      <w:pPr>
        <w:pStyle w:val="TOC2"/>
        <w:tabs>
          <w:tab w:val="right" w:leader="dot" w:pos="9016"/>
        </w:tabs>
        <w:rPr>
          <w:rFonts w:eastAsiaTheme="minorEastAsia"/>
          <w:noProof/>
          <w:kern w:val="2"/>
          <w:sz w:val="24"/>
          <w:szCs w:val="24"/>
          <w:lang w:val="nl-NL" w:eastAsia="ja-JP"/>
          <w14:ligatures w14:val="standardContextual"/>
        </w:rPr>
      </w:pPr>
      <w:hyperlink w:anchor="_Toc221281149" w:history="1">
        <w:r w:rsidRPr="001478D1">
          <w:rPr>
            <w:rStyle w:val="Hyperlink"/>
            <w:noProof/>
            <w:lang w:val="nl-NL"/>
          </w:rPr>
          <w:t>Inleiding</w:t>
        </w:r>
        <w:r w:rsidRPr="001478D1">
          <w:rPr>
            <w:noProof/>
            <w:webHidden/>
            <w:lang w:val="nl-NL"/>
          </w:rPr>
          <w:tab/>
        </w:r>
        <w:r w:rsidRPr="001478D1">
          <w:rPr>
            <w:noProof/>
            <w:webHidden/>
            <w:lang w:val="nl-NL"/>
          </w:rPr>
          <w:fldChar w:fldCharType="begin"/>
        </w:r>
        <w:r w:rsidRPr="001478D1">
          <w:rPr>
            <w:noProof/>
            <w:webHidden/>
            <w:lang w:val="nl-NL"/>
          </w:rPr>
          <w:instrText xml:space="preserve"> PAGEREF _Toc221281149 \h </w:instrText>
        </w:r>
        <w:r w:rsidRPr="001478D1">
          <w:rPr>
            <w:noProof/>
            <w:webHidden/>
            <w:lang w:val="nl-NL"/>
          </w:rPr>
        </w:r>
        <w:r w:rsidRPr="001478D1">
          <w:rPr>
            <w:noProof/>
            <w:webHidden/>
            <w:lang w:val="nl-NL"/>
          </w:rPr>
          <w:fldChar w:fldCharType="separate"/>
        </w:r>
        <w:r w:rsidR="001478D1">
          <w:rPr>
            <w:noProof/>
            <w:webHidden/>
            <w:lang w:val="nl-NL"/>
          </w:rPr>
          <w:t>3</w:t>
        </w:r>
        <w:r w:rsidRPr="001478D1">
          <w:rPr>
            <w:noProof/>
            <w:webHidden/>
            <w:lang w:val="nl-NL"/>
          </w:rPr>
          <w:fldChar w:fldCharType="end"/>
        </w:r>
      </w:hyperlink>
    </w:p>
    <w:p w14:paraId="6EA34658" w14:textId="3F04970F" w:rsidR="00C76592" w:rsidRPr="001478D1" w:rsidRDefault="00C76592">
      <w:pPr>
        <w:pStyle w:val="TOC2"/>
        <w:tabs>
          <w:tab w:val="right" w:leader="dot" w:pos="9016"/>
        </w:tabs>
        <w:rPr>
          <w:rFonts w:eastAsiaTheme="minorEastAsia"/>
          <w:noProof/>
          <w:kern w:val="2"/>
          <w:sz w:val="24"/>
          <w:szCs w:val="24"/>
          <w:lang w:val="nl-NL" w:eastAsia="ja-JP"/>
          <w14:ligatures w14:val="standardContextual"/>
        </w:rPr>
      </w:pPr>
      <w:hyperlink w:anchor="_Toc221281150" w:history="1">
        <w:r w:rsidRPr="001478D1">
          <w:rPr>
            <w:rStyle w:val="Hyperlink"/>
            <w:noProof/>
            <w:lang w:val="nl-NL"/>
          </w:rPr>
          <w:t>Digitale meter of slimme meter?</w:t>
        </w:r>
        <w:r w:rsidRPr="001478D1">
          <w:rPr>
            <w:noProof/>
            <w:webHidden/>
            <w:lang w:val="nl-NL"/>
          </w:rPr>
          <w:tab/>
        </w:r>
        <w:r w:rsidRPr="001478D1">
          <w:rPr>
            <w:noProof/>
            <w:webHidden/>
            <w:lang w:val="nl-NL"/>
          </w:rPr>
          <w:fldChar w:fldCharType="begin"/>
        </w:r>
        <w:r w:rsidRPr="001478D1">
          <w:rPr>
            <w:noProof/>
            <w:webHidden/>
            <w:lang w:val="nl-NL"/>
          </w:rPr>
          <w:instrText xml:space="preserve"> PAGEREF _Toc221281150 \h </w:instrText>
        </w:r>
        <w:r w:rsidRPr="001478D1">
          <w:rPr>
            <w:noProof/>
            <w:webHidden/>
            <w:lang w:val="nl-NL"/>
          </w:rPr>
        </w:r>
        <w:r w:rsidRPr="001478D1">
          <w:rPr>
            <w:noProof/>
            <w:webHidden/>
            <w:lang w:val="nl-NL"/>
          </w:rPr>
          <w:fldChar w:fldCharType="separate"/>
        </w:r>
        <w:r w:rsidR="001478D1">
          <w:rPr>
            <w:noProof/>
            <w:webHidden/>
            <w:lang w:val="nl-NL"/>
          </w:rPr>
          <w:t>3</w:t>
        </w:r>
        <w:r w:rsidRPr="001478D1">
          <w:rPr>
            <w:noProof/>
            <w:webHidden/>
            <w:lang w:val="nl-NL"/>
          </w:rPr>
          <w:fldChar w:fldCharType="end"/>
        </w:r>
      </w:hyperlink>
    </w:p>
    <w:p w14:paraId="08CE866C" w14:textId="368773BA" w:rsidR="00C76592" w:rsidRPr="001478D1" w:rsidRDefault="00C76592">
      <w:pPr>
        <w:pStyle w:val="TOC2"/>
        <w:tabs>
          <w:tab w:val="right" w:leader="dot" w:pos="9016"/>
        </w:tabs>
        <w:rPr>
          <w:rFonts w:eastAsiaTheme="minorEastAsia"/>
          <w:noProof/>
          <w:kern w:val="2"/>
          <w:sz w:val="24"/>
          <w:szCs w:val="24"/>
          <w:lang w:val="nl-NL" w:eastAsia="ja-JP"/>
          <w14:ligatures w14:val="standardContextual"/>
        </w:rPr>
      </w:pPr>
      <w:hyperlink w:anchor="_Toc221281151" w:history="1">
        <w:r w:rsidRPr="001478D1">
          <w:rPr>
            <w:rStyle w:val="Hyperlink"/>
            <w:noProof/>
            <w:lang w:val="nl-NL"/>
          </w:rPr>
          <w:t>Kenmerken van slimme apparaten</w:t>
        </w:r>
        <w:r w:rsidRPr="001478D1">
          <w:rPr>
            <w:noProof/>
            <w:webHidden/>
            <w:lang w:val="nl-NL"/>
          </w:rPr>
          <w:tab/>
        </w:r>
        <w:r w:rsidRPr="001478D1">
          <w:rPr>
            <w:noProof/>
            <w:webHidden/>
            <w:lang w:val="nl-NL"/>
          </w:rPr>
          <w:fldChar w:fldCharType="begin"/>
        </w:r>
        <w:r w:rsidRPr="001478D1">
          <w:rPr>
            <w:noProof/>
            <w:webHidden/>
            <w:lang w:val="nl-NL"/>
          </w:rPr>
          <w:instrText xml:space="preserve"> PAGEREF _Toc221281151 \h </w:instrText>
        </w:r>
        <w:r w:rsidRPr="001478D1">
          <w:rPr>
            <w:noProof/>
            <w:webHidden/>
            <w:lang w:val="nl-NL"/>
          </w:rPr>
        </w:r>
        <w:r w:rsidRPr="001478D1">
          <w:rPr>
            <w:noProof/>
            <w:webHidden/>
            <w:lang w:val="nl-NL"/>
          </w:rPr>
          <w:fldChar w:fldCharType="separate"/>
        </w:r>
        <w:r w:rsidR="001478D1">
          <w:rPr>
            <w:noProof/>
            <w:webHidden/>
            <w:lang w:val="nl-NL"/>
          </w:rPr>
          <w:t>4</w:t>
        </w:r>
        <w:r w:rsidRPr="001478D1">
          <w:rPr>
            <w:noProof/>
            <w:webHidden/>
            <w:lang w:val="nl-NL"/>
          </w:rPr>
          <w:fldChar w:fldCharType="end"/>
        </w:r>
      </w:hyperlink>
    </w:p>
    <w:p w14:paraId="760798CD" w14:textId="1DF4F7FB" w:rsidR="00C76592" w:rsidRPr="001478D1" w:rsidRDefault="00C76592">
      <w:pPr>
        <w:pStyle w:val="TOC2"/>
        <w:tabs>
          <w:tab w:val="right" w:leader="dot" w:pos="9016"/>
        </w:tabs>
        <w:rPr>
          <w:rFonts w:eastAsiaTheme="minorEastAsia"/>
          <w:noProof/>
          <w:kern w:val="2"/>
          <w:sz w:val="24"/>
          <w:szCs w:val="24"/>
          <w:lang w:val="nl-NL" w:eastAsia="ja-JP"/>
          <w14:ligatures w14:val="standardContextual"/>
        </w:rPr>
      </w:pPr>
      <w:hyperlink w:anchor="_Toc221281152" w:history="1">
        <w:r w:rsidRPr="001478D1">
          <w:rPr>
            <w:rStyle w:val="Hyperlink"/>
            <w:noProof/>
            <w:lang w:val="nl-NL"/>
          </w:rPr>
          <w:t>Slimme meters in Europa</w:t>
        </w:r>
        <w:r w:rsidRPr="001478D1">
          <w:rPr>
            <w:noProof/>
            <w:webHidden/>
            <w:lang w:val="nl-NL"/>
          </w:rPr>
          <w:tab/>
        </w:r>
        <w:r w:rsidRPr="001478D1">
          <w:rPr>
            <w:noProof/>
            <w:webHidden/>
            <w:lang w:val="nl-NL"/>
          </w:rPr>
          <w:fldChar w:fldCharType="begin"/>
        </w:r>
        <w:r w:rsidRPr="001478D1">
          <w:rPr>
            <w:noProof/>
            <w:webHidden/>
            <w:lang w:val="nl-NL"/>
          </w:rPr>
          <w:instrText xml:space="preserve"> PAGEREF _Toc221281152 \h </w:instrText>
        </w:r>
        <w:r w:rsidRPr="001478D1">
          <w:rPr>
            <w:noProof/>
            <w:webHidden/>
            <w:lang w:val="nl-NL"/>
          </w:rPr>
        </w:r>
        <w:r w:rsidRPr="001478D1">
          <w:rPr>
            <w:noProof/>
            <w:webHidden/>
            <w:lang w:val="nl-NL"/>
          </w:rPr>
          <w:fldChar w:fldCharType="separate"/>
        </w:r>
        <w:r w:rsidR="001478D1">
          <w:rPr>
            <w:noProof/>
            <w:webHidden/>
            <w:lang w:val="nl-NL"/>
          </w:rPr>
          <w:t>5</w:t>
        </w:r>
        <w:r w:rsidRPr="001478D1">
          <w:rPr>
            <w:noProof/>
            <w:webHidden/>
            <w:lang w:val="nl-NL"/>
          </w:rPr>
          <w:fldChar w:fldCharType="end"/>
        </w:r>
      </w:hyperlink>
    </w:p>
    <w:p w14:paraId="1C7DD9D3" w14:textId="1D09A38D" w:rsidR="00C76592" w:rsidRPr="001478D1" w:rsidRDefault="00C76592">
      <w:pPr>
        <w:pStyle w:val="TOC2"/>
        <w:tabs>
          <w:tab w:val="right" w:leader="dot" w:pos="9016"/>
        </w:tabs>
        <w:rPr>
          <w:rFonts w:eastAsiaTheme="minorEastAsia"/>
          <w:noProof/>
          <w:kern w:val="2"/>
          <w:sz w:val="24"/>
          <w:szCs w:val="24"/>
          <w:lang w:val="nl-NL" w:eastAsia="ja-JP"/>
          <w14:ligatures w14:val="standardContextual"/>
        </w:rPr>
      </w:pPr>
      <w:hyperlink w:anchor="_Toc221281153" w:history="1">
        <w:r w:rsidRPr="001478D1">
          <w:rPr>
            <w:rStyle w:val="Hyperlink"/>
            <w:noProof/>
            <w:lang w:val="nl-NL"/>
          </w:rPr>
          <w:t>Conclusie</w:t>
        </w:r>
        <w:r w:rsidRPr="001478D1">
          <w:rPr>
            <w:noProof/>
            <w:webHidden/>
            <w:lang w:val="nl-NL"/>
          </w:rPr>
          <w:tab/>
        </w:r>
        <w:r w:rsidRPr="001478D1">
          <w:rPr>
            <w:noProof/>
            <w:webHidden/>
            <w:lang w:val="nl-NL"/>
          </w:rPr>
          <w:fldChar w:fldCharType="begin"/>
        </w:r>
        <w:r w:rsidRPr="001478D1">
          <w:rPr>
            <w:noProof/>
            <w:webHidden/>
            <w:lang w:val="nl-NL"/>
          </w:rPr>
          <w:instrText xml:space="preserve"> PAGEREF _Toc221281153 \h </w:instrText>
        </w:r>
        <w:r w:rsidRPr="001478D1">
          <w:rPr>
            <w:noProof/>
            <w:webHidden/>
            <w:lang w:val="nl-NL"/>
          </w:rPr>
        </w:r>
        <w:r w:rsidRPr="001478D1">
          <w:rPr>
            <w:noProof/>
            <w:webHidden/>
            <w:lang w:val="nl-NL"/>
          </w:rPr>
          <w:fldChar w:fldCharType="separate"/>
        </w:r>
        <w:r w:rsidR="001478D1">
          <w:rPr>
            <w:noProof/>
            <w:webHidden/>
            <w:lang w:val="nl-NL"/>
          </w:rPr>
          <w:t>6</w:t>
        </w:r>
        <w:r w:rsidRPr="001478D1">
          <w:rPr>
            <w:noProof/>
            <w:webHidden/>
            <w:lang w:val="nl-NL"/>
          </w:rPr>
          <w:fldChar w:fldCharType="end"/>
        </w:r>
      </w:hyperlink>
    </w:p>
    <w:p w14:paraId="231A361E" w14:textId="0607BEB7" w:rsidR="00C76592" w:rsidRPr="001478D1" w:rsidRDefault="00C76592">
      <w:pPr>
        <w:pStyle w:val="TOC2"/>
        <w:tabs>
          <w:tab w:val="right" w:leader="dot" w:pos="9016"/>
        </w:tabs>
        <w:rPr>
          <w:rFonts w:eastAsiaTheme="minorEastAsia"/>
          <w:noProof/>
          <w:kern w:val="2"/>
          <w:sz w:val="24"/>
          <w:szCs w:val="24"/>
          <w:lang w:val="nl-NL" w:eastAsia="ja-JP"/>
          <w14:ligatures w14:val="standardContextual"/>
        </w:rPr>
      </w:pPr>
      <w:hyperlink w:anchor="_Toc221281154" w:history="1">
        <w:r w:rsidRPr="001478D1">
          <w:rPr>
            <w:rStyle w:val="Hyperlink"/>
            <w:noProof/>
            <w:lang w:val="nl-NL"/>
          </w:rPr>
          <w:t>Aanvullende bronnen</w:t>
        </w:r>
        <w:r w:rsidRPr="001478D1">
          <w:rPr>
            <w:noProof/>
            <w:webHidden/>
            <w:lang w:val="nl-NL"/>
          </w:rPr>
          <w:tab/>
        </w:r>
        <w:r w:rsidRPr="001478D1">
          <w:rPr>
            <w:noProof/>
            <w:webHidden/>
            <w:lang w:val="nl-NL"/>
          </w:rPr>
          <w:fldChar w:fldCharType="begin"/>
        </w:r>
        <w:r w:rsidRPr="001478D1">
          <w:rPr>
            <w:noProof/>
            <w:webHidden/>
            <w:lang w:val="nl-NL"/>
          </w:rPr>
          <w:instrText xml:space="preserve"> PAGEREF _Toc221281154 \h </w:instrText>
        </w:r>
        <w:r w:rsidRPr="001478D1">
          <w:rPr>
            <w:noProof/>
            <w:webHidden/>
            <w:lang w:val="nl-NL"/>
          </w:rPr>
        </w:r>
        <w:r w:rsidRPr="001478D1">
          <w:rPr>
            <w:noProof/>
            <w:webHidden/>
            <w:lang w:val="nl-NL"/>
          </w:rPr>
          <w:fldChar w:fldCharType="separate"/>
        </w:r>
        <w:r w:rsidR="001478D1">
          <w:rPr>
            <w:noProof/>
            <w:webHidden/>
            <w:lang w:val="nl-NL"/>
          </w:rPr>
          <w:t>6</w:t>
        </w:r>
        <w:r w:rsidRPr="001478D1">
          <w:rPr>
            <w:noProof/>
            <w:webHidden/>
            <w:lang w:val="nl-NL"/>
          </w:rPr>
          <w:fldChar w:fldCharType="end"/>
        </w:r>
      </w:hyperlink>
    </w:p>
    <w:p w14:paraId="3F9AD4CC" w14:textId="243FE817" w:rsidR="00C76592" w:rsidRPr="001478D1" w:rsidRDefault="00C76592">
      <w:pPr>
        <w:pStyle w:val="TOC2"/>
        <w:tabs>
          <w:tab w:val="right" w:leader="dot" w:pos="9016"/>
        </w:tabs>
        <w:rPr>
          <w:rFonts w:eastAsiaTheme="minorEastAsia"/>
          <w:noProof/>
          <w:kern w:val="2"/>
          <w:sz w:val="24"/>
          <w:szCs w:val="24"/>
          <w:lang w:val="nl-NL" w:eastAsia="ja-JP"/>
          <w14:ligatures w14:val="standardContextual"/>
        </w:rPr>
      </w:pPr>
      <w:hyperlink w:anchor="_Toc221281155" w:history="1">
        <w:r w:rsidRPr="001478D1">
          <w:rPr>
            <w:rStyle w:val="Hyperlink"/>
            <w:noProof/>
            <w:lang w:val="nl-NL"/>
          </w:rPr>
          <w:t>Dankwoord</w:t>
        </w:r>
        <w:r w:rsidRPr="001478D1">
          <w:rPr>
            <w:noProof/>
            <w:webHidden/>
            <w:lang w:val="nl-NL"/>
          </w:rPr>
          <w:tab/>
        </w:r>
        <w:r w:rsidRPr="001478D1">
          <w:rPr>
            <w:noProof/>
            <w:webHidden/>
            <w:lang w:val="nl-NL"/>
          </w:rPr>
          <w:fldChar w:fldCharType="begin"/>
        </w:r>
        <w:r w:rsidRPr="001478D1">
          <w:rPr>
            <w:noProof/>
            <w:webHidden/>
            <w:lang w:val="nl-NL"/>
          </w:rPr>
          <w:instrText xml:space="preserve"> PAGEREF _Toc221281155 \h </w:instrText>
        </w:r>
        <w:r w:rsidRPr="001478D1">
          <w:rPr>
            <w:noProof/>
            <w:webHidden/>
            <w:lang w:val="nl-NL"/>
          </w:rPr>
        </w:r>
        <w:r w:rsidRPr="001478D1">
          <w:rPr>
            <w:noProof/>
            <w:webHidden/>
            <w:lang w:val="nl-NL"/>
          </w:rPr>
          <w:fldChar w:fldCharType="separate"/>
        </w:r>
        <w:r w:rsidR="001478D1">
          <w:rPr>
            <w:noProof/>
            <w:webHidden/>
            <w:lang w:val="nl-NL"/>
          </w:rPr>
          <w:t>7</w:t>
        </w:r>
        <w:r w:rsidRPr="001478D1">
          <w:rPr>
            <w:noProof/>
            <w:webHidden/>
            <w:lang w:val="nl-NL"/>
          </w:rPr>
          <w:fldChar w:fldCharType="end"/>
        </w:r>
      </w:hyperlink>
    </w:p>
    <w:p w14:paraId="7A2B1DFC" w14:textId="31E25CEB"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r w:rsidRPr="001478D1">
        <w:rPr>
          <w:rFonts w:asciiTheme="minorHAnsi" w:hAnsiTheme="minorHAnsi" w:cstheme="minorHAnsi"/>
          <w:noProof/>
          <w:lang w:val="nl-NL"/>
        </w:rPr>
        <w:fldChar w:fldCharType="end"/>
      </w:r>
    </w:p>
    <w:p w14:paraId="632A5896" w14:textId="77777777" w:rsidR="005F3630" w:rsidRPr="001478D1" w:rsidRDefault="005F3630" w:rsidP="0005277C">
      <w:pPr>
        <w:pStyle w:val="Heading2"/>
        <w:rPr>
          <w:rStyle w:val="eop"/>
          <w:noProof/>
          <w:lang w:val="nl-NL"/>
        </w:rPr>
      </w:pPr>
      <w:bookmarkStart w:id="1" w:name="_Toc221281148"/>
      <w:r w:rsidRPr="001478D1">
        <w:rPr>
          <w:rStyle w:val="eop"/>
          <w:noProof/>
          <w:lang w:val="nl-NL"/>
        </w:rPr>
        <w:t>Hoe deze cursus werkt</w:t>
      </w:r>
      <w:bookmarkEnd w:id="1"/>
      <w:r w:rsidRPr="001478D1">
        <w:rPr>
          <w:rStyle w:val="eop"/>
          <w:noProof/>
          <w:lang w:val="nl-NL"/>
        </w:rPr>
        <w:t xml:space="preserve"> </w:t>
      </w:r>
    </w:p>
    <w:p w14:paraId="6A955F10"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7F6CCA37"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Deze korte cursus van 30 minuten legt uit wat slimme apparaten zijn en hoe ze ons helpen beter te begrijpen hoe en wanneer we energie verbruiken. Door een beter begrip van ons eigen energieverbruik kunnen we weloverwogen beslissingen nemen om ons energieverbruik te verminderen. Dit kan geld besparen en helpen onze impact op het milieu te verminderen. </w:t>
      </w:r>
    </w:p>
    <w:p w14:paraId="0B96A548"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2D4F7407"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Misschien bent u:</w:t>
      </w:r>
    </w:p>
    <w:p w14:paraId="5C230536"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468BCC32" w14:textId="77777777" w:rsidR="005F3630" w:rsidRPr="001478D1"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Op zoek naar een beter begrip van hoe en wanneer u thuis energie verbruikt.</w:t>
      </w:r>
    </w:p>
    <w:p w14:paraId="7C25835C" w14:textId="32CF31F1" w:rsidR="005F3630" w:rsidRPr="001478D1" w:rsidRDefault="005F3630" w:rsidP="005F3630">
      <w:pPr>
        <w:pStyle w:val="paragraph"/>
        <w:numPr>
          <w:ilvl w:val="0"/>
          <w:numId w:val="94"/>
        </w:numPr>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Op zoek naar manieren om uw huis energiezuiniger te maken en geld te besparen. </w:t>
      </w:r>
    </w:p>
    <w:p w14:paraId="462D6186" w14:textId="090B5240" w:rsidR="005F3630" w:rsidRPr="001478D1" w:rsidRDefault="005F3630" w:rsidP="005F3630">
      <w:pPr>
        <w:pStyle w:val="paragraph"/>
        <w:numPr>
          <w:ilvl w:val="0"/>
          <w:numId w:val="94"/>
        </w:numPr>
        <w:spacing w:before="0" w:beforeAutospacing="0" w:after="0" w:afterAutospacing="0"/>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noProof/>
          <w:color w:val="000000"/>
          <w:lang w:val="nl-NL"/>
        </w:rPr>
        <w:lastRenderedPageBreak/>
        <w:t xml:space="preserve">Geïnteresseerd in nieuwe technologieën, zoals slimme meters, en hun rol in de digitale energietransitie. </w:t>
      </w:r>
    </w:p>
    <w:p w14:paraId="56032A52" w14:textId="77777777" w:rsidR="005F3630" w:rsidRPr="001478D1" w:rsidRDefault="005F3630" w:rsidP="00B611AA">
      <w:pPr>
        <w:pStyle w:val="paragraph"/>
        <w:spacing w:before="0" w:beforeAutospacing="0" w:after="0" w:afterAutospacing="0"/>
        <w:textAlignment w:val="baseline"/>
        <w:rPr>
          <w:rFonts w:asciiTheme="minorHAnsi" w:eastAsiaTheme="majorEastAsia" w:hAnsiTheme="minorHAnsi" w:cstheme="minorHAnsi"/>
          <w:noProof/>
          <w:color w:val="000000"/>
          <w:lang w:val="nl-NL"/>
        </w:rPr>
      </w:pPr>
      <w:r w:rsidRPr="001478D1">
        <w:rPr>
          <w:rStyle w:val="eop"/>
          <w:rFonts w:asciiTheme="minorHAnsi" w:eastAsiaTheme="majorEastAsia" w:hAnsiTheme="minorHAnsi" w:cstheme="minorHAnsi"/>
          <w:noProof/>
          <w:color w:val="000000"/>
          <w:lang w:val="nl-NL"/>
        </w:rPr>
        <w:t xml:space="preserve"> </w:t>
      </w:r>
    </w:p>
    <w:p w14:paraId="527B610F" w14:textId="398DAC7F" w:rsidR="005F3630" w:rsidRPr="001478D1"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nl-NL"/>
        </w:rPr>
      </w:pPr>
      <w:r w:rsidRPr="001478D1">
        <w:rPr>
          <w:rStyle w:val="normaltextrun"/>
          <w:rFonts w:ascii="Calibri" w:eastAsiaTheme="majorEastAsia" w:hAnsi="Calibri" w:cs="Calibri"/>
          <w:noProof/>
          <w:lang w:val="nl-NL"/>
        </w:rPr>
        <w:t xml:space="preserve">Deze cursus zal uw begrip van de digitale energietransitie verdiepen en u ondersteunen bij uw eigen digitale energietraject! De cursus maakt deel uit van een reeks van 12 cursussen genaamd </w:t>
      </w:r>
      <w:hyperlink r:id="rId11" w:history="1">
        <w:r w:rsidRPr="001478D1">
          <w:rPr>
            <w:rStyle w:val="Hyperlink"/>
            <w:rFonts w:ascii="Calibri" w:eastAsiaTheme="majorEastAsia" w:hAnsi="Calibri" w:cs="Calibri"/>
            <w:i/>
            <w:iCs/>
            <w:noProof/>
            <w:lang w:val="nl-NL"/>
          </w:rPr>
          <w:t>Digital Energy Essentials</w:t>
        </w:r>
      </w:hyperlink>
      <w:r w:rsidR="00CB358C" w:rsidRPr="001478D1">
        <w:rPr>
          <w:rStyle w:val="normaltextrun"/>
          <w:rFonts w:ascii="Calibri" w:eastAsiaTheme="majorEastAsia" w:hAnsi="Calibri" w:cs="Calibri"/>
          <w:noProof/>
          <w:lang w:val="nl-NL"/>
        </w:rPr>
        <w:t xml:space="preserve"> (Essentiële elementen van digitale energie),</w:t>
      </w:r>
      <w:r w:rsidRPr="001478D1">
        <w:rPr>
          <w:rStyle w:val="normaltextrun"/>
          <w:rFonts w:ascii="Calibri" w:eastAsiaTheme="majorEastAsia" w:hAnsi="Calibri" w:cs="Calibri"/>
          <w:noProof/>
          <w:lang w:val="nl-NL"/>
        </w:rPr>
        <w:t xml:space="preserve"> ontwikkeld door het Every1-project, dat tot doel heeft iedereen in staat te stellen en te stimuleren om deel te nemen aan de energietransitie. Meer informatie over het project vindt u op:</w:t>
      </w:r>
      <w:hyperlink r:id="rId12" w:tgtFrame="_blank" w:history="1">
        <w:r w:rsidRPr="001478D1">
          <w:rPr>
            <w:rStyle w:val="normaltextrun"/>
            <w:rFonts w:ascii="Calibri" w:eastAsiaTheme="majorEastAsia" w:hAnsi="Calibri" w:cs="Calibri"/>
            <w:noProof/>
            <w:color w:val="0563C1"/>
            <w:u w:val="single"/>
            <w:lang w:val="nl-NL"/>
          </w:rPr>
          <w:t xml:space="preserve"> https://every1.energy</w:t>
        </w:r>
      </w:hyperlink>
      <w:r w:rsidRPr="001478D1">
        <w:rPr>
          <w:rStyle w:val="normaltextrun"/>
          <w:rFonts w:ascii="Calibri" w:eastAsiaTheme="majorEastAsia" w:hAnsi="Calibri" w:cs="Calibri"/>
          <w:noProof/>
          <w:lang w:val="nl-NL"/>
        </w:rPr>
        <w:t>  </w:t>
      </w:r>
    </w:p>
    <w:p w14:paraId="62474B0C" w14:textId="77777777" w:rsidR="005F3630" w:rsidRPr="001478D1" w:rsidRDefault="005F3630" w:rsidP="00586507">
      <w:pPr>
        <w:pStyle w:val="paragraph"/>
        <w:spacing w:before="0" w:beforeAutospacing="0" w:after="0" w:afterAutospacing="0"/>
        <w:textAlignment w:val="baseline"/>
        <w:rPr>
          <w:rStyle w:val="normaltextrun"/>
          <w:rFonts w:ascii="Calibri" w:eastAsiaTheme="majorEastAsia" w:hAnsi="Calibri" w:cs="Calibri"/>
          <w:noProof/>
          <w:lang w:val="nl-NL"/>
        </w:rPr>
      </w:pPr>
    </w:p>
    <w:p w14:paraId="6416F9F4" w14:textId="77777777" w:rsidR="005F3630" w:rsidRPr="001478D1" w:rsidRDefault="005F3630" w:rsidP="00586507">
      <w:pPr>
        <w:pStyle w:val="paragraph"/>
        <w:spacing w:before="0" w:beforeAutospacing="0" w:after="0" w:afterAutospacing="0"/>
        <w:textAlignment w:val="baseline"/>
        <w:rPr>
          <w:rFonts w:ascii="Segoe UI" w:hAnsi="Segoe UI" w:cs="Segoe UI"/>
          <w:noProof/>
          <w:sz w:val="18"/>
          <w:szCs w:val="18"/>
          <w:lang w:val="nl-NL"/>
        </w:rPr>
      </w:pPr>
      <w:r w:rsidRPr="001478D1">
        <w:rPr>
          <w:rStyle w:val="normaltextrun"/>
          <w:rFonts w:ascii="Calibri" w:eastAsiaTheme="majorEastAsia" w:hAnsi="Calibri" w:cs="Calibri"/>
          <w:noProof/>
          <w:lang w:val="nl-NL"/>
        </w:rPr>
        <w:t xml:space="preserve">Aan het einde van de cursus stellen we u enkele aanvullende leermaterialen voor. Deze omvatten de cursus </w:t>
      </w:r>
      <w:hyperlink r:id="rId13" w:history="1">
        <w:r w:rsidRPr="001478D1">
          <w:rPr>
            <w:rStyle w:val="Hyperlink"/>
            <w:rFonts w:ascii="Calibri" w:eastAsiaTheme="majorEastAsia" w:hAnsi="Calibri" w:cs="Calibri"/>
            <w:i/>
            <w:iCs/>
            <w:noProof/>
            <w:lang w:val="nl-NL"/>
          </w:rPr>
          <w:t>What is the Digital Energy Transition? (Wat is de digitale energietransitie?)</w:t>
        </w:r>
      </w:hyperlink>
      <w:r w:rsidRPr="001478D1">
        <w:rPr>
          <w:rStyle w:val="normaltextrun"/>
          <w:rFonts w:ascii="Calibri" w:eastAsiaTheme="majorEastAsia" w:hAnsi="Calibri" w:cs="Calibri"/>
          <w:noProof/>
          <w:lang w:val="nl-NL"/>
        </w:rPr>
        <w:t xml:space="preserve">, waarin wordt onderzocht wat digitale energie is en waarom we onze energieproductie en -consumptie digitaliseren. </w:t>
      </w:r>
    </w:p>
    <w:p w14:paraId="607FE360" w14:textId="77777777" w:rsidR="005F3630" w:rsidRPr="001478D1" w:rsidRDefault="005F3630" w:rsidP="00BB4FFD">
      <w:pPr>
        <w:pStyle w:val="paragraph"/>
        <w:spacing w:before="0" w:beforeAutospacing="0" w:after="0" w:afterAutospacing="0"/>
        <w:textAlignment w:val="baseline"/>
        <w:rPr>
          <w:rFonts w:ascii="Segoe UI" w:hAnsi="Segoe UI" w:cs="Segoe UI"/>
          <w:noProof/>
          <w:lang w:val="nl-NL"/>
        </w:rPr>
      </w:pPr>
      <w:r w:rsidRPr="001478D1">
        <w:rPr>
          <w:rStyle w:val="eop"/>
          <w:rFonts w:ascii="Calibri" w:eastAsiaTheme="majorEastAsia" w:hAnsi="Calibri" w:cs="Calibri"/>
          <w:noProof/>
          <w:lang w:val="nl-NL"/>
        </w:rPr>
        <w:t>  </w:t>
      </w:r>
    </w:p>
    <w:p w14:paraId="5470ACFA" w14:textId="736A9814" w:rsidR="001478D1" w:rsidRPr="001478D1" w:rsidRDefault="005F3630" w:rsidP="001478D1">
      <w:pPr>
        <w:rPr>
          <w:rStyle w:val="eop"/>
          <w:rFonts w:eastAsiaTheme="majorEastAsia" w:cstheme="minorHAnsi"/>
          <w:noProof/>
          <w:sz w:val="24"/>
          <w:szCs w:val="24"/>
          <w:lang w:val="nl-NL"/>
        </w:rPr>
      </w:pPr>
      <w:r w:rsidRPr="001478D1">
        <w:rPr>
          <w:noProof/>
          <w:sz w:val="24"/>
          <w:szCs w:val="24"/>
          <w:lang w:val="nl-NL"/>
        </w:rPr>
        <w:t xml:space="preserve">Dit is een vertaling van de originele </w:t>
      </w:r>
      <w:hyperlink r:id="rId14" w:history="1">
        <w:r w:rsidRPr="001478D1">
          <w:rPr>
            <w:rStyle w:val="Hyperlink"/>
            <w:noProof/>
            <w:sz w:val="24"/>
            <w:szCs w:val="24"/>
            <w:lang w:val="nl-NL"/>
          </w:rPr>
          <w:t>Engelstalige versie van de cursus</w:t>
        </w:r>
      </w:hyperlink>
      <w:r w:rsidRPr="001478D1">
        <w:rPr>
          <w:noProof/>
          <w:sz w:val="24"/>
          <w:szCs w:val="24"/>
          <w:lang w:val="nl-NL"/>
        </w:rPr>
        <w:t xml:space="preserve">, die de mogelijkheid biedt om een korte quiz te maken en een Every1 digitale badge te verdienen. </w:t>
      </w:r>
    </w:p>
    <w:p w14:paraId="3B58B04F" w14:textId="43672513" w:rsidR="001478D1" w:rsidRPr="001478D1" w:rsidRDefault="001478D1" w:rsidP="001478D1">
      <w:pPr>
        <w:pStyle w:val="paragraph"/>
        <w:spacing w:before="0" w:beforeAutospacing="0" w:after="0" w:afterAutospacing="0"/>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noProof/>
          <w:color w:val="000000"/>
          <w:lang w:val="nl-NL"/>
        </w:rPr>
        <w:t>Dit project heeft financiering ontvangen van het Horizon-programma voor onderzoek en innovatie (2021-2027) van de Europese Unie in het kader van subsidieovereenkomst nr. 101075596. De inhoud van deze cursus valt uitsluitend onder de verantwoordelijkheid van het Every1-project en geeft niet noodzakelijkerwijs de mening van de Europese Unie weer.  </w:t>
      </w:r>
    </w:p>
    <w:p w14:paraId="0C4B55C4"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r w:rsidRPr="001478D1">
        <w:rPr>
          <w:rStyle w:val="eop"/>
          <w:rFonts w:asciiTheme="minorHAnsi" w:eastAsiaTheme="majorEastAsia" w:hAnsiTheme="minorHAnsi" w:cstheme="minorHAnsi"/>
          <w:noProof/>
          <w:color w:val="000000"/>
          <w:lang w:val="nl-NL"/>
        </w:rPr>
        <w:t xml:space="preserve"> </w:t>
      </w:r>
    </w:p>
    <w:p w14:paraId="4125FB8C" w14:textId="77777777" w:rsidR="005F3630" w:rsidRPr="001478D1" w:rsidRDefault="005F3630" w:rsidP="008C4921">
      <w:pPr>
        <w:pStyle w:val="Heading4"/>
        <w:rPr>
          <w:noProof/>
          <w:lang w:val="nl-NL"/>
        </w:rPr>
      </w:pPr>
      <w:r w:rsidRPr="001478D1">
        <w:rPr>
          <w:rStyle w:val="normaltextrun"/>
          <w:noProof/>
          <w:lang w:val="nl-NL"/>
        </w:rPr>
        <w:t>Leerresultaten</w:t>
      </w:r>
      <w:r w:rsidRPr="001478D1">
        <w:rPr>
          <w:rStyle w:val="eop"/>
          <w:noProof/>
          <w:lang w:val="nl-NL"/>
        </w:rPr>
        <w:t xml:space="preserve"> </w:t>
      </w:r>
    </w:p>
    <w:p w14:paraId="692FFE4D"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r w:rsidRPr="001478D1">
        <w:rPr>
          <w:rStyle w:val="eop"/>
          <w:rFonts w:asciiTheme="minorHAnsi" w:eastAsiaTheme="majorEastAsia" w:hAnsiTheme="minorHAnsi" w:cstheme="minorHAnsi"/>
          <w:noProof/>
          <w:color w:val="000000"/>
          <w:lang w:val="nl-NL"/>
        </w:rPr>
        <w:t xml:space="preserve"> </w:t>
      </w:r>
    </w:p>
    <w:p w14:paraId="713BC502"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noProof/>
          <w:color w:val="000000"/>
          <w:lang w:val="nl-NL"/>
        </w:rPr>
        <w:t>Na het volgen van deze korte cursus bent u in staat om:  </w:t>
      </w:r>
    </w:p>
    <w:p w14:paraId="1D01D34B"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r w:rsidRPr="001478D1">
        <w:rPr>
          <w:rStyle w:val="eop"/>
          <w:rFonts w:asciiTheme="minorHAnsi" w:eastAsiaTheme="majorEastAsia" w:hAnsiTheme="minorHAnsi" w:cstheme="minorHAnsi"/>
          <w:noProof/>
          <w:color w:val="000000"/>
          <w:lang w:val="nl-NL"/>
        </w:rPr>
        <w:t xml:space="preserve"> </w:t>
      </w:r>
    </w:p>
    <w:p w14:paraId="6A139792" w14:textId="77777777" w:rsidR="005F3630" w:rsidRPr="001478D1" w:rsidRDefault="005F3630" w:rsidP="005F3630">
      <w:pPr>
        <w:pStyle w:val="paragraph"/>
        <w:numPr>
          <w:ilvl w:val="0"/>
          <w:numId w:val="86"/>
        </w:numPr>
        <w:spacing w:before="0" w:beforeAutospacing="0" w:after="0" w:afterAutospacing="0"/>
        <w:ind w:left="1080" w:firstLine="0"/>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noProof/>
          <w:color w:val="000000"/>
          <w:lang w:val="nl-NL"/>
        </w:rPr>
        <w:t>De belangrijkste kenmerken van een slim apparaat te benoemen.   </w:t>
      </w:r>
    </w:p>
    <w:p w14:paraId="0CAAA624" w14:textId="77777777" w:rsidR="005F3630" w:rsidRPr="001478D1" w:rsidRDefault="005F3630" w:rsidP="005F3630">
      <w:pPr>
        <w:pStyle w:val="paragraph"/>
        <w:numPr>
          <w:ilvl w:val="0"/>
          <w:numId w:val="87"/>
        </w:numPr>
        <w:spacing w:before="0" w:beforeAutospacing="0" w:after="0" w:afterAutospacing="0"/>
        <w:ind w:left="1080" w:firstLine="0"/>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noProof/>
          <w:color w:val="000000"/>
          <w:lang w:val="nl-NL"/>
        </w:rPr>
        <w:t>Begrijpen hoe verschillende slimme apparaten en digitale energietechnologieën u kunnen helpen om beter geïnformeerde keuzes te maken over uw energieverbruik.  </w:t>
      </w:r>
    </w:p>
    <w:p w14:paraId="09B46E5A" w14:textId="77777777" w:rsidR="005F3630" w:rsidRPr="001478D1" w:rsidRDefault="005F3630" w:rsidP="005F3630">
      <w:pPr>
        <w:pStyle w:val="paragraph"/>
        <w:numPr>
          <w:ilvl w:val="0"/>
          <w:numId w:val="88"/>
        </w:numPr>
        <w:spacing w:before="0" w:beforeAutospacing="0" w:after="0" w:afterAutospacing="0"/>
        <w:ind w:left="1080" w:firstLine="0"/>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noProof/>
          <w:color w:val="000000"/>
          <w:lang w:val="nl-NL"/>
        </w:rPr>
        <w:t>De rol van slimme meters in de digitale energietransitie te waarderen.  </w:t>
      </w:r>
    </w:p>
    <w:p w14:paraId="69FA19CE" w14:textId="77777777" w:rsidR="005F3630" w:rsidRPr="001478D1" w:rsidRDefault="005F3630" w:rsidP="005F3630">
      <w:pPr>
        <w:pStyle w:val="paragraph"/>
        <w:numPr>
          <w:ilvl w:val="0"/>
          <w:numId w:val="89"/>
        </w:numPr>
        <w:spacing w:before="0" w:beforeAutospacing="0" w:after="0" w:afterAutospacing="0"/>
        <w:ind w:left="1080" w:firstLine="0"/>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noProof/>
          <w:color w:val="000000"/>
          <w:lang w:val="nl-NL"/>
        </w:rPr>
        <w:t>De verschillen tussen digitalisering en digitalisatie begrijpen.  </w:t>
      </w:r>
    </w:p>
    <w:p w14:paraId="3ABCECFF" w14:textId="77777777" w:rsidR="005F3630" w:rsidRPr="001478D1" w:rsidRDefault="005F3630" w:rsidP="00B611AA">
      <w:pPr>
        <w:pStyle w:val="paragraph"/>
        <w:spacing w:before="0" w:beforeAutospacing="0" w:after="0" w:afterAutospacing="0"/>
        <w:ind w:left="720"/>
        <w:textAlignment w:val="baseline"/>
        <w:rPr>
          <w:rFonts w:asciiTheme="minorHAnsi" w:hAnsiTheme="minorHAnsi" w:cstheme="minorHAnsi"/>
          <w:noProof/>
          <w:lang w:val="nl-NL"/>
        </w:rPr>
      </w:pPr>
      <w:r w:rsidRPr="001478D1">
        <w:rPr>
          <w:rStyle w:val="eop"/>
          <w:rFonts w:asciiTheme="minorHAnsi" w:eastAsiaTheme="majorEastAsia" w:hAnsiTheme="minorHAnsi" w:cstheme="minorHAnsi"/>
          <w:noProof/>
          <w:color w:val="000000"/>
          <w:lang w:val="nl-NL"/>
        </w:rPr>
        <w:t xml:space="preserve"> </w:t>
      </w:r>
    </w:p>
    <w:p w14:paraId="4FC39EE8" w14:textId="77777777" w:rsidR="005F3630" w:rsidRPr="001478D1" w:rsidRDefault="005F3630">
      <w:pPr>
        <w:rPr>
          <w:rStyle w:val="normaltextrun"/>
          <w:rFonts w:asciiTheme="majorHAnsi" w:eastAsiaTheme="majorEastAsia" w:hAnsiTheme="majorHAnsi" w:cstheme="majorBidi"/>
          <w:noProof/>
          <w:color w:val="2F5496" w:themeColor="accent1" w:themeShade="BF"/>
          <w:sz w:val="32"/>
          <w:szCs w:val="32"/>
          <w:lang w:val="nl-NL"/>
        </w:rPr>
      </w:pPr>
      <w:r w:rsidRPr="001478D1">
        <w:rPr>
          <w:rStyle w:val="normaltextrun"/>
          <w:noProof/>
          <w:lang w:val="nl-NL"/>
        </w:rPr>
        <w:br w:type="page"/>
      </w:r>
    </w:p>
    <w:p w14:paraId="1EB406B5" w14:textId="77777777" w:rsidR="005F3630" w:rsidRPr="001478D1" w:rsidRDefault="005F3630" w:rsidP="00B338F3">
      <w:pPr>
        <w:pStyle w:val="Heading2"/>
        <w:rPr>
          <w:rStyle w:val="eop"/>
          <w:noProof/>
          <w:lang w:val="nl-NL"/>
        </w:rPr>
      </w:pPr>
      <w:bookmarkStart w:id="2" w:name="_Toc221281149"/>
      <w:r w:rsidRPr="001478D1">
        <w:rPr>
          <w:rStyle w:val="normaltextrun"/>
          <w:noProof/>
          <w:lang w:val="nl-NL"/>
        </w:rPr>
        <w:lastRenderedPageBreak/>
        <w:t>Inleiding</w:t>
      </w:r>
      <w:bookmarkEnd w:id="2"/>
      <w:r w:rsidRPr="001478D1">
        <w:rPr>
          <w:rStyle w:val="eop"/>
          <w:noProof/>
          <w:lang w:val="nl-NL"/>
        </w:rPr>
        <w:t xml:space="preserve"> </w:t>
      </w:r>
    </w:p>
    <w:p w14:paraId="7B72166E"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p>
    <w:p w14:paraId="62D38181" w14:textId="77777777" w:rsidR="005F3630" w:rsidRPr="001478D1"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Wilt u meer inzicht krijgen in uw energieverbruik? </w:t>
      </w:r>
    </w:p>
    <w:p w14:paraId="671C2254" w14:textId="77777777" w:rsidR="005F3630" w:rsidRPr="001478D1" w:rsidRDefault="005F3630" w:rsidP="005F3630">
      <w:pPr>
        <w:pStyle w:val="paragraph"/>
        <w:numPr>
          <w:ilvl w:val="0"/>
          <w:numId w:val="95"/>
        </w:numPr>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Wilt u weten hoe u energie kunt besparen en efficiënter kunt omgaan met energie door middel van slimme technologieën? </w:t>
      </w:r>
    </w:p>
    <w:p w14:paraId="3D5DE302" w14:textId="77777777" w:rsidR="005F3630" w:rsidRPr="001478D1" w:rsidRDefault="005F3630" w:rsidP="005F3630">
      <w:pPr>
        <w:pStyle w:val="paragraph"/>
        <w:numPr>
          <w:ilvl w:val="0"/>
          <w:numId w:val="95"/>
        </w:numPr>
        <w:spacing w:before="0" w:beforeAutospacing="0" w:after="0" w:afterAutospacing="0"/>
        <w:textAlignment w:val="baseline"/>
        <w:rPr>
          <w:rStyle w:val="eop"/>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Bent u nieuwsgierig naar de rol van nieuwe technologieën in de digitale energietransitie?  </w:t>
      </w:r>
    </w:p>
    <w:p w14:paraId="55DA8C2E"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p>
    <w:p w14:paraId="3C40B35A"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Deze cursus behandelt verschillende soorten slimme apparaten en digitale energietechnologieën. </w:t>
      </w:r>
      <w:r w:rsidRPr="001478D1">
        <w:rPr>
          <w:rFonts w:asciiTheme="minorHAnsi" w:eastAsiaTheme="majorEastAsia" w:hAnsiTheme="minorHAnsi" w:cstheme="minorHAnsi"/>
          <w:noProof/>
          <w:color w:val="000000"/>
          <w:lang w:val="nl-NL"/>
          <w14:ligatures w14:val="standardContextual"/>
        </w:rPr>
        <w:drawing>
          <wp:anchor distT="0" distB="0" distL="114300" distR="114300" simplePos="0" relativeHeight="251703296" behindDoc="1" locked="0" layoutInCell="1" allowOverlap="1" wp14:anchorId="1AE88FFE" wp14:editId="66E8C090">
            <wp:simplePos x="0" y="0"/>
            <wp:positionH relativeFrom="column">
              <wp:posOffset>0</wp:posOffset>
            </wp:positionH>
            <wp:positionV relativeFrom="paragraph">
              <wp:posOffset>189230</wp:posOffset>
            </wp:positionV>
            <wp:extent cx="2372360" cy="1581150"/>
            <wp:effectExtent l="0" t="0" r="2540" b="6350"/>
            <wp:wrapTight wrapText="bothSides">
              <wp:wrapPolygon edited="0">
                <wp:start x="0" y="0"/>
                <wp:lineTo x="0" y="21513"/>
                <wp:lineTo x="21507" y="21513"/>
                <wp:lineTo x="21507" y="0"/>
                <wp:lineTo x="0" y="0"/>
              </wp:wrapPolygon>
            </wp:wrapTight>
            <wp:docPr id="35459641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641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2360" cy="1581150"/>
                    </a:xfrm>
                    <a:prstGeom prst="rect">
                      <a:avLst/>
                    </a:prstGeom>
                  </pic:spPr>
                </pic:pic>
              </a:graphicData>
            </a:graphic>
            <wp14:sizeRelH relativeFrom="page">
              <wp14:pctWidth>0</wp14:pctWidth>
            </wp14:sizeRelH>
            <wp14:sizeRelV relativeFrom="page">
              <wp14:pctHeight>0</wp14:pctHeight>
            </wp14:sizeRelV>
          </wp:anchor>
        </w:drawing>
      </w:r>
    </w:p>
    <w:p w14:paraId="192D5A17"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7BE5E863"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Aangezien de manier waarop we energie produceren en verbruiken steeds meer gedigitaliseerd wordt, gaan we dieper in op wat de digitalisering van energie voor u betekent, welke digitale technologieën er beschikbaar zijn om u te helpen uw energieverbruik beter te begrijpen, efficiënter te worden en mogelijk geld te besparen.  </w:t>
      </w:r>
    </w:p>
    <w:p w14:paraId="3E111B78"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3157AE06"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We richten ons met name op het verschil tussen digitale en slimme meters en verkennen enkele van de voordelen en uitdagingen. </w:t>
      </w:r>
    </w:p>
    <w:p w14:paraId="0BBBF772"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45108D08"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noProof/>
          <w:color w:val="000000"/>
          <w:lang w:val="nl-NL"/>
        </w:rPr>
        <w:t>Ten slotte kijken we naar de rol die slimme apparaten en toestellen, en met name slimme meters, spelen in de digitale energietransitie in Europa.  </w:t>
      </w:r>
    </w:p>
    <w:p w14:paraId="26FF43B9"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r w:rsidRPr="001478D1">
        <w:rPr>
          <w:rStyle w:val="eop"/>
          <w:rFonts w:asciiTheme="minorHAnsi" w:eastAsiaTheme="majorEastAsia" w:hAnsiTheme="minorHAnsi" w:cstheme="minorHAnsi"/>
          <w:noProof/>
          <w:color w:val="000000"/>
          <w:lang w:val="nl-NL"/>
        </w:rPr>
        <w:t xml:space="preserve"> </w:t>
      </w:r>
    </w:p>
    <w:p w14:paraId="29D5E58D" w14:textId="77777777" w:rsidR="005F3630" w:rsidRPr="001478D1" w:rsidRDefault="005F3630" w:rsidP="00B338F3">
      <w:pPr>
        <w:pStyle w:val="Heading2"/>
        <w:rPr>
          <w:rStyle w:val="normaltextrun"/>
          <w:noProof/>
          <w:lang w:val="nl-NL"/>
        </w:rPr>
      </w:pPr>
      <w:bookmarkStart w:id="3" w:name="_Toc221281150"/>
      <w:r w:rsidRPr="001478D1">
        <w:rPr>
          <w:rStyle w:val="normaltextrun"/>
          <w:noProof/>
          <w:lang w:val="nl-NL"/>
        </w:rPr>
        <w:t>Digitale meter of slimme meter?</w:t>
      </w:r>
      <w:bookmarkEnd w:id="3"/>
    </w:p>
    <w:p w14:paraId="0DD427CB"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p>
    <w:p w14:paraId="1F075ADC" w14:textId="77777777" w:rsidR="005F3630" w:rsidRPr="001478D1"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Laten we eens nader bekijken hoe we ons energieverbruik thuis monitoren en registreren door te vergelijken hoe een digitale meter en een slimme meter werken. Digitale meters en slimme meters hebben verschillende doeleinden en functionaliteiten.  </w:t>
      </w:r>
    </w:p>
    <w:p w14:paraId="783561AA"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p>
    <w:p w14:paraId="32F0BC5B" w14:textId="77777777" w:rsidR="005F3630" w:rsidRPr="001478D1"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1478D1">
        <w:rPr>
          <w:rFonts w:asciiTheme="minorHAnsi" w:eastAsiaTheme="majorEastAsia" w:hAnsiTheme="minorHAnsi" w:cstheme="minorHAnsi"/>
          <w:noProof/>
          <w:color w:val="000000"/>
          <w:lang w:val="nl-NL"/>
          <w14:ligatures w14:val="standardContextual"/>
        </w:rPr>
        <w:drawing>
          <wp:anchor distT="0" distB="0" distL="114300" distR="114300" simplePos="0" relativeHeight="251704320" behindDoc="1" locked="0" layoutInCell="1" allowOverlap="1" wp14:anchorId="0A30447C" wp14:editId="78BFF94C">
            <wp:simplePos x="0" y="0"/>
            <wp:positionH relativeFrom="column">
              <wp:posOffset>-120</wp:posOffset>
            </wp:positionH>
            <wp:positionV relativeFrom="paragraph">
              <wp:posOffset>560070</wp:posOffset>
            </wp:positionV>
            <wp:extent cx="1652270" cy="2207260"/>
            <wp:effectExtent l="0" t="0" r="0" b="2540"/>
            <wp:wrapTight wrapText="bothSides">
              <wp:wrapPolygon edited="0">
                <wp:start x="0" y="0"/>
                <wp:lineTo x="0" y="21501"/>
                <wp:lineTo x="21417" y="21501"/>
                <wp:lineTo x="21417" y="0"/>
                <wp:lineTo x="0" y="0"/>
              </wp:wrapPolygon>
            </wp:wrapTight>
            <wp:docPr id="146022370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223701" name="Picture 3">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2270" cy="2207260"/>
                    </a:xfrm>
                    <a:prstGeom prst="rect">
                      <a:avLst/>
                    </a:prstGeom>
                  </pic:spPr>
                </pic:pic>
              </a:graphicData>
            </a:graphic>
            <wp14:sizeRelH relativeFrom="page">
              <wp14:pctWidth>0</wp14:pctWidth>
            </wp14:sizeRelH>
            <wp14:sizeRelV relativeFrom="page">
              <wp14:pctHeight>0</wp14:pctHeight>
            </wp14:sizeRelV>
          </wp:anchor>
        </w:drawing>
      </w:r>
      <w:r w:rsidRPr="001478D1">
        <w:rPr>
          <w:rStyle w:val="normaltextrun"/>
          <w:rFonts w:asciiTheme="minorHAnsi" w:eastAsiaTheme="majorEastAsia" w:hAnsiTheme="minorHAnsi" w:cstheme="minorHAnsi"/>
          <w:noProof/>
          <w:color w:val="000000"/>
          <w:lang w:val="nl-NL"/>
        </w:rPr>
        <w:t xml:space="preserve">Misschien heeft u een </w:t>
      </w:r>
      <w:r w:rsidRPr="001478D1">
        <w:rPr>
          <w:rStyle w:val="normaltextrun"/>
          <w:rFonts w:asciiTheme="minorHAnsi" w:eastAsiaTheme="majorEastAsia" w:hAnsiTheme="minorHAnsi" w:cstheme="minorHAnsi"/>
          <w:b/>
          <w:bCs/>
          <w:noProof/>
          <w:color w:val="000000"/>
          <w:lang w:val="nl-NL"/>
        </w:rPr>
        <w:t xml:space="preserve">digitale meter </w:t>
      </w:r>
      <w:r w:rsidRPr="001478D1">
        <w:rPr>
          <w:rStyle w:val="normaltextrun"/>
          <w:rFonts w:asciiTheme="minorHAnsi" w:eastAsiaTheme="majorEastAsia" w:hAnsiTheme="minorHAnsi" w:cstheme="minorHAnsi"/>
          <w:noProof/>
          <w:color w:val="000000"/>
          <w:lang w:val="nl-NL"/>
        </w:rPr>
        <w:t xml:space="preserve">geïnstalleerd, die uw verbruik van nutsvoorzieningen zoals elektriciteit, water of gas meet en weergeeft. Een digitale meter is een voorbeeld van </w:t>
      </w:r>
      <w:r w:rsidRPr="001478D1">
        <w:rPr>
          <w:rStyle w:val="normaltextrun"/>
          <w:rFonts w:asciiTheme="minorHAnsi" w:eastAsiaTheme="majorEastAsia" w:hAnsiTheme="minorHAnsi" w:cstheme="minorHAnsi"/>
          <w:b/>
          <w:bCs/>
          <w:noProof/>
          <w:color w:val="000000"/>
          <w:lang w:val="nl-NL"/>
        </w:rPr>
        <w:t xml:space="preserve">digitalisering. </w:t>
      </w:r>
      <w:r w:rsidRPr="001478D1">
        <w:rPr>
          <w:rStyle w:val="normaltextrun"/>
          <w:rFonts w:asciiTheme="minorHAnsi" w:eastAsiaTheme="majorEastAsia" w:hAnsiTheme="minorHAnsi" w:cstheme="minorHAnsi"/>
          <w:noProof/>
          <w:color w:val="000000"/>
          <w:lang w:val="nl-NL"/>
        </w:rPr>
        <w:t>Sommige digitale meters kunnen gegevens opslaan en verzenden voor monitoringdoeleinden, bijvoorbeeld om gegevens door te sturen naar nutsbedrijven of een centraal display in huis.  </w:t>
      </w:r>
    </w:p>
    <w:p w14:paraId="5876C3CD" w14:textId="77777777" w:rsidR="005F3630" w:rsidRPr="001478D1"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b/>
          <w:bCs/>
          <w:noProof/>
          <w:color w:val="000000"/>
          <w:lang w:val="nl-NL"/>
        </w:rPr>
      </w:pPr>
    </w:p>
    <w:p w14:paraId="5F427A05" w14:textId="77777777" w:rsidR="005F3630" w:rsidRPr="001478D1"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Het is ook mogelijk dat u een </w:t>
      </w:r>
      <w:r w:rsidRPr="001478D1">
        <w:rPr>
          <w:rStyle w:val="normaltextrun"/>
          <w:rFonts w:asciiTheme="minorHAnsi" w:eastAsiaTheme="majorEastAsia" w:hAnsiTheme="minorHAnsi" w:cstheme="minorHAnsi"/>
          <w:b/>
          <w:bCs/>
          <w:noProof/>
          <w:color w:val="000000"/>
          <w:lang w:val="nl-NL"/>
        </w:rPr>
        <w:t xml:space="preserve">slimme meter </w:t>
      </w:r>
      <w:r w:rsidRPr="001478D1">
        <w:rPr>
          <w:rStyle w:val="normaltextrun"/>
          <w:rFonts w:asciiTheme="minorHAnsi" w:eastAsiaTheme="majorEastAsia" w:hAnsiTheme="minorHAnsi" w:cstheme="minorHAnsi"/>
          <w:noProof/>
          <w:color w:val="000000"/>
          <w:lang w:val="nl-NL"/>
        </w:rPr>
        <w:t>heeft – of overweegt te installeren – die ook uw verbruik van nutsvoorzieningen registreert en weergeeft, maar ook geavanceerde functies heeft, zoals afstandsbediening, automatisering en connectiviteit.  </w:t>
      </w:r>
    </w:p>
    <w:p w14:paraId="144FF6E6" w14:textId="77777777" w:rsidR="005F3630" w:rsidRPr="001478D1" w:rsidRDefault="005F3630" w:rsidP="00B611AA">
      <w:pPr>
        <w:pStyle w:val="paragraph"/>
        <w:spacing w:before="0" w:beforeAutospacing="0" w:after="0" w:afterAutospacing="0"/>
        <w:jc w:val="both"/>
        <w:textAlignment w:val="baseline"/>
        <w:rPr>
          <w:rFonts w:asciiTheme="minorHAnsi" w:hAnsiTheme="minorHAnsi" w:cstheme="minorHAnsi"/>
          <w:noProof/>
          <w:lang w:val="nl-NL"/>
        </w:rPr>
      </w:pPr>
    </w:p>
    <w:p w14:paraId="5ABF8A4E" w14:textId="77777777" w:rsidR="005F3630" w:rsidRPr="001478D1"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Wat maakt dit type meter slim? </w:t>
      </w:r>
    </w:p>
    <w:p w14:paraId="0129A762" w14:textId="77777777" w:rsidR="005F3630" w:rsidRPr="001478D1"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nl-NL"/>
        </w:rPr>
      </w:pPr>
    </w:p>
    <w:p w14:paraId="3607144C" w14:textId="3137BF0B" w:rsidR="005F3630" w:rsidRPr="001478D1"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lastRenderedPageBreak/>
        <w:t xml:space="preserve">Een slimme meter kan gegevens ontvangen en verzenden naar </w:t>
      </w:r>
      <w:r w:rsidR="00FA1581" w:rsidRPr="001478D1">
        <w:rPr>
          <w:rStyle w:val="normaltextrun"/>
          <w:rFonts w:asciiTheme="minorHAnsi" w:eastAsiaTheme="majorEastAsia" w:hAnsiTheme="minorHAnsi" w:cstheme="minorHAnsi"/>
          <w:noProof/>
          <w:color w:val="000000"/>
          <w:lang w:val="nl-NL"/>
        </w:rPr>
        <w:t>het</w:t>
      </w:r>
      <w:r w:rsidRPr="001478D1">
        <w:rPr>
          <w:rStyle w:val="normaltextrun"/>
          <w:rFonts w:asciiTheme="minorHAnsi" w:eastAsiaTheme="majorEastAsia" w:hAnsiTheme="minorHAnsi" w:cstheme="minorHAnsi"/>
          <w:noProof/>
          <w:color w:val="000000"/>
          <w:lang w:val="nl-NL"/>
        </w:rPr>
        <w:t xml:space="preserve"> nutsbedrijf, via draadloze netwerken of communicatie via het elektriciteitsnet. Dit betekent dat een slimme meter op afstand kan worden uitgelezen, software-updates kan uitvoeren, enz. zonder dat iemand van het nutsbedrijf bij u thuis hoeft te komen. </w:t>
      </w:r>
    </w:p>
    <w:p w14:paraId="48A27C34" w14:textId="77777777" w:rsidR="005F3630" w:rsidRPr="001478D1"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nl-NL"/>
        </w:rPr>
      </w:pPr>
    </w:p>
    <w:p w14:paraId="1C83BEF8" w14:textId="77777777" w:rsidR="005F3630" w:rsidRPr="001478D1"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Slimme meters zijn voorzien van cyberbeveiligingsmaatregelen om de gegevens die ze verzenden en ontvangen te beschermen, waardoor uw privacy en de integriteit van het systeem worden gewaarborgd.  </w:t>
      </w:r>
    </w:p>
    <w:p w14:paraId="0541EF0A" w14:textId="77777777" w:rsidR="005F3630" w:rsidRPr="001478D1" w:rsidRDefault="005F3630" w:rsidP="00B611AA">
      <w:pPr>
        <w:pStyle w:val="paragraph"/>
        <w:spacing w:before="0" w:beforeAutospacing="0" w:after="0" w:afterAutospacing="0"/>
        <w:jc w:val="both"/>
        <w:textAlignment w:val="baseline"/>
        <w:rPr>
          <w:rFonts w:asciiTheme="minorHAnsi" w:hAnsiTheme="minorHAnsi" w:cstheme="minorHAnsi"/>
          <w:noProof/>
          <w:lang w:val="nl-NL"/>
        </w:rPr>
      </w:pPr>
    </w:p>
    <w:p w14:paraId="4D7BF5EC" w14:textId="77777777" w:rsidR="005F3630" w:rsidRPr="001478D1"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U kunt realtime informatie over uw energieverbruik en gedetailleerde rapporten over uw energiegebruik bekijken. Door een beter inzicht in uw eigen energieverbruik kunt u beter geïnformeerde beslissingen nemen over waar u efficiëntiebesparingen kunt realiseren. </w:t>
      </w:r>
    </w:p>
    <w:p w14:paraId="27964DC8" w14:textId="77777777" w:rsidR="005F3630" w:rsidRPr="001478D1"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nl-NL"/>
        </w:rPr>
      </w:pPr>
    </w:p>
    <w:p w14:paraId="4C32AC79" w14:textId="77777777" w:rsidR="005F3630" w:rsidRPr="001478D1"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Met een slimme meter kunt u ook gebruikmaken van meerdere tarieven, zodat u op verschillende momenten van de dag of het jaar verschillende tarieven betaalt. Dit kan het gebruik van energie buiten de piekuren, wanneer er minder vraag is, stimuleren.  </w:t>
      </w:r>
    </w:p>
    <w:p w14:paraId="4F0F8E59" w14:textId="77777777" w:rsidR="005F3630" w:rsidRPr="001478D1" w:rsidRDefault="005F3630" w:rsidP="00B611AA">
      <w:pPr>
        <w:pStyle w:val="paragraph"/>
        <w:spacing w:before="0" w:beforeAutospacing="0" w:after="0" w:afterAutospacing="0"/>
        <w:jc w:val="both"/>
        <w:textAlignment w:val="baseline"/>
        <w:rPr>
          <w:rFonts w:asciiTheme="minorHAnsi" w:hAnsiTheme="minorHAnsi" w:cstheme="minorHAnsi"/>
          <w:noProof/>
          <w:lang w:val="nl-NL"/>
        </w:rPr>
      </w:pPr>
    </w:p>
    <w:p w14:paraId="22D4D7DB" w14:textId="77777777" w:rsidR="005F3630" w:rsidRPr="001478D1"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Slimme meters hebben ook nog andere voordelen voor nutsbedrijven, omdat elke slimme meter is aangesloten op een zogenaamd slim distributienetwerk. De informatie die slimme meters van woningen en bedrijven leveren, geeft een beter inzicht in hoe nutsvoorzieningen worden gebruikt en ondersteunt de vraagrespons. Stroomstoringen kunnen ook gemakkelijk worden opgespoord en verholpen door voortdurende monitoring van het elektriciteitsnet.  </w:t>
      </w:r>
    </w:p>
    <w:p w14:paraId="5A69B922" w14:textId="77777777" w:rsidR="005F3630" w:rsidRPr="001478D1" w:rsidRDefault="005F3630" w:rsidP="00B611AA">
      <w:pPr>
        <w:pStyle w:val="paragraph"/>
        <w:spacing w:before="0" w:beforeAutospacing="0" w:after="0" w:afterAutospacing="0"/>
        <w:jc w:val="both"/>
        <w:textAlignment w:val="baseline"/>
        <w:rPr>
          <w:rFonts w:asciiTheme="minorHAnsi" w:hAnsiTheme="minorHAnsi" w:cstheme="minorHAnsi"/>
          <w:noProof/>
          <w:lang w:val="nl-NL"/>
        </w:rPr>
      </w:pPr>
    </w:p>
    <w:p w14:paraId="24F03F9F" w14:textId="77777777" w:rsidR="005F3630" w:rsidRPr="001478D1"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Slimme apparaten zoals slimme meters zijn een voorbeeld van de </w:t>
      </w:r>
      <w:r w:rsidRPr="001478D1">
        <w:rPr>
          <w:rStyle w:val="normaltextrun"/>
          <w:rFonts w:asciiTheme="minorHAnsi" w:eastAsiaTheme="majorEastAsia" w:hAnsiTheme="minorHAnsi" w:cstheme="minorHAnsi"/>
          <w:b/>
          <w:bCs/>
          <w:noProof/>
          <w:color w:val="000000"/>
          <w:lang w:val="nl-NL"/>
        </w:rPr>
        <w:t xml:space="preserve">digitalisering </w:t>
      </w:r>
      <w:r w:rsidRPr="001478D1">
        <w:rPr>
          <w:rStyle w:val="normaltextrun"/>
          <w:rFonts w:asciiTheme="minorHAnsi" w:eastAsiaTheme="majorEastAsia" w:hAnsiTheme="minorHAnsi" w:cstheme="minorHAnsi"/>
          <w:noProof/>
          <w:color w:val="000000"/>
          <w:lang w:val="nl-NL"/>
        </w:rPr>
        <w:t>van energie.  </w:t>
      </w:r>
    </w:p>
    <w:p w14:paraId="2FC56A50" w14:textId="77777777" w:rsidR="005F3630" w:rsidRPr="001478D1" w:rsidRDefault="005F3630" w:rsidP="00B611AA">
      <w:pPr>
        <w:pStyle w:val="paragraph"/>
        <w:spacing w:before="0" w:beforeAutospacing="0" w:after="0" w:afterAutospacing="0"/>
        <w:jc w:val="both"/>
        <w:textAlignment w:val="baseline"/>
        <w:rPr>
          <w:rFonts w:asciiTheme="minorHAnsi" w:hAnsiTheme="minorHAnsi" w:cstheme="minorHAnsi"/>
          <w:noProof/>
          <w:lang w:val="nl-NL"/>
        </w:rPr>
      </w:pPr>
    </w:p>
    <w:p w14:paraId="438C57B4" w14:textId="6A2B8FEF" w:rsidR="005F3630" w:rsidRPr="001478D1" w:rsidRDefault="005F3630" w:rsidP="00B338F3">
      <w:pPr>
        <w:pStyle w:val="Heading2"/>
        <w:rPr>
          <w:rStyle w:val="eop"/>
          <w:noProof/>
          <w:lang w:val="nl-NL"/>
        </w:rPr>
      </w:pPr>
      <w:bookmarkStart w:id="4" w:name="_Toc221281151"/>
      <w:r w:rsidRPr="001478D1">
        <w:rPr>
          <w:rFonts w:asciiTheme="minorHAnsi" w:hAnsiTheme="minorHAnsi" w:cstheme="minorHAnsi"/>
          <w:noProof/>
          <w:color w:val="000000"/>
          <w:lang w:val="nl-NL"/>
        </w:rPr>
        <w:drawing>
          <wp:anchor distT="0" distB="0" distL="114300" distR="114300" simplePos="0" relativeHeight="251705344" behindDoc="1" locked="0" layoutInCell="1" allowOverlap="1" wp14:anchorId="77CBD7E9" wp14:editId="6226F6DC">
            <wp:simplePos x="0" y="0"/>
            <wp:positionH relativeFrom="column">
              <wp:posOffset>3039351</wp:posOffset>
            </wp:positionH>
            <wp:positionV relativeFrom="paragraph">
              <wp:posOffset>238743</wp:posOffset>
            </wp:positionV>
            <wp:extent cx="2646680" cy="1985010"/>
            <wp:effectExtent l="0" t="0" r="0" b="0"/>
            <wp:wrapTight wrapText="bothSides">
              <wp:wrapPolygon edited="0">
                <wp:start x="0" y="0"/>
                <wp:lineTo x="0" y="21420"/>
                <wp:lineTo x="21455" y="21420"/>
                <wp:lineTo x="21455" y="0"/>
                <wp:lineTo x="0" y="0"/>
              </wp:wrapPolygon>
            </wp:wrapTight>
            <wp:docPr id="196411615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16154" name="Picture 4">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46680" cy="1985010"/>
                    </a:xfrm>
                    <a:prstGeom prst="rect">
                      <a:avLst/>
                    </a:prstGeom>
                  </pic:spPr>
                </pic:pic>
              </a:graphicData>
            </a:graphic>
            <wp14:sizeRelH relativeFrom="page">
              <wp14:pctWidth>0</wp14:pctWidth>
            </wp14:sizeRelH>
            <wp14:sizeRelV relativeFrom="page">
              <wp14:pctHeight>0</wp14:pctHeight>
            </wp14:sizeRelV>
          </wp:anchor>
        </w:drawing>
      </w:r>
      <w:r w:rsidRPr="001478D1">
        <w:rPr>
          <w:rStyle w:val="normaltextrun"/>
          <w:noProof/>
          <w:lang w:val="nl-NL"/>
        </w:rPr>
        <w:t>Kenmerken van slimme apparaten</w:t>
      </w:r>
      <w:bookmarkEnd w:id="4"/>
      <w:r w:rsidRPr="001478D1">
        <w:rPr>
          <w:rStyle w:val="normaltextrun"/>
          <w:noProof/>
          <w:lang w:val="nl-NL"/>
        </w:rPr>
        <w:t xml:space="preserve"> </w:t>
      </w:r>
    </w:p>
    <w:p w14:paraId="7A0D69A8" w14:textId="77777777" w:rsidR="005F3630" w:rsidRPr="001478D1" w:rsidRDefault="005F3630" w:rsidP="00B611AA">
      <w:pPr>
        <w:pStyle w:val="paragraph"/>
        <w:spacing w:before="0" w:beforeAutospacing="0" w:after="0" w:afterAutospacing="0"/>
        <w:jc w:val="both"/>
        <w:textAlignment w:val="baseline"/>
        <w:rPr>
          <w:rFonts w:asciiTheme="minorHAnsi" w:hAnsiTheme="minorHAnsi" w:cstheme="minorHAnsi"/>
          <w:noProof/>
          <w:lang w:val="nl-NL"/>
        </w:rPr>
      </w:pPr>
    </w:p>
    <w:p w14:paraId="6F9B46FE" w14:textId="77777777" w:rsidR="005F3630" w:rsidRPr="001478D1"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Naast slimme meters zijn er nog veel andere soorten slimme apparaten die u thuis of op het werk kunt gebruiken. </w:t>
      </w:r>
    </w:p>
    <w:p w14:paraId="32FF6CF2" w14:textId="77777777" w:rsidR="005F3630" w:rsidRPr="001478D1"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nl-NL"/>
        </w:rPr>
      </w:pPr>
    </w:p>
    <w:p w14:paraId="0C033E55" w14:textId="77777777" w:rsidR="005F3630" w:rsidRPr="001478D1"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Laten we vier voorbeelden eens nader bekijken. </w:t>
      </w:r>
    </w:p>
    <w:p w14:paraId="737B021E" w14:textId="77777777" w:rsidR="005F3630" w:rsidRPr="001478D1"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nl-NL"/>
        </w:rPr>
      </w:pPr>
    </w:p>
    <w:p w14:paraId="510D1E6D" w14:textId="77777777" w:rsidR="005F3630" w:rsidRPr="001478D1"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Deze vier voorbeelden zijn geselecteerd omdat ze betrekking hebben op activiteiten in huis waar we vaak de meeste energie verbruiken en dus mogelijk de grootste besparingen kunnen opleveren.  </w:t>
      </w:r>
    </w:p>
    <w:p w14:paraId="7F551A3B" w14:textId="77777777" w:rsidR="005F3630" w:rsidRPr="001478D1" w:rsidRDefault="005F3630" w:rsidP="00B611AA">
      <w:pPr>
        <w:pStyle w:val="paragraph"/>
        <w:spacing w:before="0" w:beforeAutospacing="0" w:after="0" w:afterAutospacing="0"/>
        <w:jc w:val="both"/>
        <w:textAlignment w:val="baseline"/>
        <w:rPr>
          <w:rFonts w:asciiTheme="minorHAnsi" w:hAnsiTheme="minorHAnsi" w:cstheme="minorHAnsi"/>
          <w:noProof/>
          <w:lang w:val="nl-NL"/>
        </w:rPr>
      </w:pPr>
    </w:p>
    <w:p w14:paraId="7EDC3314" w14:textId="77777777" w:rsidR="005F3630" w:rsidRPr="001478D1" w:rsidRDefault="005F3630" w:rsidP="005F3630">
      <w:pPr>
        <w:pStyle w:val="paragraph"/>
        <w:numPr>
          <w:ilvl w:val="0"/>
          <w:numId w:val="90"/>
        </w:numPr>
        <w:spacing w:before="0" w:beforeAutospacing="0" w:after="0" w:afterAutospacing="0"/>
        <w:ind w:left="1080" w:firstLine="0"/>
        <w:jc w:val="both"/>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b/>
          <w:bCs/>
          <w:noProof/>
          <w:color w:val="000000"/>
          <w:lang w:val="nl-NL"/>
        </w:rPr>
        <w:t>Slimme thermostaten</w:t>
      </w:r>
      <w:r w:rsidRPr="001478D1">
        <w:rPr>
          <w:rStyle w:val="normaltextrun"/>
          <w:rFonts w:asciiTheme="minorHAnsi" w:eastAsiaTheme="majorEastAsia" w:hAnsiTheme="minorHAnsi" w:cstheme="minorHAnsi"/>
          <w:noProof/>
          <w:color w:val="000000"/>
          <w:lang w:val="nl-NL"/>
        </w:rPr>
        <w:t xml:space="preserve">: deze apparaten kunnen uw voorkeuren op het gebied van verwarming en koeling leren en de temperatuur automatisch aanpassen. Slimme thermostaten kunnen op afstand worden bediend en kunnen helpen om te besparen op de energierekening. </w:t>
      </w:r>
    </w:p>
    <w:p w14:paraId="60A08AF6" w14:textId="77777777" w:rsidR="005F3630" w:rsidRPr="001478D1" w:rsidRDefault="005F3630" w:rsidP="005F3630">
      <w:pPr>
        <w:pStyle w:val="paragraph"/>
        <w:numPr>
          <w:ilvl w:val="0"/>
          <w:numId w:val="91"/>
        </w:numPr>
        <w:spacing w:before="0" w:beforeAutospacing="0" w:after="0" w:afterAutospacing="0"/>
        <w:ind w:left="1080" w:firstLine="0"/>
        <w:jc w:val="both"/>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b/>
          <w:bCs/>
          <w:noProof/>
          <w:color w:val="000000"/>
          <w:lang w:val="nl-NL"/>
        </w:rPr>
        <w:t>Slimme ovens en fornuizen</w:t>
      </w:r>
      <w:r w:rsidRPr="001478D1">
        <w:rPr>
          <w:rStyle w:val="normaltextrun"/>
          <w:rFonts w:asciiTheme="minorHAnsi" w:eastAsiaTheme="majorEastAsia" w:hAnsiTheme="minorHAnsi" w:cstheme="minorHAnsi"/>
          <w:noProof/>
          <w:color w:val="000000"/>
          <w:lang w:val="nl-NL"/>
        </w:rPr>
        <w:t xml:space="preserve">: Kookapparaten die op afstand kunnen worden voorverwarmd, geprogrammeerde kookmodi volgen en soms kunnen worden </w:t>
      </w:r>
      <w:r w:rsidRPr="001478D1">
        <w:rPr>
          <w:rStyle w:val="normaltextrun"/>
          <w:rFonts w:asciiTheme="minorHAnsi" w:eastAsiaTheme="majorEastAsia" w:hAnsiTheme="minorHAnsi" w:cstheme="minorHAnsi"/>
          <w:noProof/>
          <w:color w:val="000000"/>
          <w:lang w:val="nl-NL"/>
        </w:rPr>
        <w:lastRenderedPageBreak/>
        <w:t xml:space="preserve">geïntegreerd met recepten om de kooktijden en temperaturen automatisch aan te passen. </w:t>
      </w:r>
    </w:p>
    <w:p w14:paraId="09FFF396" w14:textId="77777777" w:rsidR="005F3630" w:rsidRPr="001478D1" w:rsidRDefault="005F3630" w:rsidP="005F3630">
      <w:pPr>
        <w:pStyle w:val="paragraph"/>
        <w:numPr>
          <w:ilvl w:val="0"/>
          <w:numId w:val="92"/>
        </w:numPr>
        <w:spacing w:before="0" w:beforeAutospacing="0" w:after="0" w:afterAutospacing="0"/>
        <w:ind w:left="1080" w:firstLine="0"/>
        <w:jc w:val="both"/>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b/>
          <w:bCs/>
          <w:noProof/>
          <w:color w:val="000000"/>
          <w:lang w:val="nl-NL"/>
        </w:rPr>
        <w:t>Slimme verlichting</w:t>
      </w:r>
      <w:r w:rsidRPr="001478D1">
        <w:rPr>
          <w:rStyle w:val="normaltextrun"/>
          <w:rFonts w:asciiTheme="minorHAnsi" w:eastAsiaTheme="majorEastAsia" w:hAnsiTheme="minorHAnsi" w:cstheme="minorHAnsi"/>
          <w:noProof/>
          <w:color w:val="000000"/>
          <w:lang w:val="nl-NL"/>
        </w:rPr>
        <w:t xml:space="preserve">: LED-lampen en verlichtingssystemen die kunnen worden bediend via smartphone-apps of spraakopdrachten, waardoor u de kleur en intensiteit van het licht kunt wijzigen en kunt instellen wanneer de verlichting aan en uit gaat. </w:t>
      </w:r>
    </w:p>
    <w:p w14:paraId="3B306A67" w14:textId="77777777" w:rsidR="005F3630" w:rsidRPr="001478D1" w:rsidRDefault="005F3630" w:rsidP="005F3630">
      <w:pPr>
        <w:pStyle w:val="paragraph"/>
        <w:numPr>
          <w:ilvl w:val="0"/>
          <w:numId w:val="93"/>
        </w:numPr>
        <w:spacing w:before="0" w:beforeAutospacing="0" w:after="0" w:afterAutospacing="0"/>
        <w:ind w:left="1080" w:firstLine="0"/>
        <w:jc w:val="both"/>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b/>
          <w:bCs/>
          <w:noProof/>
          <w:color w:val="000000"/>
          <w:lang w:val="nl-NL"/>
        </w:rPr>
        <w:t>Slimme wasmachines en drogers</w:t>
      </w:r>
      <w:r w:rsidRPr="001478D1">
        <w:rPr>
          <w:rStyle w:val="normaltextrun"/>
          <w:rFonts w:asciiTheme="minorHAnsi" w:eastAsiaTheme="majorEastAsia" w:hAnsiTheme="minorHAnsi" w:cstheme="minorHAnsi"/>
          <w:noProof/>
          <w:color w:val="000000"/>
          <w:lang w:val="nl-NL"/>
        </w:rPr>
        <w:t xml:space="preserve">: Wasapparaten die op afstand kunnen worden gestart, meldingen sturen wanneer cycli zijn voltooid en cycli optimaliseren op basis van de belading. Ze kunnen ook worden geprogrammeerd om te werken tijdens daluren. </w:t>
      </w:r>
    </w:p>
    <w:p w14:paraId="4B6ED200" w14:textId="77777777" w:rsidR="005F3630" w:rsidRPr="001478D1" w:rsidRDefault="005F3630" w:rsidP="00663433">
      <w:pPr>
        <w:pStyle w:val="paragraph"/>
        <w:spacing w:before="0" w:beforeAutospacing="0" w:after="0" w:afterAutospacing="0"/>
        <w:ind w:left="720"/>
        <w:jc w:val="both"/>
        <w:textAlignment w:val="baseline"/>
        <w:rPr>
          <w:rStyle w:val="normaltextrun"/>
          <w:rFonts w:asciiTheme="minorHAnsi" w:hAnsiTheme="minorHAnsi" w:cstheme="minorHAnsi"/>
          <w:noProof/>
          <w:lang w:val="nl-NL"/>
        </w:rPr>
      </w:pPr>
      <w:r w:rsidRPr="001478D1">
        <w:rPr>
          <w:rStyle w:val="eop"/>
          <w:rFonts w:asciiTheme="minorHAnsi" w:eastAsiaTheme="majorEastAsia" w:hAnsiTheme="minorHAnsi" w:cstheme="minorHAnsi"/>
          <w:noProof/>
          <w:color w:val="000000"/>
          <w:lang w:val="nl-NL"/>
        </w:rPr>
        <w:t xml:space="preserve"> </w:t>
      </w:r>
    </w:p>
    <w:p w14:paraId="757B2902" w14:textId="77777777" w:rsidR="005F3630" w:rsidRPr="001478D1"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Zoals uit deze voorbeelden blijkt, bieden slimme apparaten geavanceerde functies, die doorgaans mogelijk worden gemaakt door internetconnectiviteit en soms door kunstmatige intelligentie (AI). </w:t>
      </w:r>
    </w:p>
    <w:p w14:paraId="10E117DB" w14:textId="77777777" w:rsidR="005F3630" w:rsidRPr="001478D1"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nl-NL"/>
        </w:rPr>
      </w:pPr>
    </w:p>
    <w:p w14:paraId="265CF637" w14:textId="77777777" w:rsidR="005F3630" w:rsidRPr="001478D1"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In vergelijking met digitale apparaten kunnen slimme apparaten op afstand worden bediend (bijvoorbeeld met uw smartphone) en kunt u ook taken automatiseren. Slimme apparaten kunnen ook op een meer intuïtieve manier met u communiceren, bijvoorbeeld door te leren van hoe u een bepaald apparaat gebruikt of door herinneringen of waarschuwingen rechtstreeks naar uw smartphone te sturen.  </w:t>
      </w:r>
    </w:p>
    <w:p w14:paraId="575E64A9" w14:textId="77777777" w:rsidR="005F3630" w:rsidRPr="001478D1" w:rsidRDefault="005F3630" w:rsidP="00B611AA">
      <w:pPr>
        <w:pStyle w:val="paragraph"/>
        <w:spacing w:before="0" w:beforeAutospacing="0" w:after="0" w:afterAutospacing="0"/>
        <w:jc w:val="both"/>
        <w:textAlignment w:val="baseline"/>
        <w:rPr>
          <w:rStyle w:val="normaltextrun"/>
          <w:rFonts w:asciiTheme="minorHAnsi" w:eastAsiaTheme="majorEastAsia" w:hAnsiTheme="minorHAnsi" w:cstheme="minorHAnsi"/>
          <w:noProof/>
          <w:color w:val="000000"/>
          <w:lang w:val="nl-NL"/>
        </w:rPr>
      </w:pPr>
    </w:p>
    <w:p w14:paraId="5B488893" w14:textId="77777777" w:rsidR="005F3630" w:rsidRPr="001478D1" w:rsidRDefault="005F3630" w:rsidP="00B611AA">
      <w:pPr>
        <w:pStyle w:val="paragraph"/>
        <w:spacing w:before="0" w:beforeAutospacing="0" w:after="0" w:afterAutospacing="0"/>
        <w:jc w:val="both"/>
        <w:textAlignment w:val="baseline"/>
        <w:rPr>
          <w:rStyle w:val="eop"/>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Aangezien één slim apparaat ook kan worden aangesloten op en geïntegreerd met andere slimme apparaten, kunnen we ook meerdere slimme apparaten met elkaar verbinden om een zogenaamd </w:t>
      </w:r>
      <w:r w:rsidRPr="001478D1">
        <w:rPr>
          <w:rStyle w:val="normaltextrun"/>
          <w:rFonts w:asciiTheme="minorHAnsi" w:eastAsiaTheme="majorEastAsia" w:hAnsiTheme="minorHAnsi" w:cstheme="minorHAnsi"/>
          <w:b/>
          <w:bCs/>
          <w:noProof/>
          <w:color w:val="000000"/>
          <w:lang w:val="nl-NL"/>
        </w:rPr>
        <w:t xml:space="preserve">slim huis </w:t>
      </w:r>
      <w:r w:rsidRPr="001478D1">
        <w:rPr>
          <w:rStyle w:val="normaltextrun"/>
          <w:rFonts w:asciiTheme="minorHAnsi" w:eastAsiaTheme="majorEastAsia" w:hAnsiTheme="minorHAnsi" w:cstheme="minorHAnsi"/>
          <w:noProof/>
          <w:color w:val="000000"/>
          <w:lang w:val="nl-NL"/>
        </w:rPr>
        <w:t>te creëren.  </w:t>
      </w:r>
    </w:p>
    <w:p w14:paraId="08AC5FCC" w14:textId="77777777" w:rsidR="005F3630" w:rsidRPr="001478D1" w:rsidRDefault="005F3630" w:rsidP="00B611AA">
      <w:pPr>
        <w:pStyle w:val="paragraph"/>
        <w:spacing w:before="0" w:beforeAutospacing="0" w:after="0" w:afterAutospacing="0"/>
        <w:jc w:val="both"/>
        <w:textAlignment w:val="baseline"/>
        <w:rPr>
          <w:rFonts w:asciiTheme="minorHAnsi" w:hAnsiTheme="minorHAnsi" w:cstheme="minorHAnsi"/>
          <w:noProof/>
          <w:lang w:val="nl-NL"/>
        </w:rPr>
      </w:pPr>
    </w:p>
    <w:p w14:paraId="57E3DA44" w14:textId="77777777" w:rsidR="005F3630" w:rsidRPr="001478D1" w:rsidRDefault="005F3630" w:rsidP="00B338F3">
      <w:pPr>
        <w:pStyle w:val="Heading2"/>
        <w:rPr>
          <w:rStyle w:val="eop"/>
          <w:noProof/>
          <w:lang w:val="nl-NL"/>
        </w:rPr>
      </w:pPr>
      <w:bookmarkStart w:id="5" w:name="_Toc221281152"/>
      <w:r w:rsidRPr="001478D1">
        <w:rPr>
          <w:rStyle w:val="normaltextrun"/>
          <w:noProof/>
          <w:lang w:val="nl-NL"/>
        </w:rPr>
        <w:t>Slimme meters in Europa</w:t>
      </w:r>
      <w:bookmarkEnd w:id="5"/>
      <w:r w:rsidRPr="001478D1">
        <w:rPr>
          <w:rStyle w:val="eop"/>
          <w:noProof/>
          <w:lang w:val="nl-NL"/>
        </w:rPr>
        <w:t xml:space="preserve"> </w:t>
      </w:r>
    </w:p>
    <w:p w14:paraId="5B3955A4"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p>
    <w:p w14:paraId="419766D8"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Slimme meters spelen een belangrijke rol in de digitale energietransitie en bieden mogelijk een reeks voordelen voor zowel energieleveranciers als consumenten. </w:t>
      </w:r>
    </w:p>
    <w:p w14:paraId="68514661"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1105F63F" w14:textId="77777777" w:rsidR="005F3630" w:rsidRPr="001478D1"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1478D1">
        <w:rPr>
          <w:rFonts w:asciiTheme="minorHAnsi" w:eastAsiaTheme="majorEastAsia" w:hAnsiTheme="minorHAnsi" w:cstheme="minorHAnsi"/>
          <w:noProof/>
          <w:color w:val="000000"/>
          <w:lang w:val="nl-NL"/>
          <w14:ligatures w14:val="standardContextual"/>
        </w:rPr>
        <w:drawing>
          <wp:anchor distT="0" distB="0" distL="114300" distR="114300" simplePos="0" relativeHeight="251706368" behindDoc="1" locked="0" layoutInCell="1" allowOverlap="1" wp14:anchorId="0BD94173" wp14:editId="503748E6">
            <wp:simplePos x="0" y="0"/>
            <wp:positionH relativeFrom="column">
              <wp:posOffset>2536945</wp:posOffset>
            </wp:positionH>
            <wp:positionV relativeFrom="paragraph">
              <wp:posOffset>367820</wp:posOffset>
            </wp:positionV>
            <wp:extent cx="3086735" cy="1965960"/>
            <wp:effectExtent l="0" t="0" r="0" b="2540"/>
            <wp:wrapTight wrapText="bothSides">
              <wp:wrapPolygon edited="0">
                <wp:start x="0" y="0"/>
                <wp:lineTo x="0" y="21488"/>
                <wp:lineTo x="21507" y="21488"/>
                <wp:lineTo x="21507" y="0"/>
                <wp:lineTo x="0" y="0"/>
              </wp:wrapPolygon>
            </wp:wrapTight>
            <wp:docPr id="120201058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010588" name="Picture 5">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86735" cy="1965960"/>
                    </a:xfrm>
                    <a:prstGeom prst="rect">
                      <a:avLst/>
                    </a:prstGeom>
                  </pic:spPr>
                </pic:pic>
              </a:graphicData>
            </a:graphic>
            <wp14:sizeRelH relativeFrom="page">
              <wp14:pctWidth>0</wp14:pctWidth>
            </wp14:sizeRelH>
            <wp14:sizeRelV relativeFrom="page">
              <wp14:pctHeight>0</wp14:pctHeight>
            </wp14:sizeRelV>
          </wp:anchor>
        </w:drawing>
      </w:r>
      <w:r w:rsidRPr="001478D1">
        <w:rPr>
          <w:rStyle w:val="normaltextrun"/>
          <w:rFonts w:asciiTheme="minorHAnsi" w:eastAsiaTheme="majorEastAsia" w:hAnsiTheme="minorHAnsi" w:cstheme="minorHAnsi"/>
          <w:noProof/>
          <w:color w:val="000000"/>
          <w:lang w:val="nl-NL"/>
        </w:rPr>
        <w:t xml:space="preserve">Om het gebruik van slimme meters te ondersteunen, de efficiëntie te verhogen en de naadloze integratie van energie uit schone technologieën zoals zonnepanelen of windturbines mogelijk te maken, hebben we ook de juiste infrastructuur of een </w:t>
      </w:r>
      <w:r w:rsidRPr="001478D1">
        <w:rPr>
          <w:rStyle w:val="normaltextrun"/>
          <w:rFonts w:asciiTheme="minorHAnsi" w:eastAsiaTheme="majorEastAsia" w:hAnsiTheme="minorHAnsi" w:cstheme="minorHAnsi"/>
          <w:b/>
          <w:bCs/>
          <w:noProof/>
          <w:color w:val="000000"/>
          <w:lang w:val="nl-NL"/>
        </w:rPr>
        <w:t xml:space="preserve">slim netwerk </w:t>
      </w:r>
      <w:r w:rsidRPr="001478D1">
        <w:rPr>
          <w:rStyle w:val="normaltextrun"/>
          <w:rFonts w:asciiTheme="minorHAnsi" w:eastAsiaTheme="majorEastAsia" w:hAnsiTheme="minorHAnsi" w:cstheme="minorHAnsi"/>
          <w:noProof/>
          <w:color w:val="000000"/>
          <w:lang w:val="nl-NL"/>
        </w:rPr>
        <w:t>of distributiesysteem nodig. Dit vereist inzet, beleid en financiering op nationaal en regionaal niveau.  </w:t>
      </w:r>
    </w:p>
    <w:p w14:paraId="2CC47DCB"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p>
    <w:p w14:paraId="091AA359"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Als onderdeel van haar inzet voor de digitale energietransitie streefde de Europese Commissie ernaar om tegen 2020 80 % van de elektriciteitsverbruikers gebruik te laten maken van slimme meters. </w:t>
      </w:r>
    </w:p>
    <w:p w14:paraId="5DF95590"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4154530C" w14:textId="60D1500D"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lastRenderedPageBreak/>
        <w:t xml:space="preserve">Europese landen zoals Zweden en Spanje hebben al 100% digitale meters geïnstalleerd, hoewel de acceptatie binnen de EU sterk varieert. Meer informatie over de voortgang tot nu toe en de aanpak van verschillende landen vindt u in dit artikel van Power Technology: </w:t>
      </w:r>
      <w:hyperlink r:id="rId19" w:tgtFrame="_blank" w:history="1">
        <w:r w:rsidRPr="001478D1">
          <w:rPr>
            <w:rStyle w:val="normaltextrun"/>
            <w:rFonts w:asciiTheme="minorHAnsi" w:eastAsiaTheme="majorEastAsia" w:hAnsiTheme="minorHAnsi" w:cstheme="minorHAnsi"/>
            <w:i/>
            <w:iCs/>
            <w:noProof/>
            <w:color w:val="0563C1"/>
            <w:u w:val="single"/>
            <w:lang w:val="nl-NL"/>
          </w:rPr>
          <w:t>EU smart meter optimism dampened by slow uptake</w:t>
        </w:r>
      </w:hyperlink>
      <w:r w:rsidR="008C4921" w:rsidRPr="001478D1">
        <w:rPr>
          <w:rStyle w:val="normaltextrun"/>
          <w:rFonts w:asciiTheme="minorHAnsi" w:eastAsiaTheme="majorEastAsia" w:hAnsiTheme="minorHAnsi" w:cstheme="minorHAnsi"/>
          <w:i/>
          <w:iCs/>
          <w:noProof/>
          <w:color w:val="000000"/>
          <w:lang w:val="nl-NL"/>
        </w:rPr>
        <w:t xml:space="preserve"> (Het optimisme rondom slimme meters in de EU wordt getemperd door de trage acceptatie ervan).</w:t>
      </w:r>
    </w:p>
    <w:p w14:paraId="5B02D61D"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16DCFFD0"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Zoals in dit artikel wordt opgemerkt, blijven er, afgezien van de bereidheid van individuele landen om de installatie ervan te bevorderen en ondanks Europese wetgeving om bezorgdheden weg te nemen, uitdagingen bestaan op het gebied van gegevensprivacy, het risico dat digitale apparaten worden gehackt en de installatie en levensduur van digitale apparaten. </w:t>
      </w:r>
    </w:p>
    <w:p w14:paraId="374E89E8"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5B0D5DB9" w14:textId="77777777" w:rsidR="005F3630" w:rsidRPr="001478D1"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We zullen in onze cursus </w:t>
      </w:r>
      <w:hyperlink r:id="rId20" w:history="1">
        <w:r w:rsidRPr="001478D1">
          <w:rPr>
            <w:rStyle w:val="Hyperlink"/>
            <w:rFonts w:asciiTheme="minorHAnsi" w:eastAsiaTheme="majorEastAsia" w:hAnsiTheme="minorHAnsi" w:cstheme="minorHAnsi"/>
            <w:i/>
            <w:iCs/>
            <w:noProof/>
            <w:lang w:val="nl-NL"/>
          </w:rPr>
          <w:t>Privacy, veiligheid en beveiliging in het digitale energielandschap</w:t>
        </w:r>
      </w:hyperlink>
      <w:r w:rsidRPr="001478D1">
        <w:rPr>
          <w:rStyle w:val="normaltextrun"/>
          <w:rFonts w:asciiTheme="minorHAnsi" w:eastAsiaTheme="majorEastAsia" w:hAnsiTheme="minorHAnsi" w:cstheme="minorHAnsi"/>
          <w:noProof/>
          <w:color w:val="000000"/>
          <w:lang w:val="nl-NL"/>
        </w:rPr>
        <w:t xml:space="preserve"> dieper ingaan op het onderwerp gegevensprivacy</w:t>
      </w:r>
      <w:hyperlink r:id="rId21" w:history="1">
        <w:r w:rsidRPr="001478D1">
          <w:rPr>
            <w:rStyle w:val="Hyperlink"/>
            <w:rFonts w:asciiTheme="minorHAnsi" w:eastAsiaTheme="majorEastAsia" w:hAnsiTheme="minorHAnsi" w:cstheme="minorHAnsi"/>
            <w:i/>
            <w:iCs/>
            <w:noProof/>
            <w:lang w:val="nl-NL"/>
          </w:rPr>
          <w:t>.</w:t>
        </w:r>
      </w:hyperlink>
      <w:r w:rsidRPr="001478D1">
        <w:rPr>
          <w:rStyle w:val="normaltextrun"/>
          <w:rFonts w:asciiTheme="minorHAnsi" w:eastAsiaTheme="majorEastAsia" w:hAnsiTheme="minorHAnsi" w:cstheme="minorHAnsi"/>
          <w:i/>
          <w:iCs/>
          <w:noProof/>
          <w:color w:val="000000"/>
          <w:lang w:val="nl-NL"/>
        </w:rPr>
        <w:t xml:space="preserve"> </w:t>
      </w:r>
    </w:p>
    <w:p w14:paraId="2AD1773F"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p>
    <w:p w14:paraId="40D87B16" w14:textId="5469D303"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Meer informatie over het belang van infrastructuur en de werkzaamheden die in de hele EU moeten worden verricht, vindt u in dit artikel van de Europese Commissie: </w:t>
      </w:r>
      <w:hyperlink r:id="rId22" w:tgtFrame="_blank" w:history="1">
        <w:r w:rsidRPr="001478D1">
          <w:rPr>
            <w:rStyle w:val="normaltextrun"/>
            <w:rFonts w:asciiTheme="minorHAnsi" w:eastAsiaTheme="majorEastAsia" w:hAnsiTheme="minorHAnsi" w:cstheme="minorHAnsi"/>
            <w:i/>
            <w:iCs/>
            <w:noProof/>
            <w:color w:val="0563C1"/>
            <w:u w:val="single"/>
            <w:lang w:val="nl-NL"/>
          </w:rPr>
          <w:t>Smart grids and meters</w:t>
        </w:r>
      </w:hyperlink>
      <w:r w:rsidR="008C4921" w:rsidRPr="001478D1">
        <w:rPr>
          <w:rStyle w:val="normaltextrun"/>
          <w:rFonts w:asciiTheme="minorHAnsi" w:eastAsiaTheme="majorEastAsia" w:hAnsiTheme="minorHAnsi" w:cstheme="minorHAnsi"/>
          <w:noProof/>
          <w:color w:val="000000"/>
          <w:lang w:val="nl-NL"/>
        </w:rPr>
        <w:t xml:space="preserve"> (Slimme netwerken en meters).</w:t>
      </w:r>
    </w:p>
    <w:p w14:paraId="4BF6D49B"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nl-NL"/>
        </w:rPr>
      </w:pPr>
    </w:p>
    <w:p w14:paraId="57472170" w14:textId="77777777" w:rsidR="005F3630" w:rsidRPr="001478D1"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r w:rsidRPr="001478D1">
        <w:rPr>
          <w:rStyle w:val="normaltextrun"/>
          <w:rFonts w:asciiTheme="minorHAnsi" w:eastAsiaTheme="majorEastAsia" w:hAnsiTheme="minorHAnsi" w:cstheme="minorHAnsi"/>
          <w:noProof/>
          <w:color w:val="000000"/>
          <w:lang w:val="nl-NL"/>
        </w:rPr>
        <w:t xml:space="preserve">Meer informatie over het beleid dat deel uitmaakt van de Europese Green Deal en dat ook de overstap van fossiele brandstoffen ondersteunt, vindt u in dit artikel van de Europese Raad over </w:t>
      </w:r>
      <w:hyperlink r:id="rId23" w:tgtFrame="_blank" w:history="1">
        <w:r w:rsidRPr="001478D1">
          <w:rPr>
            <w:rStyle w:val="normaltextrun"/>
            <w:rFonts w:asciiTheme="minorHAnsi" w:eastAsiaTheme="majorEastAsia" w:hAnsiTheme="minorHAnsi" w:cstheme="minorHAnsi"/>
            <w:noProof/>
            <w:color w:val="0563C1"/>
            <w:u w:val="single"/>
            <w:lang w:val="nl-NL"/>
          </w:rPr>
          <w:t>Fit for 55</w:t>
        </w:r>
      </w:hyperlink>
      <w:r w:rsidRPr="001478D1">
        <w:rPr>
          <w:rStyle w:val="normaltextrun"/>
          <w:rFonts w:asciiTheme="minorHAnsi" w:eastAsiaTheme="majorEastAsia" w:hAnsiTheme="minorHAnsi" w:cstheme="minorHAnsi"/>
          <w:noProof/>
          <w:color w:val="000000"/>
          <w:lang w:val="nl-NL"/>
        </w:rPr>
        <w:t>.  </w:t>
      </w:r>
    </w:p>
    <w:p w14:paraId="5EDAAB70"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p>
    <w:p w14:paraId="05EFDB28" w14:textId="77777777" w:rsidR="005F3630" w:rsidRPr="001478D1" w:rsidRDefault="005F3630" w:rsidP="00B338F3">
      <w:pPr>
        <w:pStyle w:val="Heading2"/>
        <w:rPr>
          <w:rStyle w:val="normaltextrun"/>
          <w:noProof/>
          <w:lang w:val="nl-NL"/>
        </w:rPr>
      </w:pPr>
      <w:bookmarkStart w:id="6" w:name="_Toc221281153"/>
      <w:r w:rsidRPr="001478D1">
        <w:rPr>
          <w:rStyle w:val="normaltextrun"/>
          <w:noProof/>
          <w:lang w:val="nl-NL"/>
        </w:rPr>
        <w:t>Conclusie</w:t>
      </w:r>
      <w:bookmarkEnd w:id="6"/>
    </w:p>
    <w:p w14:paraId="5DB73D7C"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p>
    <w:p w14:paraId="59BEA17A"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nl-NL"/>
        </w:rPr>
      </w:pPr>
      <w:r w:rsidRPr="001478D1">
        <w:rPr>
          <w:rStyle w:val="normaltextrun"/>
          <w:rFonts w:asciiTheme="minorHAnsi" w:eastAsiaTheme="majorEastAsia" w:hAnsiTheme="minorHAnsi" w:cstheme="minorHAnsi"/>
          <w:noProof/>
          <w:lang w:val="nl-NL"/>
        </w:rPr>
        <w:t xml:space="preserve">Hoewel er nog uitdagingen zijn, spelen slimme apparaten en toestellen, zoals slimme meters, een belangrijke rol in de digitale energietransitie. </w:t>
      </w:r>
    </w:p>
    <w:p w14:paraId="0145A096"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nl-NL"/>
        </w:rPr>
      </w:pPr>
    </w:p>
    <w:p w14:paraId="672E571B"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nl-NL"/>
        </w:rPr>
      </w:pPr>
      <w:r w:rsidRPr="001478D1">
        <w:rPr>
          <w:rStyle w:val="normaltextrun"/>
          <w:rFonts w:asciiTheme="minorHAnsi" w:eastAsiaTheme="majorEastAsia" w:hAnsiTheme="minorHAnsi" w:cstheme="minorHAnsi"/>
          <w:noProof/>
          <w:lang w:val="nl-NL"/>
        </w:rPr>
        <w:t xml:space="preserve">Terwijl de uitrol van slimme meters in Europa voortduurt en verschillende landen verschillende benaderingen hanteren om huishoudens te ondersteunen, stelt een beter begrip van ons eigen energieverbruik ons in staat om veranderingen door te voeren en mogelijk energie en geld te besparen. </w:t>
      </w:r>
    </w:p>
    <w:p w14:paraId="77D0A4FC" w14:textId="77777777" w:rsidR="005F3630" w:rsidRPr="001478D1" w:rsidRDefault="005F3630" w:rsidP="00B611AA">
      <w:pPr>
        <w:pStyle w:val="paragraph"/>
        <w:spacing w:before="0" w:beforeAutospacing="0" w:after="0" w:afterAutospacing="0"/>
        <w:textAlignment w:val="baseline"/>
        <w:rPr>
          <w:rStyle w:val="normaltextrun"/>
          <w:rFonts w:asciiTheme="minorHAnsi" w:eastAsiaTheme="majorEastAsia" w:hAnsiTheme="minorHAnsi" w:cstheme="minorHAnsi"/>
          <w:noProof/>
          <w:lang w:val="nl-NL"/>
        </w:rPr>
      </w:pPr>
    </w:p>
    <w:p w14:paraId="1A565EB8" w14:textId="77777777" w:rsidR="005F3630" w:rsidRPr="001478D1"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nl-NL"/>
        </w:rPr>
      </w:pPr>
      <w:r w:rsidRPr="001478D1">
        <w:rPr>
          <w:rStyle w:val="normaltextrun"/>
          <w:rFonts w:asciiTheme="minorHAnsi" w:eastAsiaTheme="majorEastAsia" w:hAnsiTheme="minorHAnsi" w:cstheme="minorHAnsi"/>
          <w:noProof/>
          <w:lang w:val="nl-NL"/>
        </w:rPr>
        <w:t xml:space="preserve">Slimme technologieën ondersteunen ook de integratie van schone technologieën en onze overstap van fossiele brandstoffen. </w:t>
      </w:r>
    </w:p>
    <w:p w14:paraId="7E7C8664" w14:textId="77777777" w:rsidR="005F3630" w:rsidRPr="001478D1"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lang w:val="nl-NL"/>
        </w:rPr>
      </w:pPr>
    </w:p>
    <w:p w14:paraId="0A3CAA76" w14:textId="3A05E7AB" w:rsidR="005F3630" w:rsidRPr="001478D1"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nl-NL"/>
        </w:rPr>
      </w:pPr>
      <w:r w:rsidRPr="001478D1">
        <w:rPr>
          <w:rStyle w:val="eop"/>
          <w:rFonts w:ascii="Calibri" w:eastAsiaTheme="majorEastAsia" w:hAnsi="Calibri" w:cs="Calibri"/>
          <w:noProof/>
          <w:color w:val="000000"/>
          <w:lang w:val="nl-NL"/>
        </w:rPr>
        <w:t xml:space="preserve">Deze cursus maakt deel uit van de serie </w:t>
      </w:r>
      <w:hyperlink r:id="rId24" w:history="1">
        <w:r w:rsidRPr="001478D1">
          <w:rPr>
            <w:rStyle w:val="Hyperlink"/>
            <w:rFonts w:ascii="Calibri" w:eastAsiaTheme="majorEastAsia" w:hAnsi="Calibri" w:cs="Calibri"/>
            <w:noProof/>
            <w:lang w:val="nl-NL"/>
          </w:rPr>
          <w:t>Digital Energy Essentials</w:t>
        </w:r>
      </w:hyperlink>
      <w:r w:rsidR="00CB358C" w:rsidRPr="001478D1">
        <w:rPr>
          <w:rStyle w:val="eop"/>
          <w:rFonts w:ascii="Calibri" w:eastAsiaTheme="majorEastAsia" w:hAnsi="Calibri" w:cs="Calibri"/>
          <w:noProof/>
          <w:color w:val="000000"/>
          <w:lang w:val="nl-NL"/>
        </w:rPr>
        <w:t xml:space="preserve"> (Essentiële elementen van digitale energie).</w:t>
      </w:r>
      <w:r w:rsidRPr="001478D1">
        <w:rPr>
          <w:rStyle w:val="eop"/>
          <w:rFonts w:ascii="Calibri" w:eastAsiaTheme="majorEastAsia" w:hAnsi="Calibri" w:cs="Calibri"/>
          <w:noProof/>
          <w:color w:val="000000"/>
          <w:lang w:val="nl-NL"/>
        </w:rPr>
        <w:t xml:space="preserve"> </w:t>
      </w:r>
    </w:p>
    <w:p w14:paraId="5464155B" w14:textId="77777777" w:rsidR="005F3630" w:rsidRPr="001478D1" w:rsidRDefault="005F3630" w:rsidP="004642E0">
      <w:pPr>
        <w:pStyle w:val="paragraph"/>
        <w:spacing w:before="0" w:beforeAutospacing="0" w:after="0" w:afterAutospacing="0"/>
        <w:textAlignment w:val="baseline"/>
        <w:rPr>
          <w:rStyle w:val="eop"/>
          <w:rFonts w:ascii="Calibri" w:eastAsiaTheme="majorEastAsia" w:hAnsi="Calibri" w:cs="Calibri"/>
          <w:noProof/>
          <w:color w:val="000000"/>
          <w:lang w:val="nl-NL"/>
        </w:rPr>
      </w:pPr>
    </w:p>
    <w:p w14:paraId="1E942F82" w14:textId="77777777" w:rsidR="005F3630" w:rsidRPr="001478D1" w:rsidRDefault="005F3630" w:rsidP="00B611AA">
      <w:pPr>
        <w:pStyle w:val="paragraph"/>
        <w:spacing w:before="0" w:beforeAutospacing="0" w:after="0" w:afterAutospacing="0"/>
        <w:textAlignment w:val="baseline"/>
        <w:rPr>
          <w:rStyle w:val="eop"/>
          <w:rFonts w:ascii="Segoe UI" w:hAnsi="Segoe UI" w:cs="Segoe UI"/>
          <w:noProof/>
          <w:sz w:val="18"/>
          <w:szCs w:val="18"/>
          <w:lang w:val="nl-NL"/>
        </w:rPr>
      </w:pPr>
      <w:r w:rsidRPr="001478D1">
        <w:rPr>
          <w:rStyle w:val="eop"/>
          <w:rFonts w:ascii="Calibri" w:eastAsiaTheme="majorEastAsia" w:hAnsi="Calibri" w:cs="Calibri"/>
          <w:noProof/>
          <w:color w:val="000000"/>
          <w:lang w:val="nl-NL"/>
        </w:rPr>
        <w:t xml:space="preserve">Misschien wilt u onze cursus </w:t>
      </w:r>
      <w:hyperlink r:id="rId25" w:history="1">
        <w:r w:rsidRPr="001478D1">
          <w:rPr>
            <w:rStyle w:val="Hyperlink"/>
            <w:rFonts w:ascii="Calibri" w:eastAsiaTheme="majorEastAsia" w:hAnsi="Calibri" w:cs="Calibri"/>
            <w:i/>
            <w:iCs/>
            <w:noProof/>
            <w:lang w:val="nl-NL"/>
          </w:rPr>
          <w:t>Wat is de digitale energietransitie?</w:t>
        </w:r>
      </w:hyperlink>
      <w:r w:rsidRPr="001478D1">
        <w:rPr>
          <w:rStyle w:val="eop"/>
          <w:rFonts w:ascii="Calibri" w:eastAsiaTheme="majorEastAsia" w:hAnsi="Calibri" w:cs="Calibri"/>
          <w:noProof/>
          <w:color w:val="000000"/>
          <w:lang w:val="nl-NL"/>
        </w:rPr>
        <w:t xml:space="preserve"> bekijken om meer te weten te komen over wat de digitale energietransitie is en hoe deze transitie plaatsvindt. </w:t>
      </w:r>
    </w:p>
    <w:p w14:paraId="35EF53D6"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p>
    <w:p w14:paraId="397008C4" w14:textId="77777777" w:rsidR="005F3630" w:rsidRPr="001478D1" w:rsidRDefault="005F3630" w:rsidP="00B338F3">
      <w:pPr>
        <w:pStyle w:val="Heading2"/>
        <w:rPr>
          <w:rStyle w:val="eop"/>
          <w:noProof/>
          <w:lang w:val="nl-NL"/>
        </w:rPr>
      </w:pPr>
      <w:bookmarkStart w:id="7" w:name="_Toc221281154"/>
      <w:r w:rsidRPr="001478D1">
        <w:rPr>
          <w:rStyle w:val="normaltextrun"/>
          <w:noProof/>
          <w:lang w:val="nl-NL"/>
        </w:rPr>
        <w:t>Aanvullende bronnen</w:t>
      </w:r>
      <w:bookmarkEnd w:id="7"/>
    </w:p>
    <w:p w14:paraId="1A0D20BF"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p>
    <w:p w14:paraId="04ADF530" w14:textId="77777777" w:rsidR="005F3630" w:rsidRPr="001478D1"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nl-NL"/>
        </w:rPr>
      </w:pPr>
      <w:r w:rsidRPr="001478D1">
        <w:rPr>
          <w:rStyle w:val="normaltextrun"/>
          <w:rFonts w:asciiTheme="minorHAnsi" w:eastAsiaTheme="majorEastAsia" w:hAnsiTheme="minorHAnsi" w:cstheme="minorHAnsi"/>
          <w:noProof/>
          <w:lang w:val="nl-NL"/>
        </w:rPr>
        <w:lastRenderedPageBreak/>
        <w:t xml:space="preserve">Lees meer over de plannen van de Europese Commissie voor energiedigitalisering in </w:t>
      </w:r>
      <w:hyperlink r:id="rId26" w:tgtFrame="_blank" w:history="1">
        <w:r w:rsidRPr="001478D1">
          <w:rPr>
            <w:rStyle w:val="normaltextrun"/>
            <w:rFonts w:asciiTheme="minorHAnsi" w:eastAsiaTheme="majorEastAsia" w:hAnsiTheme="minorHAnsi" w:cstheme="minorHAnsi"/>
            <w:i/>
            <w:iCs/>
            <w:noProof/>
            <w:color w:val="0563C1"/>
            <w:u w:val="single"/>
            <w:lang w:val="nl-NL"/>
          </w:rPr>
          <w:t>Digitalisering van het energiesysteem</w:t>
        </w:r>
      </w:hyperlink>
      <w:r w:rsidRPr="001478D1">
        <w:rPr>
          <w:rStyle w:val="normaltextrun"/>
          <w:rFonts w:asciiTheme="minorHAnsi" w:eastAsiaTheme="majorEastAsia" w:hAnsiTheme="minorHAnsi" w:cstheme="minorHAnsi"/>
          <w:noProof/>
          <w:lang w:val="nl-NL"/>
        </w:rPr>
        <w:t>.  </w:t>
      </w:r>
    </w:p>
    <w:p w14:paraId="20A3F5F3" w14:textId="77777777" w:rsidR="005F3630" w:rsidRPr="001478D1" w:rsidRDefault="005F3630" w:rsidP="005F3630">
      <w:pPr>
        <w:pStyle w:val="paragraph"/>
        <w:numPr>
          <w:ilvl w:val="0"/>
          <w:numId w:val="96"/>
        </w:numPr>
        <w:spacing w:before="0" w:beforeAutospacing="0" w:after="0" w:afterAutospacing="0"/>
        <w:textAlignment w:val="baseline"/>
        <w:rPr>
          <w:rFonts w:asciiTheme="minorHAnsi" w:eastAsiaTheme="majorEastAsia" w:hAnsiTheme="minorHAnsi" w:cstheme="minorHAnsi"/>
          <w:noProof/>
          <w:lang w:val="nl-NL"/>
        </w:rPr>
      </w:pPr>
      <w:r w:rsidRPr="001478D1">
        <w:rPr>
          <w:rStyle w:val="normaltextrun"/>
          <w:rFonts w:asciiTheme="minorHAnsi" w:eastAsiaTheme="majorEastAsia" w:hAnsiTheme="minorHAnsi" w:cstheme="minorHAnsi"/>
          <w:noProof/>
          <w:lang w:val="nl-NL"/>
        </w:rPr>
        <w:t xml:space="preserve">Bekijk de acceptatie van slimme meters in verschillende landen in Statista's </w:t>
      </w:r>
      <w:hyperlink r:id="rId27" w:tgtFrame="_blank" w:history="1">
        <w:r w:rsidRPr="001478D1">
          <w:rPr>
            <w:rStyle w:val="normaltextrun"/>
            <w:rFonts w:asciiTheme="minorHAnsi" w:eastAsiaTheme="majorEastAsia" w:hAnsiTheme="minorHAnsi" w:cstheme="minorHAnsi"/>
            <w:i/>
            <w:iCs/>
            <w:noProof/>
            <w:color w:val="0563C1"/>
            <w:u w:val="single"/>
            <w:lang w:val="nl-NL"/>
          </w:rPr>
          <w:t>Aandeel huishoudelijke consumenten met een slimme meter in Europa in 2022...</w:t>
        </w:r>
      </w:hyperlink>
      <w:r w:rsidRPr="001478D1">
        <w:rPr>
          <w:rStyle w:val="normaltextrun"/>
          <w:rFonts w:asciiTheme="minorHAnsi" w:eastAsiaTheme="majorEastAsia" w:hAnsiTheme="minorHAnsi" w:cstheme="minorHAnsi"/>
          <w:i/>
          <w:iCs/>
          <w:noProof/>
          <w:lang w:val="nl-NL"/>
        </w:rPr>
        <w:t>  </w:t>
      </w:r>
    </w:p>
    <w:p w14:paraId="4D1F3801" w14:textId="77777777" w:rsidR="005F3630" w:rsidRPr="001478D1" w:rsidRDefault="005F3630" w:rsidP="005F3630">
      <w:pPr>
        <w:pStyle w:val="paragraph"/>
        <w:numPr>
          <w:ilvl w:val="0"/>
          <w:numId w:val="96"/>
        </w:numPr>
        <w:spacing w:before="0" w:beforeAutospacing="0" w:after="0" w:afterAutospacing="0"/>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noProof/>
          <w:lang w:val="nl-NL"/>
        </w:rPr>
        <w:t xml:space="preserve">Lees het artikel van de EU Science Hub </w:t>
      </w:r>
      <w:hyperlink r:id="rId28" w:tgtFrame="_blank" w:history="1">
        <w:r w:rsidRPr="001478D1">
          <w:rPr>
            <w:rStyle w:val="normaltextrun"/>
            <w:rFonts w:asciiTheme="minorHAnsi" w:eastAsiaTheme="majorEastAsia" w:hAnsiTheme="minorHAnsi" w:cstheme="minorHAnsi"/>
            <w:i/>
            <w:iCs/>
            <w:noProof/>
            <w:color w:val="0563C1"/>
            <w:u w:val="single"/>
            <w:lang w:val="nl-NL"/>
          </w:rPr>
          <w:t>'Het redden van het milieu en de overstap naar hernieuwbare energiebronnen stimuleren de ontwikkeling van nieuwe energietechnologieën</w:t>
        </w:r>
      </w:hyperlink>
      <w:r w:rsidRPr="001478D1">
        <w:rPr>
          <w:rStyle w:val="normaltextrun"/>
          <w:rFonts w:asciiTheme="minorHAnsi" w:eastAsiaTheme="majorEastAsia" w:hAnsiTheme="minorHAnsi" w:cstheme="minorHAnsi"/>
          <w:noProof/>
          <w:lang w:val="nl-NL"/>
        </w:rPr>
        <w:t>'.  </w:t>
      </w:r>
    </w:p>
    <w:p w14:paraId="41B45834" w14:textId="77777777" w:rsidR="005F3630" w:rsidRPr="001478D1" w:rsidRDefault="005F3630" w:rsidP="00B611AA">
      <w:pPr>
        <w:pStyle w:val="paragraph"/>
        <w:spacing w:before="0" w:beforeAutospacing="0" w:after="0" w:afterAutospacing="0"/>
        <w:textAlignment w:val="baseline"/>
        <w:rPr>
          <w:rFonts w:asciiTheme="minorHAnsi" w:hAnsiTheme="minorHAnsi" w:cstheme="minorHAnsi"/>
          <w:noProof/>
          <w:lang w:val="nl-NL"/>
        </w:rPr>
      </w:pPr>
      <w:r w:rsidRPr="001478D1">
        <w:rPr>
          <w:rStyle w:val="eop"/>
          <w:rFonts w:asciiTheme="minorHAnsi" w:eastAsiaTheme="majorEastAsia" w:hAnsiTheme="minorHAnsi" w:cstheme="minorHAnsi"/>
          <w:noProof/>
          <w:lang w:val="nl-NL"/>
        </w:rPr>
        <w:t xml:space="preserve"> </w:t>
      </w:r>
    </w:p>
    <w:p w14:paraId="3EA89490" w14:textId="77777777" w:rsidR="005F3630" w:rsidRPr="001478D1" w:rsidRDefault="005F3630" w:rsidP="00B338F3">
      <w:pPr>
        <w:pStyle w:val="Heading2"/>
        <w:rPr>
          <w:noProof/>
          <w:lang w:val="nl-NL"/>
        </w:rPr>
      </w:pPr>
      <w:bookmarkStart w:id="8" w:name="_Toc221281155"/>
      <w:r w:rsidRPr="001478D1">
        <w:rPr>
          <w:rStyle w:val="normaltextrun"/>
          <w:noProof/>
          <w:lang w:val="nl-NL"/>
        </w:rPr>
        <w:t>Dankwoord</w:t>
      </w:r>
      <w:bookmarkEnd w:id="8"/>
      <w:r w:rsidRPr="001478D1">
        <w:rPr>
          <w:rStyle w:val="normaltextrun"/>
          <w:noProof/>
          <w:lang w:val="nl-NL"/>
        </w:rPr>
        <w:t>  </w:t>
      </w:r>
    </w:p>
    <w:p w14:paraId="645831B3" w14:textId="77777777" w:rsidR="005F3630" w:rsidRPr="001478D1" w:rsidRDefault="005F3630" w:rsidP="00B611AA">
      <w:pPr>
        <w:pStyle w:val="paragraph"/>
        <w:spacing w:before="0" w:beforeAutospacing="0" w:after="0" w:afterAutospacing="0"/>
        <w:textAlignment w:val="baseline"/>
        <w:rPr>
          <w:rStyle w:val="eop"/>
          <w:rFonts w:asciiTheme="minorHAnsi" w:eastAsiaTheme="majorEastAsia" w:hAnsiTheme="minorHAnsi" w:cstheme="minorHAnsi"/>
          <w:noProof/>
          <w:color w:val="000000"/>
          <w:lang w:val="nl-NL"/>
        </w:rPr>
      </w:pPr>
    </w:p>
    <w:p w14:paraId="2677949E" w14:textId="77777777" w:rsidR="005F3630" w:rsidRPr="001478D1" w:rsidRDefault="005F3630" w:rsidP="00B338F3">
      <w:pPr>
        <w:pStyle w:val="paragraph"/>
        <w:spacing w:before="0" w:beforeAutospacing="0" w:after="0" w:afterAutospacing="0"/>
        <w:textAlignment w:val="baseline"/>
        <w:rPr>
          <w:rStyle w:val="eop"/>
          <w:rFonts w:asciiTheme="minorHAnsi" w:eastAsiaTheme="majorEastAsia" w:hAnsiTheme="minorHAnsi" w:cstheme="minorHAnsi"/>
          <w:noProof/>
          <w:lang w:val="nl-NL"/>
        </w:rPr>
      </w:pPr>
      <w:r w:rsidRPr="001478D1">
        <w:rPr>
          <w:rStyle w:val="normaltextrun"/>
          <w:rFonts w:asciiTheme="minorHAnsi" w:eastAsiaTheme="majorEastAsia" w:hAnsiTheme="minorHAnsi" w:cstheme="minorHAnsi"/>
          <w:i/>
          <w:iCs/>
          <w:noProof/>
          <w:lang w:val="nl-NL"/>
        </w:rPr>
        <w:t xml:space="preserve">Slimme apparaten en digitale energietechnologie </w:t>
      </w:r>
      <w:r w:rsidRPr="001478D1">
        <w:rPr>
          <w:rStyle w:val="normaltextrun"/>
          <w:rFonts w:asciiTheme="minorHAnsi" w:eastAsiaTheme="majorEastAsia" w:hAnsiTheme="minorHAnsi" w:cstheme="minorHAnsi"/>
          <w:noProof/>
          <w:lang w:val="nl-NL"/>
        </w:rPr>
        <w:t xml:space="preserve">zijn ontwikkeld door het Every1-project en vallen onder de licentie </w:t>
      </w:r>
      <w:hyperlink r:id="rId29" w:tgtFrame="_blank" w:history="1">
        <w:r w:rsidRPr="001478D1">
          <w:rPr>
            <w:rStyle w:val="normaltextrun"/>
            <w:rFonts w:asciiTheme="minorHAnsi" w:eastAsiaTheme="majorEastAsia" w:hAnsiTheme="minorHAnsi" w:cstheme="minorHAnsi"/>
            <w:noProof/>
            <w:color w:val="0563C1"/>
            <w:u w:val="single"/>
            <w:lang w:val="nl-NL"/>
          </w:rPr>
          <w:t>CC BY-SA 4.0</w:t>
        </w:r>
      </w:hyperlink>
      <w:r w:rsidRPr="001478D1">
        <w:rPr>
          <w:rStyle w:val="normaltextrun"/>
          <w:rFonts w:asciiTheme="minorHAnsi" w:eastAsiaTheme="majorEastAsia" w:hAnsiTheme="minorHAnsi" w:cstheme="minorHAnsi"/>
          <w:noProof/>
          <w:lang w:val="nl-NL"/>
        </w:rPr>
        <w:t>, tenzij anders vermeld.  </w:t>
      </w:r>
    </w:p>
    <w:p w14:paraId="60F61D20" w14:textId="77777777" w:rsidR="005F3630" w:rsidRPr="001478D1" w:rsidRDefault="005F3630" w:rsidP="00B338F3">
      <w:pPr>
        <w:pStyle w:val="paragraph"/>
        <w:spacing w:before="0" w:beforeAutospacing="0" w:after="0" w:afterAutospacing="0"/>
        <w:textAlignment w:val="baseline"/>
        <w:rPr>
          <w:rFonts w:asciiTheme="minorHAnsi" w:hAnsiTheme="minorHAnsi" w:cstheme="minorHAnsi"/>
          <w:noProof/>
          <w:lang w:val="nl-NL"/>
        </w:rPr>
      </w:pPr>
    </w:p>
    <w:p w14:paraId="5CC84611" w14:textId="77777777" w:rsidR="005F3630" w:rsidRPr="001478D1" w:rsidRDefault="005F3630" w:rsidP="008C4921">
      <w:pPr>
        <w:pStyle w:val="Heading4"/>
        <w:rPr>
          <w:noProof/>
          <w:lang w:val="nl-NL"/>
        </w:rPr>
      </w:pPr>
      <w:r w:rsidRPr="001478D1">
        <w:rPr>
          <w:noProof/>
          <w:lang w:val="nl-NL"/>
        </w:rPr>
        <w:t xml:space="preserve">Afbeeldingen </w:t>
      </w:r>
    </w:p>
    <w:p w14:paraId="0A34D42B" w14:textId="77777777" w:rsidR="005F3630" w:rsidRPr="001478D1" w:rsidRDefault="005F3630" w:rsidP="00B338F3">
      <w:pPr>
        <w:pStyle w:val="paragraph"/>
        <w:spacing w:before="0" w:beforeAutospacing="0" w:after="0" w:afterAutospacing="0"/>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noProof/>
          <w:lang w:val="nl-NL"/>
        </w:rPr>
        <w:t>   </w:t>
      </w:r>
    </w:p>
    <w:p w14:paraId="27BC2EDE" w14:textId="77777777" w:rsidR="005F3630" w:rsidRPr="001478D1" w:rsidRDefault="005F3630" w:rsidP="00B338F3">
      <w:pPr>
        <w:pStyle w:val="paragraph"/>
        <w:spacing w:before="0" w:beforeAutospacing="0" w:after="0" w:afterAutospacing="0"/>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noProof/>
          <w:lang w:val="nl-NL"/>
        </w:rPr>
        <w:t xml:space="preserve">Hoofdafbeelding van de cursus: </w:t>
      </w:r>
      <w:hyperlink r:id="rId30" w:tgtFrame="_blank" w:history="1">
        <w:r w:rsidRPr="001478D1">
          <w:rPr>
            <w:rStyle w:val="normaltextrun"/>
            <w:rFonts w:asciiTheme="minorHAnsi" w:eastAsiaTheme="majorEastAsia" w:hAnsiTheme="minorHAnsi" w:cstheme="minorHAnsi"/>
            <w:noProof/>
            <w:color w:val="0563C1"/>
            <w:u w:val="single"/>
            <w:lang w:val="nl-NL"/>
          </w:rPr>
          <w:t xml:space="preserve"> The grainstore opens at the digital hub…</w:t>
        </w:r>
      </w:hyperlink>
      <w:r w:rsidRPr="001478D1">
        <w:rPr>
          <w:rStyle w:val="normaltextrun"/>
          <w:rFonts w:asciiTheme="minorHAnsi" w:eastAsiaTheme="majorEastAsia" w:hAnsiTheme="minorHAnsi" w:cstheme="minorHAnsi"/>
          <w:noProof/>
          <w:lang w:val="nl-NL"/>
        </w:rPr>
        <w:t xml:space="preserve"> door William Murphy is gelicentieerd </w:t>
      </w:r>
      <w:hyperlink r:id="rId31" w:tgtFrame="_blank" w:history="1">
        <w:r w:rsidRPr="001478D1">
          <w:rPr>
            <w:rStyle w:val="normaltextrun"/>
            <w:rFonts w:asciiTheme="minorHAnsi" w:eastAsiaTheme="majorEastAsia" w:hAnsiTheme="minorHAnsi" w:cstheme="minorHAnsi"/>
            <w:noProof/>
            <w:color w:val="0563C1"/>
            <w:u w:val="single"/>
            <w:lang w:val="nl-NL"/>
          </w:rPr>
          <w:t>onder CC BY-SA 2.0</w:t>
        </w:r>
      </w:hyperlink>
      <w:r w:rsidRPr="001478D1">
        <w:rPr>
          <w:rStyle w:val="normaltextrun"/>
          <w:rFonts w:asciiTheme="minorHAnsi" w:eastAsiaTheme="majorEastAsia" w:hAnsiTheme="minorHAnsi" w:cstheme="minorHAnsi"/>
          <w:noProof/>
          <w:lang w:val="nl-NL"/>
        </w:rPr>
        <w:t>.   </w:t>
      </w:r>
    </w:p>
    <w:p w14:paraId="795ECBCB" w14:textId="77777777" w:rsidR="005F3630" w:rsidRPr="001478D1" w:rsidRDefault="005F3630" w:rsidP="00B338F3">
      <w:pPr>
        <w:pStyle w:val="paragraph"/>
        <w:spacing w:before="0" w:beforeAutospacing="0" w:after="0" w:afterAutospacing="0"/>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noProof/>
          <w:lang w:val="nl-NL"/>
        </w:rPr>
        <w:t xml:space="preserve">Inleiding: </w:t>
      </w:r>
      <w:hyperlink r:id="rId32" w:tgtFrame="_blank" w:history="1">
        <w:r w:rsidRPr="001478D1">
          <w:rPr>
            <w:rStyle w:val="normaltextrun"/>
            <w:rFonts w:asciiTheme="minorHAnsi" w:eastAsiaTheme="majorEastAsia" w:hAnsiTheme="minorHAnsi" w:cstheme="minorHAnsi"/>
            <w:noProof/>
            <w:color w:val="0563C1"/>
            <w:u w:val="single"/>
            <w:lang w:val="nl-NL"/>
          </w:rPr>
          <w:t>Vrouw die Windows Mobile-apparaat gebruikt in park met kind</w:t>
        </w:r>
      </w:hyperlink>
      <w:r w:rsidRPr="001478D1">
        <w:rPr>
          <w:rStyle w:val="normaltextrun"/>
          <w:rFonts w:asciiTheme="minorHAnsi" w:eastAsiaTheme="majorEastAsia" w:hAnsiTheme="minorHAnsi" w:cstheme="minorHAnsi"/>
          <w:noProof/>
          <w:lang w:val="nl-NL"/>
        </w:rPr>
        <w:t xml:space="preserve"> door gail is </w:t>
      </w:r>
      <w:r w:rsidRPr="001478D1">
        <w:rPr>
          <w:rStyle w:val="normaltextrun"/>
          <w:rFonts w:asciiTheme="minorHAnsi" w:eastAsiaTheme="majorEastAsia" w:hAnsiTheme="minorHAnsi" w:cstheme="minorHAnsi"/>
          <w:noProof/>
          <w:color w:val="000000"/>
          <w:shd w:val="clear" w:color="auto" w:fill="FFFFFF"/>
          <w:lang w:val="nl-NL"/>
        </w:rPr>
        <w:t xml:space="preserve">gelicentieerd </w:t>
      </w:r>
      <w:hyperlink r:id="rId33" w:tgtFrame="_blank" w:history="1">
        <w:r w:rsidRPr="001478D1">
          <w:rPr>
            <w:rStyle w:val="normaltextrun"/>
            <w:rFonts w:asciiTheme="minorHAnsi" w:eastAsiaTheme="majorEastAsia" w:hAnsiTheme="minorHAnsi" w:cstheme="minorHAnsi"/>
            <w:noProof/>
            <w:color w:val="0563C1"/>
            <w:u w:val="single"/>
            <w:shd w:val="clear" w:color="auto" w:fill="FFFFFF"/>
            <w:lang w:val="nl-NL"/>
          </w:rPr>
          <w:t>onder CC BY-ND 2.0</w:t>
        </w:r>
      </w:hyperlink>
      <w:r w:rsidRPr="001478D1">
        <w:rPr>
          <w:rStyle w:val="normaltextrun"/>
          <w:rFonts w:asciiTheme="minorHAnsi" w:eastAsiaTheme="majorEastAsia" w:hAnsiTheme="minorHAnsi" w:cstheme="minorHAnsi"/>
          <w:noProof/>
          <w:color w:val="000000"/>
          <w:shd w:val="clear" w:color="auto" w:fill="FFFFFF"/>
          <w:lang w:val="nl-NL"/>
        </w:rPr>
        <w:t xml:space="preserve">. </w:t>
      </w:r>
    </w:p>
    <w:p w14:paraId="44BD2015" w14:textId="77777777" w:rsidR="005F3630" w:rsidRPr="001478D1" w:rsidRDefault="005F3630" w:rsidP="00B338F3">
      <w:pPr>
        <w:pStyle w:val="paragraph"/>
        <w:spacing w:before="0" w:beforeAutospacing="0" w:after="0" w:afterAutospacing="0"/>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noProof/>
          <w:lang w:val="nl-NL"/>
        </w:rPr>
        <w:t xml:space="preserve">Digitale meter of slimme meter?: </w:t>
      </w:r>
      <w:hyperlink r:id="rId34" w:tgtFrame="_blank" w:history="1">
        <w:r w:rsidRPr="001478D1">
          <w:rPr>
            <w:rStyle w:val="normaltextrun"/>
            <w:rFonts w:asciiTheme="minorHAnsi" w:eastAsiaTheme="majorEastAsia" w:hAnsiTheme="minorHAnsi" w:cstheme="minorHAnsi"/>
            <w:noProof/>
            <w:color w:val="0563C1"/>
            <w:u w:val="single"/>
            <w:lang w:val="nl-NL"/>
          </w:rPr>
          <w:t xml:space="preserve"> Slimme meter "Echelon"</w:t>
        </w:r>
      </w:hyperlink>
      <w:r w:rsidRPr="001478D1">
        <w:rPr>
          <w:rStyle w:val="normaltextrun"/>
          <w:rFonts w:asciiTheme="minorHAnsi" w:eastAsiaTheme="majorEastAsia" w:hAnsiTheme="minorHAnsi" w:cstheme="minorHAnsi"/>
          <w:noProof/>
          <w:lang w:val="nl-NL"/>
        </w:rPr>
        <w:t xml:space="preserve"> door Patrik Tschudin is gelicentieerd </w:t>
      </w:r>
      <w:hyperlink r:id="rId35" w:tgtFrame="_blank" w:history="1">
        <w:r w:rsidRPr="001478D1">
          <w:rPr>
            <w:rStyle w:val="normaltextrun"/>
            <w:rFonts w:asciiTheme="minorHAnsi" w:eastAsiaTheme="majorEastAsia" w:hAnsiTheme="minorHAnsi" w:cstheme="minorHAnsi"/>
            <w:noProof/>
            <w:color w:val="0563C1"/>
            <w:u w:val="single"/>
            <w:lang w:val="nl-NL"/>
          </w:rPr>
          <w:t>onder CC BY 2.0.</w:t>
        </w:r>
      </w:hyperlink>
      <w:r w:rsidRPr="001478D1">
        <w:rPr>
          <w:rStyle w:val="normaltextrun"/>
          <w:rFonts w:asciiTheme="minorHAnsi" w:eastAsiaTheme="majorEastAsia" w:hAnsiTheme="minorHAnsi" w:cstheme="minorHAnsi"/>
          <w:noProof/>
          <w:lang w:val="nl-NL"/>
        </w:rPr>
        <w:t>  </w:t>
      </w:r>
    </w:p>
    <w:p w14:paraId="2684B0DA" w14:textId="77777777" w:rsidR="005F3630" w:rsidRPr="001478D1" w:rsidRDefault="005F3630" w:rsidP="00B338F3">
      <w:pPr>
        <w:pStyle w:val="paragraph"/>
        <w:spacing w:before="0" w:beforeAutospacing="0" w:after="0" w:afterAutospacing="0"/>
        <w:textAlignment w:val="baseline"/>
        <w:rPr>
          <w:rFonts w:asciiTheme="minorHAnsi" w:hAnsiTheme="minorHAnsi" w:cstheme="minorHAnsi"/>
          <w:noProof/>
          <w:lang w:val="nl-NL"/>
        </w:rPr>
      </w:pPr>
      <w:r w:rsidRPr="001478D1">
        <w:rPr>
          <w:rStyle w:val="normaltextrun"/>
          <w:rFonts w:asciiTheme="minorHAnsi" w:eastAsiaTheme="majorEastAsia" w:hAnsiTheme="minorHAnsi" w:cstheme="minorHAnsi"/>
          <w:noProof/>
          <w:lang w:val="nl-NL"/>
        </w:rPr>
        <w:t xml:space="preserve">De kenmerken van slimme apparaten of slimme toestellen: </w:t>
      </w:r>
      <w:hyperlink r:id="rId36" w:tgtFrame="_blank" w:history="1">
        <w:r w:rsidRPr="001478D1">
          <w:rPr>
            <w:rStyle w:val="normaltextrun"/>
            <w:rFonts w:asciiTheme="minorHAnsi" w:eastAsiaTheme="majorEastAsia" w:hAnsiTheme="minorHAnsi" w:cstheme="minorHAnsi"/>
            <w:noProof/>
            <w:color w:val="0563C1"/>
            <w:u w:val="single"/>
            <w:lang w:val="nl-NL"/>
          </w:rPr>
          <w:t xml:space="preserve"> UMAX U-Smart WiFi-lamp</w:t>
        </w:r>
      </w:hyperlink>
      <w:r w:rsidRPr="001478D1">
        <w:rPr>
          <w:rStyle w:val="normaltextrun"/>
          <w:rFonts w:asciiTheme="minorHAnsi" w:eastAsiaTheme="majorEastAsia" w:hAnsiTheme="minorHAnsi" w:cstheme="minorHAnsi"/>
          <w:noProof/>
          <w:lang w:val="nl-NL"/>
        </w:rPr>
        <w:t xml:space="preserve"> door Jirka Matousek is gelicentieerd </w:t>
      </w:r>
      <w:hyperlink r:id="rId37" w:tgtFrame="_blank" w:history="1">
        <w:r w:rsidRPr="001478D1">
          <w:rPr>
            <w:rStyle w:val="normaltextrun"/>
            <w:rFonts w:asciiTheme="minorHAnsi" w:eastAsiaTheme="majorEastAsia" w:hAnsiTheme="minorHAnsi" w:cstheme="minorHAnsi"/>
            <w:noProof/>
            <w:color w:val="0563C1"/>
            <w:u w:val="single"/>
            <w:lang w:val="nl-NL"/>
          </w:rPr>
          <w:t>onder CC BY 2.0.</w:t>
        </w:r>
      </w:hyperlink>
      <w:r w:rsidRPr="001478D1">
        <w:rPr>
          <w:rStyle w:val="eop"/>
          <w:rFonts w:asciiTheme="minorHAnsi" w:eastAsiaTheme="majorEastAsia" w:hAnsiTheme="minorHAnsi" w:cstheme="minorHAnsi"/>
          <w:noProof/>
          <w:lang w:val="nl-NL"/>
        </w:rPr>
        <w:t xml:space="preserve"> </w:t>
      </w:r>
    </w:p>
    <w:p w14:paraId="25420B2C" w14:textId="2ADA987F" w:rsidR="00227001" w:rsidRPr="001478D1" w:rsidRDefault="005F3630" w:rsidP="00272732">
      <w:pPr>
        <w:pStyle w:val="paragraph"/>
        <w:spacing w:before="0" w:beforeAutospacing="0" w:after="0" w:afterAutospacing="0"/>
        <w:textAlignment w:val="baseline"/>
        <w:rPr>
          <w:rFonts w:ascii="Myriad Pro" w:hAnsi="Myriad Pro"/>
          <w:noProof/>
          <w:lang w:val="nl-NL"/>
        </w:rPr>
      </w:pPr>
      <w:r w:rsidRPr="001478D1">
        <w:rPr>
          <w:rStyle w:val="normaltextrun"/>
          <w:rFonts w:asciiTheme="minorHAnsi" w:eastAsiaTheme="majorEastAsia" w:hAnsiTheme="minorHAnsi" w:cstheme="minorHAnsi"/>
          <w:noProof/>
          <w:lang w:val="nl-NL"/>
        </w:rPr>
        <w:t xml:space="preserve">Slimme meters in Europa: </w:t>
      </w:r>
      <w:hyperlink r:id="rId38" w:tgtFrame="_blank" w:history="1">
        <w:r w:rsidRPr="001478D1">
          <w:rPr>
            <w:rStyle w:val="normaltextrun"/>
            <w:rFonts w:asciiTheme="minorHAnsi" w:eastAsiaTheme="majorEastAsia" w:hAnsiTheme="minorHAnsi" w:cstheme="minorHAnsi"/>
            <w:noProof/>
            <w:color w:val="0563C1"/>
            <w:u w:val="single"/>
            <w:lang w:val="nl-NL"/>
          </w:rPr>
          <w:t xml:space="preserve"> Schone energie aan het werk voor Earth Day!</w:t>
        </w:r>
      </w:hyperlink>
      <w:r w:rsidRPr="001478D1">
        <w:rPr>
          <w:rStyle w:val="normaltextrun"/>
          <w:rFonts w:asciiTheme="minorHAnsi" w:eastAsiaTheme="majorEastAsia" w:hAnsiTheme="minorHAnsi" w:cstheme="minorHAnsi"/>
          <w:noProof/>
          <w:lang w:val="nl-NL"/>
        </w:rPr>
        <w:t xml:space="preserve"> door naturalflow is gelicentieerd onder </w:t>
      </w:r>
      <w:hyperlink r:id="rId39" w:tgtFrame="_blank" w:history="1">
        <w:r w:rsidRPr="001478D1">
          <w:rPr>
            <w:rStyle w:val="normaltextrun"/>
            <w:rFonts w:asciiTheme="minorHAnsi" w:eastAsiaTheme="majorEastAsia" w:hAnsiTheme="minorHAnsi" w:cstheme="minorHAnsi"/>
            <w:noProof/>
            <w:color w:val="0563C1"/>
            <w:u w:val="single"/>
            <w:lang w:val="nl-NL"/>
          </w:rPr>
          <w:t>CC BY-SA 2.0.</w:t>
        </w:r>
      </w:hyperlink>
    </w:p>
    <w:p w14:paraId="4859BB6B" w14:textId="77777777" w:rsidR="00227001" w:rsidRPr="001478D1" w:rsidRDefault="00227001" w:rsidP="00DE6C25">
      <w:pPr>
        <w:spacing w:after="0" w:line="240" w:lineRule="auto"/>
        <w:rPr>
          <w:rFonts w:ascii="Myriad Pro" w:eastAsia="Times New Roman" w:hAnsi="Myriad Pro" w:cs="Times New Roman"/>
          <w:noProof/>
          <w:sz w:val="24"/>
          <w:szCs w:val="24"/>
          <w:lang w:val="nl-NL" w:eastAsia="en-GB"/>
        </w:rPr>
      </w:pPr>
    </w:p>
    <w:sectPr w:rsidR="00227001" w:rsidRPr="001478D1">
      <w:headerReference w:type="default" r:id="rId40"/>
      <w:footerReference w:type="even" r:id="rId41"/>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73A19" w14:textId="77777777" w:rsidR="003F0DEC" w:rsidRDefault="003F0DEC" w:rsidP="00AB7BB7">
      <w:pPr>
        <w:spacing w:after="0" w:line="240" w:lineRule="auto"/>
      </w:pPr>
      <w:r>
        <w:separator/>
      </w:r>
    </w:p>
  </w:endnote>
  <w:endnote w:type="continuationSeparator" w:id="0">
    <w:p w14:paraId="4C10C4C0" w14:textId="77777777" w:rsidR="003F0DEC" w:rsidRDefault="003F0DEC"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2D405" w14:textId="77777777" w:rsidR="003F0DEC" w:rsidRDefault="003F0DEC" w:rsidP="00AB7BB7">
      <w:pPr>
        <w:spacing w:after="0" w:line="240" w:lineRule="auto"/>
      </w:pPr>
      <w:r>
        <w:separator/>
      </w:r>
    </w:p>
  </w:footnote>
  <w:footnote w:type="continuationSeparator" w:id="0">
    <w:p w14:paraId="7368C13C" w14:textId="77777777" w:rsidR="003F0DEC" w:rsidRDefault="003F0DEC"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C5AD" w14:textId="77777777" w:rsidR="001478D1" w:rsidRDefault="001478D1" w:rsidP="001478D1">
    <w:pPr>
      <w:pStyle w:val="Header"/>
    </w:pPr>
    <w:r>
      <w:rPr>
        <w:noProof/>
      </w:rPr>
      <w:drawing>
        <wp:inline distT="0" distB="0" distL="0" distR="0" wp14:anchorId="6B60ED49" wp14:editId="007BF891">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2EFB8D7F" wp14:editId="03700B2C">
          <wp:extent cx="1796335" cy="376542"/>
          <wp:effectExtent l="0" t="0" r="0" b="5080"/>
          <wp:docPr id="86236574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65748"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94614" cy="397143"/>
                  </a:xfrm>
                  <a:prstGeom prst="rect">
                    <a:avLst/>
                  </a:prstGeom>
                </pic:spPr>
              </pic:pic>
            </a:graphicData>
          </a:graphic>
        </wp:inline>
      </w:drawing>
    </w:r>
  </w:p>
  <w:p w14:paraId="3C3865EC" w14:textId="77777777" w:rsidR="001478D1" w:rsidRDefault="001478D1" w:rsidP="001478D1">
    <w:pPr>
      <w:pStyle w:val="Header"/>
    </w:pPr>
  </w:p>
  <w:p w14:paraId="4FBF8A5D" w14:textId="77777777" w:rsidR="001478D1" w:rsidRDefault="00147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0D6B23"/>
    <w:rsid w:val="00113EA0"/>
    <w:rsid w:val="00133797"/>
    <w:rsid w:val="001478D1"/>
    <w:rsid w:val="00150350"/>
    <w:rsid w:val="00161BC3"/>
    <w:rsid w:val="001761C3"/>
    <w:rsid w:val="00192E71"/>
    <w:rsid w:val="00193D0D"/>
    <w:rsid w:val="001B1FF4"/>
    <w:rsid w:val="001F1F79"/>
    <w:rsid w:val="0022545F"/>
    <w:rsid w:val="0022642A"/>
    <w:rsid w:val="00227001"/>
    <w:rsid w:val="00246668"/>
    <w:rsid w:val="002569A0"/>
    <w:rsid w:val="00265A25"/>
    <w:rsid w:val="00272732"/>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0DEC"/>
    <w:rsid w:val="003F31B9"/>
    <w:rsid w:val="003F6C5F"/>
    <w:rsid w:val="00425A9B"/>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8C4921"/>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76592"/>
    <w:rsid w:val="00CB358C"/>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1581"/>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5.jpg"/><Relationship Id="rId26" Type="http://schemas.openxmlformats.org/officeDocument/2006/relationships/hyperlink" Target="https://energy.ec.europa.eu/topics/energy-systems-integration/digitalisation-energy-system_en" TargetMode="External"/><Relationship Id="rId39" Type="http://schemas.openxmlformats.org/officeDocument/2006/relationships/hyperlink" Target="https://upcbe1044735-my.sharepoint.com/Users/rep237/Downloads/CC%20BY-SA%202.0%09https:/creativecommons.org/licenses/by-sa/2.0" TargetMode="External"/><Relationship Id="rId21" Type="http://schemas.openxmlformats.org/officeDocument/2006/relationships/hyperlink" Target="https://www.open.edu/openlearncreate/course/view.php?id=12165" TargetMode="External"/><Relationship Id="rId34" Type="http://schemas.openxmlformats.org/officeDocument/2006/relationships/hyperlink" Target="https://www.flickr.com/photos/patsch/9684354999/" TargetMode="External"/><Relationship Id="rId42" Type="http://schemas.openxmlformats.org/officeDocument/2006/relationships/footer" Target="footer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https://www.open.edu/openlearncreate/course/view.php?id=12165" TargetMode="External"/><Relationship Id="rId29" Type="http://schemas.openxmlformats.org/officeDocument/2006/relationships/hyperlink" Target="https://creativecommons.org/licenses/by-sa/4.0/deed.en"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index.php?categoryid=1459" TargetMode="External"/><Relationship Id="rId32" Type="http://schemas.openxmlformats.org/officeDocument/2006/relationships/hyperlink" Target="https://www.flickr.com/photos/29881930@N00/2086641268/in/photolist-PtsiZn-AxzJMZ-PijbB8-NUXVUU-2gViDpA-NdW3oJ-PfKN9j-Nfb96F-3MHdHM-4boAmW-2fuuFFf-PqeRi9-4bozcs-4bjyva-RNKkU2-PfKz1f-nsDjpx-dRfa29-nJ7PHT-cacewm-EZJPtz-dRfa5C-4bozKA-NdRPLh-9UfViF-JDjTuU-NdTUGW-PijsAH-21VkEwJ-Pijm1Z-PfH11m-7S5qAB-2jxsqZA-Nf7Fqc-eax6ap-PFv9w3-NfaXwV-aD94hz-PtqZhK-2m4Ue5M-Pqfz2j-PijmSZ-Pqfx15-7ifwn-nJ813Q-NfaVHe-B6WS7m-9UiHV1-PioqZP-nJ7Q6r" TargetMode="External"/><Relationship Id="rId37" Type="http://schemas.openxmlformats.org/officeDocument/2006/relationships/hyperlink" Target="https://creativecommons.org/licenses/by/2.0/" TargetMode="External"/><Relationship Id="rId40"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www.consilium.europa.eu/en/policies/green-deal/fit-for-55/" TargetMode="External"/><Relationship Id="rId28" Type="http://schemas.openxmlformats.org/officeDocument/2006/relationships/hyperlink" Target="https://joint-research-centre.ec.europa.eu/jrc-news-and-updates/saving-environment-and-shifting-renewables-drives-new-energy-technologies-development-2024-02-14_en" TargetMode="External"/><Relationship Id="rId36" Type="http://schemas.openxmlformats.org/officeDocument/2006/relationships/hyperlink" Target="https://www.flickr.com/photos/jirka_matousek/50749644658/" TargetMode="External"/><Relationship Id="rId10" Type="http://schemas.openxmlformats.org/officeDocument/2006/relationships/image" Target="media/image1.jpeg"/><Relationship Id="rId19" Type="http://schemas.openxmlformats.org/officeDocument/2006/relationships/hyperlink" Target="https://www.power-technology.com/features/eu-smart-meter-optimism-dampened-by-slow-uptake/?cf-view" TargetMode="External"/><Relationship Id="rId31" Type="http://schemas.openxmlformats.org/officeDocument/2006/relationships/hyperlink" Target="https://creativecommons.org/licenses/by-sa/2.0/" TargetMode="External"/><Relationship Id="rId44"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1965" TargetMode="External"/><Relationship Id="rId22" Type="http://schemas.openxmlformats.org/officeDocument/2006/relationships/hyperlink" Target="https://energy.ec.europa.eu/topics/markets-and-consumers/smart-grids-and-meters_en" TargetMode="External"/><Relationship Id="rId27" Type="http://schemas.openxmlformats.org/officeDocument/2006/relationships/hyperlink" Target="https://www.statista.com/statistics/916317/share-of-households-equipped-with-a-smart-meter-in-europe/" TargetMode="External"/><Relationship Id="rId30" Type="http://schemas.openxmlformats.org/officeDocument/2006/relationships/hyperlink" Target="https://www.flickr.com/photos/infomatique/21481744621/" TargetMode="External"/><Relationship Id="rId35" Type="http://schemas.openxmlformats.org/officeDocument/2006/relationships/hyperlink" Target="https://creativecommons.org/licenses/by/2.0/" TargetMode="External"/><Relationship Id="rId43"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image" Target="media/image4.jpeg"/><Relationship Id="rId25" Type="http://schemas.openxmlformats.org/officeDocument/2006/relationships/hyperlink" Target="https://www.open.edu/openlearncreate/course/view.php?id=11703" TargetMode="External"/><Relationship Id="rId33" Type="http://schemas.openxmlformats.org/officeDocument/2006/relationships/hyperlink" Target="https://creativecommons.org/licenses/by-nd/2.0/" TargetMode="External"/><Relationship Id="rId38" Type="http://schemas.openxmlformats.org/officeDocument/2006/relationships/hyperlink" Target="https://www.flickr.com/photos/vizpix/454457265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AE2A9CA-0201-483B-BDAE-5874CF1CF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2317</Words>
  <Characters>13489</Characters>
  <Application>Microsoft Office Word</Application>
  <DocSecurity>0</DocSecurity>
  <Lines>321</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2026-02-10T19:30:00Z</cp:lastPrinted>
  <dcterms:created xsi:type="dcterms:W3CDTF">2026-02-10T19:30:00Z</dcterms:created>
  <dcterms:modified xsi:type="dcterms:W3CDTF">2026-02-10T19:30:00Z</dcterms:modified>
  <cp:category/>
</cp:coreProperties>
</file>