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E070" w14:textId="77777777" w:rsidR="005F3630" w:rsidRPr="00617E30" w:rsidRDefault="005F3630" w:rsidP="00AB5C8A">
      <w:pPr>
        <w:pStyle w:val="Heading1"/>
        <w:rPr>
          <w:rStyle w:val="eop"/>
          <w:noProof/>
          <w:lang w:val="lv-LV"/>
        </w:rPr>
      </w:pPr>
      <w:bookmarkStart w:id="0" w:name="_Toc221285826"/>
      <w:r w:rsidRPr="00617E30">
        <w:rPr>
          <w:rStyle w:val="normaltextrun"/>
          <w:noProof/>
          <w:lang w:val="lv-LV"/>
        </w:rPr>
        <w:t>Elektroenerģijas tirgi: cenu un tarifu izpratne</w:t>
      </w:r>
      <w:bookmarkEnd w:id="0"/>
      <w:r w:rsidRPr="00617E30">
        <w:rPr>
          <w:rStyle w:val="eop"/>
          <w:noProof/>
          <w:lang w:val="lv-LV"/>
        </w:rPr>
        <w:t xml:space="preserve"> </w:t>
      </w:r>
    </w:p>
    <w:p w14:paraId="0ECF04DA" w14:textId="77777777" w:rsidR="005F3630" w:rsidRPr="00617E30" w:rsidRDefault="005F3630" w:rsidP="00ED6B60">
      <w:pPr>
        <w:pStyle w:val="paragraph"/>
        <w:spacing w:before="0" w:beforeAutospacing="0" w:after="0" w:afterAutospacing="0"/>
        <w:textAlignment w:val="baseline"/>
        <w:rPr>
          <w:rStyle w:val="eop"/>
          <w:rFonts w:asciiTheme="minorHAnsi" w:eastAsiaTheme="majorEastAsia" w:hAnsiTheme="minorHAnsi" w:cstheme="minorHAnsi"/>
          <w:noProof/>
          <w:lang w:val="lv-LV"/>
        </w:rPr>
      </w:pPr>
    </w:p>
    <w:p w14:paraId="36F9E2B5" w14:textId="77777777" w:rsidR="005F3630" w:rsidRPr="00617E30" w:rsidRDefault="005F3630" w:rsidP="008F7A94">
      <w:pPr>
        <w:pStyle w:val="paragraph"/>
        <w:spacing w:before="0" w:beforeAutospacing="0" w:after="0" w:afterAutospacing="0"/>
        <w:jc w:val="center"/>
        <w:textAlignment w:val="baseline"/>
        <w:rPr>
          <w:rStyle w:val="eop"/>
          <w:rFonts w:asciiTheme="minorHAnsi" w:eastAsiaTheme="majorEastAsia" w:hAnsiTheme="minorHAnsi" w:cstheme="minorHAnsi"/>
          <w:noProof/>
          <w:lang w:val="lv-LV"/>
        </w:rPr>
      </w:pPr>
      <w:r w:rsidRPr="00617E30">
        <w:rPr>
          <w:rFonts w:asciiTheme="minorHAnsi" w:eastAsiaTheme="majorEastAsia" w:hAnsiTheme="minorHAnsi" w:cstheme="minorHAnsi"/>
          <w:noProof/>
          <w:lang w:val="lv-LV"/>
          <w14:ligatures w14:val="standardContextual"/>
        </w:rPr>
        <w:drawing>
          <wp:inline distT="0" distB="0" distL="0" distR="0" wp14:anchorId="16515788" wp14:editId="4997B833">
            <wp:extent cx="4085968" cy="2723375"/>
            <wp:effectExtent l="0" t="0" r="3810" b="0"/>
            <wp:docPr id="706850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505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00964" cy="2733370"/>
                    </a:xfrm>
                    <a:prstGeom prst="rect">
                      <a:avLst/>
                    </a:prstGeom>
                  </pic:spPr>
                </pic:pic>
              </a:graphicData>
            </a:graphic>
          </wp:inline>
        </w:drawing>
      </w:r>
    </w:p>
    <w:p w14:paraId="2B7B067B" w14:textId="77777777" w:rsidR="005F3630" w:rsidRPr="00617E30" w:rsidRDefault="005F3630" w:rsidP="00ED6B60">
      <w:pPr>
        <w:pStyle w:val="paragraph"/>
        <w:spacing w:before="0" w:beforeAutospacing="0" w:after="0" w:afterAutospacing="0"/>
        <w:textAlignment w:val="baseline"/>
        <w:rPr>
          <w:rFonts w:asciiTheme="minorHAnsi" w:hAnsiTheme="minorHAnsi" w:cstheme="minorHAnsi"/>
          <w:noProof/>
          <w:lang w:val="lv-LV"/>
        </w:rPr>
      </w:pPr>
    </w:p>
    <w:p w14:paraId="22BD56AE" w14:textId="183FFED6" w:rsidR="008D79D1" w:rsidRPr="00617E30" w:rsidRDefault="005F3630">
      <w:pPr>
        <w:pStyle w:val="TOC1"/>
        <w:tabs>
          <w:tab w:val="right" w:leader="dot" w:pos="9016"/>
        </w:tabs>
        <w:rPr>
          <w:rFonts w:eastAsiaTheme="minorEastAsia"/>
          <w:noProof/>
          <w:kern w:val="2"/>
          <w:sz w:val="24"/>
          <w:szCs w:val="24"/>
          <w:lang w:val="lv-LV" w:eastAsia="ja-JP"/>
          <w14:ligatures w14:val="standardContextual"/>
        </w:rPr>
      </w:pPr>
      <w:r w:rsidRPr="00617E30">
        <w:rPr>
          <w:rStyle w:val="normaltextrun"/>
          <w:noProof/>
          <w:sz w:val="24"/>
          <w:szCs w:val="24"/>
          <w:lang w:val="lv-LV"/>
        </w:rPr>
        <w:fldChar w:fldCharType="begin"/>
      </w:r>
      <w:r w:rsidRPr="00617E30">
        <w:rPr>
          <w:rStyle w:val="normaltextrun"/>
          <w:noProof/>
          <w:lang w:val="lv-LV"/>
        </w:rPr>
        <w:instrText xml:space="preserve"> TOC \o "1-3" \h \z \u </w:instrText>
      </w:r>
      <w:r w:rsidRPr="00617E30">
        <w:rPr>
          <w:rStyle w:val="normaltextrun"/>
          <w:noProof/>
          <w:sz w:val="24"/>
          <w:szCs w:val="24"/>
          <w:lang w:val="lv-LV"/>
        </w:rPr>
        <w:fldChar w:fldCharType="separate"/>
      </w:r>
      <w:hyperlink w:anchor="_Toc221285826" w:history="1">
        <w:r w:rsidR="008D79D1" w:rsidRPr="00617E30">
          <w:rPr>
            <w:rStyle w:val="Hyperlink"/>
            <w:noProof/>
            <w:lang w:val="lv-LV"/>
          </w:rPr>
          <w:t>Elektroenerģijas tirgi: cenu un tarifu izpratne</w:t>
        </w:r>
        <w:r w:rsidR="008D79D1" w:rsidRPr="00617E30">
          <w:rPr>
            <w:noProof/>
            <w:webHidden/>
            <w:lang w:val="lv-LV"/>
          </w:rPr>
          <w:tab/>
        </w:r>
        <w:r w:rsidR="008D79D1" w:rsidRPr="00617E30">
          <w:rPr>
            <w:noProof/>
            <w:webHidden/>
            <w:lang w:val="lv-LV"/>
          </w:rPr>
          <w:fldChar w:fldCharType="begin"/>
        </w:r>
        <w:r w:rsidR="008D79D1" w:rsidRPr="00617E30">
          <w:rPr>
            <w:noProof/>
            <w:webHidden/>
            <w:lang w:val="lv-LV"/>
          </w:rPr>
          <w:instrText xml:space="preserve"> PAGEREF _Toc221285826 \h </w:instrText>
        </w:r>
        <w:r w:rsidR="008D79D1" w:rsidRPr="00617E30">
          <w:rPr>
            <w:noProof/>
            <w:webHidden/>
            <w:lang w:val="lv-LV"/>
          </w:rPr>
        </w:r>
        <w:r w:rsidR="008D79D1" w:rsidRPr="00617E30">
          <w:rPr>
            <w:noProof/>
            <w:webHidden/>
            <w:lang w:val="lv-LV"/>
          </w:rPr>
          <w:fldChar w:fldCharType="separate"/>
        </w:r>
        <w:r w:rsidR="00617E30">
          <w:rPr>
            <w:noProof/>
            <w:webHidden/>
            <w:lang w:val="lv-LV"/>
          </w:rPr>
          <w:t>1</w:t>
        </w:r>
        <w:r w:rsidR="008D79D1" w:rsidRPr="00617E30">
          <w:rPr>
            <w:noProof/>
            <w:webHidden/>
            <w:lang w:val="lv-LV"/>
          </w:rPr>
          <w:fldChar w:fldCharType="end"/>
        </w:r>
      </w:hyperlink>
    </w:p>
    <w:p w14:paraId="54B31432" w14:textId="70E0930B" w:rsidR="008D79D1" w:rsidRPr="00617E30" w:rsidRDefault="008D79D1">
      <w:pPr>
        <w:pStyle w:val="TOC2"/>
        <w:tabs>
          <w:tab w:val="right" w:leader="dot" w:pos="9016"/>
        </w:tabs>
        <w:rPr>
          <w:rFonts w:eastAsiaTheme="minorEastAsia"/>
          <w:noProof/>
          <w:kern w:val="2"/>
          <w:sz w:val="24"/>
          <w:szCs w:val="24"/>
          <w:lang w:val="lv-LV" w:eastAsia="ja-JP"/>
          <w14:ligatures w14:val="standardContextual"/>
        </w:rPr>
      </w:pPr>
      <w:hyperlink w:anchor="_Toc221285827" w:history="1">
        <w:r w:rsidRPr="00617E30">
          <w:rPr>
            <w:rStyle w:val="Hyperlink"/>
            <w:noProof/>
            <w:lang w:val="lv-LV"/>
          </w:rPr>
          <w:t>Kā darbojas šis kurss</w:t>
        </w:r>
        <w:r w:rsidRPr="00617E30">
          <w:rPr>
            <w:noProof/>
            <w:webHidden/>
            <w:lang w:val="lv-LV"/>
          </w:rPr>
          <w:tab/>
        </w:r>
        <w:r w:rsidRPr="00617E30">
          <w:rPr>
            <w:noProof/>
            <w:webHidden/>
            <w:lang w:val="lv-LV"/>
          </w:rPr>
          <w:fldChar w:fldCharType="begin"/>
        </w:r>
        <w:r w:rsidRPr="00617E30">
          <w:rPr>
            <w:noProof/>
            <w:webHidden/>
            <w:lang w:val="lv-LV"/>
          </w:rPr>
          <w:instrText xml:space="preserve"> PAGEREF _Toc221285827 \h </w:instrText>
        </w:r>
        <w:r w:rsidRPr="00617E30">
          <w:rPr>
            <w:noProof/>
            <w:webHidden/>
            <w:lang w:val="lv-LV"/>
          </w:rPr>
        </w:r>
        <w:r w:rsidRPr="00617E30">
          <w:rPr>
            <w:noProof/>
            <w:webHidden/>
            <w:lang w:val="lv-LV"/>
          </w:rPr>
          <w:fldChar w:fldCharType="separate"/>
        </w:r>
        <w:r w:rsidR="00617E30">
          <w:rPr>
            <w:noProof/>
            <w:webHidden/>
            <w:lang w:val="lv-LV"/>
          </w:rPr>
          <w:t>1</w:t>
        </w:r>
        <w:r w:rsidRPr="00617E30">
          <w:rPr>
            <w:noProof/>
            <w:webHidden/>
            <w:lang w:val="lv-LV"/>
          </w:rPr>
          <w:fldChar w:fldCharType="end"/>
        </w:r>
      </w:hyperlink>
    </w:p>
    <w:p w14:paraId="751AAAD6" w14:textId="34D13BB1" w:rsidR="008D79D1" w:rsidRPr="00617E30" w:rsidRDefault="008D79D1">
      <w:pPr>
        <w:pStyle w:val="TOC2"/>
        <w:tabs>
          <w:tab w:val="right" w:leader="dot" w:pos="9016"/>
        </w:tabs>
        <w:rPr>
          <w:rFonts w:eastAsiaTheme="minorEastAsia"/>
          <w:noProof/>
          <w:kern w:val="2"/>
          <w:sz w:val="24"/>
          <w:szCs w:val="24"/>
          <w:lang w:val="lv-LV" w:eastAsia="ja-JP"/>
          <w14:ligatures w14:val="standardContextual"/>
        </w:rPr>
      </w:pPr>
      <w:hyperlink w:anchor="_Toc221285828" w:history="1">
        <w:r w:rsidRPr="00617E30">
          <w:rPr>
            <w:rStyle w:val="Hyperlink"/>
            <w:noProof/>
            <w:lang w:val="lv-LV"/>
          </w:rPr>
          <w:t>Ievads</w:t>
        </w:r>
        <w:r w:rsidRPr="00617E30">
          <w:rPr>
            <w:noProof/>
            <w:webHidden/>
            <w:lang w:val="lv-LV"/>
          </w:rPr>
          <w:tab/>
        </w:r>
        <w:r w:rsidRPr="00617E30">
          <w:rPr>
            <w:noProof/>
            <w:webHidden/>
            <w:lang w:val="lv-LV"/>
          </w:rPr>
          <w:fldChar w:fldCharType="begin"/>
        </w:r>
        <w:r w:rsidRPr="00617E30">
          <w:rPr>
            <w:noProof/>
            <w:webHidden/>
            <w:lang w:val="lv-LV"/>
          </w:rPr>
          <w:instrText xml:space="preserve"> PAGEREF _Toc221285828 \h </w:instrText>
        </w:r>
        <w:r w:rsidRPr="00617E30">
          <w:rPr>
            <w:noProof/>
            <w:webHidden/>
            <w:lang w:val="lv-LV"/>
          </w:rPr>
        </w:r>
        <w:r w:rsidRPr="00617E30">
          <w:rPr>
            <w:noProof/>
            <w:webHidden/>
            <w:lang w:val="lv-LV"/>
          </w:rPr>
          <w:fldChar w:fldCharType="separate"/>
        </w:r>
        <w:r w:rsidR="00617E30">
          <w:rPr>
            <w:noProof/>
            <w:webHidden/>
            <w:lang w:val="lv-LV"/>
          </w:rPr>
          <w:t>2</w:t>
        </w:r>
        <w:r w:rsidRPr="00617E30">
          <w:rPr>
            <w:noProof/>
            <w:webHidden/>
            <w:lang w:val="lv-LV"/>
          </w:rPr>
          <w:fldChar w:fldCharType="end"/>
        </w:r>
      </w:hyperlink>
    </w:p>
    <w:p w14:paraId="1B18CA6E" w14:textId="437F8BE4" w:rsidR="008D79D1" w:rsidRPr="00617E30" w:rsidRDefault="008D79D1">
      <w:pPr>
        <w:pStyle w:val="TOC2"/>
        <w:tabs>
          <w:tab w:val="right" w:leader="dot" w:pos="9016"/>
        </w:tabs>
        <w:rPr>
          <w:rFonts w:eastAsiaTheme="minorEastAsia"/>
          <w:noProof/>
          <w:kern w:val="2"/>
          <w:sz w:val="24"/>
          <w:szCs w:val="24"/>
          <w:lang w:val="lv-LV" w:eastAsia="ja-JP"/>
          <w14:ligatures w14:val="standardContextual"/>
        </w:rPr>
      </w:pPr>
      <w:hyperlink w:anchor="_Toc221285829" w:history="1">
        <w:r w:rsidRPr="00617E30">
          <w:rPr>
            <w:rStyle w:val="Hyperlink"/>
            <w:noProof/>
            <w:lang w:val="lv-LV"/>
          </w:rPr>
          <w:t>Kādi faktori ietekmē elektroenerģijas cenas?</w:t>
        </w:r>
        <w:r w:rsidRPr="00617E30">
          <w:rPr>
            <w:noProof/>
            <w:webHidden/>
            <w:lang w:val="lv-LV"/>
          </w:rPr>
          <w:tab/>
        </w:r>
        <w:r w:rsidRPr="00617E30">
          <w:rPr>
            <w:noProof/>
            <w:webHidden/>
            <w:lang w:val="lv-LV"/>
          </w:rPr>
          <w:fldChar w:fldCharType="begin"/>
        </w:r>
        <w:r w:rsidRPr="00617E30">
          <w:rPr>
            <w:noProof/>
            <w:webHidden/>
            <w:lang w:val="lv-LV"/>
          </w:rPr>
          <w:instrText xml:space="preserve"> PAGEREF _Toc221285829 \h </w:instrText>
        </w:r>
        <w:r w:rsidRPr="00617E30">
          <w:rPr>
            <w:noProof/>
            <w:webHidden/>
            <w:lang w:val="lv-LV"/>
          </w:rPr>
        </w:r>
        <w:r w:rsidRPr="00617E30">
          <w:rPr>
            <w:noProof/>
            <w:webHidden/>
            <w:lang w:val="lv-LV"/>
          </w:rPr>
          <w:fldChar w:fldCharType="separate"/>
        </w:r>
        <w:r w:rsidR="00617E30">
          <w:rPr>
            <w:noProof/>
            <w:webHidden/>
            <w:lang w:val="lv-LV"/>
          </w:rPr>
          <w:t>3</w:t>
        </w:r>
        <w:r w:rsidRPr="00617E30">
          <w:rPr>
            <w:noProof/>
            <w:webHidden/>
            <w:lang w:val="lv-LV"/>
          </w:rPr>
          <w:fldChar w:fldCharType="end"/>
        </w:r>
      </w:hyperlink>
    </w:p>
    <w:p w14:paraId="211AAD03" w14:textId="5595B1C6" w:rsidR="008D79D1" w:rsidRPr="00617E30" w:rsidRDefault="008D79D1">
      <w:pPr>
        <w:pStyle w:val="TOC2"/>
        <w:tabs>
          <w:tab w:val="right" w:leader="dot" w:pos="9016"/>
        </w:tabs>
        <w:rPr>
          <w:rFonts w:eastAsiaTheme="minorEastAsia"/>
          <w:noProof/>
          <w:kern w:val="2"/>
          <w:sz w:val="24"/>
          <w:szCs w:val="24"/>
          <w:lang w:val="lv-LV" w:eastAsia="ja-JP"/>
          <w14:ligatures w14:val="standardContextual"/>
        </w:rPr>
      </w:pPr>
      <w:hyperlink w:anchor="_Toc221285830" w:history="1">
        <w:r w:rsidRPr="00617E30">
          <w:rPr>
            <w:rStyle w:val="Hyperlink"/>
            <w:noProof/>
            <w:lang w:val="lv-LV"/>
          </w:rPr>
          <w:t>Jūsu elektroenerģijas līgums</w:t>
        </w:r>
        <w:r w:rsidRPr="00617E30">
          <w:rPr>
            <w:noProof/>
            <w:webHidden/>
            <w:lang w:val="lv-LV"/>
          </w:rPr>
          <w:tab/>
        </w:r>
        <w:r w:rsidRPr="00617E30">
          <w:rPr>
            <w:noProof/>
            <w:webHidden/>
            <w:lang w:val="lv-LV"/>
          </w:rPr>
          <w:fldChar w:fldCharType="begin"/>
        </w:r>
        <w:r w:rsidRPr="00617E30">
          <w:rPr>
            <w:noProof/>
            <w:webHidden/>
            <w:lang w:val="lv-LV"/>
          </w:rPr>
          <w:instrText xml:space="preserve"> PAGEREF _Toc221285830 \h </w:instrText>
        </w:r>
        <w:r w:rsidRPr="00617E30">
          <w:rPr>
            <w:noProof/>
            <w:webHidden/>
            <w:lang w:val="lv-LV"/>
          </w:rPr>
        </w:r>
        <w:r w:rsidRPr="00617E30">
          <w:rPr>
            <w:noProof/>
            <w:webHidden/>
            <w:lang w:val="lv-LV"/>
          </w:rPr>
          <w:fldChar w:fldCharType="separate"/>
        </w:r>
        <w:r w:rsidR="00617E30">
          <w:rPr>
            <w:noProof/>
            <w:webHidden/>
            <w:lang w:val="lv-LV"/>
          </w:rPr>
          <w:t>4</w:t>
        </w:r>
        <w:r w:rsidRPr="00617E30">
          <w:rPr>
            <w:noProof/>
            <w:webHidden/>
            <w:lang w:val="lv-LV"/>
          </w:rPr>
          <w:fldChar w:fldCharType="end"/>
        </w:r>
      </w:hyperlink>
    </w:p>
    <w:p w14:paraId="176C17C5" w14:textId="0DCC2A09" w:rsidR="008D79D1" w:rsidRPr="00617E30" w:rsidRDefault="008D79D1">
      <w:pPr>
        <w:pStyle w:val="TOC2"/>
        <w:tabs>
          <w:tab w:val="right" w:leader="dot" w:pos="9016"/>
        </w:tabs>
        <w:rPr>
          <w:rFonts w:eastAsiaTheme="minorEastAsia"/>
          <w:noProof/>
          <w:kern w:val="2"/>
          <w:sz w:val="24"/>
          <w:szCs w:val="24"/>
          <w:lang w:val="lv-LV" w:eastAsia="ja-JP"/>
          <w14:ligatures w14:val="standardContextual"/>
        </w:rPr>
      </w:pPr>
      <w:hyperlink w:anchor="_Toc221285831" w:history="1">
        <w:r w:rsidRPr="00617E30">
          <w:rPr>
            <w:rStyle w:val="Hyperlink"/>
            <w:noProof/>
            <w:lang w:val="lv-LV"/>
          </w:rPr>
          <w:t>Digitalizācijas loma elektroenerģijas tirgos</w:t>
        </w:r>
        <w:r w:rsidRPr="00617E30">
          <w:rPr>
            <w:noProof/>
            <w:webHidden/>
            <w:lang w:val="lv-LV"/>
          </w:rPr>
          <w:tab/>
        </w:r>
        <w:r w:rsidRPr="00617E30">
          <w:rPr>
            <w:noProof/>
            <w:webHidden/>
            <w:lang w:val="lv-LV"/>
          </w:rPr>
          <w:fldChar w:fldCharType="begin"/>
        </w:r>
        <w:r w:rsidRPr="00617E30">
          <w:rPr>
            <w:noProof/>
            <w:webHidden/>
            <w:lang w:val="lv-LV"/>
          </w:rPr>
          <w:instrText xml:space="preserve"> PAGEREF _Toc221285831 \h </w:instrText>
        </w:r>
        <w:r w:rsidRPr="00617E30">
          <w:rPr>
            <w:noProof/>
            <w:webHidden/>
            <w:lang w:val="lv-LV"/>
          </w:rPr>
        </w:r>
        <w:r w:rsidRPr="00617E30">
          <w:rPr>
            <w:noProof/>
            <w:webHidden/>
            <w:lang w:val="lv-LV"/>
          </w:rPr>
          <w:fldChar w:fldCharType="separate"/>
        </w:r>
        <w:r w:rsidR="00617E30">
          <w:rPr>
            <w:noProof/>
            <w:webHidden/>
            <w:lang w:val="lv-LV"/>
          </w:rPr>
          <w:t>5</w:t>
        </w:r>
        <w:r w:rsidRPr="00617E30">
          <w:rPr>
            <w:noProof/>
            <w:webHidden/>
            <w:lang w:val="lv-LV"/>
          </w:rPr>
          <w:fldChar w:fldCharType="end"/>
        </w:r>
      </w:hyperlink>
    </w:p>
    <w:p w14:paraId="28D8A594" w14:textId="6D09F3A8" w:rsidR="008D79D1" w:rsidRPr="00617E30" w:rsidRDefault="008D79D1">
      <w:pPr>
        <w:pStyle w:val="TOC2"/>
        <w:tabs>
          <w:tab w:val="right" w:leader="dot" w:pos="9016"/>
        </w:tabs>
        <w:rPr>
          <w:rFonts w:eastAsiaTheme="minorEastAsia"/>
          <w:noProof/>
          <w:kern w:val="2"/>
          <w:sz w:val="24"/>
          <w:szCs w:val="24"/>
          <w:lang w:val="lv-LV" w:eastAsia="ja-JP"/>
          <w14:ligatures w14:val="standardContextual"/>
        </w:rPr>
      </w:pPr>
      <w:hyperlink w:anchor="_Toc221285832" w:history="1">
        <w:r w:rsidRPr="00617E30">
          <w:rPr>
            <w:rStyle w:val="Hyperlink"/>
            <w:noProof/>
            <w:lang w:val="lv-LV"/>
          </w:rPr>
          <w:t>Secinājums</w:t>
        </w:r>
        <w:r w:rsidRPr="00617E30">
          <w:rPr>
            <w:noProof/>
            <w:webHidden/>
            <w:lang w:val="lv-LV"/>
          </w:rPr>
          <w:tab/>
        </w:r>
        <w:r w:rsidRPr="00617E30">
          <w:rPr>
            <w:noProof/>
            <w:webHidden/>
            <w:lang w:val="lv-LV"/>
          </w:rPr>
          <w:fldChar w:fldCharType="begin"/>
        </w:r>
        <w:r w:rsidRPr="00617E30">
          <w:rPr>
            <w:noProof/>
            <w:webHidden/>
            <w:lang w:val="lv-LV"/>
          </w:rPr>
          <w:instrText xml:space="preserve"> PAGEREF _Toc221285832 \h </w:instrText>
        </w:r>
        <w:r w:rsidRPr="00617E30">
          <w:rPr>
            <w:noProof/>
            <w:webHidden/>
            <w:lang w:val="lv-LV"/>
          </w:rPr>
        </w:r>
        <w:r w:rsidRPr="00617E30">
          <w:rPr>
            <w:noProof/>
            <w:webHidden/>
            <w:lang w:val="lv-LV"/>
          </w:rPr>
          <w:fldChar w:fldCharType="separate"/>
        </w:r>
        <w:r w:rsidR="00617E30">
          <w:rPr>
            <w:noProof/>
            <w:webHidden/>
            <w:lang w:val="lv-LV"/>
          </w:rPr>
          <w:t>5</w:t>
        </w:r>
        <w:r w:rsidRPr="00617E30">
          <w:rPr>
            <w:noProof/>
            <w:webHidden/>
            <w:lang w:val="lv-LV"/>
          </w:rPr>
          <w:fldChar w:fldCharType="end"/>
        </w:r>
      </w:hyperlink>
    </w:p>
    <w:p w14:paraId="1A54DD69" w14:textId="6420FBD2" w:rsidR="008D79D1" w:rsidRPr="00617E30" w:rsidRDefault="008D79D1">
      <w:pPr>
        <w:pStyle w:val="TOC2"/>
        <w:tabs>
          <w:tab w:val="right" w:leader="dot" w:pos="9016"/>
        </w:tabs>
        <w:rPr>
          <w:rFonts w:eastAsiaTheme="minorEastAsia"/>
          <w:noProof/>
          <w:kern w:val="2"/>
          <w:sz w:val="24"/>
          <w:szCs w:val="24"/>
          <w:lang w:val="lv-LV" w:eastAsia="ja-JP"/>
          <w14:ligatures w14:val="standardContextual"/>
        </w:rPr>
      </w:pPr>
      <w:hyperlink w:anchor="_Toc221285833" w:history="1">
        <w:r w:rsidRPr="00617E30">
          <w:rPr>
            <w:rStyle w:val="Hyperlink"/>
            <w:noProof/>
            <w:lang w:val="lv-LV"/>
          </w:rPr>
          <w:t>Papildu resursi</w:t>
        </w:r>
        <w:r w:rsidRPr="00617E30">
          <w:rPr>
            <w:noProof/>
            <w:webHidden/>
            <w:lang w:val="lv-LV"/>
          </w:rPr>
          <w:tab/>
        </w:r>
        <w:r w:rsidRPr="00617E30">
          <w:rPr>
            <w:noProof/>
            <w:webHidden/>
            <w:lang w:val="lv-LV"/>
          </w:rPr>
          <w:fldChar w:fldCharType="begin"/>
        </w:r>
        <w:r w:rsidRPr="00617E30">
          <w:rPr>
            <w:noProof/>
            <w:webHidden/>
            <w:lang w:val="lv-LV"/>
          </w:rPr>
          <w:instrText xml:space="preserve"> PAGEREF _Toc221285833 \h </w:instrText>
        </w:r>
        <w:r w:rsidRPr="00617E30">
          <w:rPr>
            <w:noProof/>
            <w:webHidden/>
            <w:lang w:val="lv-LV"/>
          </w:rPr>
        </w:r>
        <w:r w:rsidRPr="00617E30">
          <w:rPr>
            <w:noProof/>
            <w:webHidden/>
            <w:lang w:val="lv-LV"/>
          </w:rPr>
          <w:fldChar w:fldCharType="separate"/>
        </w:r>
        <w:r w:rsidR="00617E30">
          <w:rPr>
            <w:noProof/>
            <w:webHidden/>
            <w:lang w:val="lv-LV"/>
          </w:rPr>
          <w:t>6</w:t>
        </w:r>
        <w:r w:rsidRPr="00617E30">
          <w:rPr>
            <w:noProof/>
            <w:webHidden/>
            <w:lang w:val="lv-LV"/>
          </w:rPr>
          <w:fldChar w:fldCharType="end"/>
        </w:r>
      </w:hyperlink>
    </w:p>
    <w:p w14:paraId="44BEB2ED" w14:textId="4ACDBDAF" w:rsidR="008D79D1" w:rsidRPr="00617E30" w:rsidRDefault="008D79D1">
      <w:pPr>
        <w:pStyle w:val="TOC2"/>
        <w:tabs>
          <w:tab w:val="right" w:leader="dot" w:pos="9016"/>
        </w:tabs>
        <w:rPr>
          <w:rFonts w:eastAsiaTheme="minorEastAsia"/>
          <w:noProof/>
          <w:kern w:val="2"/>
          <w:sz w:val="24"/>
          <w:szCs w:val="24"/>
          <w:lang w:val="lv-LV" w:eastAsia="ja-JP"/>
          <w14:ligatures w14:val="standardContextual"/>
        </w:rPr>
      </w:pPr>
      <w:hyperlink w:anchor="_Toc221285834" w:history="1">
        <w:r w:rsidRPr="00617E30">
          <w:rPr>
            <w:rStyle w:val="Hyperlink"/>
            <w:noProof/>
            <w:lang w:val="lv-LV"/>
          </w:rPr>
          <w:t>Pateicības</w:t>
        </w:r>
        <w:r w:rsidRPr="00617E30">
          <w:rPr>
            <w:noProof/>
            <w:webHidden/>
            <w:lang w:val="lv-LV"/>
          </w:rPr>
          <w:tab/>
        </w:r>
        <w:r w:rsidRPr="00617E30">
          <w:rPr>
            <w:noProof/>
            <w:webHidden/>
            <w:lang w:val="lv-LV"/>
          </w:rPr>
          <w:fldChar w:fldCharType="begin"/>
        </w:r>
        <w:r w:rsidRPr="00617E30">
          <w:rPr>
            <w:noProof/>
            <w:webHidden/>
            <w:lang w:val="lv-LV"/>
          </w:rPr>
          <w:instrText xml:space="preserve"> PAGEREF _Toc221285834 \h </w:instrText>
        </w:r>
        <w:r w:rsidRPr="00617E30">
          <w:rPr>
            <w:noProof/>
            <w:webHidden/>
            <w:lang w:val="lv-LV"/>
          </w:rPr>
        </w:r>
        <w:r w:rsidRPr="00617E30">
          <w:rPr>
            <w:noProof/>
            <w:webHidden/>
            <w:lang w:val="lv-LV"/>
          </w:rPr>
          <w:fldChar w:fldCharType="separate"/>
        </w:r>
        <w:r w:rsidR="00617E30">
          <w:rPr>
            <w:noProof/>
            <w:webHidden/>
            <w:lang w:val="lv-LV"/>
          </w:rPr>
          <w:t>6</w:t>
        </w:r>
        <w:r w:rsidRPr="00617E30">
          <w:rPr>
            <w:noProof/>
            <w:webHidden/>
            <w:lang w:val="lv-LV"/>
          </w:rPr>
          <w:fldChar w:fldCharType="end"/>
        </w:r>
      </w:hyperlink>
    </w:p>
    <w:p w14:paraId="01EC0C89" w14:textId="62E30743" w:rsidR="005F3630" w:rsidRPr="00617E30" w:rsidRDefault="005F3630" w:rsidP="0048613C">
      <w:pPr>
        <w:rPr>
          <w:rStyle w:val="normaltextrun"/>
          <w:noProof/>
          <w:lang w:val="lv-LV"/>
        </w:rPr>
      </w:pPr>
      <w:r w:rsidRPr="00617E30">
        <w:rPr>
          <w:rStyle w:val="normaltextrun"/>
          <w:noProof/>
          <w:lang w:val="lv-LV"/>
        </w:rPr>
        <w:fldChar w:fldCharType="end"/>
      </w:r>
    </w:p>
    <w:p w14:paraId="57A99273" w14:textId="77777777" w:rsidR="005F3630" w:rsidRPr="00617E30" w:rsidRDefault="005F3630" w:rsidP="007075AD">
      <w:pPr>
        <w:pStyle w:val="Heading2"/>
        <w:rPr>
          <w:rStyle w:val="normaltextrun"/>
          <w:noProof/>
          <w:lang w:val="lv-LV"/>
        </w:rPr>
      </w:pPr>
      <w:bookmarkStart w:id="1" w:name="_Toc221285827"/>
      <w:r w:rsidRPr="00617E30">
        <w:rPr>
          <w:rStyle w:val="normaltextrun"/>
          <w:noProof/>
          <w:lang w:val="lv-LV"/>
        </w:rPr>
        <w:t>Kā darbojas šis kurss</w:t>
      </w:r>
      <w:bookmarkEnd w:id="1"/>
    </w:p>
    <w:p w14:paraId="1F6425D7" w14:textId="77777777" w:rsidR="005F3630" w:rsidRPr="00617E30"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600C6E56" w14:textId="77777777" w:rsidR="005F3630" w:rsidRPr="00617E30" w:rsidRDefault="005F3630" w:rsidP="00ED6B60">
      <w:pPr>
        <w:pStyle w:val="paragraph"/>
        <w:spacing w:before="0" w:beforeAutospacing="0" w:after="0" w:afterAutospacing="0"/>
        <w:textAlignment w:val="baseline"/>
        <w:rPr>
          <w:rFonts w:asciiTheme="minorHAnsi" w:hAnsiTheme="minorHAnsi" w:cstheme="minorHAnsi"/>
          <w:noProof/>
          <w:lang w:val="lv-LV"/>
        </w:rPr>
      </w:pPr>
      <w:r w:rsidRPr="00617E30">
        <w:rPr>
          <w:rStyle w:val="normaltextrun"/>
          <w:rFonts w:asciiTheme="minorHAnsi" w:eastAsiaTheme="majorEastAsia" w:hAnsiTheme="minorHAnsi" w:cstheme="minorHAnsi"/>
          <w:noProof/>
          <w:color w:val="000000"/>
          <w:lang w:val="lv-LV"/>
        </w:rPr>
        <w:t>Šis īsais, 30 minūšu garš kurss izskata dažādus faktorus, kas ietekmē elektroenerģijas cenu. Kurss palīdz arī izprast elektroenerģijas tirgus darbības pamatus. Jūs varētu būt:  </w:t>
      </w:r>
    </w:p>
    <w:p w14:paraId="57F1D326" w14:textId="77777777" w:rsidR="005F3630" w:rsidRPr="00617E30" w:rsidRDefault="005F3630" w:rsidP="00ED6B60">
      <w:pPr>
        <w:pStyle w:val="paragraph"/>
        <w:spacing w:before="0" w:beforeAutospacing="0" w:after="0" w:afterAutospacing="0"/>
        <w:textAlignment w:val="baseline"/>
        <w:rPr>
          <w:rFonts w:asciiTheme="minorHAnsi" w:hAnsiTheme="minorHAnsi" w:cstheme="minorHAnsi"/>
          <w:noProof/>
          <w:lang w:val="lv-LV"/>
        </w:rPr>
      </w:pPr>
      <w:r w:rsidRPr="00617E30">
        <w:rPr>
          <w:rStyle w:val="eop"/>
          <w:rFonts w:asciiTheme="minorHAnsi" w:eastAsiaTheme="majorEastAsia" w:hAnsiTheme="minorHAnsi" w:cstheme="minorHAnsi"/>
          <w:noProof/>
          <w:color w:val="000000"/>
          <w:lang w:val="lv-LV"/>
        </w:rPr>
        <w:t xml:space="preserve"> </w:t>
      </w:r>
    </w:p>
    <w:p w14:paraId="733E46F2" w14:textId="77777777" w:rsidR="005F3630" w:rsidRPr="00617E30" w:rsidRDefault="005F3630" w:rsidP="005F3630">
      <w:pPr>
        <w:pStyle w:val="paragraph"/>
        <w:numPr>
          <w:ilvl w:val="0"/>
          <w:numId w:val="74"/>
        </w:numPr>
        <w:spacing w:before="0" w:beforeAutospacing="0" w:after="0" w:afterAutospacing="0"/>
        <w:ind w:left="1080" w:firstLine="0"/>
        <w:textAlignment w:val="baseline"/>
        <w:rPr>
          <w:rFonts w:asciiTheme="minorHAnsi" w:hAnsiTheme="minorHAnsi" w:cstheme="minorHAnsi"/>
          <w:noProof/>
          <w:lang w:val="lv-LV"/>
        </w:rPr>
      </w:pPr>
      <w:r w:rsidRPr="00617E30">
        <w:rPr>
          <w:rStyle w:val="normaltextrun"/>
          <w:rFonts w:asciiTheme="minorHAnsi" w:eastAsiaTheme="majorEastAsia" w:hAnsiTheme="minorHAnsi" w:cstheme="minorHAnsi"/>
          <w:noProof/>
          <w:color w:val="000000"/>
          <w:lang w:val="lv-LV"/>
        </w:rPr>
        <w:t xml:space="preserve">Interesējas par to, kā darbojas elektroenerģijas tirgus un kāpēc mainās elektroenerģijas cena. </w:t>
      </w:r>
    </w:p>
    <w:p w14:paraId="3734B291" w14:textId="77777777" w:rsidR="005F3630" w:rsidRPr="00617E30" w:rsidRDefault="005F3630" w:rsidP="005F3630">
      <w:pPr>
        <w:pStyle w:val="paragraph"/>
        <w:numPr>
          <w:ilvl w:val="0"/>
          <w:numId w:val="75"/>
        </w:numPr>
        <w:spacing w:before="0" w:beforeAutospacing="0" w:after="0" w:afterAutospacing="0"/>
        <w:ind w:left="1080" w:firstLine="0"/>
        <w:textAlignment w:val="baseline"/>
        <w:rPr>
          <w:rFonts w:asciiTheme="minorHAnsi" w:hAnsiTheme="minorHAnsi" w:cstheme="minorHAnsi"/>
          <w:noProof/>
          <w:lang w:val="lv-LV"/>
        </w:rPr>
      </w:pPr>
      <w:r w:rsidRPr="00617E30">
        <w:rPr>
          <w:rStyle w:val="normaltextrun"/>
          <w:rFonts w:asciiTheme="minorHAnsi" w:eastAsiaTheme="majorEastAsia" w:hAnsiTheme="minorHAnsi" w:cstheme="minorHAnsi"/>
          <w:noProof/>
          <w:color w:val="000000"/>
          <w:lang w:val="lv-LV"/>
        </w:rPr>
        <w:t>Jūs interesē, kā samazināt enerģijas patēriņu un ietaupīt izmaksas.  </w:t>
      </w:r>
    </w:p>
    <w:p w14:paraId="7BB339DE" w14:textId="2D9BF897" w:rsidR="005F3630" w:rsidRPr="00617E30" w:rsidRDefault="00983E6D" w:rsidP="005F3630">
      <w:pPr>
        <w:pStyle w:val="paragraph"/>
        <w:numPr>
          <w:ilvl w:val="0"/>
          <w:numId w:val="76"/>
        </w:numPr>
        <w:spacing w:before="0" w:beforeAutospacing="0" w:after="0" w:afterAutospacing="0"/>
        <w:ind w:left="1080" w:firstLine="0"/>
        <w:textAlignment w:val="baseline"/>
        <w:rPr>
          <w:rFonts w:asciiTheme="minorHAnsi" w:hAnsiTheme="minorHAnsi" w:cstheme="minorHAnsi"/>
          <w:noProof/>
          <w:lang w:val="lv-LV"/>
        </w:rPr>
      </w:pPr>
      <w:r w:rsidRPr="00617E30">
        <w:rPr>
          <w:rStyle w:val="normaltextrun"/>
          <w:rFonts w:asciiTheme="minorHAnsi" w:eastAsiaTheme="majorEastAsia" w:hAnsiTheme="minorHAnsi" w:cstheme="minorHAnsi"/>
          <w:noProof/>
          <w:color w:val="000000"/>
          <w:lang w:val="lv-LV"/>
        </w:rPr>
        <w:t>V</w:t>
      </w:r>
      <w:r w:rsidR="005F3630" w:rsidRPr="00617E30">
        <w:rPr>
          <w:rStyle w:val="normaltextrun"/>
          <w:rFonts w:asciiTheme="minorHAnsi" w:eastAsiaTheme="majorEastAsia" w:hAnsiTheme="minorHAnsi" w:cstheme="minorHAnsi"/>
          <w:noProof/>
          <w:color w:val="000000"/>
          <w:lang w:val="lv-LV"/>
        </w:rPr>
        <w:t>ēlaties uzzināt vairāk par digitalizācijas lomu elektroenerģijas tirgos.  </w:t>
      </w:r>
    </w:p>
    <w:p w14:paraId="25BFE7A5" w14:textId="77777777" w:rsidR="005F3630" w:rsidRPr="00617E30" w:rsidRDefault="005F3630" w:rsidP="000B3192">
      <w:pPr>
        <w:pStyle w:val="paragraph"/>
        <w:spacing w:before="0" w:beforeAutospacing="0" w:after="0" w:afterAutospacing="0"/>
        <w:textAlignment w:val="baseline"/>
        <w:rPr>
          <w:rStyle w:val="normaltextrun"/>
          <w:rFonts w:asciiTheme="minorHAnsi" w:hAnsiTheme="minorHAnsi" w:cstheme="minorHAnsi"/>
          <w:noProof/>
          <w:lang w:val="lv-LV"/>
        </w:rPr>
      </w:pPr>
      <w:r w:rsidRPr="00617E30">
        <w:rPr>
          <w:rStyle w:val="eop"/>
          <w:rFonts w:asciiTheme="minorHAnsi" w:eastAsiaTheme="majorEastAsia" w:hAnsiTheme="minorHAnsi" w:cstheme="minorHAnsi"/>
          <w:noProof/>
          <w:color w:val="000000"/>
          <w:lang w:val="lv-LV"/>
        </w:rPr>
        <w:t xml:space="preserve"> </w:t>
      </w:r>
    </w:p>
    <w:p w14:paraId="4E26714B" w14:textId="77777777" w:rsidR="005F3630" w:rsidRPr="00617E30" w:rsidRDefault="005F3630" w:rsidP="001E42B1">
      <w:pPr>
        <w:pStyle w:val="paragraph"/>
        <w:spacing w:before="0" w:beforeAutospacing="0" w:after="0" w:afterAutospacing="0"/>
        <w:textAlignment w:val="baseline"/>
        <w:rPr>
          <w:rStyle w:val="normaltextrun"/>
          <w:rFonts w:ascii="Calibri" w:eastAsiaTheme="majorEastAsia" w:hAnsi="Calibri" w:cs="Calibri"/>
          <w:noProof/>
          <w:lang w:val="lv-LV"/>
        </w:rPr>
      </w:pPr>
      <w:r w:rsidRPr="00617E30">
        <w:rPr>
          <w:rStyle w:val="normaltextrun"/>
          <w:rFonts w:ascii="Calibri" w:eastAsiaTheme="majorEastAsia" w:hAnsi="Calibri" w:cs="Calibri"/>
          <w:noProof/>
          <w:lang w:val="lv-LV"/>
        </w:rPr>
        <w:t xml:space="preserve">Šis kurss padziļinās jūsu izpratni par digitālo enerģētikas pāreju un atbalstīs jūsu paša digitālo enerģētikas ceļojumu! Tas ir daļa no 12 kursu kopuma ar nosaukumu </w:t>
      </w:r>
      <w:hyperlink r:id="rId11" w:history="1">
        <w:r w:rsidRPr="00617E30">
          <w:rPr>
            <w:rStyle w:val="Hyperlink"/>
            <w:rFonts w:ascii="Calibri" w:eastAsiaTheme="majorEastAsia" w:hAnsi="Calibri" w:cs="Calibri"/>
            <w:i/>
            <w:iCs/>
            <w:noProof/>
            <w:lang w:val="lv-LV"/>
          </w:rPr>
          <w:t>„Digital Energy Essentials</w:t>
        </w:r>
      </w:hyperlink>
      <w:r w:rsidRPr="00617E30">
        <w:rPr>
          <w:rStyle w:val="normaltextrun"/>
          <w:rFonts w:ascii="Calibri" w:eastAsiaTheme="majorEastAsia" w:hAnsi="Calibri" w:cs="Calibri"/>
          <w:noProof/>
          <w:lang w:val="lv-LV"/>
        </w:rPr>
        <w:t xml:space="preserve">” (Digitālās </w:t>
      </w:r>
      <w:hyperlink r:id="rId12" w:history="1">
        <w:r w:rsidRPr="00617E30">
          <w:rPr>
            <w:rStyle w:val="Hyperlink"/>
            <w:rFonts w:ascii="Calibri" w:eastAsiaTheme="majorEastAsia" w:hAnsi="Calibri" w:cs="Calibri"/>
            <w:i/>
            <w:iCs/>
            <w:noProof/>
            <w:lang w:val="lv-LV"/>
          </w:rPr>
          <w:t>enerģētikas pamati</w:t>
        </w:r>
      </w:hyperlink>
      <w:r w:rsidRPr="00617E30">
        <w:rPr>
          <w:rStyle w:val="normaltextrun"/>
          <w:rFonts w:ascii="Calibri" w:eastAsiaTheme="majorEastAsia" w:hAnsi="Calibri" w:cs="Calibri"/>
          <w:noProof/>
          <w:lang w:val="lv-LV"/>
        </w:rPr>
        <w:t xml:space="preserve">), ko izstrādājis projekts „Every1”, kura mērķis ir </w:t>
      </w:r>
      <w:r w:rsidRPr="00617E30">
        <w:rPr>
          <w:rStyle w:val="normaltextrun"/>
          <w:rFonts w:ascii="Calibri" w:eastAsiaTheme="majorEastAsia" w:hAnsi="Calibri" w:cs="Calibri"/>
          <w:noProof/>
          <w:lang w:val="lv-LV"/>
        </w:rPr>
        <w:lastRenderedPageBreak/>
        <w:t>veicināt un nodrošināt ikviena iesaistīšanos enerģētikas pārejā. Vairāk par projektu varat uzzināt šeit:</w:t>
      </w:r>
      <w:hyperlink r:id="rId13" w:tgtFrame="_blank" w:history="1">
        <w:r w:rsidRPr="00617E30">
          <w:rPr>
            <w:rStyle w:val="normaltextrun"/>
            <w:rFonts w:ascii="Calibri" w:eastAsiaTheme="majorEastAsia" w:hAnsi="Calibri" w:cs="Calibri"/>
            <w:noProof/>
            <w:color w:val="0563C1"/>
            <w:u w:val="single"/>
            <w:lang w:val="lv-LV"/>
          </w:rPr>
          <w:t xml:space="preserve"> https://every1.energy</w:t>
        </w:r>
      </w:hyperlink>
      <w:r w:rsidRPr="00617E30">
        <w:rPr>
          <w:rStyle w:val="normaltextrun"/>
          <w:rFonts w:ascii="Calibri" w:eastAsiaTheme="majorEastAsia" w:hAnsi="Calibri" w:cs="Calibri"/>
          <w:noProof/>
          <w:lang w:val="lv-LV"/>
        </w:rPr>
        <w:t>  </w:t>
      </w:r>
    </w:p>
    <w:p w14:paraId="33D5279C" w14:textId="77777777" w:rsidR="005F3630" w:rsidRPr="00617E30" w:rsidRDefault="005F3630" w:rsidP="001E42B1">
      <w:pPr>
        <w:pStyle w:val="paragraph"/>
        <w:spacing w:before="0" w:beforeAutospacing="0" w:after="0" w:afterAutospacing="0"/>
        <w:textAlignment w:val="baseline"/>
        <w:rPr>
          <w:rStyle w:val="normaltextrun"/>
          <w:rFonts w:ascii="Calibri" w:eastAsiaTheme="majorEastAsia" w:hAnsi="Calibri" w:cs="Calibri"/>
          <w:noProof/>
          <w:lang w:val="lv-LV"/>
        </w:rPr>
      </w:pPr>
    </w:p>
    <w:p w14:paraId="135D4B97" w14:textId="77777777" w:rsidR="005F3630" w:rsidRPr="00617E30" w:rsidRDefault="005F3630" w:rsidP="001E42B1">
      <w:pPr>
        <w:pStyle w:val="paragraph"/>
        <w:spacing w:before="0" w:beforeAutospacing="0" w:after="0" w:afterAutospacing="0"/>
        <w:textAlignment w:val="baseline"/>
        <w:rPr>
          <w:rFonts w:ascii="Segoe UI" w:hAnsi="Segoe UI" w:cs="Segoe UI"/>
          <w:noProof/>
          <w:lang w:val="lv-LV"/>
        </w:rPr>
      </w:pPr>
      <w:r w:rsidRPr="00617E30">
        <w:rPr>
          <w:rStyle w:val="normaltextrun"/>
          <w:rFonts w:ascii="Calibri" w:eastAsiaTheme="majorEastAsia" w:hAnsi="Calibri" w:cs="Calibri"/>
          <w:noProof/>
          <w:lang w:val="lv-LV"/>
        </w:rPr>
        <w:t xml:space="preserve">Kursu beigās mēs ieteiksim jums papildu mācību materiālus, ar kuriem varat iepazīties. Tas ietver kursu </w:t>
      </w:r>
      <w:hyperlink r:id="rId14" w:history="1">
        <w:r w:rsidRPr="00617E30">
          <w:rPr>
            <w:rStyle w:val="Hyperlink"/>
            <w:rFonts w:ascii="Calibri" w:eastAsiaTheme="majorEastAsia" w:hAnsi="Calibri" w:cs="Calibri"/>
            <w:i/>
            <w:iCs/>
            <w:noProof/>
            <w:lang w:val="lv-LV"/>
          </w:rPr>
          <w:t>„Kas ir digitālā enerģētikas pāreja?”</w:t>
        </w:r>
      </w:hyperlink>
      <w:r w:rsidRPr="00617E30">
        <w:rPr>
          <w:rStyle w:val="normaltextrun"/>
          <w:rFonts w:ascii="Calibri" w:eastAsiaTheme="majorEastAsia" w:hAnsi="Calibri" w:cs="Calibri"/>
          <w:noProof/>
          <w:lang w:val="lv-LV"/>
        </w:rPr>
        <w:t xml:space="preserve">, kurā tiek izpētīts, kas ir digitālā enerģētika un kādi ir iemesli, kāpēc mēs virzāmies uz enerģijas ražošanas un patēriņa digitalizāciju. </w:t>
      </w:r>
    </w:p>
    <w:p w14:paraId="7D299101" w14:textId="77777777" w:rsidR="005F3630" w:rsidRPr="00617E30" w:rsidRDefault="005F3630" w:rsidP="00AB5C8A">
      <w:pPr>
        <w:pStyle w:val="paragraph"/>
        <w:spacing w:before="0" w:beforeAutospacing="0" w:after="0" w:afterAutospacing="0"/>
        <w:textAlignment w:val="baseline"/>
        <w:rPr>
          <w:rFonts w:ascii="Segoe UI" w:hAnsi="Segoe UI" w:cs="Segoe UI"/>
          <w:noProof/>
          <w:lang w:val="lv-LV"/>
        </w:rPr>
      </w:pPr>
      <w:r w:rsidRPr="00617E30">
        <w:rPr>
          <w:rStyle w:val="eop"/>
          <w:rFonts w:ascii="Calibri" w:eastAsiaTheme="majorEastAsia" w:hAnsi="Calibri" w:cs="Calibri"/>
          <w:noProof/>
          <w:lang w:val="lv-LV"/>
        </w:rPr>
        <w:t>  </w:t>
      </w:r>
    </w:p>
    <w:p w14:paraId="3EACD98F" w14:textId="77777777" w:rsidR="005F3630" w:rsidRPr="00617E30" w:rsidRDefault="005F3630" w:rsidP="00AB5C8A">
      <w:pPr>
        <w:rPr>
          <w:noProof/>
          <w:sz w:val="24"/>
          <w:szCs w:val="24"/>
          <w:lang w:val="lv-LV"/>
        </w:rPr>
      </w:pPr>
      <w:r w:rsidRPr="00617E30">
        <w:rPr>
          <w:noProof/>
          <w:sz w:val="24"/>
          <w:szCs w:val="24"/>
          <w:lang w:val="lv-LV"/>
        </w:rPr>
        <w:t xml:space="preserve">Šī ir </w:t>
      </w:r>
      <w:hyperlink r:id="rId15" w:history="1">
        <w:r w:rsidRPr="00617E30">
          <w:rPr>
            <w:rStyle w:val="Hyperlink"/>
            <w:noProof/>
            <w:sz w:val="24"/>
            <w:szCs w:val="24"/>
            <w:lang w:val="lv-LV"/>
          </w:rPr>
          <w:t>kursa</w:t>
        </w:r>
      </w:hyperlink>
      <w:r w:rsidRPr="00617E30">
        <w:rPr>
          <w:noProof/>
          <w:sz w:val="24"/>
          <w:szCs w:val="24"/>
          <w:lang w:val="lv-LV"/>
        </w:rPr>
        <w:t xml:space="preserve"> oriģinālās </w:t>
      </w:r>
      <w:hyperlink r:id="rId16" w:history="1">
        <w:r w:rsidRPr="00617E30">
          <w:rPr>
            <w:rStyle w:val="Hyperlink"/>
            <w:noProof/>
            <w:sz w:val="24"/>
            <w:szCs w:val="24"/>
            <w:lang w:val="lv-LV"/>
          </w:rPr>
          <w:t>angļu valodas versijas</w:t>
        </w:r>
      </w:hyperlink>
      <w:r w:rsidRPr="00617E30">
        <w:rPr>
          <w:noProof/>
          <w:sz w:val="24"/>
          <w:szCs w:val="24"/>
          <w:lang w:val="lv-LV"/>
        </w:rPr>
        <w:t xml:space="preserve"> tulkojums, kas ietver iespēju izpildīt īsu testu un iegūt Every1 digitālo nozīmīti.  </w:t>
      </w:r>
    </w:p>
    <w:p w14:paraId="4697C149" w14:textId="702228CF" w:rsidR="00617E30" w:rsidRPr="00617E30" w:rsidRDefault="00617E30" w:rsidP="00617E30">
      <w:pPr>
        <w:pStyle w:val="paragraph"/>
        <w:spacing w:before="0" w:beforeAutospacing="0" w:after="0" w:afterAutospacing="0"/>
        <w:textAlignment w:val="baseline"/>
        <w:rPr>
          <w:rFonts w:asciiTheme="minorHAnsi" w:hAnsiTheme="minorHAnsi" w:cstheme="minorHAnsi"/>
          <w:noProof/>
          <w:lang w:val="lv-LV"/>
        </w:rPr>
      </w:pPr>
      <w:r w:rsidRPr="00617E30">
        <w:rPr>
          <w:rStyle w:val="normaltextrun"/>
          <w:rFonts w:asciiTheme="minorHAnsi" w:eastAsiaTheme="majorEastAsia" w:hAnsiTheme="minorHAnsi" w:cstheme="minorHAnsi"/>
          <w:noProof/>
          <w:color w:val="000000"/>
          <w:lang w:val="lv-LV"/>
        </w:rPr>
        <w:t>Šis projekts ir saņēmis finansējumu no Eiropas Savienības pētniecības un inovāciju programmas „Apvārsnis” (2021–2027) saskaņā ar dotāciju līgumu Nr. 101075596. Par šī kursa saturu atbildīgs ir Every1 projekts, un tas ne vienmēr atspoguļo Eiropas Savienības viedokli.  </w:t>
      </w:r>
    </w:p>
    <w:p w14:paraId="08232915" w14:textId="77777777" w:rsidR="005F3630" w:rsidRPr="00617E30" w:rsidRDefault="005F3630" w:rsidP="00ED6B60">
      <w:pPr>
        <w:pStyle w:val="paragraph"/>
        <w:spacing w:before="0" w:beforeAutospacing="0" w:after="0" w:afterAutospacing="0"/>
        <w:textAlignment w:val="baseline"/>
        <w:rPr>
          <w:rFonts w:asciiTheme="minorHAnsi" w:hAnsiTheme="minorHAnsi" w:cstheme="minorHAnsi"/>
          <w:noProof/>
          <w:lang w:val="lv-LV"/>
        </w:rPr>
      </w:pPr>
      <w:r w:rsidRPr="00617E30">
        <w:rPr>
          <w:rStyle w:val="eop"/>
          <w:rFonts w:asciiTheme="minorHAnsi" w:eastAsiaTheme="majorEastAsia" w:hAnsiTheme="minorHAnsi" w:cstheme="minorHAnsi"/>
          <w:noProof/>
          <w:color w:val="000000"/>
          <w:lang w:val="lv-LV"/>
        </w:rPr>
        <w:t xml:space="preserve"> </w:t>
      </w:r>
    </w:p>
    <w:p w14:paraId="47EBADD8" w14:textId="77777777" w:rsidR="005F3630" w:rsidRPr="00617E30" w:rsidRDefault="005F3630" w:rsidP="0082166B">
      <w:pPr>
        <w:pStyle w:val="Heading4"/>
        <w:rPr>
          <w:noProof/>
          <w:lang w:val="lv-LV"/>
        </w:rPr>
      </w:pPr>
      <w:r w:rsidRPr="00617E30">
        <w:rPr>
          <w:rStyle w:val="normaltextrun"/>
          <w:noProof/>
          <w:lang w:val="lv-LV"/>
        </w:rPr>
        <w:t>Mācību rezultāti</w:t>
      </w:r>
      <w:r w:rsidRPr="00617E30">
        <w:rPr>
          <w:rStyle w:val="eop"/>
          <w:noProof/>
          <w:lang w:val="lv-LV"/>
        </w:rPr>
        <w:t xml:space="preserve"> </w:t>
      </w:r>
    </w:p>
    <w:p w14:paraId="37791F8C" w14:textId="77777777" w:rsidR="005F3630" w:rsidRPr="00617E30" w:rsidRDefault="005F3630" w:rsidP="00ED6B60">
      <w:pPr>
        <w:pStyle w:val="paragraph"/>
        <w:spacing w:before="0" w:beforeAutospacing="0" w:after="0" w:afterAutospacing="0"/>
        <w:textAlignment w:val="baseline"/>
        <w:rPr>
          <w:rFonts w:asciiTheme="minorHAnsi" w:hAnsiTheme="minorHAnsi" w:cstheme="minorHAnsi"/>
          <w:noProof/>
          <w:lang w:val="lv-LV"/>
        </w:rPr>
      </w:pPr>
      <w:r w:rsidRPr="00617E30">
        <w:rPr>
          <w:rStyle w:val="eop"/>
          <w:rFonts w:asciiTheme="minorHAnsi" w:eastAsiaTheme="majorEastAsia" w:hAnsiTheme="minorHAnsi" w:cstheme="minorHAnsi"/>
          <w:noProof/>
          <w:color w:val="000000"/>
          <w:lang w:val="lv-LV"/>
        </w:rPr>
        <w:t xml:space="preserve"> </w:t>
      </w:r>
    </w:p>
    <w:p w14:paraId="3CBBFCCD" w14:textId="77777777" w:rsidR="005F3630" w:rsidRPr="00617E30" w:rsidRDefault="005F3630" w:rsidP="00ED6B60">
      <w:pPr>
        <w:pStyle w:val="paragraph"/>
        <w:spacing w:before="0" w:beforeAutospacing="0" w:after="0" w:afterAutospacing="0"/>
        <w:textAlignment w:val="baseline"/>
        <w:rPr>
          <w:rFonts w:asciiTheme="minorHAnsi" w:hAnsiTheme="minorHAnsi" w:cstheme="minorHAnsi"/>
          <w:noProof/>
          <w:lang w:val="lv-LV"/>
        </w:rPr>
      </w:pPr>
      <w:r w:rsidRPr="00617E30">
        <w:rPr>
          <w:rStyle w:val="normaltextrun"/>
          <w:rFonts w:asciiTheme="minorHAnsi" w:eastAsiaTheme="majorEastAsia" w:hAnsiTheme="minorHAnsi" w:cstheme="minorHAnsi"/>
          <w:noProof/>
          <w:color w:val="000000"/>
          <w:lang w:val="lv-LV"/>
        </w:rPr>
        <w:t>Pēc šī īsā kursa apguves jums vajadzētu būt spējīgiem:  </w:t>
      </w:r>
    </w:p>
    <w:p w14:paraId="12DE0E21" w14:textId="77777777" w:rsidR="005F3630" w:rsidRPr="00617E30" w:rsidRDefault="005F3630" w:rsidP="00ED6B60">
      <w:pPr>
        <w:pStyle w:val="paragraph"/>
        <w:spacing w:before="0" w:beforeAutospacing="0" w:after="0" w:afterAutospacing="0"/>
        <w:textAlignment w:val="baseline"/>
        <w:rPr>
          <w:rFonts w:asciiTheme="minorHAnsi" w:hAnsiTheme="minorHAnsi" w:cstheme="minorHAnsi"/>
          <w:noProof/>
          <w:lang w:val="lv-LV"/>
        </w:rPr>
      </w:pPr>
      <w:r w:rsidRPr="00617E30">
        <w:rPr>
          <w:rStyle w:val="eop"/>
          <w:rFonts w:asciiTheme="minorHAnsi" w:eastAsiaTheme="majorEastAsia" w:hAnsiTheme="minorHAnsi" w:cstheme="minorHAnsi"/>
          <w:noProof/>
          <w:color w:val="000000"/>
          <w:lang w:val="lv-LV"/>
        </w:rPr>
        <w:t xml:space="preserve"> </w:t>
      </w:r>
    </w:p>
    <w:p w14:paraId="6BD0D0AB" w14:textId="77777777" w:rsidR="005F3630" w:rsidRPr="00617E30" w:rsidRDefault="005F3630" w:rsidP="005F3630">
      <w:pPr>
        <w:pStyle w:val="paragraph"/>
        <w:numPr>
          <w:ilvl w:val="0"/>
          <w:numId w:val="77"/>
        </w:numPr>
        <w:spacing w:before="0" w:beforeAutospacing="0" w:after="0" w:afterAutospacing="0"/>
        <w:ind w:left="1080" w:firstLine="0"/>
        <w:textAlignment w:val="baseline"/>
        <w:rPr>
          <w:rFonts w:asciiTheme="minorHAnsi" w:hAnsiTheme="minorHAnsi" w:cstheme="minorHAnsi"/>
          <w:noProof/>
          <w:lang w:val="lv-LV"/>
        </w:rPr>
      </w:pPr>
      <w:r w:rsidRPr="00617E30">
        <w:rPr>
          <w:rStyle w:val="normaltextrun"/>
          <w:rFonts w:asciiTheme="minorHAnsi" w:eastAsiaTheme="majorEastAsia" w:hAnsiTheme="minorHAnsi" w:cstheme="minorHAnsi"/>
          <w:noProof/>
          <w:color w:val="000000"/>
          <w:lang w:val="lv-LV"/>
        </w:rPr>
        <w:t>Saprast elektrības tirgus darbības pamatprincipus.  </w:t>
      </w:r>
    </w:p>
    <w:p w14:paraId="44E2114E" w14:textId="77777777" w:rsidR="005F3630" w:rsidRPr="00617E30" w:rsidRDefault="005F3630" w:rsidP="005F3630">
      <w:pPr>
        <w:pStyle w:val="paragraph"/>
        <w:numPr>
          <w:ilvl w:val="0"/>
          <w:numId w:val="78"/>
        </w:numPr>
        <w:spacing w:before="0" w:beforeAutospacing="0" w:after="0" w:afterAutospacing="0"/>
        <w:ind w:left="1080" w:firstLine="0"/>
        <w:textAlignment w:val="baseline"/>
        <w:rPr>
          <w:rFonts w:asciiTheme="minorHAnsi" w:hAnsiTheme="minorHAnsi" w:cstheme="minorHAnsi"/>
          <w:noProof/>
          <w:lang w:val="lv-LV"/>
        </w:rPr>
      </w:pPr>
      <w:r w:rsidRPr="00617E30">
        <w:rPr>
          <w:rStyle w:val="normaltextrun"/>
          <w:rFonts w:asciiTheme="minorHAnsi" w:eastAsiaTheme="majorEastAsia" w:hAnsiTheme="minorHAnsi" w:cstheme="minorHAnsi"/>
          <w:noProof/>
          <w:color w:val="000000"/>
          <w:lang w:val="lv-LV"/>
        </w:rPr>
        <w:t>Izskaidrot galvenos faktorus, kas ietekmē elektroenerģijas izmaksas.  </w:t>
      </w:r>
    </w:p>
    <w:p w14:paraId="2FBEA771" w14:textId="77777777" w:rsidR="005F3630" w:rsidRPr="00617E30" w:rsidRDefault="005F3630" w:rsidP="005F3630">
      <w:pPr>
        <w:pStyle w:val="paragraph"/>
        <w:numPr>
          <w:ilvl w:val="0"/>
          <w:numId w:val="79"/>
        </w:numPr>
        <w:spacing w:before="0" w:beforeAutospacing="0" w:after="0" w:afterAutospacing="0"/>
        <w:ind w:left="1080" w:firstLine="0"/>
        <w:textAlignment w:val="baseline"/>
        <w:rPr>
          <w:rFonts w:asciiTheme="minorHAnsi" w:hAnsiTheme="minorHAnsi" w:cstheme="minorHAnsi"/>
          <w:noProof/>
          <w:lang w:val="lv-LV"/>
        </w:rPr>
      </w:pPr>
      <w:r w:rsidRPr="00617E30">
        <w:rPr>
          <w:rStyle w:val="normaltextrun"/>
          <w:rFonts w:asciiTheme="minorHAnsi" w:eastAsiaTheme="majorEastAsia" w:hAnsiTheme="minorHAnsi" w:cstheme="minorHAnsi"/>
          <w:noProof/>
          <w:color w:val="000000"/>
          <w:lang w:val="lv-LV"/>
        </w:rPr>
        <w:t>Apzināties dažādu veidu elektroenerģijas līgumus un to priekšrocības un trūkumus.  </w:t>
      </w:r>
    </w:p>
    <w:p w14:paraId="402A662E" w14:textId="77777777" w:rsidR="005F3630" w:rsidRPr="00617E30" w:rsidRDefault="005F3630" w:rsidP="00ED6B60">
      <w:pPr>
        <w:pStyle w:val="paragraph"/>
        <w:spacing w:before="0" w:beforeAutospacing="0" w:after="0" w:afterAutospacing="0"/>
        <w:textAlignment w:val="baseline"/>
        <w:rPr>
          <w:rFonts w:asciiTheme="minorHAnsi" w:hAnsiTheme="minorHAnsi" w:cstheme="minorHAnsi"/>
          <w:noProof/>
          <w:lang w:val="lv-LV"/>
        </w:rPr>
      </w:pPr>
      <w:r w:rsidRPr="00617E30">
        <w:rPr>
          <w:rStyle w:val="eop"/>
          <w:rFonts w:asciiTheme="minorHAnsi" w:eastAsiaTheme="majorEastAsia" w:hAnsiTheme="minorHAnsi" w:cstheme="minorHAnsi"/>
          <w:noProof/>
          <w:color w:val="000000"/>
          <w:lang w:val="lv-LV"/>
        </w:rPr>
        <w:t xml:space="preserve"> </w:t>
      </w:r>
    </w:p>
    <w:p w14:paraId="359EBB2B" w14:textId="77777777" w:rsidR="005F3630" w:rsidRPr="00617E30" w:rsidRDefault="005F3630" w:rsidP="00AB5C8A">
      <w:pPr>
        <w:pStyle w:val="Heading2"/>
        <w:rPr>
          <w:noProof/>
          <w:lang w:val="lv-LV"/>
        </w:rPr>
      </w:pPr>
      <w:bookmarkStart w:id="2" w:name="_Toc221285828"/>
      <w:r w:rsidRPr="00617E30">
        <w:rPr>
          <w:rStyle w:val="normaltextrun"/>
          <w:noProof/>
          <w:lang w:val="lv-LV"/>
        </w:rPr>
        <w:t>Ievads</w:t>
      </w:r>
      <w:bookmarkEnd w:id="2"/>
      <w:r w:rsidRPr="00617E30">
        <w:rPr>
          <w:rStyle w:val="normaltextrun"/>
          <w:noProof/>
          <w:lang w:val="lv-LV"/>
        </w:rPr>
        <w:t>  </w:t>
      </w:r>
    </w:p>
    <w:p w14:paraId="257F2CE6" w14:textId="77777777" w:rsidR="005F3630" w:rsidRPr="00617E30" w:rsidRDefault="005F3630" w:rsidP="00ED6B60">
      <w:pPr>
        <w:pStyle w:val="paragraph"/>
        <w:spacing w:before="0" w:beforeAutospacing="0" w:after="0" w:afterAutospacing="0"/>
        <w:textAlignment w:val="baseline"/>
        <w:rPr>
          <w:rFonts w:asciiTheme="minorHAnsi" w:hAnsiTheme="minorHAnsi" w:cstheme="minorHAnsi"/>
          <w:noProof/>
          <w:lang w:val="lv-LV"/>
        </w:rPr>
      </w:pPr>
      <w:r w:rsidRPr="00617E30">
        <w:rPr>
          <w:rStyle w:val="eop"/>
          <w:rFonts w:asciiTheme="minorHAnsi" w:eastAsiaTheme="majorEastAsia" w:hAnsiTheme="minorHAnsi" w:cstheme="minorHAnsi"/>
          <w:noProof/>
          <w:color w:val="000000"/>
          <w:lang w:val="lv-LV"/>
        </w:rPr>
        <w:t xml:space="preserve"> </w:t>
      </w:r>
    </w:p>
    <w:p w14:paraId="1AEA49F3" w14:textId="77777777" w:rsidR="005F3630" w:rsidRPr="00617E30"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lv-LV"/>
        </w:rPr>
      </w:pPr>
      <w:r w:rsidRPr="00617E30">
        <w:rPr>
          <w:rFonts w:asciiTheme="minorHAnsi" w:eastAsiaTheme="majorEastAsia" w:hAnsiTheme="minorHAnsi" w:cstheme="minorHAnsi"/>
          <w:noProof/>
          <w:lang w:val="lv-LV"/>
          <w14:ligatures w14:val="standardContextual"/>
        </w:rPr>
        <w:drawing>
          <wp:anchor distT="0" distB="0" distL="114300" distR="114300" simplePos="0" relativeHeight="251698176" behindDoc="1" locked="0" layoutInCell="1" allowOverlap="1" wp14:anchorId="5C82546B" wp14:editId="2E7E5B21">
            <wp:simplePos x="0" y="0"/>
            <wp:positionH relativeFrom="column">
              <wp:posOffset>2800419</wp:posOffset>
            </wp:positionH>
            <wp:positionV relativeFrom="paragraph">
              <wp:posOffset>19823</wp:posOffset>
            </wp:positionV>
            <wp:extent cx="2914015" cy="1855470"/>
            <wp:effectExtent l="0" t="0" r="0" b="0"/>
            <wp:wrapTight wrapText="bothSides">
              <wp:wrapPolygon edited="0">
                <wp:start x="0" y="0"/>
                <wp:lineTo x="0" y="21437"/>
                <wp:lineTo x="21463" y="21437"/>
                <wp:lineTo x="21463" y="0"/>
                <wp:lineTo x="0" y="0"/>
              </wp:wrapPolygon>
            </wp:wrapTight>
            <wp:docPr id="13361094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0949" name="Picture 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14015" cy="1855470"/>
                    </a:xfrm>
                    <a:prstGeom prst="rect">
                      <a:avLst/>
                    </a:prstGeom>
                  </pic:spPr>
                </pic:pic>
              </a:graphicData>
            </a:graphic>
            <wp14:sizeRelH relativeFrom="page">
              <wp14:pctWidth>0</wp14:pctWidth>
            </wp14:sizeRelH>
            <wp14:sizeRelV relativeFrom="page">
              <wp14:pctHeight>0</wp14:pctHeight>
            </wp14:sizeRelV>
          </wp:anchor>
        </w:drawing>
      </w:r>
      <w:r w:rsidRPr="00617E30">
        <w:rPr>
          <w:rStyle w:val="normaltextrun"/>
          <w:rFonts w:asciiTheme="minorHAnsi" w:eastAsiaTheme="majorEastAsia" w:hAnsiTheme="minorHAnsi" w:cstheme="minorHAnsi"/>
          <w:noProof/>
          <w:lang w:val="lv-LV"/>
        </w:rPr>
        <w:t>Šajā kursā tiek apskatīti faktori, kas ietekmē mūsu enerģijas izmaksas, kā darbojas elektroenerģijas tirgus un ko jūs varat darīt, lai samazinātu savus enerģijas rēķinus.  </w:t>
      </w:r>
    </w:p>
    <w:p w14:paraId="2923B350" w14:textId="77777777" w:rsidR="005F3630" w:rsidRPr="00617E30" w:rsidRDefault="005F3630" w:rsidP="00ED6B60">
      <w:pPr>
        <w:pStyle w:val="paragraph"/>
        <w:spacing w:before="0" w:beforeAutospacing="0" w:after="0" w:afterAutospacing="0"/>
        <w:jc w:val="both"/>
        <w:textAlignment w:val="baseline"/>
        <w:rPr>
          <w:rFonts w:asciiTheme="minorHAnsi" w:hAnsiTheme="minorHAnsi" w:cstheme="minorHAnsi"/>
          <w:noProof/>
          <w:lang w:val="lv-LV"/>
        </w:rPr>
      </w:pPr>
    </w:p>
    <w:p w14:paraId="59A2DB34"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r w:rsidRPr="00617E30">
        <w:rPr>
          <w:rStyle w:val="normaltextrun"/>
          <w:rFonts w:asciiTheme="minorHAnsi" w:eastAsiaTheme="majorEastAsia" w:hAnsiTheme="minorHAnsi" w:cstheme="minorHAnsi"/>
          <w:noProof/>
          <w:lang w:val="lv-LV"/>
        </w:rPr>
        <w:t xml:space="preserve">Elektroenerģija tiek ražota no trim primārajiem enerģijas avotiem: fosilā kurināmā (ogles, dabasgāze un nafta), kodolenerģijas un atjaunojamajiem enerģijas avotiem (saules, vēja, hidroenerģija un biomasa). </w:t>
      </w:r>
    </w:p>
    <w:p w14:paraId="57C03D3F"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p>
    <w:p w14:paraId="04FA6E2F"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r w:rsidRPr="00617E30">
        <w:rPr>
          <w:rStyle w:val="normaltextrun"/>
          <w:rFonts w:asciiTheme="minorHAnsi" w:eastAsiaTheme="majorEastAsia" w:hAnsiTheme="minorHAnsi" w:cstheme="minorHAnsi"/>
          <w:noProof/>
          <w:lang w:val="lv-LV"/>
        </w:rPr>
        <w:t xml:space="preserve">Tā kā mēs pamazām atsakāmies no fosilā kurināmā izmantošanas elektroenerģijas ražošanā, arvien lielāka uzmanība tiek pievērsta atjaunojamo un tīro tehnoloģiju (piemēram, saules, vēja un hidroenerģijas) izmantošanai. Tas samazinās mūsu ietekmi uz vidi un ļaus sasniegt ilgtspējības mērķus. </w:t>
      </w:r>
    </w:p>
    <w:p w14:paraId="1661C1D1"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p>
    <w:p w14:paraId="3F552001"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r w:rsidRPr="00617E30">
        <w:rPr>
          <w:rStyle w:val="normaltextrun"/>
          <w:rFonts w:asciiTheme="minorHAnsi" w:eastAsiaTheme="majorEastAsia" w:hAnsiTheme="minorHAnsi" w:cstheme="minorHAnsi"/>
          <w:noProof/>
          <w:lang w:val="lv-LV"/>
        </w:rPr>
        <w:t xml:space="preserve">2022. gadā atjaunojamie avoti nodrošināja gandrīz 40 % no Eiropas Savienības elektroenerģijas patēriņa, aptuveni 40 % enerģijas tika ražota no fosilā kurināmā avotiem un 20 % no kodolenerģijas. </w:t>
      </w:r>
    </w:p>
    <w:p w14:paraId="3FB99F3B"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p>
    <w:p w14:paraId="4F1E5E3E"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r w:rsidRPr="00617E30">
        <w:rPr>
          <w:rStyle w:val="normaltextrun"/>
          <w:rFonts w:asciiTheme="minorHAnsi" w:eastAsiaTheme="majorEastAsia" w:hAnsiTheme="minorHAnsi" w:cstheme="minorHAnsi"/>
          <w:noProof/>
          <w:lang w:val="lv-LV"/>
        </w:rPr>
        <w:t xml:space="preserve">Elektroenerģijas ražošanas palielināšana, izmantojot tīras tehnoloģijas, lai samazinātu emisijas, ir viens no galvenajiem aspektiem digitālajā enerģētikas pārejā un Eiropas politikā. </w:t>
      </w:r>
    </w:p>
    <w:p w14:paraId="5B12591F"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p>
    <w:p w14:paraId="69F1E9FA" w14:textId="77777777" w:rsidR="005F3630" w:rsidRPr="00617E30"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lv-LV"/>
        </w:rPr>
      </w:pPr>
      <w:r w:rsidRPr="00617E30">
        <w:rPr>
          <w:rStyle w:val="normaltextrun"/>
          <w:rFonts w:asciiTheme="minorHAnsi" w:eastAsiaTheme="majorEastAsia" w:hAnsiTheme="minorHAnsi" w:cstheme="minorHAnsi"/>
          <w:noProof/>
          <w:lang w:val="lv-LV"/>
        </w:rPr>
        <w:t xml:space="preserve">Vairāk par to, kā tiek ražota un patērēta elektroenerģija, varat uzzināt mūsu kursā </w:t>
      </w:r>
      <w:hyperlink r:id="rId18" w:history="1">
        <w:r w:rsidRPr="00617E30">
          <w:rPr>
            <w:rStyle w:val="Hyperlink"/>
            <w:rFonts w:asciiTheme="minorHAnsi" w:eastAsiaTheme="majorEastAsia" w:hAnsiTheme="minorHAnsi" w:cstheme="minorHAnsi"/>
            <w:i/>
            <w:iCs/>
            <w:noProof/>
            <w:lang w:val="lv-LV"/>
          </w:rPr>
          <w:t>„Enerģijas izmantošana</w:t>
        </w:r>
      </w:hyperlink>
      <w:r w:rsidRPr="00617E30">
        <w:rPr>
          <w:rStyle w:val="normaltextrun"/>
          <w:rFonts w:asciiTheme="minorHAnsi" w:eastAsiaTheme="majorEastAsia" w:hAnsiTheme="minorHAnsi" w:cstheme="minorHAnsi"/>
          <w:noProof/>
          <w:lang w:val="lv-LV"/>
        </w:rPr>
        <w:t xml:space="preserve">”. </w:t>
      </w:r>
    </w:p>
    <w:p w14:paraId="00AA155C" w14:textId="77777777" w:rsidR="005F3630" w:rsidRPr="00617E30" w:rsidRDefault="005F3630" w:rsidP="00ED6B60">
      <w:pPr>
        <w:pStyle w:val="paragraph"/>
        <w:spacing w:before="0" w:beforeAutospacing="0" w:after="0" w:afterAutospacing="0"/>
        <w:jc w:val="both"/>
        <w:textAlignment w:val="baseline"/>
        <w:rPr>
          <w:rFonts w:asciiTheme="minorHAnsi" w:hAnsiTheme="minorHAnsi" w:cstheme="minorHAnsi"/>
          <w:noProof/>
          <w:lang w:val="lv-LV"/>
        </w:rPr>
      </w:pPr>
    </w:p>
    <w:p w14:paraId="18020F5D" w14:textId="77777777" w:rsidR="005F3630" w:rsidRPr="00617E30" w:rsidRDefault="005F3630" w:rsidP="00AB5C8A">
      <w:pPr>
        <w:pStyle w:val="Heading2"/>
        <w:rPr>
          <w:rStyle w:val="eop"/>
          <w:noProof/>
          <w:lang w:val="lv-LV"/>
        </w:rPr>
      </w:pPr>
      <w:bookmarkStart w:id="3" w:name="_Toc221285829"/>
      <w:r w:rsidRPr="00617E30">
        <w:rPr>
          <w:rStyle w:val="normaltextrun"/>
          <w:noProof/>
          <w:lang w:val="lv-LV"/>
        </w:rPr>
        <w:t>Kādi faktori ietekmē elektroenerģijas cenas?</w:t>
      </w:r>
      <w:bookmarkEnd w:id="3"/>
      <w:r w:rsidRPr="00617E30">
        <w:rPr>
          <w:rStyle w:val="normaltextrun"/>
          <w:noProof/>
          <w:lang w:val="lv-LV"/>
        </w:rPr>
        <w:t>  </w:t>
      </w:r>
    </w:p>
    <w:p w14:paraId="22142B52" w14:textId="77777777" w:rsidR="005F3630" w:rsidRPr="00617E30" w:rsidRDefault="005F3630" w:rsidP="00ED6B60">
      <w:pPr>
        <w:pStyle w:val="paragraph"/>
        <w:spacing w:before="0" w:beforeAutospacing="0" w:after="0" w:afterAutospacing="0"/>
        <w:textAlignment w:val="baseline"/>
        <w:rPr>
          <w:rFonts w:asciiTheme="minorHAnsi" w:hAnsiTheme="minorHAnsi" w:cstheme="minorHAnsi"/>
          <w:noProof/>
          <w:lang w:val="lv-LV"/>
        </w:rPr>
      </w:pPr>
    </w:p>
    <w:p w14:paraId="7ACEA12B"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r w:rsidRPr="00617E30">
        <w:rPr>
          <w:rStyle w:val="normaltextrun"/>
          <w:rFonts w:asciiTheme="minorHAnsi" w:eastAsiaTheme="majorEastAsia" w:hAnsiTheme="minorHAnsi" w:cstheme="minorHAnsi"/>
          <w:noProof/>
          <w:lang w:val="lv-LV"/>
        </w:rPr>
        <w:t xml:space="preserve">Jūsu elektroenerģijas cenu ietekmē virkne faktoru, tostarp patērētāju pieprasījums, ražošanas jauda un pieejamās tehnoloģijas veids, laika apstākļi, enerģijas pārvades un sadales jaudas pieejamība utt. </w:t>
      </w:r>
    </w:p>
    <w:p w14:paraId="6409F5E7"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p>
    <w:p w14:paraId="6D2B8A23" w14:textId="77777777" w:rsidR="005F3630" w:rsidRPr="00617E30"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lv-LV"/>
        </w:rPr>
      </w:pPr>
      <w:r w:rsidRPr="00617E30">
        <w:rPr>
          <w:rStyle w:val="normaltextrun"/>
          <w:rFonts w:asciiTheme="minorHAnsi" w:eastAsiaTheme="majorEastAsia" w:hAnsiTheme="minorHAnsi" w:cstheme="minorHAnsi"/>
          <w:noProof/>
          <w:lang w:val="lv-LV"/>
        </w:rPr>
        <w:t>Piemēram, karš Ukrainā izraisīja gāzes piegādes samazināšanos no Krievijas, kas ietekmēja gāzes pieejamību un cenu, ievērojami paaugstinot gāzes elektroenerģijas izmaksas un tādējādi paaugstinot kopējās elektroenerģijas cenas.  </w:t>
      </w:r>
    </w:p>
    <w:p w14:paraId="3A5F5E25" w14:textId="77777777" w:rsidR="005F3630" w:rsidRPr="00617E30" w:rsidRDefault="005F3630" w:rsidP="00ED6B60">
      <w:pPr>
        <w:pStyle w:val="paragraph"/>
        <w:spacing w:before="0" w:beforeAutospacing="0" w:after="0" w:afterAutospacing="0"/>
        <w:jc w:val="both"/>
        <w:textAlignment w:val="baseline"/>
        <w:rPr>
          <w:rFonts w:asciiTheme="minorHAnsi" w:hAnsiTheme="minorHAnsi" w:cstheme="minorHAnsi"/>
          <w:noProof/>
          <w:lang w:val="lv-LV"/>
        </w:rPr>
      </w:pPr>
    </w:p>
    <w:p w14:paraId="77AB8DFA"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r w:rsidRPr="00617E30">
        <w:rPr>
          <w:rStyle w:val="normaltextrun"/>
          <w:rFonts w:asciiTheme="minorHAnsi" w:eastAsiaTheme="majorEastAsia" w:hAnsiTheme="minorHAnsi" w:cstheme="minorHAnsi"/>
          <w:noProof/>
          <w:lang w:val="lv-LV"/>
        </w:rPr>
        <w:t xml:space="preserve">Enerģijas tirgus ir sadalīts vairumtirdzniecības un mazumtirdzniecības segmentos. Vairumtirdzniecības tirgus koncentrējas uz lielapjoma tirdzniecību starp enerģijas ražotājiem un uzņēmumiem, kas piegādā enerģiju jūsu mājsaimniecībai, piemēram, jūsu elektroenerģijas piegādātājam. Vairumtirdzniecības tirgu tieši ietekmē globālā enerģētikas situācija, un tajā izmanto apjomradītus ietaupījumus un virkni finanšu instrumentu, lai maksimizētu peļņu, prognozējot mazumtirdzniecības tirgus vajadzības. </w:t>
      </w:r>
    </w:p>
    <w:p w14:paraId="0B72962D"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p>
    <w:p w14:paraId="45F7F49E" w14:textId="77777777" w:rsidR="005F3630" w:rsidRPr="00617E30"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lv-LV"/>
        </w:rPr>
      </w:pPr>
      <w:r w:rsidRPr="00617E30">
        <w:rPr>
          <w:rFonts w:asciiTheme="minorHAnsi" w:eastAsiaTheme="majorEastAsia" w:hAnsiTheme="minorHAnsi" w:cstheme="minorHAnsi"/>
          <w:noProof/>
          <w:lang w:val="lv-LV"/>
          <w14:ligatures w14:val="standardContextual"/>
        </w:rPr>
        <w:drawing>
          <wp:anchor distT="0" distB="0" distL="114300" distR="114300" simplePos="0" relativeHeight="251699200" behindDoc="1" locked="0" layoutInCell="1" allowOverlap="1" wp14:anchorId="44E90185" wp14:editId="39EC362A">
            <wp:simplePos x="0" y="0"/>
            <wp:positionH relativeFrom="column">
              <wp:posOffset>0</wp:posOffset>
            </wp:positionH>
            <wp:positionV relativeFrom="paragraph">
              <wp:posOffset>14829</wp:posOffset>
            </wp:positionV>
            <wp:extent cx="2633980" cy="1703070"/>
            <wp:effectExtent l="0" t="0" r="0" b="0"/>
            <wp:wrapTight wrapText="bothSides">
              <wp:wrapPolygon edited="0">
                <wp:start x="0" y="0"/>
                <wp:lineTo x="0" y="21423"/>
                <wp:lineTo x="21454" y="21423"/>
                <wp:lineTo x="21454" y="0"/>
                <wp:lineTo x="0" y="0"/>
              </wp:wrapPolygon>
            </wp:wrapTight>
            <wp:docPr id="199056366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63664"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33980" cy="1703070"/>
                    </a:xfrm>
                    <a:prstGeom prst="rect">
                      <a:avLst/>
                    </a:prstGeom>
                  </pic:spPr>
                </pic:pic>
              </a:graphicData>
            </a:graphic>
            <wp14:sizeRelH relativeFrom="page">
              <wp14:pctWidth>0</wp14:pctWidth>
            </wp14:sizeRelH>
            <wp14:sizeRelV relativeFrom="page">
              <wp14:pctHeight>0</wp14:pctHeight>
            </wp14:sizeRelV>
          </wp:anchor>
        </w:drawing>
      </w:r>
      <w:r w:rsidRPr="00617E30">
        <w:rPr>
          <w:rStyle w:val="normaltextrun"/>
          <w:rFonts w:asciiTheme="minorHAnsi" w:eastAsiaTheme="majorEastAsia" w:hAnsiTheme="minorHAnsi" w:cstheme="minorHAnsi"/>
          <w:noProof/>
          <w:lang w:val="lv-LV"/>
        </w:rPr>
        <w:t>Politikas veidošanas mērķis ir aizsargāt patērētājus no svārstībām vairumtirdzniecības tirgū.  </w:t>
      </w:r>
    </w:p>
    <w:p w14:paraId="54703B0C" w14:textId="77777777" w:rsidR="005F3630" w:rsidRPr="00617E30" w:rsidRDefault="005F3630" w:rsidP="00ED6B60">
      <w:pPr>
        <w:pStyle w:val="paragraph"/>
        <w:spacing w:before="0" w:beforeAutospacing="0" w:after="0" w:afterAutospacing="0"/>
        <w:jc w:val="both"/>
        <w:textAlignment w:val="baseline"/>
        <w:rPr>
          <w:rFonts w:asciiTheme="minorHAnsi" w:hAnsiTheme="minorHAnsi" w:cstheme="minorHAnsi"/>
          <w:noProof/>
          <w:lang w:val="lv-LV"/>
        </w:rPr>
      </w:pPr>
    </w:p>
    <w:p w14:paraId="7096198B" w14:textId="77777777" w:rsidR="005F3630" w:rsidRPr="00617E30"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lv-LV"/>
        </w:rPr>
      </w:pPr>
      <w:r w:rsidRPr="00617E30">
        <w:rPr>
          <w:rStyle w:val="normaltextrun"/>
          <w:rFonts w:asciiTheme="minorHAnsi" w:eastAsiaTheme="majorEastAsia" w:hAnsiTheme="minorHAnsi" w:cstheme="minorHAnsi"/>
          <w:noProof/>
          <w:lang w:val="lv-LV"/>
        </w:rPr>
        <w:t>Jūsu elektroenerģijas piegādātājs un citi mazumtirgotāji ir starpnieki starp jums un Eiropas vairumtirdzniecības tirgu. Jūsu elektroenerģijas piegādātājs nodrošina uzticamu piegādi, pērkot elektroenerģiju no vairumtirdzniecības tirgiem.  Elektroenerģijas mazumtirgotāji patērētājiem piemēro arī dažādas papildu maksas, lai segtu elektroenerģijas transportēšanas un sadales, mērīšanas un rēķinu izrakstīšanas izmaksas.  </w:t>
      </w:r>
    </w:p>
    <w:p w14:paraId="495ECFB3" w14:textId="77777777" w:rsidR="005F3630" w:rsidRPr="00617E30" w:rsidRDefault="005F3630" w:rsidP="00ED6B60">
      <w:pPr>
        <w:pStyle w:val="paragraph"/>
        <w:spacing w:before="0" w:beforeAutospacing="0" w:after="0" w:afterAutospacing="0"/>
        <w:jc w:val="both"/>
        <w:textAlignment w:val="baseline"/>
        <w:rPr>
          <w:rFonts w:asciiTheme="minorHAnsi" w:hAnsiTheme="minorHAnsi" w:cstheme="minorHAnsi"/>
          <w:noProof/>
          <w:lang w:val="lv-LV"/>
        </w:rPr>
      </w:pPr>
    </w:p>
    <w:p w14:paraId="5552D693"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r w:rsidRPr="00617E30">
        <w:rPr>
          <w:rStyle w:val="normaltextrun"/>
          <w:rFonts w:asciiTheme="minorHAnsi" w:eastAsiaTheme="majorEastAsia" w:hAnsiTheme="minorHAnsi" w:cstheme="minorHAnsi"/>
          <w:noProof/>
          <w:lang w:val="lv-LV"/>
        </w:rPr>
        <w:t xml:space="preserve">Nodokļi un nodevas atšķiras atkarībā no valsts un var tikt izmantoti atjaunojamās enerģijas, energoefektivitātes vai citu valsts programmu finansēšanai. </w:t>
      </w:r>
    </w:p>
    <w:p w14:paraId="65FEA95B"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p>
    <w:p w14:paraId="75B3EDBC"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r w:rsidRPr="00617E30">
        <w:rPr>
          <w:rStyle w:val="normaltextrun"/>
          <w:rFonts w:asciiTheme="minorHAnsi" w:eastAsiaTheme="majorEastAsia" w:hAnsiTheme="minorHAnsi" w:cstheme="minorHAnsi"/>
          <w:noProof/>
          <w:lang w:val="lv-LV"/>
        </w:rPr>
        <w:t xml:space="preserve">Mazumtirgotāji pārvalda rēķinu izrakstīšanu, maksājumu iekasēšanu un piedāvā klientu atbalstu. </w:t>
      </w:r>
    </w:p>
    <w:p w14:paraId="12B431CC"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p>
    <w:p w14:paraId="25E71330"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r w:rsidRPr="00617E30">
        <w:rPr>
          <w:rStyle w:val="normaltextrun"/>
          <w:rFonts w:asciiTheme="minorHAnsi" w:eastAsiaTheme="majorEastAsia" w:hAnsiTheme="minorHAnsi" w:cstheme="minorHAnsi"/>
          <w:noProof/>
          <w:lang w:val="lv-LV"/>
        </w:rPr>
        <w:t xml:space="preserve">Tie bieži sniedz arī pievienotās vērtības pakalpojumus, piemēram, konsultācijas par energoefektivitāti un citām ilgtspējīgas enerģijas praksēm, kā arī atjaunojamās enerģijas </w:t>
      </w:r>
      <w:r w:rsidRPr="00617E30">
        <w:rPr>
          <w:rStyle w:val="normaltextrun"/>
          <w:rFonts w:asciiTheme="minorHAnsi" w:eastAsiaTheme="majorEastAsia" w:hAnsiTheme="minorHAnsi" w:cstheme="minorHAnsi"/>
          <w:noProof/>
          <w:lang w:val="lv-LV"/>
        </w:rPr>
        <w:lastRenderedPageBreak/>
        <w:t xml:space="preserve">iespējām, tostarp konsultācijas par atjaunojamās enerģijas sistēmām, piemēram, jumta saules paneļiem. </w:t>
      </w:r>
    </w:p>
    <w:p w14:paraId="2CD7D522"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p>
    <w:p w14:paraId="6F1831C5" w14:textId="2C5CCB16" w:rsidR="005F3630" w:rsidRPr="00617E30"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lv-LV"/>
        </w:rPr>
      </w:pPr>
      <w:r w:rsidRPr="00617E30">
        <w:rPr>
          <w:rStyle w:val="normaltextrun"/>
          <w:rFonts w:asciiTheme="minorHAnsi" w:eastAsiaTheme="majorEastAsia" w:hAnsiTheme="minorHAnsi" w:cstheme="minorHAnsi"/>
          <w:noProof/>
          <w:lang w:val="lv-LV"/>
        </w:rPr>
        <w:t>Šodien tie arī veicina viedo skaitītāju uzstādīšanu, lai iegūtu reāllaika datus, kas ļauj noteikt dinamiskas cenas, savukārt to digitālās platformas palīdz patērētājiem uzraudzīt enerģijas patēriņu un pārvaldīt kontus. Tie atbalsta prosumerus (mājsaimniecības, kas gan patērē, gan ražo enerģiju, piemēram, izmantojot savus saules paneļus vai vēja turbīnas), pērkot pārmērīgo enerģiju, kas ražot</w:t>
      </w:r>
      <w:r w:rsidR="00692F50" w:rsidRPr="00617E30">
        <w:rPr>
          <w:rStyle w:val="normaltextrun"/>
          <w:rFonts w:asciiTheme="minorHAnsi" w:eastAsiaTheme="majorEastAsia" w:hAnsiTheme="minorHAnsi" w:cstheme="minorHAnsi"/>
          <w:noProof/>
          <w:lang w:val="lv-LV"/>
        </w:rPr>
        <w:t>a</w:t>
      </w:r>
      <w:r w:rsidRPr="00617E30">
        <w:rPr>
          <w:rStyle w:val="normaltextrun"/>
          <w:rFonts w:asciiTheme="minorHAnsi" w:eastAsiaTheme="majorEastAsia" w:hAnsiTheme="minorHAnsi" w:cstheme="minorHAnsi"/>
          <w:noProof/>
          <w:lang w:val="lv-LV"/>
        </w:rPr>
        <w:t xml:space="preserve">, un integrējot to tīklā. Tomēr visos šajos aspektos mazumtirgotājiem ir jāievēro valsts un ES noteikumi, nodrošinot patērētāju aizsardzību un cenu pārredzamību. </w:t>
      </w:r>
    </w:p>
    <w:p w14:paraId="0E3A4A28" w14:textId="77777777" w:rsidR="005F3630" w:rsidRPr="00617E30" w:rsidRDefault="005F3630" w:rsidP="00ED6B60">
      <w:pPr>
        <w:pStyle w:val="paragraph"/>
        <w:spacing w:before="0" w:beforeAutospacing="0" w:after="0" w:afterAutospacing="0"/>
        <w:jc w:val="both"/>
        <w:textAlignment w:val="baseline"/>
        <w:rPr>
          <w:rFonts w:asciiTheme="minorHAnsi" w:hAnsiTheme="minorHAnsi" w:cstheme="minorHAnsi"/>
          <w:noProof/>
          <w:lang w:val="lv-LV"/>
        </w:rPr>
      </w:pPr>
    </w:p>
    <w:p w14:paraId="6D3B901C"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r w:rsidRPr="00617E30">
        <w:rPr>
          <w:rStyle w:val="normaltextrun"/>
          <w:rFonts w:asciiTheme="minorHAnsi" w:eastAsiaTheme="majorEastAsia" w:hAnsiTheme="minorHAnsi" w:cstheme="minorHAnsi"/>
          <w:noProof/>
          <w:lang w:val="lv-LV"/>
        </w:rPr>
        <w:t xml:space="preserve">Kā redzēsim nākamajā sadaļā, elektroenerģijas piegādātāji piedāvā patērētājiem dažādus cenu plānus, tostarp fiksētas un mainīgas cenas, lai piesaistītu un noturētu klientus. </w:t>
      </w:r>
    </w:p>
    <w:p w14:paraId="21146920"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p>
    <w:p w14:paraId="2711BA48" w14:textId="77777777" w:rsidR="005F3630" w:rsidRPr="00617E30" w:rsidRDefault="005F3630" w:rsidP="00ED6B60">
      <w:pPr>
        <w:pStyle w:val="paragraph"/>
        <w:spacing w:before="0" w:beforeAutospacing="0" w:after="0" w:afterAutospacing="0"/>
        <w:jc w:val="both"/>
        <w:textAlignment w:val="baseline"/>
        <w:rPr>
          <w:rFonts w:asciiTheme="minorHAnsi" w:hAnsiTheme="minorHAnsi" w:cstheme="minorHAnsi"/>
          <w:noProof/>
          <w:lang w:val="lv-LV"/>
        </w:rPr>
      </w:pPr>
      <w:r w:rsidRPr="00617E30">
        <w:rPr>
          <w:rFonts w:asciiTheme="minorHAnsi" w:eastAsiaTheme="majorEastAsia" w:hAnsiTheme="minorHAnsi" w:cstheme="minorHAnsi"/>
          <w:noProof/>
          <w:lang w:val="lv-LV"/>
          <w14:ligatures w14:val="standardContextual"/>
        </w:rPr>
        <w:drawing>
          <wp:anchor distT="0" distB="0" distL="114300" distR="114300" simplePos="0" relativeHeight="251700224" behindDoc="1" locked="0" layoutInCell="1" allowOverlap="1" wp14:anchorId="35E6C3D9" wp14:editId="70F42675">
            <wp:simplePos x="0" y="0"/>
            <wp:positionH relativeFrom="column">
              <wp:posOffset>3393989</wp:posOffset>
            </wp:positionH>
            <wp:positionV relativeFrom="paragraph">
              <wp:posOffset>548126</wp:posOffset>
            </wp:positionV>
            <wp:extent cx="2386330" cy="1790065"/>
            <wp:effectExtent l="0" t="0" r="1270" b="635"/>
            <wp:wrapTight wrapText="bothSides">
              <wp:wrapPolygon edited="0">
                <wp:start x="0" y="0"/>
                <wp:lineTo x="0" y="21454"/>
                <wp:lineTo x="21497" y="21454"/>
                <wp:lineTo x="21497" y="0"/>
                <wp:lineTo x="0" y="0"/>
              </wp:wrapPolygon>
            </wp:wrapTight>
            <wp:docPr id="19002259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2595"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86330" cy="1790065"/>
                    </a:xfrm>
                    <a:prstGeom prst="rect">
                      <a:avLst/>
                    </a:prstGeom>
                  </pic:spPr>
                </pic:pic>
              </a:graphicData>
            </a:graphic>
            <wp14:sizeRelH relativeFrom="page">
              <wp14:pctWidth>0</wp14:pctWidth>
            </wp14:sizeRelH>
            <wp14:sizeRelV relativeFrom="page">
              <wp14:pctHeight>0</wp14:pctHeight>
            </wp14:sizeRelV>
          </wp:anchor>
        </w:drawing>
      </w:r>
      <w:r w:rsidRPr="00617E30">
        <w:rPr>
          <w:rStyle w:val="normaltextrun"/>
          <w:rFonts w:asciiTheme="minorHAnsi" w:eastAsiaTheme="majorEastAsia" w:hAnsiTheme="minorHAnsi" w:cstheme="minorHAnsi"/>
          <w:noProof/>
          <w:lang w:val="lv-LV"/>
        </w:rPr>
        <w:t>Lai pārvaldītu cenu svārstības, jūsu elektroenerģijas piegādātājs izmantos stratēģijas, piemēram, enerģijas iepriekšēju iegādi, pamatojoties uz datu prognozēm par patērētāju izmantošanu. Eiropas enerģijas tirgi ļauj klientiem mainīt piegādātājus un izvēlēties vispiemērotāko enerģijas piegādātāju.  </w:t>
      </w:r>
    </w:p>
    <w:p w14:paraId="6E2424D6" w14:textId="77777777" w:rsidR="005F3630" w:rsidRPr="00617E30" w:rsidRDefault="005F3630" w:rsidP="00ED6B60">
      <w:pPr>
        <w:pStyle w:val="paragraph"/>
        <w:spacing w:before="0" w:beforeAutospacing="0" w:after="0" w:afterAutospacing="0"/>
        <w:textAlignment w:val="baseline"/>
        <w:rPr>
          <w:rFonts w:asciiTheme="minorHAnsi" w:hAnsiTheme="minorHAnsi" w:cstheme="minorHAnsi"/>
          <w:noProof/>
          <w:lang w:val="lv-LV"/>
        </w:rPr>
      </w:pPr>
      <w:r w:rsidRPr="00617E30">
        <w:rPr>
          <w:rStyle w:val="eop"/>
          <w:rFonts w:asciiTheme="minorHAnsi" w:eastAsiaTheme="majorEastAsia" w:hAnsiTheme="minorHAnsi" w:cstheme="minorHAnsi"/>
          <w:noProof/>
          <w:lang w:val="lv-LV"/>
        </w:rPr>
        <w:t xml:space="preserve"> </w:t>
      </w:r>
    </w:p>
    <w:p w14:paraId="7BA606EC" w14:textId="77777777" w:rsidR="005F3630" w:rsidRPr="00617E30" w:rsidRDefault="005F3630" w:rsidP="00AB5C8A">
      <w:pPr>
        <w:pStyle w:val="Heading2"/>
        <w:rPr>
          <w:rStyle w:val="eop"/>
          <w:noProof/>
          <w:lang w:val="lv-LV"/>
        </w:rPr>
      </w:pPr>
      <w:bookmarkStart w:id="4" w:name="_Toc221285830"/>
      <w:r w:rsidRPr="00617E30">
        <w:rPr>
          <w:rStyle w:val="normaltextrun"/>
          <w:noProof/>
          <w:lang w:val="lv-LV"/>
        </w:rPr>
        <w:t>Jūsu elektroenerģijas līgums</w:t>
      </w:r>
      <w:bookmarkEnd w:id="4"/>
      <w:r w:rsidRPr="00617E30">
        <w:rPr>
          <w:rStyle w:val="normaltextrun"/>
          <w:noProof/>
          <w:lang w:val="lv-LV"/>
        </w:rPr>
        <w:t>  </w:t>
      </w:r>
    </w:p>
    <w:p w14:paraId="2B647C34" w14:textId="77777777" w:rsidR="005F3630" w:rsidRPr="00617E30" w:rsidRDefault="005F3630" w:rsidP="00ED6B60">
      <w:pPr>
        <w:pStyle w:val="paragraph"/>
        <w:spacing w:before="0" w:beforeAutospacing="0" w:after="0" w:afterAutospacing="0"/>
        <w:textAlignment w:val="baseline"/>
        <w:rPr>
          <w:rFonts w:asciiTheme="minorHAnsi" w:hAnsiTheme="minorHAnsi" w:cstheme="minorHAnsi"/>
          <w:noProof/>
          <w:lang w:val="lv-LV"/>
        </w:rPr>
      </w:pPr>
    </w:p>
    <w:p w14:paraId="48FDA318"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r w:rsidRPr="00617E30">
        <w:rPr>
          <w:rStyle w:val="normaltextrun"/>
          <w:rFonts w:asciiTheme="minorHAnsi" w:eastAsiaTheme="majorEastAsia" w:hAnsiTheme="minorHAnsi" w:cstheme="minorHAnsi"/>
          <w:noProof/>
          <w:lang w:val="lv-LV"/>
        </w:rPr>
        <w:t xml:space="preserve">Izvēloties elektroenerģijas līgumu, ir jāņem vērā daudzi apsvērumi. </w:t>
      </w:r>
    </w:p>
    <w:p w14:paraId="45669F25"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p>
    <w:p w14:paraId="0CF4169A"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r w:rsidRPr="00617E30">
        <w:rPr>
          <w:rStyle w:val="normaltextrun"/>
          <w:rFonts w:asciiTheme="minorHAnsi" w:eastAsiaTheme="majorEastAsia" w:hAnsiTheme="minorHAnsi" w:cstheme="minorHAnsi"/>
          <w:noProof/>
          <w:lang w:val="lv-LV"/>
        </w:rPr>
        <w:t xml:space="preserve">Apskatīsim sīkāk dažus no dažādu veidu izplatīto elektroenerģijas līgumu plusiem un mīnusiem: </w:t>
      </w:r>
    </w:p>
    <w:p w14:paraId="0B13C25A" w14:textId="77777777" w:rsidR="005F3630" w:rsidRPr="00617E30" w:rsidRDefault="005F3630" w:rsidP="00ED6B60">
      <w:pPr>
        <w:pStyle w:val="paragraph"/>
        <w:spacing w:before="0" w:beforeAutospacing="0" w:after="0" w:afterAutospacing="0"/>
        <w:jc w:val="both"/>
        <w:textAlignment w:val="baseline"/>
        <w:rPr>
          <w:rFonts w:asciiTheme="minorHAnsi" w:hAnsiTheme="minorHAnsi" w:cstheme="minorHAnsi"/>
          <w:noProof/>
          <w:lang w:val="lv-LV"/>
        </w:rPr>
      </w:pPr>
      <w:r w:rsidRPr="00617E30">
        <w:rPr>
          <w:rStyle w:val="eop"/>
          <w:rFonts w:asciiTheme="minorHAnsi" w:eastAsiaTheme="majorEastAsia" w:hAnsiTheme="minorHAnsi" w:cstheme="minorHAnsi"/>
          <w:noProof/>
          <w:lang w:val="lv-LV"/>
        </w:rPr>
        <w:t xml:space="preserve"> </w:t>
      </w:r>
    </w:p>
    <w:p w14:paraId="1013B736" w14:textId="77777777" w:rsidR="005F3630" w:rsidRPr="00617E30" w:rsidRDefault="005F3630" w:rsidP="005F3630">
      <w:pPr>
        <w:pStyle w:val="paragraph"/>
        <w:numPr>
          <w:ilvl w:val="0"/>
          <w:numId w:val="85"/>
        </w:numPr>
        <w:spacing w:before="0" w:beforeAutospacing="0" w:after="0" w:afterAutospacing="0"/>
        <w:jc w:val="both"/>
        <w:textAlignment w:val="baseline"/>
        <w:rPr>
          <w:rFonts w:asciiTheme="minorHAnsi" w:hAnsiTheme="minorHAnsi" w:cstheme="minorHAnsi"/>
          <w:noProof/>
          <w:lang w:val="lv-LV"/>
        </w:rPr>
      </w:pPr>
      <w:r w:rsidRPr="00617E30">
        <w:rPr>
          <w:rStyle w:val="normaltextrun"/>
          <w:rFonts w:asciiTheme="minorHAnsi" w:eastAsiaTheme="majorEastAsia" w:hAnsiTheme="minorHAnsi" w:cstheme="minorHAnsi"/>
          <w:b/>
          <w:bCs/>
          <w:noProof/>
          <w:lang w:val="lv-LV"/>
        </w:rPr>
        <w:t xml:space="preserve">Līgumi ar fiksētu tarifu </w:t>
      </w:r>
      <w:r w:rsidRPr="00617E30">
        <w:rPr>
          <w:rStyle w:val="normaltextrun"/>
          <w:rFonts w:asciiTheme="minorHAnsi" w:eastAsiaTheme="majorEastAsia" w:hAnsiTheme="minorHAnsi" w:cstheme="minorHAnsi"/>
          <w:noProof/>
          <w:lang w:val="lv-LV"/>
        </w:rPr>
        <w:t>nodrošina cenu stabilitāti un palīdz plānot budžetu. Tie arī aizsargā jūs pret tirgus svārstībām, bet var radīt augstākas izmaksas, ja tirgus cenas krītas, un bieži vien ietver ilgtermiņa saistības. Šāda veida līgumi nodrošina stabilitāti un prognozējamību rēķinu apmaksā un ir ideāli piemēroti māju īpašniekiem, pensionāriem un mazajiem uzņēmumiem.  </w:t>
      </w:r>
    </w:p>
    <w:p w14:paraId="5F685527" w14:textId="77777777" w:rsidR="005F3630" w:rsidRPr="00617E30" w:rsidRDefault="005F3630" w:rsidP="005F3630">
      <w:pPr>
        <w:pStyle w:val="paragraph"/>
        <w:numPr>
          <w:ilvl w:val="0"/>
          <w:numId w:val="85"/>
        </w:numPr>
        <w:spacing w:before="0" w:beforeAutospacing="0" w:after="0" w:afterAutospacing="0"/>
        <w:jc w:val="both"/>
        <w:textAlignment w:val="baseline"/>
        <w:rPr>
          <w:rFonts w:asciiTheme="minorHAnsi" w:hAnsiTheme="minorHAnsi" w:cstheme="minorHAnsi"/>
          <w:noProof/>
          <w:lang w:val="lv-LV"/>
        </w:rPr>
      </w:pPr>
      <w:r w:rsidRPr="00617E30">
        <w:rPr>
          <w:rStyle w:val="normaltextrun"/>
          <w:rFonts w:asciiTheme="minorHAnsi" w:eastAsiaTheme="majorEastAsia" w:hAnsiTheme="minorHAnsi" w:cstheme="minorHAnsi"/>
          <w:b/>
          <w:bCs/>
          <w:noProof/>
          <w:lang w:val="lv-LV"/>
        </w:rPr>
        <w:t xml:space="preserve">Līgumi ar mainīgu tarifu </w:t>
      </w:r>
      <w:r w:rsidRPr="00617E30">
        <w:rPr>
          <w:rStyle w:val="normaltextrun"/>
          <w:rFonts w:asciiTheme="minorHAnsi" w:eastAsiaTheme="majorEastAsia" w:hAnsiTheme="minorHAnsi" w:cstheme="minorHAnsi"/>
          <w:noProof/>
          <w:lang w:val="lv-LV"/>
        </w:rPr>
        <w:t xml:space="preserve">balstās uz ilgtermiņa (vairāku mēnešu) tirgus apstākļiem. Šāda veida līgums piedāvā elastīgumu un iespējamos ietaupījumus, ja tirgus cenas ir zemas. Tomēr tas maz aizsargā pret cenu svārstībām, un tas var radīt budžeta problēmas. Jūs varat pārvaldīt savu elektroenerģijas patēriņu, piemēram, izmantojot elektroenerģiju zemas cenas periodos. Šāda veida līgums var būt piemērots īrniekiem vai cilvēkiem ar elastīgu dzīvesveidu. </w:t>
      </w:r>
    </w:p>
    <w:p w14:paraId="40979E65" w14:textId="2CEAE4A6" w:rsidR="005F3630" w:rsidRPr="00617E30" w:rsidRDefault="005F3630" w:rsidP="005F3630">
      <w:pPr>
        <w:pStyle w:val="paragraph"/>
        <w:numPr>
          <w:ilvl w:val="0"/>
          <w:numId w:val="85"/>
        </w:numPr>
        <w:spacing w:before="0" w:beforeAutospacing="0" w:after="0" w:afterAutospacing="0"/>
        <w:jc w:val="both"/>
        <w:textAlignment w:val="baseline"/>
        <w:rPr>
          <w:rFonts w:asciiTheme="minorHAnsi" w:hAnsiTheme="minorHAnsi" w:cstheme="minorHAnsi"/>
          <w:noProof/>
          <w:lang w:val="lv-LV"/>
        </w:rPr>
      </w:pPr>
      <w:r w:rsidRPr="00617E30">
        <w:rPr>
          <w:rStyle w:val="normaltextrun"/>
          <w:rFonts w:asciiTheme="minorHAnsi" w:eastAsiaTheme="majorEastAsia" w:hAnsiTheme="minorHAnsi" w:cstheme="minorHAnsi"/>
          <w:b/>
          <w:bCs/>
          <w:noProof/>
          <w:lang w:val="lv-LV"/>
        </w:rPr>
        <w:t xml:space="preserve">Līgumi ar lietošanas laiku </w:t>
      </w:r>
      <w:r w:rsidRPr="00617E30">
        <w:rPr>
          <w:rStyle w:val="normaltextrun"/>
          <w:rFonts w:asciiTheme="minorHAnsi" w:eastAsiaTheme="majorEastAsia" w:hAnsiTheme="minorHAnsi" w:cstheme="minorHAnsi"/>
          <w:noProof/>
          <w:lang w:val="lv-LV"/>
        </w:rPr>
        <w:t>piedāvā stimulus enerģijas taupīšanai, ar dažādām likmēm atkarībā no diennakts laika. Šāda veida līgumi var nodrošināt izmaksu ietaupījumus, bet prasa uzvedības izmaiņas (piemēram, ierīču lietošanu vai uzlādēšanu zemas cenas periodos, piemēram, naktīs vai nedēļas nogalēs) un var būt sarežģīti pārvaldāmi. Šie līgumi ir vispiemērotākie ekoloģiski apzinīgi</w:t>
      </w:r>
      <w:r w:rsidR="0082166B" w:rsidRPr="00617E30">
        <w:rPr>
          <w:rStyle w:val="normaltextrun"/>
          <w:rFonts w:asciiTheme="minorHAnsi" w:eastAsiaTheme="majorEastAsia" w:hAnsiTheme="minorHAnsi" w:cstheme="minorHAnsi"/>
          <w:noProof/>
          <w:lang w:val="lv-LV"/>
        </w:rPr>
        <w:t>a</w:t>
      </w:r>
      <w:r w:rsidRPr="00617E30">
        <w:rPr>
          <w:rStyle w:val="normaltextrun"/>
          <w:rFonts w:asciiTheme="minorHAnsi" w:eastAsiaTheme="majorEastAsia" w:hAnsiTheme="minorHAnsi" w:cstheme="minorHAnsi"/>
          <w:noProof/>
          <w:lang w:val="lv-LV"/>
        </w:rPr>
        <w:t>m mājsaimniecībām un uzņēmumiem, kas ir gatavi pielāgot savu enerģijas patēriņu zemākām likmēm ārpus maksimālās slodzes laikiem.  </w:t>
      </w:r>
    </w:p>
    <w:p w14:paraId="13A471BE" w14:textId="77777777" w:rsidR="005F3630" w:rsidRPr="00617E30" w:rsidRDefault="005F3630" w:rsidP="005F3630">
      <w:pPr>
        <w:pStyle w:val="paragraph"/>
        <w:numPr>
          <w:ilvl w:val="0"/>
          <w:numId w:val="85"/>
        </w:numPr>
        <w:spacing w:before="0" w:beforeAutospacing="0" w:after="0" w:afterAutospacing="0"/>
        <w:jc w:val="both"/>
        <w:textAlignment w:val="baseline"/>
        <w:rPr>
          <w:rStyle w:val="eop"/>
          <w:rFonts w:asciiTheme="minorHAnsi" w:eastAsiaTheme="majorEastAsia" w:hAnsiTheme="minorHAnsi" w:cstheme="minorHAnsi"/>
          <w:noProof/>
          <w:lang w:val="lv-LV"/>
        </w:rPr>
      </w:pPr>
      <w:r w:rsidRPr="00617E30">
        <w:rPr>
          <w:rStyle w:val="normaltextrun"/>
          <w:rFonts w:asciiTheme="minorHAnsi" w:eastAsiaTheme="majorEastAsia" w:hAnsiTheme="minorHAnsi" w:cstheme="minorHAnsi"/>
          <w:b/>
          <w:bCs/>
          <w:noProof/>
          <w:lang w:val="lv-LV"/>
        </w:rPr>
        <w:lastRenderedPageBreak/>
        <w:t xml:space="preserve">Reāllaika cenu līgumi </w:t>
      </w:r>
      <w:r w:rsidRPr="00617E30">
        <w:rPr>
          <w:rStyle w:val="normaltextrun"/>
          <w:rFonts w:asciiTheme="minorHAnsi" w:eastAsiaTheme="majorEastAsia" w:hAnsiTheme="minorHAnsi" w:cstheme="minorHAnsi"/>
          <w:noProof/>
          <w:lang w:val="lv-LV"/>
        </w:rPr>
        <w:t>mainās nepārtraukti vai bieži atkarībā no tirgus apstākļiem, piemēram, elektroenerģijas pieprasījuma un piedāvājuma, laika apstākļiem vai citiem notikumiem. Cenas parasti tiek paziņotas iepriekšējā dienā, sadalot tās pa stundām.  </w:t>
      </w:r>
    </w:p>
    <w:p w14:paraId="26AC52D4" w14:textId="77777777" w:rsidR="005F3630" w:rsidRPr="00617E30" w:rsidRDefault="005F3630" w:rsidP="00ED6B60">
      <w:pPr>
        <w:pStyle w:val="paragraph"/>
        <w:spacing w:before="0" w:beforeAutospacing="0" w:after="0" w:afterAutospacing="0"/>
        <w:jc w:val="both"/>
        <w:textAlignment w:val="baseline"/>
        <w:rPr>
          <w:rFonts w:asciiTheme="minorHAnsi" w:hAnsiTheme="minorHAnsi" w:cstheme="minorHAnsi"/>
          <w:noProof/>
          <w:lang w:val="lv-LV"/>
        </w:rPr>
      </w:pPr>
    </w:p>
    <w:p w14:paraId="3BF24976" w14:textId="77777777" w:rsidR="005F3630" w:rsidRPr="00617E30" w:rsidRDefault="005F3630" w:rsidP="00ED6B60">
      <w:pPr>
        <w:pStyle w:val="paragraph"/>
        <w:spacing w:before="0" w:beforeAutospacing="0" w:after="0" w:afterAutospacing="0"/>
        <w:jc w:val="both"/>
        <w:textAlignment w:val="baseline"/>
        <w:rPr>
          <w:rFonts w:asciiTheme="minorHAnsi" w:hAnsiTheme="minorHAnsi" w:cstheme="minorHAnsi"/>
          <w:noProof/>
          <w:lang w:val="lv-LV"/>
        </w:rPr>
      </w:pPr>
      <w:r w:rsidRPr="00617E30">
        <w:rPr>
          <w:rStyle w:val="normaltextrun"/>
          <w:rFonts w:asciiTheme="minorHAnsi" w:eastAsiaTheme="majorEastAsia" w:hAnsiTheme="minorHAnsi" w:cstheme="minorHAnsi"/>
          <w:noProof/>
          <w:lang w:val="lv-LV"/>
        </w:rPr>
        <w:t>Lai palīdzētu izvēlēties jūsu vajadzībām vispiemērotāko elektroenerģijas tarifu, jums jāapsver savi enerģijas patēriņa modeļi, riska apetīte un, ja apsverat elastīgu līgumu, vai varat atļauties jebkādu strauju enerģijas izmaksu pieaugumu nākotnē.  </w:t>
      </w:r>
    </w:p>
    <w:p w14:paraId="58F9016B" w14:textId="77777777" w:rsidR="005F3630" w:rsidRPr="00617E30" w:rsidRDefault="005F3630" w:rsidP="00ED6B60">
      <w:pPr>
        <w:pStyle w:val="paragraph"/>
        <w:spacing w:before="0" w:beforeAutospacing="0" w:after="0" w:afterAutospacing="0"/>
        <w:textAlignment w:val="baseline"/>
        <w:rPr>
          <w:rFonts w:asciiTheme="minorHAnsi" w:hAnsiTheme="minorHAnsi" w:cstheme="minorHAnsi"/>
          <w:noProof/>
          <w:lang w:val="lv-LV"/>
        </w:rPr>
      </w:pPr>
      <w:r w:rsidRPr="00617E30">
        <w:rPr>
          <w:rStyle w:val="eop"/>
          <w:rFonts w:asciiTheme="minorHAnsi" w:eastAsiaTheme="majorEastAsia" w:hAnsiTheme="minorHAnsi" w:cstheme="minorHAnsi"/>
          <w:noProof/>
          <w:lang w:val="lv-LV"/>
        </w:rPr>
        <w:t xml:space="preserve"> </w:t>
      </w:r>
    </w:p>
    <w:p w14:paraId="63B83FA2" w14:textId="77777777" w:rsidR="005F3630" w:rsidRPr="00617E30" w:rsidRDefault="005F3630" w:rsidP="00AB5C8A">
      <w:pPr>
        <w:pStyle w:val="Heading2"/>
        <w:rPr>
          <w:rStyle w:val="eop"/>
          <w:noProof/>
          <w:lang w:val="lv-LV"/>
        </w:rPr>
      </w:pPr>
      <w:bookmarkStart w:id="5" w:name="_Toc221285831"/>
      <w:r w:rsidRPr="00617E30">
        <w:rPr>
          <w:rStyle w:val="normaltextrun"/>
          <w:noProof/>
          <w:lang w:val="lv-LV"/>
        </w:rPr>
        <w:t>Digitalizācijas loma elektroenerģijas tirgos</w:t>
      </w:r>
      <w:bookmarkEnd w:id="5"/>
      <w:r w:rsidRPr="00617E30">
        <w:rPr>
          <w:rStyle w:val="normaltextrun"/>
          <w:noProof/>
          <w:lang w:val="lv-LV"/>
        </w:rPr>
        <w:t>  </w:t>
      </w:r>
    </w:p>
    <w:p w14:paraId="2E6E1AEB" w14:textId="77777777" w:rsidR="005F3630" w:rsidRPr="00617E30" w:rsidRDefault="005F3630" w:rsidP="00ED6B60">
      <w:pPr>
        <w:pStyle w:val="paragraph"/>
        <w:spacing w:before="0" w:beforeAutospacing="0" w:after="0" w:afterAutospacing="0"/>
        <w:textAlignment w:val="baseline"/>
        <w:rPr>
          <w:rFonts w:asciiTheme="minorHAnsi" w:hAnsiTheme="minorHAnsi" w:cstheme="minorHAnsi"/>
          <w:noProof/>
          <w:lang w:val="lv-LV"/>
        </w:rPr>
      </w:pPr>
    </w:p>
    <w:p w14:paraId="510B86E2"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r w:rsidRPr="00617E30">
        <w:rPr>
          <w:rStyle w:val="normaltextrun"/>
          <w:rFonts w:asciiTheme="minorHAnsi" w:eastAsiaTheme="majorEastAsia" w:hAnsiTheme="minorHAnsi" w:cstheme="minorHAnsi"/>
          <w:noProof/>
          <w:lang w:val="lv-LV"/>
        </w:rPr>
        <w:t xml:space="preserve">Digitalizācija ļauj mums labāk izprast un pārvaldīt savu enerģijas patēriņu, lai varētu izmantot ārpus maksimuma stundu tarifus. </w:t>
      </w:r>
    </w:p>
    <w:p w14:paraId="424259F4"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p>
    <w:p w14:paraId="0681B4EB" w14:textId="77777777" w:rsidR="005F3630" w:rsidRPr="00617E30"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lv-LV"/>
        </w:rPr>
      </w:pPr>
      <w:r w:rsidRPr="00617E30">
        <w:rPr>
          <w:rStyle w:val="normaltextrun"/>
          <w:rFonts w:asciiTheme="minorHAnsi" w:eastAsiaTheme="majorEastAsia" w:hAnsiTheme="minorHAnsi" w:cstheme="minorHAnsi"/>
          <w:noProof/>
          <w:lang w:val="lv-LV"/>
        </w:rPr>
        <w:t>Digitalizācijas piemēri ietver:  </w:t>
      </w:r>
    </w:p>
    <w:p w14:paraId="39065597" w14:textId="77777777" w:rsidR="005F3630" w:rsidRPr="00617E30" w:rsidRDefault="005F3630" w:rsidP="00ED6B60">
      <w:pPr>
        <w:pStyle w:val="paragraph"/>
        <w:spacing w:before="0" w:beforeAutospacing="0" w:after="0" w:afterAutospacing="0"/>
        <w:jc w:val="both"/>
        <w:textAlignment w:val="baseline"/>
        <w:rPr>
          <w:rFonts w:asciiTheme="minorHAnsi" w:hAnsiTheme="minorHAnsi" w:cstheme="minorHAnsi"/>
          <w:noProof/>
          <w:lang w:val="lv-LV"/>
        </w:rPr>
      </w:pPr>
    </w:p>
    <w:p w14:paraId="430E60DD" w14:textId="77777777" w:rsidR="005F3630" w:rsidRPr="00617E30" w:rsidRDefault="005F3630" w:rsidP="005F3630">
      <w:pPr>
        <w:pStyle w:val="paragraph"/>
        <w:numPr>
          <w:ilvl w:val="0"/>
          <w:numId w:val="80"/>
        </w:numPr>
        <w:spacing w:before="0" w:beforeAutospacing="0" w:after="0" w:afterAutospacing="0"/>
        <w:ind w:left="1080" w:firstLine="0"/>
        <w:jc w:val="both"/>
        <w:textAlignment w:val="baseline"/>
        <w:rPr>
          <w:rFonts w:asciiTheme="minorHAnsi" w:hAnsiTheme="minorHAnsi" w:cstheme="minorHAnsi"/>
          <w:noProof/>
          <w:lang w:val="lv-LV"/>
        </w:rPr>
      </w:pPr>
      <w:r w:rsidRPr="00617E30">
        <w:rPr>
          <w:rStyle w:val="normaltextrun"/>
          <w:rFonts w:asciiTheme="minorHAnsi" w:eastAsiaTheme="majorEastAsia" w:hAnsiTheme="minorHAnsi" w:cstheme="minorHAnsi"/>
          <w:noProof/>
          <w:lang w:val="lv-LV"/>
        </w:rPr>
        <w:t>Digitālo platformu un salīdzināšanas rīku izmantošana, lai viegli salīdzinātu piedāvājumus, pārvaldītu kontu tiešsaistē un saņemtu automātiskus paziņojumus.  </w:t>
      </w:r>
    </w:p>
    <w:p w14:paraId="19A6E46A" w14:textId="77777777" w:rsidR="005F3630" w:rsidRPr="00617E30" w:rsidRDefault="005F3630" w:rsidP="005F3630">
      <w:pPr>
        <w:pStyle w:val="paragraph"/>
        <w:numPr>
          <w:ilvl w:val="0"/>
          <w:numId w:val="81"/>
        </w:numPr>
        <w:spacing w:before="0" w:beforeAutospacing="0" w:after="0" w:afterAutospacing="0"/>
        <w:ind w:left="1080" w:firstLine="0"/>
        <w:jc w:val="both"/>
        <w:textAlignment w:val="baseline"/>
        <w:rPr>
          <w:rFonts w:asciiTheme="minorHAnsi" w:hAnsiTheme="minorHAnsi" w:cstheme="minorHAnsi"/>
          <w:noProof/>
          <w:lang w:val="lv-LV"/>
        </w:rPr>
      </w:pPr>
      <w:r w:rsidRPr="00617E30">
        <w:rPr>
          <w:rStyle w:val="normaltextrun"/>
          <w:rFonts w:asciiTheme="minorHAnsi" w:eastAsiaTheme="majorEastAsia" w:hAnsiTheme="minorHAnsi" w:cstheme="minorHAnsi"/>
          <w:noProof/>
          <w:lang w:val="lv-LV"/>
        </w:rPr>
        <w:t>Dinamisko cenu datu sniegšana, kas sniedz informāciju par to, kad enerģijas pieprasījums ir zemāks. Šī informācija ļauj tiem, kam ir mainīgas likmes līgumi, pieņemt informētus lēmumus.  </w:t>
      </w:r>
    </w:p>
    <w:p w14:paraId="32958017" w14:textId="77777777" w:rsidR="005F3630" w:rsidRPr="00617E30" w:rsidRDefault="005F3630" w:rsidP="005F3630">
      <w:pPr>
        <w:pStyle w:val="paragraph"/>
        <w:numPr>
          <w:ilvl w:val="0"/>
          <w:numId w:val="82"/>
        </w:numPr>
        <w:spacing w:before="0" w:beforeAutospacing="0" w:after="0" w:afterAutospacing="0"/>
        <w:ind w:left="1080" w:firstLine="0"/>
        <w:jc w:val="both"/>
        <w:textAlignment w:val="baseline"/>
        <w:rPr>
          <w:rFonts w:asciiTheme="minorHAnsi" w:hAnsiTheme="minorHAnsi" w:cstheme="minorHAnsi"/>
          <w:noProof/>
          <w:lang w:val="lv-LV"/>
        </w:rPr>
      </w:pPr>
      <w:r w:rsidRPr="00617E30">
        <w:rPr>
          <w:rStyle w:val="normaltextrun"/>
          <w:rFonts w:asciiTheme="minorHAnsi" w:eastAsiaTheme="majorEastAsia" w:hAnsiTheme="minorHAnsi" w:cstheme="minorHAnsi"/>
          <w:noProof/>
          <w:lang w:val="lv-LV"/>
        </w:rPr>
        <w:t>Viedie skaitītāji, kas ļauj reāllaikā sekot līdzi patēriņam.  </w:t>
      </w:r>
    </w:p>
    <w:p w14:paraId="2C5FB412" w14:textId="77777777" w:rsidR="005F3630" w:rsidRPr="00617E30" w:rsidRDefault="005F3630" w:rsidP="005F3630">
      <w:pPr>
        <w:pStyle w:val="paragraph"/>
        <w:numPr>
          <w:ilvl w:val="0"/>
          <w:numId w:val="83"/>
        </w:numPr>
        <w:spacing w:before="0" w:beforeAutospacing="0" w:after="0" w:afterAutospacing="0"/>
        <w:ind w:left="1080" w:firstLine="0"/>
        <w:jc w:val="both"/>
        <w:textAlignment w:val="baseline"/>
        <w:rPr>
          <w:rStyle w:val="eop"/>
          <w:rFonts w:asciiTheme="minorHAnsi" w:hAnsiTheme="minorHAnsi" w:cstheme="minorHAnsi"/>
          <w:noProof/>
          <w:lang w:val="lv-LV"/>
        </w:rPr>
      </w:pPr>
      <w:r w:rsidRPr="00617E30">
        <w:rPr>
          <w:rStyle w:val="normaltextrun"/>
          <w:rFonts w:asciiTheme="minorHAnsi" w:eastAsiaTheme="majorEastAsia" w:hAnsiTheme="minorHAnsi" w:cstheme="minorHAnsi"/>
          <w:noProof/>
          <w:lang w:val="lv-LV"/>
        </w:rPr>
        <w:t>Digitālās platformas atvieglo pieprasījuma reaģēšanas programmas un ļauj patērētājiem ar dinamiskas cenu noteikšanas līgumiem izmantot viedo mājas integrāciju, viedās tehnoloģijas un lietotnes reāllaika uzraudzībai un izmaksu optimizācijai.  </w:t>
      </w:r>
    </w:p>
    <w:p w14:paraId="6E8BD57A" w14:textId="77777777" w:rsidR="005F3630" w:rsidRPr="00617E30" w:rsidRDefault="005F3630" w:rsidP="001009BB">
      <w:pPr>
        <w:pStyle w:val="paragraph"/>
        <w:spacing w:before="0" w:beforeAutospacing="0" w:after="0" w:afterAutospacing="0"/>
        <w:ind w:left="1080"/>
        <w:jc w:val="both"/>
        <w:textAlignment w:val="baseline"/>
        <w:rPr>
          <w:rFonts w:asciiTheme="minorHAnsi" w:hAnsiTheme="minorHAnsi" w:cstheme="minorHAnsi"/>
          <w:noProof/>
          <w:lang w:val="lv-LV"/>
        </w:rPr>
      </w:pPr>
    </w:p>
    <w:p w14:paraId="05899958"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r w:rsidRPr="00617E30">
        <w:rPr>
          <w:rStyle w:val="normaltextrun"/>
          <w:rFonts w:asciiTheme="minorHAnsi" w:eastAsiaTheme="majorEastAsia" w:hAnsiTheme="minorHAnsi" w:cstheme="minorHAnsi"/>
          <w:noProof/>
          <w:lang w:val="lv-LV"/>
        </w:rPr>
        <w:t xml:space="preserve">Digitalizācija uzlabo pārredzamību un elastīgumu, sniedzot informāciju, kas atbalsta labāku lēmumu pieņemšanu un izmaksu optimizāciju visiem līgumu veidiem. </w:t>
      </w:r>
    </w:p>
    <w:p w14:paraId="0ACC675D" w14:textId="77777777" w:rsidR="005F3630" w:rsidRPr="00617E30"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lv-LV"/>
        </w:rPr>
      </w:pPr>
    </w:p>
    <w:p w14:paraId="5EA61C92" w14:textId="77777777" w:rsidR="005F3630" w:rsidRPr="00617E30"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lv-LV"/>
        </w:rPr>
      </w:pPr>
      <w:r w:rsidRPr="00617E30">
        <w:rPr>
          <w:rStyle w:val="normaltextrun"/>
          <w:rFonts w:asciiTheme="minorHAnsi" w:eastAsiaTheme="majorEastAsia" w:hAnsiTheme="minorHAnsi" w:cstheme="minorHAnsi"/>
          <w:noProof/>
          <w:lang w:val="lv-LV"/>
        </w:rPr>
        <w:t xml:space="preserve">Vairāk par viedajām tehnoloģijām, kas var atbalstīt jūsu enerģijas patēriņu, varat uzzināt sadaļā </w:t>
      </w:r>
      <w:hyperlink r:id="rId21" w:history="1">
        <w:r w:rsidRPr="00617E30">
          <w:rPr>
            <w:rStyle w:val="Hyperlink"/>
            <w:rFonts w:asciiTheme="minorHAnsi" w:eastAsiaTheme="majorEastAsia" w:hAnsiTheme="minorHAnsi" w:cstheme="minorHAnsi"/>
            <w:i/>
            <w:iCs/>
            <w:noProof/>
            <w:lang w:val="lv-LV"/>
          </w:rPr>
          <w:t>Viedās ierīces un digitālās enerģētikas tehnoloģijas</w:t>
        </w:r>
      </w:hyperlink>
      <w:r w:rsidRPr="00617E30">
        <w:rPr>
          <w:rStyle w:val="normaltextrun"/>
          <w:rFonts w:asciiTheme="minorHAnsi" w:eastAsiaTheme="majorEastAsia" w:hAnsiTheme="minorHAnsi" w:cstheme="minorHAnsi"/>
          <w:noProof/>
          <w:lang w:val="lv-LV"/>
        </w:rPr>
        <w:t>.  </w:t>
      </w:r>
    </w:p>
    <w:p w14:paraId="25A2F950" w14:textId="77777777" w:rsidR="005F3630" w:rsidRPr="00617E30" w:rsidRDefault="005F3630" w:rsidP="00ED6B60">
      <w:pPr>
        <w:pStyle w:val="paragraph"/>
        <w:spacing w:before="0" w:beforeAutospacing="0" w:after="0" w:afterAutospacing="0"/>
        <w:jc w:val="both"/>
        <w:textAlignment w:val="baseline"/>
        <w:rPr>
          <w:rFonts w:asciiTheme="minorHAnsi" w:hAnsiTheme="minorHAnsi" w:cstheme="minorHAnsi"/>
          <w:noProof/>
          <w:lang w:val="lv-LV"/>
        </w:rPr>
      </w:pPr>
    </w:p>
    <w:p w14:paraId="78433798" w14:textId="77777777" w:rsidR="005F3630" w:rsidRPr="00617E30" w:rsidRDefault="005F3630" w:rsidP="00AB5C8A">
      <w:pPr>
        <w:pStyle w:val="Heading2"/>
        <w:rPr>
          <w:noProof/>
          <w:lang w:val="lv-LV"/>
        </w:rPr>
      </w:pPr>
      <w:bookmarkStart w:id="6" w:name="_Toc221285832"/>
      <w:r w:rsidRPr="00617E30">
        <w:rPr>
          <w:rFonts w:asciiTheme="minorHAnsi" w:hAnsiTheme="minorHAnsi" w:cstheme="minorHAnsi"/>
          <w:noProof/>
          <w:lang w:val="lv-LV"/>
        </w:rPr>
        <w:drawing>
          <wp:anchor distT="0" distB="0" distL="114300" distR="114300" simplePos="0" relativeHeight="251701248" behindDoc="1" locked="0" layoutInCell="1" allowOverlap="1" wp14:anchorId="61745368" wp14:editId="46B0B531">
            <wp:simplePos x="0" y="0"/>
            <wp:positionH relativeFrom="column">
              <wp:posOffset>1985010</wp:posOffset>
            </wp:positionH>
            <wp:positionV relativeFrom="paragraph">
              <wp:posOffset>225596</wp:posOffset>
            </wp:positionV>
            <wp:extent cx="3822357" cy="1289082"/>
            <wp:effectExtent l="0" t="0" r="635" b="0"/>
            <wp:wrapTight wrapText="bothSides">
              <wp:wrapPolygon edited="0">
                <wp:start x="0" y="0"/>
                <wp:lineTo x="0" y="21281"/>
                <wp:lineTo x="21532" y="21281"/>
                <wp:lineTo x="21532" y="0"/>
                <wp:lineTo x="0" y="0"/>
              </wp:wrapPolygon>
            </wp:wrapTight>
            <wp:docPr id="136043737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37373" name="Picture 5">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22357" cy="1289082"/>
                    </a:xfrm>
                    <a:prstGeom prst="rect">
                      <a:avLst/>
                    </a:prstGeom>
                  </pic:spPr>
                </pic:pic>
              </a:graphicData>
            </a:graphic>
            <wp14:sizeRelH relativeFrom="page">
              <wp14:pctWidth>0</wp14:pctWidth>
            </wp14:sizeRelH>
            <wp14:sizeRelV relativeFrom="page">
              <wp14:pctHeight>0</wp14:pctHeight>
            </wp14:sizeRelV>
          </wp:anchor>
        </w:drawing>
      </w:r>
      <w:r w:rsidRPr="00617E30">
        <w:rPr>
          <w:rStyle w:val="normaltextrun"/>
          <w:noProof/>
          <w:lang w:val="lv-LV"/>
        </w:rPr>
        <w:t>Secinājums</w:t>
      </w:r>
      <w:bookmarkEnd w:id="6"/>
      <w:r w:rsidRPr="00617E30">
        <w:rPr>
          <w:rStyle w:val="normaltextrun"/>
          <w:noProof/>
          <w:lang w:val="lv-LV"/>
        </w:rPr>
        <w:t xml:space="preserve"> </w:t>
      </w:r>
    </w:p>
    <w:p w14:paraId="45B8B1A3" w14:textId="77777777" w:rsidR="005F3630" w:rsidRPr="00617E30" w:rsidRDefault="005F3630" w:rsidP="00ED6B60">
      <w:pPr>
        <w:pStyle w:val="paragraph"/>
        <w:spacing w:before="0" w:beforeAutospacing="0" w:after="0" w:afterAutospacing="0"/>
        <w:textAlignment w:val="baseline"/>
        <w:rPr>
          <w:rFonts w:asciiTheme="minorHAnsi" w:hAnsiTheme="minorHAnsi" w:cstheme="minorHAnsi"/>
          <w:noProof/>
          <w:lang w:val="lv-LV"/>
        </w:rPr>
      </w:pPr>
      <w:r w:rsidRPr="00617E30">
        <w:rPr>
          <w:rStyle w:val="eop"/>
          <w:rFonts w:asciiTheme="minorHAnsi" w:eastAsiaTheme="majorEastAsia" w:hAnsiTheme="minorHAnsi" w:cstheme="minorHAnsi"/>
          <w:noProof/>
          <w:color w:val="000000"/>
          <w:lang w:val="lv-LV"/>
        </w:rPr>
        <w:t xml:space="preserve"> </w:t>
      </w:r>
    </w:p>
    <w:p w14:paraId="598397F3" w14:textId="77777777" w:rsidR="005F3630" w:rsidRPr="00617E30"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617E30">
        <w:rPr>
          <w:rStyle w:val="normaltextrun"/>
          <w:rFonts w:asciiTheme="minorHAnsi" w:eastAsiaTheme="majorEastAsia" w:hAnsiTheme="minorHAnsi" w:cstheme="minorHAnsi"/>
          <w:noProof/>
          <w:color w:val="000000"/>
          <w:lang w:val="lv-LV"/>
        </w:rPr>
        <w:t xml:space="preserve">Izvēloties elektroenerģijas līgumu, kā arī lemjot, kad un kā izmantot elektroenerģiju mājās vai darbā, ir jāņem vērā virkne faktoru.  </w:t>
      </w:r>
    </w:p>
    <w:p w14:paraId="28692809" w14:textId="77777777" w:rsidR="005F3630" w:rsidRPr="00617E30"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6531A42E" w14:textId="77777777" w:rsidR="005F3630" w:rsidRPr="00617E30"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617E30">
        <w:rPr>
          <w:rStyle w:val="normaltextrun"/>
          <w:rFonts w:asciiTheme="minorHAnsi" w:eastAsiaTheme="majorEastAsia" w:hAnsiTheme="minorHAnsi" w:cstheme="minorHAnsi"/>
          <w:noProof/>
          <w:color w:val="000000"/>
          <w:lang w:val="lv-LV"/>
        </w:rPr>
        <w:t xml:space="preserve">Enerģētikas digitalizācijai ir izšķiroša nozīme, atbalstot informētu lēmumu pieņemšanu enerģijas piegādātājiem un patērētājiem. </w:t>
      </w:r>
    </w:p>
    <w:p w14:paraId="3C745A6B" w14:textId="77777777" w:rsidR="005F3630" w:rsidRPr="00617E30"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56BD8F50" w14:textId="77777777" w:rsidR="005F3630" w:rsidRPr="00617E30" w:rsidRDefault="005F3630" w:rsidP="00ED6B60">
      <w:pPr>
        <w:pStyle w:val="paragraph"/>
        <w:spacing w:before="0" w:beforeAutospacing="0" w:after="0" w:afterAutospacing="0"/>
        <w:textAlignment w:val="baseline"/>
        <w:rPr>
          <w:rFonts w:asciiTheme="minorHAnsi" w:hAnsiTheme="minorHAnsi" w:cstheme="minorHAnsi"/>
          <w:noProof/>
          <w:lang w:val="lv-LV"/>
        </w:rPr>
      </w:pPr>
      <w:r w:rsidRPr="00617E30">
        <w:rPr>
          <w:rStyle w:val="normaltextrun"/>
          <w:rFonts w:asciiTheme="minorHAnsi" w:eastAsiaTheme="majorEastAsia" w:hAnsiTheme="minorHAnsi" w:cstheme="minorHAnsi"/>
          <w:noProof/>
          <w:color w:val="000000"/>
          <w:lang w:val="lv-LV"/>
        </w:rPr>
        <w:lastRenderedPageBreak/>
        <w:t xml:space="preserve">Sadaļā </w:t>
      </w:r>
      <w:hyperlink r:id="rId23" w:history="1">
        <w:r w:rsidRPr="00617E30">
          <w:rPr>
            <w:rStyle w:val="Hyperlink"/>
            <w:rFonts w:asciiTheme="minorHAnsi" w:eastAsiaTheme="majorEastAsia" w:hAnsiTheme="minorHAnsi" w:cstheme="minorHAnsi"/>
            <w:i/>
            <w:iCs/>
            <w:noProof/>
            <w:lang w:val="lv-LV"/>
          </w:rPr>
          <w:t>„Elektroenerģijas tirgus: pieprasījuma reakcija”</w:t>
        </w:r>
      </w:hyperlink>
      <w:r w:rsidRPr="00617E30">
        <w:rPr>
          <w:rStyle w:val="normaltextrun"/>
          <w:rFonts w:asciiTheme="minorHAnsi" w:eastAsiaTheme="majorEastAsia" w:hAnsiTheme="minorHAnsi" w:cstheme="minorHAnsi"/>
          <w:noProof/>
          <w:color w:val="000000"/>
          <w:lang w:val="lv-LV"/>
        </w:rPr>
        <w:t xml:space="preserve"> mēs sīkāk apskatām mūsu lomu elektroenerģijas tirgū un to, kā digitalizācija veicina pieprasījuma reakciju. Mēs apskatām, kā digitalizācija ļauj patērētājiem un elektroenerģijas piegādātājiem pieņemt informētus lēmumus un integrēt tīrākas tehnoloģijas elektrotīklā. </w:t>
      </w:r>
    </w:p>
    <w:p w14:paraId="412FE51A" w14:textId="77777777" w:rsidR="005F3630" w:rsidRPr="00617E30" w:rsidRDefault="005F3630" w:rsidP="00ED6B60">
      <w:pPr>
        <w:pStyle w:val="paragraph"/>
        <w:spacing w:before="0" w:beforeAutospacing="0" w:after="0" w:afterAutospacing="0"/>
        <w:textAlignment w:val="baseline"/>
        <w:rPr>
          <w:rFonts w:asciiTheme="minorHAnsi" w:hAnsiTheme="minorHAnsi" w:cstheme="minorHAnsi"/>
          <w:noProof/>
          <w:lang w:val="lv-LV"/>
        </w:rPr>
      </w:pPr>
      <w:r w:rsidRPr="00617E30">
        <w:rPr>
          <w:rStyle w:val="eop"/>
          <w:rFonts w:asciiTheme="minorHAnsi" w:eastAsiaTheme="majorEastAsia" w:hAnsiTheme="minorHAnsi" w:cstheme="minorHAnsi"/>
          <w:noProof/>
          <w:color w:val="000000"/>
          <w:lang w:val="lv-LV"/>
        </w:rPr>
        <w:t xml:space="preserve"> </w:t>
      </w:r>
    </w:p>
    <w:p w14:paraId="6574E5A4" w14:textId="77777777" w:rsidR="005F3630" w:rsidRPr="00617E30" w:rsidRDefault="005F3630" w:rsidP="00AB5C8A">
      <w:pPr>
        <w:pStyle w:val="Heading2"/>
        <w:rPr>
          <w:rStyle w:val="normaltextrun"/>
          <w:noProof/>
          <w:lang w:val="lv-LV"/>
        </w:rPr>
      </w:pPr>
      <w:bookmarkStart w:id="7" w:name="_Toc221285833"/>
      <w:r w:rsidRPr="00617E30">
        <w:rPr>
          <w:rStyle w:val="normaltextrun"/>
          <w:noProof/>
          <w:lang w:val="lv-LV"/>
        </w:rPr>
        <w:t>Papildu resursi</w:t>
      </w:r>
      <w:bookmarkEnd w:id="7"/>
      <w:r w:rsidRPr="00617E30">
        <w:rPr>
          <w:rStyle w:val="normaltextrun"/>
          <w:noProof/>
          <w:lang w:val="lv-LV"/>
        </w:rPr>
        <w:t xml:space="preserve"> </w:t>
      </w:r>
    </w:p>
    <w:p w14:paraId="509AC48E" w14:textId="77777777" w:rsidR="005F3630" w:rsidRPr="00617E30" w:rsidRDefault="005F3630" w:rsidP="00ED6B60">
      <w:pPr>
        <w:pStyle w:val="paragraph"/>
        <w:spacing w:before="0" w:beforeAutospacing="0" w:after="0" w:afterAutospacing="0"/>
        <w:textAlignment w:val="baseline"/>
        <w:rPr>
          <w:rFonts w:asciiTheme="minorHAnsi" w:hAnsiTheme="minorHAnsi" w:cstheme="minorHAnsi"/>
          <w:noProof/>
          <w:lang w:val="lv-LV"/>
        </w:rPr>
      </w:pPr>
    </w:p>
    <w:p w14:paraId="5C735EB7" w14:textId="77777777" w:rsidR="005F3630" w:rsidRPr="00617E30" w:rsidRDefault="005F3630" w:rsidP="005F3630">
      <w:pPr>
        <w:pStyle w:val="paragraph"/>
        <w:numPr>
          <w:ilvl w:val="0"/>
          <w:numId w:val="84"/>
        </w:numPr>
        <w:spacing w:before="0" w:beforeAutospacing="0" w:after="0" w:afterAutospacing="0"/>
        <w:textAlignment w:val="baseline"/>
        <w:rPr>
          <w:rFonts w:asciiTheme="minorHAnsi" w:hAnsiTheme="minorHAnsi" w:cstheme="minorHAnsi"/>
          <w:noProof/>
          <w:lang w:val="lv-LV"/>
        </w:rPr>
      </w:pPr>
      <w:r w:rsidRPr="00617E30">
        <w:rPr>
          <w:rStyle w:val="normaltextrun"/>
          <w:rFonts w:asciiTheme="minorHAnsi" w:eastAsiaTheme="majorEastAsia" w:hAnsiTheme="minorHAnsi" w:cstheme="minorHAnsi"/>
          <w:noProof/>
          <w:lang w:val="lv-LV"/>
        </w:rPr>
        <w:t xml:space="preserve">Lasiet Eiropas Komisijas ziņu rakstu par </w:t>
      </w:r>
      <w:r w:rsidRPr="00617E30">
        <w:rPr>
          <w:rStyle w:val="normaltextrun"/>
          <w:rFonts w:asciiTheme="minorHAnsi" w:eastAsiaTheme="majorEastAsia" w:hAnsiTheme="minorHAnsi" w:cstheme="minorHAnsi"/>
          <w:i/>
          <w:iCs/>
          <w:noProof/>
          <w:lang w:val="lv-LV"/>
        </w:rPr>
        <w:t>enerģijas patērētāju aizsardzību un pilnvarošanu</w:t>
      </w:r>
      <w:r w:rsidRPr="00617E30">
        <w:rPr>
          <w:rStyle w:val="normaltextrun"/>
          <w:rFonts w:asciiTheme="minorHAnsi" w:eastAsiaTheme="majorEastAsia" w:hAnsiTheme="minorHAnsi" w:cstheme="minorHAnsi"/>
          <w:noProof/>
          <w:lang w:val="lv-LV"/>
        </w:rPr>
        <w:t>:</w:t>
      </w:r>
      <w:hyperlink r:id="rId24" w:tgtFrame="_blank" w:history="1">
        <w:r w:rsidRPr="00617E30">
          <w:rPr>
            <w:rStyle w:val="normaltextrun"/>
            <w:rFonts w:asciiTheme="minorHAnsi" w:eastAsiaTheme="majorEastAsia" w:hAnsiTheme="minorHAnsi" w:cstheme="minorHAnsi"/>
            <w:noProof/>
            <w:color w:val="0563C1"/>
            <w:u w:val="single"/>
            <w:lang w:val="lv-LV"/>
          </w:rPr>
          <w:t xml:space="preserve"> https://energy.ec.europa.eu/news/focus-protecting-and-empowering-energy-consumers-2024-06-18_en</w:t>
        </w:r>
      </w:hyperlink>
      <w:r w:rsidRPr="00617E30">
        <w:rPr>
          <w:rStyle w:val="normaltextrun"/>
          <w:rFonts w:asciiTheme="minorHAnsi" w:eastAsiaTheme="majorEastAsia" w:hAnsiTheme="minorHAnsi" w:cstheme="minorHAnsi"/>
          <w:noProof/>
          <w:lang w:val="lv-LV"/>
        </w:rPr>
        <w:t>  </w:t>
      </w:r>
    </w:p>
    <w:p w14:paraId="5105783B" w14:textId="77777777" w:rsidR="005F3630" w:rsidRPr="00617E30" w:rsidRDefault="005F3630" w:rsidP="005F3630">
      <w:pPr>
        <w:pStyle w:val="paragraph"/>
        <w:numPr>
          <w:ilvl w:val="0"/>
          <w:numId w:val="84"/>
        </w:numPr>
        <w:spacing w:before="0" w:beforeAutospacing="0" w:after="0" w:afterAutospacing="0"/>
        <w:textAlignment w:val="baseline"/>
        <w:rPr>
          <w:rFonts w:asciiTheme="minorHAnsi" w:hAnsiTheme="minorHAnsi" w:cstheme="minorHAnsi"/>
          <w:noProof/>
          <w:lang w:val="lv-LV"/>
        </w:rPr>
      </w:pPr>
      <w:r w:rsidRPr="00617E30">
        <w:rPr>
          <w:rStyle w:val="normaltextrun"/>
          <w:rFonts w:asciiTheme="minorHAnsi" w:eastAsiaTheme="majorEastAsia" w:hAnsiTheme="minorHAnsi" w:cstheme="minorHAnsi"/>
          <w:noProof/>
          <w:lang w:val="lv-LV"/>
        </w:rPr>
        <w:t xml:space="preserve">Lasiet ziņu rakstu Lielbritānijas laikrakstā The Guardian </w:t>
      </w:r>
      <w:r w:rsidRPr="00617E30">
        <w:rPr>
          <w:rStyle w:val="normaltextrun"/>
          <w:rFonts w:asciiTheme="minorHAnsi" w:eastAsiaTheme="majorEastAsia" w:hAnsiTheme="minorHAnsi" w:cstheme="minorHAnsi"/>
          <w:i/>
          <w:iCs/>
          <w:noProof/>
          <w:lang w:val="lv-LV"/>
        </w:rPr>
        <w:t>„Vai Eiropas enerģētikas krīze ir beigusies? Gāzes cenu kritums slēpj plašākas problēmas</w:t>
      </w:r>
      <w:hyperlink r:id="rId25" w:tgtFrame="_blank" w:history="1">
        <w:r w:rsidRPr="00617E30">
          <w:rPr>
            <w:rStyle w:val="normaltextrun"/>
            <w:rFonts w:asciiTheme="minorHAnsi" w:eastAsiaTheme="majorEastAsia" w:hAnsiTheme="minorHAnsi" w:cstheme="minorHAnsi"/>
            <w:noProof/>
            <w:color w:val="0563C1"/>
            <w:u w:val="single"/>
            <w:lang w:val="lv-LV"/>
          </w:rPr>
          <w:t xml:space="preserve"> https://www.theguardian.com/business/2024/apr/04/is-europes-energy-crisis-over-falling-gas-prices-conceal-wider-problems</w:t>
        </w:r>
      </w:hyperlink>
      <w:r w:rsidRPr="00617E30">
        <w:rPr>
          <w:rStyle w:val="normaltextrun"/>
          <w:rFonts w:asciiTheme="minorHAnsi" w:eastAsiaTheme="majorEastAsia" w:hAnsiTheme="minorHAnsi" w:cstheme="minorHAnsi"/>
          <w:noProof/>
          <w:lang w:val="lv-LV"/>
        </w:rPr>
        <w:t>  </w:t>
      </w:r>
    </w:p>
    <w:p w14:paraId="59E262E6" w14:textId="77777777" w:rsidR="005F3630" w:rsidRPr="00617E30" w:rsidRDefault="005F3630" w:rsidP="005F3630">
      <w:pPr>
        <w:pStyle w:val="paragraph"/>
        <w:numPr>
          <w:ilvl w:val="0"/>
          <w:numId w:val="84"/>
        </w:numPr>
        <w:spacing w:before="0" w:beforeAutospacing="0" w:after="0" w:afterAutospacing="0"/>
        <w:textAlignment w:val="baseline"/>
        <w:rPr>
          <w:rFonts w:asciiTheme="minorHAnsi" w:hAnsiTheme="minorHAnsi" w:cstheme="minorHAnsi"/>
          <w:noProof/>
          <w:lang w:val="lv-LV"/>
        </w:rPr>
      </w:pPr>
      <w:r w:rsidRPr="00617E30">
        <w:rPr>
          <w:rStyle w:val="normaltextrun"/>
          <w:rFonts w:asciiTheme="minorHAnsi" w:eastAsiaTheme="majorEastAsia" w:hAnsiTheme="minorHAnsi" w:cstheme="minorHAnsi"/>
          <w:noProof/>
          <w:lang w:val="lv-LV"/>
        </w:rPr>
        <w:t xml:space="preserve">Uzziniet vairāk par Eiropas enerģijas avotu kombināciju šajā Eiropas Savienības rakstā </w:t>
      </w:r>
      <w:r w:rsidRPr="00617E30">
        <w:rPr>
          <w:rStyle w:val="normaltextrun"/>
          <w:rFonts w:asciiTheme="minorHAnsi" w:eastAsiaTheme="majorEastAsia" w:hAnsiTheme="minorHAnsi" w:cstheme="minorHAnsi"/>
          <w:i/>
          <w:iCs/>
          <w:noProof/>
          <w:lang w:val="lv-LV"/>
        </w:rPr>
        <w:t xml:space="preserve">Kā ES ražo un pārdod elektroenerģiju? </w:t>
      </w:r>
      <w:hyperlink r:id="rId26" w:anchor=":~:text=In%202022%2C%2039.4%25%20of%20electricity,Coal%3A%2015.8%25" w:tgtFrame="_blank" w:history="1">
        <w:r w:rsidRPr="00617E30">
          <w:rPr>
            <w:rStyle w:val="normaltextrun"/>
            <w:rFonts w:asciiTheme="minorHAnsi" w:eastAsiaTheme="majorEastAsia" w:hAnsiTheme="minorHAnsi" w:cstheme="minorHAnsi"/>
            <w:noProof/>
            <w:color w:val="0563C1"/>
            <w:u w:val="single"/>
            <w:lang w:val="lv-LV"/>
          </w:rPr>
          <w:t>https://www.consilium.europa.eu/en/infographics/how-is-eu-electricity-produced-and-sold/#:~:text=In%202022%2C%2039.4%25%20of%20electricity,Coal%3A%2015.8%25</w:t>
        </w:r>
      </w:hyperlink>
      <w:r w:rsidRPr="00617E30">
        <w:rPr>
          <w:rStyle w:val="normaltextrun"/>
          <w:rFonts w:asciiTheme="minorHAnsi" w:eastAsiaTheme="majorEastAsia" w:hAnsiTheme="minorHAnsi" w:cstheme="minorHAnsi"/>
          <w:i/>
          <w:iCs/>
          <w:noProof/>
          <w:lang w:val="lv-LV"/>
        </w:rPr>
        <w:t>  </w:t>
      </w:r>
    </w:p>
    <w:p w14:paraId="5CF8E7DF" w14:textId="77777777" w:rsidR="005F3630" w:rsidRPr="00617E30" w:rsidRDefault="005F3630" w:rsidP="00AB5C8A">
      <w:pPr>
        <w:pStyle w:val="Heading2"/>
        <w:rPr>
          <w:noProof/>
          <w:lang w:val="lv-LV"/>
        </w:rPr>
      </w:pPr>
      <w:bookmarkStart w:id="8" w:name="_Toc221285834"/>
      <w:r w:rsidRPr="00617E30">
        <w:rPr>
          <w:rStyle w:val="normaltextrun"/>
          <w:noProof/>
          <w:lang w:val="lv-LV"/>
        </w:rPr>
        <w:t>Pateicības</w:t>
      </w:r>
      <w:bookmarkEnd w:id="8"/>
      <w:r w:rsidRPr="00617E30">
        <w:rPr>
          <w:rStyle w:val="normaltextrun"/>
          <w:noProof/>
          <w:lang w:val="lv-LV"/>
        </w:rPr>
        <w:t xml:space="preserve"> </w:t>
      </w:r>
    </w:p>
    <w:p w14:paraId="53E43971" w14:textId="77777777" w:rsidR="005F3630" w:rsidRPr="00617E30" w:rsidRDefault="005F3630" w:rsidP="00ED6B60">
      <w:pPr>
        <w:pStyle w:val="paragraph"/>
        <w:spacing w:before="0" w:beforeAutospacing="0" w:after="0" w:afterAutospacing="0"/>
        <w:textAlignment w:val="baseline"/>
        <w:rPr>
          <w:rFonts w:asciiTheme="minorHAnsi" w:hAnsiTheme="minorHAnsi" w:cstheme="minorHAnsi"/>
          <w:noProof/>
          <w:lang w:val="lv-LV"/>
        </w:rPr>
      </w:pPr>
      <w:r w:rsidRPr="00617E30">
        <w:rPr>
          <w:rStyle w:val="eop"/>
          <w:rFonts w:asciiTheme="minorHAnsi" w:eastAsiaTheme="majorEastAsia" w:hAnsiTheme="minorHAnsi" w:cstheme="minorHAnsi"/>
          <w:noProof/>
          <w:color w:val="000000"/>
          <w:lang w:val="lv-LV"/>
        </w:rPr>
        <w:t xml:space="preserve"> </w:t>
      </w:r>
    </w:p>
    <w:p w14:paraId="158EA4C8" w14:textId="1A3F74B8" w:rsidR="005F3630" w:rsidRDefault="005F3630" w:rsidP="00ED6B60">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617E30">
        <w:rPr>
          <w:rStyle w:val="normaltextrun"/>
          <w:rFonts w:asciiTheme="minorHAnsi" w:eastAsiaTheme="majorEastAsia" w:hAnsiTheme="minorHAnsi" w:cstheme="minorHAnsi"/>
          <w:i/>
          <w:iCs/>
          <w:noProof/>
          <w:color w:val="000000"/>
          <w:lang w:val="lv-LV"/>
        </w:rPr>
        <w:t xml:space="preserve">Elektroenerģijas tirgus: cenu un tarifu izpratne </w:t>
      </w:r>
      <w:r w:rsidRPr="00617E30">
        <w:rPr>
          <w:rStyle w:val="normaltextrun"/>
          <w:rFonts w:asciiTheme="minorHAnsi" w:eastAsiaTheme="majorEastAsia" w:hAnsiTheme="minorHAnsi" w:cstheme="minorHAnsi"/>
          <w:noProof/>
          <w:color w:val="000000"/>
          <w:lang w:val="lv-LV"/>
        </w:rPr>
        <w:t xml:space="preserve">ir izveidots Every1 projekta ietvaros un licencēts </w:t>
      </w:r>
      <w:hyperlink r:id="rId27" w:tgtFrame="_blank" w:history="1">
        <w:r w:rsidRPr="00617E30">
          <w:rPr>
            <w:rStyle w:val="normaltextrun"/>
            <w:rFonts w:asciiTheme="minorHAnsi" w:eastAsiaTheme="majorEastAsia" w:hAnsiTheme="minorHAnsi" w:cstheme="minorHAnsi"/>
            <w:noProof/>
            <w:color w:val="0563C1"/>
            <w:u w:val="single"/>
            <w:lang w:val="lv-LV"/>
          </w:rPr>
          <w:t>s</w:t>
        </w:r>
      </w:hyperlink>
      <w:r w:rsidRPr="00617E30">
        <w:rPr>
          <w:rStyle w:val="normaltextrun"/>
          <w:rFonts w:asciiTheme="minorHAnsi" w:eastAsiaTheme="majorEastAsia" w:hAnsiTheme="minorHAnsi" w:cstheme="minorHAnsi"/>
          <w:noProof/>
          <w:color w:val="000000"/>
          <w:lang w:val="lv-LV"/>
        </w:rPr>
        <w:t xml:space="preserve">askaņā ar </w:t>
      </w:r>
      <w:hyperlink r:id="rId28" w:tgtFrame="_blank" w:history="1">
        <w:r w:rsidRPr="00617E30">
          <w:rPr>
            <w:rStyle w:val="normaltextrun"/>
            <w:rFonts w:asciiTheme="minorHAnsi" w:eastAsiaTheme="majorEastAsia" w:hAnsiTheme="minorHAnsi" w:cstheme="minorHAnsi"/>
            <w:noProof/>
            <w:color w:val="0563C1"/>
            <w:u w:val="single"/>
            <w:lang w:val="lv-LV"/>
          </w:rPr>
          <w:t>CC BY-SA 4.0</w:t>
        </w:r>
      </w:hyperlink>
      <w:r w:rsidRPr="00617E30">
        <w:rPr>
          <w:rStyle w:val="normaltextrun"/>
          <w:rFonts w:asciiTheme="minorHAnsi" w:eastAsiaTheme="majorEastAsia" w:hAnsiTheme="minorHAnsi" w:cstheme="minorHAnsi"/>
          <w:noProof/>
          <w:color w:val="000000"/>
          <w:lang w:val="lv-LV"/>
        </w:rPr>
        <w:t>, ja nav norādīts citādi.  </w:t>
      </w:r>
    </w:p>
    <w:p w14:paraId="765A9D84" w14:textId="77777777" w:rsidR="00617E30" w:rsidRPr="00617E30" w:rsidRDefault="00617E30" w:rsidP="00ED6B60">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p>
    <w:p w14:paraId="1C5437BE" w14:textId="77777777" w:rsidR="005F3630" w:rsidRPr="00617E30" w:rsidRDefault="005F3630" w:rsidP="0082166B">
      <w:pPr>
        <w:pStyle w:val="Heading4"/>
        <w:rPr>
          <w:noProof/>
          <w:lang w:val="lv-LV"/>
        </w:rPr>
      </w:pPr>
      <w:r w:rsidRPr="00617E30">
        <w:rPr>
          <w:rStyle w:val="eop"/>
          <w:noProof/>
          <w:lang w:val="lv-LV"/>
        </w:rPr>
        <w:t xml:space="preserve">Attēlu avoti </w:t>
      </w:r>
    </w:p>
    <w:p w14:paraId="65EB3882" w14:textId="77777777" w:rsidR="005F3630" w:rsidRPr="00617E30" w:rsidRDefault="005F3630">
      <w:pPr>
        <w:rPr>
          <w:rFonts w:cstheme="minorHAnsi"/>
          <w:noProof/>
          <w:lang w:val="lv-LV"/>
        </w:rPr>
      </w:pPr>
    </w:p>
    <w:p w14:paraId="0BE3ADD2" w14:textId="77777777" w:rsidR="005F3630" w:rsidRPr="00617E30" w:rsidRDefault="005F3630" w:rsidP="00944E4A">
      <w:pPr>
        <w:rPr>
          <w:rFonts w:cstheme="minorHAnsi"/>
          <w:noProof/>
          <w:lang w:val="lv-LV"/>
        </w:rPr>
      </w:pPr>
      <w:r w:rsidRPr="00617E30">
        <w:rPr>
          <w:rFonts w:cstheme="minorHAnsi"/>
          <w:noProof/>
          <w:lang w:val="lv-LV"/>
        </w:rPr>
        <w:t>Galvenais kursa attēls:  </w:t>
      </w:r>
      <w:hyperlink r:id="rId29" w:tgtFrame="_blank" w:history="1">
        <w:r w:rsidRPr="00617E30">
          <w:rPr>
            <w:rStyle w:val="Hyperlink"/>
            <w:rFonts w:cstheme="minorHAnsi"/>
            <w:noProof/>
            <w:lang w:val="lv-LV"/>
          </w:rPr>
          <w:t>Elektrības rēķini ar spuldzi un kalkulatoru</w:t>
        </w:r>
      </w:hyperlink>
      <w:r w:rsidRPr="00617E30">
        <w:rPr>
          <w:rFonts w:cstheme="minorHAnsi"/>
          <w:noProof/>
          <w:lang w:val="lv-LV"/>
        </w:rPr>
        <w:t xml:space="preserve"> no USwitch.com Images ir licencēts </w:t>
      </w:r>
      <w:hyperlink r:id="rId30" w:tgtFrame="_blank" w:history="1">
        <w:r w:rsidRPr="00617E30">
          <w:rPr>
            <w:rStyle w:val="Hyperlink"/>
            <w:rFonts w:cstheme="minorHAnsi"/>
            <w:noProof/>
            <w:lang w:val="lv-LV"/>
          </w:rPr>
          <w:t>CC BY 2.0</w:t>
        </w:r>
      </w:hyperlink>
      <w:r w:rsidRPr="00617E30">
        <w:rPr>
          <w:rFonts w:cstheme="minorHAnsi"/>
          <w:noProof/>
          <w:lang w:val="lv-LV"/>
        </w:rPr>
        <w:t xml:space="preserve">. </w:t>
      </w:r>
    </w:p>
    <w:p w14:paraId="388FF58E" w14:textId="77777777" w:rsidR="005F3630" w:rsidRPr="00617E30" w:rsidRDefault="005F3630" w:rsidP="00944E4A">
      <w:pPr>
        <w:rPr>
          <w:rFonts w:cstheme="minorHAnsi"/>
          <w:noProof/>
          <w:lang w:val="lv-LV"/>
        </w:rPr>
      </w:pPr>
      <w:r w:rsidRPr="00617E30">
        <w:rPr>
          <w:rFonts w:cstheme="minorHAnsi"/>
          <w:noProof/>
          <w:lang w:val="lv-LV"/>
        </w:rPr>
        <w:t>Ievads:  </w:t>
      </w:r>
      <w:hyperlink r:id="rId31" w:tgtFrame="_blank" w:history="1">
        <w:r w:rsidRPr="00617E30">
          <w:rPr>
            <w:rStyle w:val="Hyperlink"/>
            <w:rFonts w:cstheme="minorHAnsi"/>
            <w:noProof/>
            <w:lang w:val="lv-LV"/>
          </w:rPr>
          <w:t>Tīra enerģija darbā Zemes dienā!</w:t>
        </w:r>
      </w:hyperlink>
      <w:r w:rsidRPr="00617E30">
        <w:rPr>
          <w:rFonts w:cstheme="minorHAnsi"/>
          <w:noProof/>
          <w:lang w:val="lv-LV"/>
        </w:rPr>
        <w:t xml:space="preserve"> no naturalflow ir licencēts </w:t>
      </w:r>
      <w:hyperlink r:id="rId32" w:tgtFrame="_blank" w:history="1">
        <w:r w:rsidRPr="00617E30">
          <w:rPr>
            <w:rStyle w:val="Hyperlink"/>
            <w:rFonts w:cstheme="minorHAnsi"/>
            <w:noProof/>
            <w:lang w:val="lv-LV"/>
          </w:rPr>
          <w:t>CC BY-SA 2.0</w:t>
        </w:r>
      </w:hyperlink>
      <w:r w:rsidRPr="00617E30">
        <w:rPr>
          <w:rFonts w:cstheme="minorHAnsi"/>
          <w:noProof/>
          <w:lang w:val="lv-LV"/>
        </w:rPr>
        <w:t>.  </w:t>
      </w:r>
    </w:p>
    <w:p w14:paraId="05CC1F22" w14:textId="77777777" w:rsidR="005F3630" w:rsidRPr="00617E30" w:rsidRDefault="005F3630" w:rsidP="00944E4A">
      <w:pPr>
        <w:rPr>
          <w:rFonts w:cstheme="minorHAnsi"/>
          <w:noProof/>
          <w:lang w:val="lv-LV"/>
        </w:rPr>
      </w:pPr>
      <w:r w:rsidRPr="00617E30">
        <w:rPr>
          <w:rFonts w:cstheme="minorHAnsi"/>
          <w:noProof/>
          <w:lang w:val="lv-LV"/>
        </w:rPr>
        <w:t>Kādi faktori ietekmē elektrības cenas?:</w:t>
      </w:r>
      <w:hyperlink r:id="rId33" w:tgtFrame="_blank" w:history="1">
        <w:r w:rsidRPr="00617E30">
          <w:rPr>
            <w:rStyle w:val="Hyperlink"/>
            <w:rFonts w:cstheme="minorHAnsi"/>
            <w:noProof/>
            <w:lang w:val="lv-LV"/>
          </w:rPr>
          <w:t xml:space="preserve"> 500 eiro,</w:t>
        </w:r>
      </w:hyperlink>
      <w:r w:rsidRPr="00617E30">
        <w:rPr>
          <w:rFonts w:cstheme="minorHAnsi"/>
          <w:noProof/>
          <w:lang w:val="lv-LV"/>
        </w:rPr>
        <w:t xml:space="preserve"> autors Peter Linke, ir </w:t>
      </w:r>
      <w:hyperlink r:id="rId34" w:tgtFrame="_blank" w:history="1">
        <w:r w:rsidRPr="00617E30">
          <w:rPr>
            <w:rStyle w:val="Hyperlink"/>
            <w:rFonts w:cstheme="minorHAnsi"/>
            <w:noProof/>
            <w:lang w:val="lv-LV"/>
          </w:rPr>
          <w:t>publiskā domēna</w:t>
        </w:r>
      </w:hyperlink>
      <w:r w:rsidRPr="00617E30">
        <w:rPr>
          <w:rFonts w:cstheme="minorHAnsi"/>
          <w:noProof/>
          <w:lang w:val="lv-LV"/>
        </w:rPr>
        <w:t xml:space="preserve"> attēls.  </w:t>
      </w:r>
    </w:p>
    <w:p w14:paraId="02D306F7" w14:textId="77777777" w:rsidR="005F3630" w:rsidRPr="00617E30" w:rsidRDefault="005F3630" w:rsidP="00944E4A">
      <w:pPr>
        <w:rPr>
          <w:rFonts w:cstheme="minorHAnsi"/>
          <w:noProof/>
          <w:lang w:val="lv-LV"/>
        </w:rPr>
      </w:pPr>
      <w:r w:rsidRPr="00617E30">
        <w:rPr>
          <w:rFonts w:cstheme="minorHAnsi"/>
          <w:noProof/>
          <w:lang w:val="lv-LV"/>
        </w:rPr>
        <w:t xml:space="preserve">Jūsu elektrības līgums: </w:t>
      </w:r>
      <w:hyperlink r:id="rId35" w:tgtFrame="_blank" w:history="1">
        <w:r w:rsidRPr="00617E30">
          <w:rPr>
            <w:rStyle w:val="Hyperlink"/>
            <w:rFonts w:cstheme="minorHAnsi"/>
            <w:noProof/>
            <w:lang w:val="lv-LV"/>
          </w:rPr>
          <w:t>Elektrotīkls,</w:t>
        </w:r>
      </w:hyperlink>
      <w:r w:rsidRPr="00617E30">
        <w:rPr>
          <w:rFonts w:cstheme="minorHAnsi"/>
          <w:noProof/>
          <w:lang w:val="lv-LV"/>
        </w:rPr>
        <w:t xml:space="preserve"> autors Jefferson Davis, licence </w:t>
      </w:r>
      <w:hyperlink r:id="rId36" w:tgtFrame="_blank" w:history="1">
        <w:r w:rsidRPr="00617E30">
          <w:rPr>
            <w:rStyle w:val="Hyperlink"/>
            <w:rFonts w:cstheme="minorHAnsi"/>
            <w:noProof/>
            <w:lang w:val="lv-LV"/>
          </w:rPr>
          <w:t>CC BY-ND 2.0</w:t>
        </w:r>
      </w:hyperlink>
      <w:r w:rsidRPr="00617E30">
        <w:rPr>
          <w:rFonts w:cstheme="minorHAnsi"/>
          <w:noProof/>
          <w:lang w:val="lv-LV"/>
        </w:rPr>
        <w:t>.  </w:t>
      </w:r>
    </w:p>
    <w:p w14:paraId="25420B2C" w14:textId="1CFFB065" w:rsidR="00227001" w:rsidRPr="00617E30" w:rsidRDefault="005F3630" w:rsidP="0048613C">
      <w:pPr>
        <w:rPr>
          <w:rFonts w:ascii="Myriad Pro" w:hAnsi="Myriad Pro"/>
          <w:noProof/>
          <w:lang w:val="lv-LV"/>
        </w:rPr>
      </w:pPr>
      <w:r w:rsidRPr="00617E30">
        <w:rPr>
          <w:rFonts w:cstheme="minorHAnsi"/>
          <w:noProof/>
          <w:lang w:val="lv-LV"/>
        </w:rPr>
        <w:t>Secinājums:  </w:t>
      </w:r>
      <w:hyperlink r:id="rId37" w:tgtFrame="_blank" w:history="1">
        <w:r w:rsidRPr="00617E30">
          <w:rPr>
            <w:rStyle w:val="Hyperlink"/>
            <w:rFonts w:cstheme="minorHAnsi"/>
            <w:noProof/>
            <w:lang w:val="lv-LV"/>
          </w:rPr>
          <w:t>Saules paneļi ir gatavi!</w:t>
        </w:r>
      </w:hyperlink>
      <w:r w:rsidRPr="00617E30">
        <w:rPr>
          <w:rFonts w:cstheme="minorHAnsi"/>
          <w:noProof/>
          <w:lang w:val="lv-LV"/>
        </w:rPr>
        <w:t xml:space="preserve"> Autors: Mike Spasof, licence </w:t>
      </w:r>
      <w:hyperlink r:id="rId38" w:tgtFrame="_blank" w:history="1">
        <w:r w:rsidRPr="00617E30">
          <w:rPr>
            <w:rStyle w:val="Hyperlink"/>
            <w:rFonts w:cstheme="minorHAnsi"/>
            <w:noProof/>
            <w:lang w:val="lv-LV"/>
          </w:rPr>
          <w:t>CC BY 2.0</w:t>
        </w:r>
      </w:hyperlink>
      <w:r w:rsidRPr="00617E30">
        <w:rPr>
          <w:rFonts w:cstheme="minorHAnsi"/>
          <w:noProof/>
          <w:lang w:val="lv-LV"/>
        </w:rPr>
        <w:t>.</w:t>
      </w:r>
    </w:p>
    <w:p w14:paraId="4859BB6B" w14:textId="77777777" w:rsidR="00227001" w:rsidRPr="00617E30" w:rsidRDefault="00227001" w:rsidP="00DE6C25">
      <w:pPr>
        <w:spacing w:after="0" w:line="240" w:lineRule="auto"/>
        <w:rPr>
          <w:rFonts w:ascii="Myriad Pro" w:eastAsia="Times New Roman" w:hAnsi="Myriad Pro" w:cs="Times New Roman"/>
          <w:noProof/>
          <w:sz w:val="24"/>
          <w:szCs w:val="24"/>
          <w:lang w:val="lv-LV" w:eastAsia="en-GB"/>
        </w:rPr>
      </w:pPr>
    </w:p>
    <w:sectPr w:rsidR="00227001" w:rsidRPr="00617E30">
      <w:headerReference w:type="default" r:id="rId39"/>
      <w:footerReference w:type="even" r:id="rId40"/>
      <w:foot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4FE9" w14:textId="77777777" w:rsidR="00E707B2" w:rsidRDefault="00E707B2" w:rsidP="00AB7BB7">
      <w:pPr>
        <w:spacing w:after="0" w:line="240" w:lineRule="auto"/>
      </w:pPr>
      <w:r>
        <w:separator/>
      </w:r>
    </w:p>
  </w:endnote>
  <w:endnote w:type="continuationSeparator" w:id="0">
    <w:p w14:paraId="2BCEA5BF" w14:textId="77777777" w:rsidR="00E707B2" w:rsidRDefault="00E707B2"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79BC2" w14:textId="77777777" w:rsidR="00E707B2" w:rsidRDefault="00E707B2" w:rsidP="00AB7BB7">
      <w:pPr>
        <w:spacing w:after="0" w:line="240" w:lineRule="auto"/>
      </w:pPr>
      <w:r>
        <w:separator/>
      </w:r>
    </w:p>
  </w:footnote>
  <w:footnote w:type="continuationSeparator" w:id="0">
    <w:p w14:paraId="2F7378E7" w14:textId="77777777" w:rsidR="00E707B2" w:rsidRDefault="00E707B2"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F456" w14:textId="77777777" w:rsidR="00617E30" w:rsidRDefault="00617E30" w:rsidP="00617E30">
    <w:pPr>
      <w:pStyle w:val="Header"/>
    </w:pPr>
    <w:r>
      <w:rPr>
        <w:noProof/>
      </w:rPr>
      <w:drawing>
        <wp:inline distT="0" distB="0" distL="0" distR="0" wp14:anchorId="0C99EF09" wp14:editId="0873F09C">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62E236F5" wp14:editId="1B634E3E">
          <wp:extent cx="1715784" cy="359657"/>
          <wp:effectExtent l="0" t="0" r="0" b="0"/>
          <wp:docPr id="2819232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23223"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36301" cy="384919"/>
                  </a:xfrm>
                  <a:prstGeom prst="rect">
                    <a:avLst/>
                  </a:prstGeom>
                </pic:spPr>
              </pic:pic>
            </a:graphicData>
          </a:graphic>
        </wp:inline>
      </w:drawing>
    </w:r>
  </w:p>
  <w:p w14:paraId="1D9E406A" w14:textId="77777777" w:rsidR="00617E30" w:rsidRDefault="00617E30" w:rsidP="00617E30">
    <w:pPr>
      <w:pStyle w:val="Header"/>
    </w:pPr>
  </w:p>
  <w:p w14:paraId="4B789F25" w14:textId="77777777" w:rsidR="00617E30" w:rsidRDefault="00617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8613C"/>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17E30"/>
    <w:rsid w:val="0063610E"/>
    <w:rsid w:val="0068742E"/>
    <w:rsid w:val="00692F50"/>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2166B"/>
    <w:rsid w:val="00840D64"/>
    <w:rsid w:val="008539E0"/>
    <w:rsid w:val="00870E4D"/>
    <w:rsid w:val="00884637"/>
    <w:rsid w:val="00890209"/>
    <w:rsid w:val="00890998"/>
    <w:rsid w:val="008C0F73"/>
    <w:rsid w:val="008C37A0"/>
    <w:rsid w:val="008D79D1"/>
    <w:rsid w:val="00901412"/>
    <w:rsid w:val="00916F25"/>
    <w:rsid w:val="00925C5C"/>
    <w:rsid w:val="00934E9F"/>
    <w:rsid w:val="0096653A"/>
    <w:rsid w:val="00983E6D"/>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B53F3"/>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707B2"/>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hyperlink" Target="https://www.open.edu/openlearncreate/course/view.php?id=11914" TargetMode="External"/><Relationship Id="rId26" Type="http://schemas.openxmlformats.org/officeDocument/2006/relationships/hyperlink" Target="https://www.consilium.europa.eu/en/infographics/how-is-eu-electricity-produced-and-sold/" TargetMode="External"/><Relationship Id="rId39" Type="http://schemas.openxmlformats.org/officeDocument/2006/relationships/header" Target="header1.xml"/><Relationship Id="rId21" Type="http://schemas.openxmlformats.org/officeDocument/2006/relationships/hyperlink" Target="https://www.open.edu/openlearncreate/course/view.php?id=11965" TargetMode="External"/><Relationship Id="rId34" Type="http://schemas.openxmlformats.org/officeDocument/2006/relationships/hyperlink" Target="https://creativecommons.org/publicdomain/zero/1.0/"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pen.edu/openlearncreate/course/view.php?id=12039" TargetMode="External"/><Relationship Id="rId20" Type="http://schemas.openxmlformats.org/officeDocument/2006/relationships/image" Target="media/image4.jpeg"/><Relationship Id="rId29"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nergy.ec.europa.eu/news/focus-protecting-and-empowering-energy-consumers-2024-06-18_en" TargetMode="External"/><Relationship Id="rId32" Type="http://schemas.openxmlformats.org/officeDocument/2006/relationships/hyperlink" Target="https://creativecommons.org/licenses/by-sa/2.0/" TargetMode="External"/><Relationship Id="rId37" Type="http://schemas.openxmlformats.org/officeDocument/2006/relationships/hyperlink" Target="https://www.flickr.com/photos/clownfish/278588185/in/photolist-qBQyz-8mkQi2-2ncYNkX-2hhWo83-FaVzVD-ZaStYQ-YHoTsf-Gj6m1H-2gViqXF-2hhWrwh-Eewpeb-2hhVpKT-2gVirKD-2gViCB8-2kZ5M4R-YHoUDo-2gVhBWm-EHmde9-EdduiC-Bbtyo8-FaVAcR-FaVAwD-F8C5U9-F8C7tG-EHmdTL-bmrWfT-EHme8U-FaVzkk-F8C7Bs-EHmfAU-EZekkJ-EHmeyU-FaVCeg-gmHV8W-FaVzxz-EZenzy-F2wv2F-o68auJ-F2wuor-EHmfLU-EZemMG-2gViDpA-LEdN9a-ABXbz-2pVvMsu-EZeqrf-Edyai2-FaVGaH-EddCAu-F8CcVy"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open.edu/openlearncreate/course/view.php?id=12039" TargetMode="External"/><Relationship Id="rId23" Type="http://schemas.openxmlformats.org/officeDocument/2006/relationships/hyperlink" Target="https://www.open.edu/openlearncreate/course/view.php?id=12040"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creativecommons.org/licenses/by-nd/2.0/" TargetMode="External"/><Relationship Id="rId10" Type="http://schemas.openxmlformats.org/officeDocument/2006/relationships/image" Target="media/image1.jpeg"/><Relationship Id="rId19" Type="http://schemas.openxmlformats.org/officeDocument/2006/relationships/image" Target="media/image3.jpeg"/><Relationship Id="rId31" Type="http://schemas.openxmlformats.org/officeDocument/2006/relationships/hyperlink" Target="https://www.flickr.com/photos/vizpix/45445726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image" Target="media/image5.jpeg"/><Relationship Id="rId27" Type="http://schemas.openxmlformats.org/officeDocument/2006/relationships/hyperlink" Target="https://creativecommons.org/licenses/by-sa/4.0/deed.en" TargetMode="External"/><Relationship Id="rId30" Type="http://schemas.openxmlformats.org/officeDocument/2006/relationships/hyperlink" Target="https://creativecommons.org/licenses/by/2.0/" TargetMode="External"/><Relationship Id="rId35" Type="http://schemas.openxmlformats.org/officeDocument/2006/relationships/hyperlink" Target="https://www.flickr.com/photos/jeffersondavis/1807465362/"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open.edu/openlearncreate/course/index.php?categoryid=1459" TargetMode="External"/><Relationship Id="rId17" Type="http://schemas.openxmlformats.org/officeDocument/2006/relationships/image" Target="media/image2.jpg"/><Relationship Id="rId25" Type="http://schemas.openxmlformats.org/officeDocument/2006/relationships/hyperlink" Target="https://www.theguardian.com/business/2024/apr/04/is-europes-energy-crisis-over-falling-gas-prices-conceal-wider-problems" TargetMode="External"/><Relationship Id="rId33" Type="http://schemas.openxmlformats.org/officeDocument/2006/relationships/hyperlink" Target="https://www.flickr.com/photos/peter-linke/26708246213/in/photolist-GG7K6F-9MZp9R-R3J8Aa-63fcoc-7C6GMj-7C6G3A-MrabWn-q4fdp-bHJrVM-bHJqcF-2aKUmfg-aXnUDX-96NMxG-5Yb76K-5YfmbN-5Yb6EM-5Yb7gn-5Yb6sB-5YfkSQ-2jrDRCg-wavg8H-5N3kLX-wpG5rd-4EMxku-j1gEmS-5tjZz3-nv9LH-2jkVHS2-5a9bwZ-3tm61a-5aewgA-a31W2C-5a8C1M-VrMhgD-5aePVf-5a9njn-5adn97-5afCU5-ZNGnPp-5aajen-5aaqCe-Ao3C2m-9kjeU-2on1nJ2-5a965V-5aeTAG-5adEaw-5aacBx-5acfLS-LgQvjq" TargetMode="External"/><Relationship Id="rId38"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52E3E9-EDD7-46ED-9192-CDE539A99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1869</Words>
  <Characters>13519</Characters>
  <Application>Microsoft Office Word</Application>
  <DocSecurity>0</DocSecurity>
  <Lines>307</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2026-02-10T19:17:00Z</cp:lastPrinted>
  <dcterms:created xsi:type="dcterms:W3CDTF">2026-02-10T19:17:00Z</dcterms:created>
  <dcterms:modified xsi:type="dcterms:W3CDTF">2026-02-10T19:17:00Z</dcterms:modified>
  <cp:category/>
</cp:coreProperties>
</file>