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E070" w14:textId="77777777" w:rsidR="005F3630" w:rsidRPr="004B70B5" w:rsidRDefault="005F3630" w:rsidP="00AB5C8A">
      <w:pPr>
        <w:pStyle w:val="Heading1"/>
        <w:rPr>
          <w:rStyle w:val="eop"/>
          <w:noProof/>
        </w:rPr>
      </w:pPr>
      <w:bookmarkStart w:id="0" w:name="_Toc221288733"/>
      <w:r w:rsidRPr="004B70B5">
        <w:rPr>
          <w:rStyle w:val="normaltextrun"/>
          <w:noProof/>
        </w:rPr>
        <w:t>Is-Swieq tal-Elettriku: Fehim tal-Prezzijiet u t-Tariffi</w:t>
      </w:r>
      <w:bookmarkEnd w:id="0"/>
      <w:r w:rsidRPr="004B70B5">
        <w:rPr>
          <w:rStyle w:val="eop"/>
          <w:noProof/>
        </w:rPr>
        <w:t xml:space="preserve"> </w:t>
      </w:r>
    </w:p>
    <w:p w14:paraId="0ECF04DA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</w:p>
    <w:p w14:paraId="36F9E2B5" w14:textId="77777777" w:rsidR="005F3630" w:rsidRPr="004B70B5" w:rsidRDefault="005F3630" w:rsidP="008F7A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Fonts w:asciiTheme="minorHAnsi" w:eastAsiaTheme="majorEastAsia" w:hAnsiTheme="minorHAnsi" w:cstheme="minorHAnsi"/>
          <w:noProof/>
          <w14:ligatures w14:val="standardContextual"/>
        </w:rPr>
        <w:drawing>
          <wp:inline distT="0" distB="0" distL="0" distR="0" wp14:anchorId="16515788" wp14:editId="4997B833">
            <wp:extent cx="4085968" cy="2723375"/>
            <wp:effectExtent l="0" t="0" r="3810" b="0"/>
            <wp:docPr id="706850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50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964" cy="27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067B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E4AAC5D" w14:textId="36FB5EBF" w:rsidR="00583CDC" w:rsidRPr="004B70B5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r w:rsidRPr="004B70B5">
        <w:rPr>
          <w:rStyle w:val="normaltextrun"/>
          <w:noProof/>
          <w:sz w:val="24"/>
          <w:szCs w:val="24"/>
        </w:rPr>
        <w:fldChar w:fldCharType="begin"/>
      </w:r>
      <w:r w:rsidRPr="004B70B5">
        <w:rPr>
          <w:rStyle w:val="normaltextrun"/>
          <w:noProof/>
        </w:rPr>
        <w:instrText xml:space="preserve"> TOC \o "1-3" \h \z \u </w:instrText>
      </w:r>
      <w:r w:rsidRPr="004B70B5">
        <w:rPr>
          <w:rStyle w:val="normaltextrun"/>
          <w:noProof/>
          <w:sz w:val="24"/>
          <w:szCs w:val="24"/>
        </w:rPr>
        <w:fldChar w:fldCharType="separate"/>
      </w:r>
      <w:hyperlink w:anchor="_Toc221288733" w:history="1">
        <w:r w:rsidR="00583CDC" w:rsidRPr="004B70B5">
          <w:rPr>
            <w:rStyle w:val="Hyperlink"/>
            <w:noProof/>
          </w:rPr>
          <w:t>Is-Swieq tal-Elettriku: Fehim tal-Prezzijiet u t-Tariffi</w:t>
        </w:r>
        <w:r w:rsidR="00583CDC" w:rsidRPr="004B70B5">
          <w:rPr>
            <w:noProof/>
            <w:webHidden/>
          </w:rPr>
          <w:tab/>
        </w:r>
        <w:r w:rsidR="00583CDC" w:rsidRPr="004B70B5">
          <w:rPr>
            <w:noProof/>
            <w:webHidden/>
          </w:rPr>
          <w:fldChar w:fldCharType="begin"/>
        </w:r>
        <w:r w:rsidR="00583CDC" w:rsidRPr="004B70B5">
          <w:rPr>
            <w:noProof/>
            <w:webHidden/>
          </w:rPr>
          <w:instrText xml:space="preserve"> PAGEREF _Toc221288733 \h </w:instrText>
        </w:r>
        <w:r w:rsidR="00583CDC" w:rsidRPr="004B70B5">
          <w:rPr>
            <w:noProof/>
            <w:webHidden/>
          </w:rPr>
        </w:r>
        <w:r w:rsidR="00583CDC"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1</w:t>
        </w:r>
        <w:r w:rsidR="00583CDC" w:rsidRPr="004B70B5">
          <w:rPr>
            <w:noProof/>
            <w:webHidden/>
          </w:rPr>
          <w:fldChar w:fldCharType="end"/>
        </w:r>
      </w:hyperlink>
    </w:p>
    <w:p w14:paraId="41C356DC" w14:textId="23C13FFB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4" w:history="1">
        <w:r w:rsidRPr="004B70B5">
          <w:rPr>
            <w:rStyle w:val="Hyperlink"/>
            <w:noProof/>
          </w:rPr>
          <w:t>Kif jaħdem dan il-kors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_Toc221288734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1</w:t>
        </w:r>
        <w:r w:rsidRPr="004B70B5">
          <w:rPr>
            <w:noProof/>
            <w:webHidden/>
          </w:rPr>
          <w:fldChar w:fldCharType="end"/>
        </w:r>
      </w:hyperlink>
    </w:p>
    <w:p w14:paraId="7DE7FF20" w14:textId="3750809D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5" w:history="1">
        <w:r w:rsidRPr="004B70B5">
          <w:rPr>
            <w:rStyle w:val="Hyperlink"/>
            <w:noProof/>
          </w:rPr>
          <w:t>Introduzzjoni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_Toc221288735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2</w:t>
        </w:r>
        <w:r w:rsidRPr="004B70B5">
          <w:rPr>
            <w:noProof/>
            <w:webHidden/>
          </w:rPr>
          <w:fldChar w:fldCharType="end"/>
        </w:r>
      </w:hyperlink>
    </w:p>
    <w:p w14:paraId="48335A39" w14:textId="39BE8A08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6" w:history="1">
        <w:r w:rsidRPr="004B70B5">
          <w:rPr>
            <w:rStyle w:val="Hyperlink"/>
            <w:noProof/>
          </w:rPr>
          <w:t>Liema fatturi jinfluwenzaw il-prezzijiet tal-elettriku?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_Toc221288736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3</w:t>
        </w:r>
        <w:r w:rsidRPr="004B70B5">
          <w:rPr>
            <w:noProof/>
            <w:webHidden/>
          </w:rPr>
          <w:fldChar w:fldCharType="end"/>
        </w:r>
      </w:hyperlink>
    </w:p>
    <w:p w14:paraId="75191040" w14:textId="7C51B506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7" w:history="1">
        <w:r w:rsidRPr="004B70B5">
          <w:rPr>
            <w:rStyle w:val="Hyperlink"/>
            <w:noProof/>
          </w:rPr>
          <w:t>Il-kuntratt tal-elettriku tiegħek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_Toc221288737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4</w:t>
        </w:r>
        <w:r w:rsidRPr="004B70B5">
          <w:rPr>
            <w:noProof/>
            <w:webHidden/>
          </w:rPr>
          <w:fldChar w:fldCharType="end"/>
        </w:r>
      </w:hyperlink>
    </w:p>
    <w:p w14:paraId="5D915565" w14:textId="76B88781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8" w:history="1">
        <w:r w:rsidRPr="004B70B5">
          <w:rPr>
            <w:rStyle w:val="Hyperlink"/>
            <w:noProof/>
          </w:rPr>
          <w:t>Ir-rwol tad-diġitalizzazzjoni fis-swieq tal-elettriku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_Toc221288738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5</w:t>
        </w:r>
        <w:r w:rsidRPr="004B70B5">
          <w:rPr>
            <w:noProof/>
            <w:webHidden/>
          </w:rPr>
          <w:fldChar w:fldCharType="end"/>
        </w:r>
      </w:hyperlink>
    </w:p>
    <w:p w14:paraId="2B85DE22" w14:textId="6C69AFD2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39" w:history="1">
        <w:r w:rsidRPr="004B70B5">
          <w:rPr>
            <w:rStyle w:val="Hyperlink"/>
            <w:noProof/>
          </w:rPr>
          <w:t>Konklużjoni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_Toc221288739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5</w:t>
        </w:r>
        <w:r w:rsidRPr="004B70B5">
          <w:rPr>
            <w:noProof/>
            <w:webHidden/>
          </w:rPr>
          <w:fldChar w:fldCharType="end"/>
        </w:r>
      </w:hyperlink>
    </w:p>
    <w:p w14:paraId="49A77B0B" w14:textId="49CED7BF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40" w:history="1">
        <w:r w:rsidRPr="004B70B5">
          <w:rPr>
            <w:rStyle w:val="Hyperlink"/>
            <w:noProof/>
          </w:rPr>
          <w:t>Riżorsi Addizzjonali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_Toc221288740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6</w:t>
        </w:r>
        <w:r w:rsidRPr="004B70B5">
          <w:rPr>
            <w:noProof/>
            <w:webHidden/>
          </w:rPr>
          <w:fldChar w:fldCharType="end"/>
        </w:r>
      </w:hyperlink>
    </w:p>
    <w:p w14:paraId="392833C8" w14:textId="34800CC0" w:rsidR="00583CDC" w:rsidRPr="004B70B5" w:rsidRDefault="00583CD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8741" w:history="1">
        <w:r w:rsidRPr="004B70B5">
          <w:rPr>
            <w:rStyle w:val="Hyperlink"/>
            <w:noProof/>
          </w:rPr>
          <w:t>Grazzjijiet</w:t>
        </w:r>
        <w:r w:rsidRPr="004B70B5">
          <w:rPr>
            <w:noProof/>
            <w:webHidden/>
          </w:rPr>
          <w:tab/>
        </w:r>
        <w:r w:rsidRPr="004B70B5">
          <w:rPr>
            <w:noProof/>
            <w:webHidden/>
          </w:rPr>
          <w:fldChar w:fldCharType="begin"/>
        </w:r>
        <w:r w:rsidRPr="004B70B5">
          <w:rPr>
            <w:noProof/>
            <w:webHidden/>
          </w:rPr>
          <w:instrText xml:space="preserve"> PAGEREF _Toc221288741 \h </w:instrText>
        </w:r>
        <w:r w:rsidRPr="004B70B5">
          <w:rPr>
            <w:noProof/>
            <w:webHidden/>
          </w:rPr>
        </w:r>
        <w:r w:rsidRPr="004B70B5">
          <w:rPr>
            <w:noProof/>
            <w:webHidden/>
          </w:rPr>
          <w:fldChar w:fldCharType="separate"/>
        </w:r>
        <w:r w:rsidR="004B70B5">
          <w:rPr>
            <w:noProof/>
            <w:webHidden/>
          </w:rPr>
          <w:t>6</w:t>
        </w:r>
        <w:r w:rsidRPr="004B70B5">
          <w:rPr>
            <w:noProof/>
            <w:webHidden/>
          </w:rPr>
          <w:fldChar w:fldCharType="end"/>
        </w:r>
      </w:hyperlink>
    </w:p>
    <w:p w14:paraId="01EC0C89" w14:textId="565750E1" w:rsidR="005F3630" w:rsidRPr="004B70B5" w:rsidRDefault="005F3630" w:rsidP="000628A2">
      <w:pPr>
        <w:rPr>
          <w:rStyle w:val="normaltextrun"/>
          <w:noProof/>
        </w:rPr>
      </w:pPr>
      <w:r w:rsidRPr="004B70B5">
        <w:rPr>
          <w:rStyle w:val="normaltextrun"/>
          <w:noProof/>
        </w:rPr>
        <w:fldChar w:fldCharType="end"/>
      </w:r>
    </w:p>
    <w:p w14:paraId="57A99273" w14:textId="77777777" w:rsidR="005F3630" w:rsidRPr="004B70B5" w:rsidRDefault="005F3630" w:rsidP="007075AD">
      <w:pPr>
        <w:pStyle w:val="Heading2"/>
        <w:rPr>
          <w:rStyle w:val="normaltextrun"/>
          <w:noProof/>
        </w:rPr>
      </w:pPr>
      <w:bookmarkStart w:id="1" w:name="_Toc221288734"/>
      <w:r w:rsidRPr="004B70B5">
        <w:rPr>
          <w:rStyle w:val="normaltextrun"/>
          <w:noProof/>
        </w:rPr>
        <w:t>Kif jaħdem dan il-kors</w:t>
      </w:r>
      <w:bookmarkEnd w:id="1"/>
    </w:p>
    <w:p w14:paraId="1F6425D7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600C6E56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il-kors qasir ta' 30 minuta jesplora wħud mill-fatturi differenti li jaffettwaw il-prezz tal-elettriku. Il-kors jgħinek ukoll tifhem il-bażi ta' kif jaħdem is-suq tal-elettriku. Tista' tkun:  </w:t>
      </w:r>
    </w:p>
    <w:p w14:paraId="57F1D326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33E46F2" w14:textId="77777777" w:rsidR="005F3630" w:rsidRPr="004B70B5" w:rsidRDefault="005F3630" w:rsidP="005F3630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Kurjuż dwar kif jaħdmu s-swieq tal-elettriku u għaliex il-prezz tal-elettriku jinbidel. </w:t>
      </w:r>
    </w:p>
    <w:p w14:paraId="3734B291" w14:textId="77777777" w:rsidR="005F3630" w:rsidRPr="004B70B5" w:rsidRDefault="005F3630" w:rsidP="005F3630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Interessat/a kif tnaqqas il-konsum tal-enerġija tiegħek u tiffranka l-ispejjeż.  </w:t>
      </w:r>
    </w:p>
    <w:p w14:paraId="7BB339DE" w14:textId="77777777" w:rsidR="005F3630" w:rsidRPr="004B70B5" w:rsidRDefault="005F3630" w:rsidP="005F3630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Eċċitat biex titgħallem aktar dwar ir-rwol li għandha d-diġitalizzazzjoni fis-swieq tal-elettriku.  </w:t>
      </w:r>
    </w:p>
    <w:p w14:paraId="25BFE7A5" w14:textId="77777777" w:rsidR="005F3630" w:rsidRPr="004B70B5" w:rsidRDefault="005F3630" w:rsidP="000B31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E26714B" w14:textId="14EE66B3" w:rsidR="005F3630" w:rsidRPr="004B70B5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  <w:r w:rsidRPr="004B70B5">
        <w:rPr>
          <w:rStyle w:val="normaltextrun"/>
          <w:rFonts w:ascii="Calibri" w:eastAsiaTheme="majorEastAsia" w:hAnsi="Calibri" w:cs="Calibri"/>
          <w:noProof/>
        </w:rPr>
        <w:t xml:space="preserve">Dan il-kors se jsaħħaħ il-fehim tiegħek tat-transizzjoni diġitali fl-enerġija u jappoġġjak fil-vjaġġ diġitali tiegħek fl-enerġija! Huwa parti mis-serje ta' 12-il kors imsejħa </w:t>
      </w:r>
      <w:hyperlink r:id="rId11" w:history="1">
        <w:r w:rsidRPr="004B70B5">
          <w:rPr>
            <w:rStyle w:val="Hyperlink"/>
            <w:rFonts w:ascii="Calibri" w:eastAsiaTheme="majorEastAsia" w:hAnsi="Calibri" w:cs="Calibri"/>
            <w:i/>
            <w:iCs/>
            <w:noProof/>
          </w:rPr>
          <w:t xml:space="preserve">Digital Energy </w:t>
        </w:r>
        <w:r w:rsidRPr="004B70B5">
          <w:rPr>
            <w:rStyle w:val="Hyperlink"/>
            <w:rFonts w:ascii="Calibri" w:eastAsiaTheme="majorEastAsia" w:hAnsi="Calibri" w:cs="Calibri"/>
            <w:i/>
            <w:iCs/>
            <w:noProof/>
          </w:rPr>
          <w:lastRenderedPageBreak/>
          <w:t>Essentials</w:t>
        </w:r>
      </w:hyperlink>
      <w:r w:rsidR="00583CDC" w:rsidRPr="004B70B5">
        <w:rPr>
          <w:rStyle w:val="normaltextrun"/>
          <w:rFonts w:ascii="Calibri" w:eastAsiaTheme="majorEastAsia" w:hAnsi="Calibri" w:cs="Calibri"/>
          <w:noProof/>
        </w:rPr>
        <w:t xml:space="preserve"> (Essenzjali tal-enerġija diġitali),</w:t>
      </w:r>
      <w:r w:rsidRPr="004B70B5">
        <w:rPr>
          <w:rStyle w:val="normaltextrun"/>
          <w:rFonts w:ascii="Calibri" w:eastAsiaTheme="majorEastAsia" w:hAnsi="Calibri" w:cs="Calibri"/>
          <w:noProof/>
        </w:rPr>
        <w:t xml:space="preserve"> żviluppata mill-proġett Every1, li għandu l-għan li jippermetti u jsaħħaħ l-involviment ta' kulħadd fit-transizzjoni enerġetika. Tista' ssib aktar informazzjoni dwar il-proġett billi żżur:</w:t>
      </w:r>
      <w:hyperlink r:id="rId12" w:tgtFrame="_blank" w:history="1">
        <w:r w:rsidRPr="004B70B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https://every1.energy</w:t>
        </w:r>
      </w:hyperlink>
      <w:r w:rsidRPr="004B70B5">
        <w:rPr>
          <w:rStyle w:val="normaltextrun"/>
          <w:rFonts w:ascii="Calibri" w:eastAsiaTheme="majorEastAsia" w:hAnsi="Calibri" w:cs="Calibri"/>
          <w:noProof/>
        </w:rPr>
        <w:t>  </w:t>
      </w:r>
    </w:p>
    <w:p w14:paraId="33D5279C" w14:textId="77777777" w:rsidR="005F3630" w:rsidRPr="004B70B5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135D4B97" w14:textId="08FB593F" w:rsidR="005F3630" w:rsidRPr="004B70B5" w:rsidRDefault="005F3630" w:rsidP="001E42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4B70B5">
        <w:rPr>
          <w:rStyle w:val="normaltextrun"/>
          <w:rFonts w:ascii="Calibri" w:eastAsiaTheme="majorEastAsia" w:hAnsi="Calibri" w:cs="Calibri"/>
          <w:noProof/>
        </w:rPr>
        <w:t xml:space="preserve">Fl-aħħar tal-kors, nissuġġerixxu xi materjali ta' tagħlim addizzjonali biex tesplora. Dan jinkludi l-kors </w:t>
      </w:r>
      <w:hyperlink r:id="rId13" w:history="1">
        <w:r w:rsidR="00304486" w:rsidRPr="004B70B5">
          <w:rPr>
            <w:rStyle w:val="Hyperlink"/>
            <w:rFonts w:ascii="Calibri" w:eastAsiaTheme="majorEastAsia" w:hAnsi="Calibri" w:cs="Calibri"/>
            <w:i/>
            <w:iCs/>
            <w:noProof/>
          </w:rPr>
          <w:t>X'inhi t-Tranżizzjoni Diġitali fl-Enerġija?</w:t>
        </w:r>
      </w:hyperlink>
      <w:r w:rsidRPr="004B70B5">
        <w:rPr>
          <w:rStyle w:val="normaltextrun"/>
          <w:rFonts w:ascii="Calibri" w:eastAsiaTheme="majorEastAsia" w:hAnsi="Calibri" w:cs="Calibri"/>
          <w:noProof/>
        </w:rPr>
        <w:t xml:space="preserve">, li jesplora x'inhi l-enerġija diġitali u r-raġunijiet wara l-moviment lejn id-diġitalizzazzjoni tal-produzzjoni u l-konsum tagħna tal-enerġija. </w:t>
      </w:r>
    </w:p>
    <w:p w14:paraId="7D299101" w14:textId="77777777" w:rsidR="005F3630" w:rsidRPr="004B70B5" w:rsidRDefault="005F3630" w:rsidP="00AB5C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</w:rPr>
      </w:pPr>
      <w:r w:rsidRPr="004B70B5">
        <w:rPr>
          <w:rStyle w:val="eop"/>
          <w:rFonts w:ascii="Calibri" w:eastAsiaTheme="majorEastAsia" w:hAnsi="Calibri" w:cs="Calibri"/>
          <w:noProof/>
        </w:rPr>
        <w:t>  </w:t>
      </w:r>
    </w:p>
    <w:p w14:paraId="3EACD98F" w14:textId="77777777" w:rsidR="005F3630" w:rsidRPr="004B70B5" w:rsidRDefault="005F3630" w:rsidP="00AB5C8A">
      <w:pPr>
        <w:rPr>
          <w:noProof/>
          <w:sz w:val="24"/>
          <w:szCs w:val="24"/>
        </w:rPr>
      </w:pPr>
      <w:r w:rsidRPr="004B70B5">
        <w:rPr>
          <w:noProof/>
          <w:sz w:val="24"/>
          <w:szCs w:val="24"/>
        </w:rPr>
        <w:t xml:space="preserve">Din hija traduzzjoni </w:t>
      </w:r>
      <w:hyperlink r:id="rId14" w:history="1">
        <w:r w:rsidRPr="004B70B5">
          <w:rPr>
            <w:rStyle w:val="Hyperlink"/>
            <w:noProof/>
            <w:sz w:val="24"/>
            <w:szCs w:val="24"/>
          </w:rPr>
          <w:t>tal-verżjoni</w:t>
        </w:r>
      </w:hyperlink>
      <w:r w:rsidRPr="004B70B5">
        <w:rPr>
          <w:noProof/>
          <w:sz w:val="24"/>
          <w:szCs w:val="24"/>
        </w:rPr>
        <w:t xml:space="preserve"> oriġinali </w:t>
      </w:r>
      <w:hyperlink r:id="rId15" w:history="1">
        <w:r w:rsidRPr="004B70B5">
          <w:rPr>
            <w:rStyle w:val="Hyperlink"/>
            <w:noProof/>
            <w:sz w:val="24"/>
            <w:szCs w:val="24"/>
          </w:rPr>
          <w:t>bl-Ingliż tal-kors</w:t>
        </w:r>
      </w:hyperlink>
      <w:r w:rsidRPr="004B70B5">
        <w:rPr>
          <w:noProof/>
          <w:sz w:val="24"/>
          <w:szCs w:val="24"/>
        </w:rPr>
        <w:t xml:space="preserve">, li tinkludi opportunità li tlesti kwiz qasir u tikseb badge diġitali Every1.  </w:t>
      </w:r>
    </w:p>
    <w:p w14:paraId="7E99B722" w14:textId="09B2127A" w:rsidR="004B70B5" w:rsidRPr="004B70B5" w:rsidRDefault="004B70B5" w:rsidP="004B70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il-proġett irċieva finanzjament mill-Programm Horizon tal-Unjoni Ewropea għar-Riċerka u l-Innovazzjoni (2021-2027) taħt il-ftehim ta' għotja Nru 101075596. Ir-responsabbiltà sħiħa għall-kontenut ta' dan il-kors tinsab mal-proġett Every1 u mhix neċessarjament tirrifletti l-opinjoni tal-Unjoni Ewropea.  </w:t>
      </w:r>
    </w:p>
    <w:p w14:paraId="08232915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7EBADD8" w14:textId="77777777" w:rsidR="005F3630" w:rsidRPr="004B70B5" w:rsidRDefault="005F3630" w:rsidP="00583CDC">
      <w:pPr>
        <w:pStyle w:val="Heading4"/>
        <w:rPr>
          <w:noProof/>
        </w:rPr>
      </w:pPr>
      <w:r w:rsidRPr="004B70B5">
        <w:rPr>
          <w:rStyle w:val="normaltextrun"/>
          <w:noProof/>
        </w:rPr>
        <w:t>Riżultati tat-tagħlim</w:t>
      </w:r>
      <w:r w:rsidRPr="004B70B5">
        <w:rPr>
          <w:rStyle w:val="eop"/>
          <w:noProof/>
        </w:rPr>
        <w:t xml:space="preserve"> </w:t>
      </w:r>
    </w:p>
    <w:p w14:paraId="37791F8C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CBBFCCD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Wara li tistudja dan il-kors qasir, għandek tkun tista':  </w:t>
      </w:r>
    </w:p>
    <w:p w14:paraId="12DE0E21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BD0D0AB" w14:textId="74FC276A" w:rsidR="005F3630" w:rsidRPr="004B70B5" w:rsidRDefault="00202CAC" w:rsidP="005F3630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Ifhem il-fundamenti ta' kif jaħdmu s-swieq tal-elettriku</w:t>
      </w:r>
      <w:r w:rsidR="005F3630"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.  </w:t>
      </w:r>
    </w:p>
    <w:p w14:paraId="44E2114E" w14:textId="77777777" w:rsidR="005F3630" w:rsidRPr="004B70B5" w:rsidRDefault="005F3630" w:rsidP="005F3630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Spjega l-fatturi ewlenin li jaffettwaw l-ispejjeż tal-elettriku.  </w:t>
      </w:r>
    </w:p>
    <w:p w14:paraId="2FBEA771" w14:textId="77777777" w:rsidR="005F3630" w:rsidRPr="004B70B5" w:rsidRDefault="005F3630" w:rsidP="005F3630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Kun konxju ta' tipi differenti ta' kuntratti tal-elettriku u tal-vantaġġi u l-iżvantaġġi tagħhom.  </w:t>
      </w:r>
    </w:p>
    <w:p w14:paraId="402A662E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59EBB2B" w14:textId="77777777" w:rsidR="005F3630" w:rsidRPr="004B70B5" w:rsidRDefault="005F3630" w:rsidP="00AB5C8A">
      <w:pPr>
        <w:pStyle w:val="Heading2"/>
        <w:rPr>
          <w:noProof/>
        </w:rPr>
      </w:pPr>
      <w:bookmarkStart w:id="2" w:name="_Toc221288735"/>
      <w:r w:rsidRPr="004B70B5">
        <w:rPr>
          <w:rStyle w:val="normaltextrun"/>
          <w:noProof/>
        </w:rPr>
        <w:t>Introduzzjoni</w:t>
      </w:r>
      <w:bookmarkEnd w:id="2"/>
      <w:r w:rsidRPr="004B70B5">
        <w:rPr>
          <w:rStyle w:val="normaltextrun"/>
          <w:noProof/>
        </w:rPr>
        <w:t>  </w:t>
      </w:r>
    </w:p>
    <w:p w14:paraId="257F2CE6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AEA49F3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Fonts w:asciiTheme="minorHAnsi" w:eastAsiaTheme="majorEastAsia" w:hAnsiTheme="minorHAnsi" w:cstheme="minorHAnsi"/>
          <w:noProof/>
          <w14:ligatures w14:val="standardContextual"/>
        </w:rPr>
        <w:drawing>
          <wp:anchor distT="0" distB="0" distL="114300" distR="114300" simplePos="0" relativeHeight="251698176" behindDoc="1" locked="0" layoutInCell="1" allowOverlap="1" wp14:anchorId="5C82546B" wp14:editId="41E0C138">
            <wp:simplePos x="0" y="0"/>
            <wp:positionH relativeFrom="column">
              <wp:posOffset>2800419</wp:posOffset>
            </wp:positionH>
            <wp:positionV relativeFrom="paragraph">
              <wp:posOffset>19823</wp:posOffset>
            </wp:positionV>
            <wp:extent cx="2914015" cy="1855470"/>
            <wp:effectExtent l="0" t="0" r="0" b="0"/>
            <wp:wrapTight wrapText="bothSides">
              <wp:wrapPolygon edited="0">
                <wp:start x="0" y="0"/>
                <wp:lineTo x="0" y="21437"/>
                <wp:lineTo x="21463" y="21437"/>
                <wp:lineTo x="21463" y="0"/>
                <wp:lineTo x="0" y="0"/>
              </wp:wrapPolygon>
            </wp:wrapTight>
            <wp:docPr id="13361094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09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Dan il-kors jħares lejn liema fatturi jinfluwenzaw il-kost tal-enerġija tagħna, kif jaħdmu s-swieq tal-elettriku u x'tista' tagħmel biex tnaqqas il-kost tal-kontijiet tal-enerġija tiegħek.  </w:t>
      </w:r>
    </w:p>
    <w:p w14:paraId="2923B350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59A2DB34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L-elettriku jiġi minn tliet sorsi primarji ta' enerġija: fjuwils fossili (faħam, gass naturali u żejt), enerġija nukleari u sorsi ta' enerġija rinnovabbli (solari, riħ, idro u bijomassa). </w:t>
      </w:r>
    </w:p>
    <w:p w14:paraId="57C03D3F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04FA6E2F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Hekk kif nieqfu nużaw il-fjuwils fossili għall-ġenerazzjoni tal-elettriku, qed ikun hemm enfasi dejjem tikber fuq iż-żieda fil-produzzjoni minn teknoloġiji rinnovabbli u nadifa (bħal solari, riħ u idro). Dan se jnaqqas l-impatt tagħna fuq l-ambjent u jilħaq l-għanijiet tas-sostenibbiltà. </w:t>
      </w:r>
    </w:p>
    <w:p w14:paraId="1661C1D1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3F552001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Fl-2022, is-sorsi rinnovabbli pprovdew kważi 40% tal-konsum tal-elettriku tal-Unjoni Ewropea, b'madwar 40% tal-enerġija ġejja minn sorsi ta' fjuwils fossili u 20% mill-enerġija nukleari. </w:t>
      </w:r>
    </w:p>
    <w:p w14:paraId="3FB99F3B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4F1E5E3E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lastRenderedPageBreak/>
        <w:t xml:space="preserve">Żieda fil-produzzjoni tal-elettriku minn teknoloġiji nadifa biex jitnaqqsu l-emissjonijiet hija aspett ewlieni tat-tranżizzjoni diġitali fl-enerġija u tal-politika Ewropea. </w:t>
      </w:r>
    </w:p>
    <w:p w14:paraId="5B12591F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69F1E9FA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Tista' ssib aktar informazzjoni dwar kif l-elettriku jiġi prodott u kkonsumat fil-kors tagħna </w:t>
      </w:r>
      <w:hyperlink r:id="rId17" w:history="1">
        <w:r w:rsidRPr="004B70B5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Użu tal-Enerġija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. </w:t>
      </w:r>
    </w:p>
    <w:p w14:paraId="00AA155C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18020F5D" w14:textId="77777777" w:rsidR="005F3630" w:rsidRPr="004B70B5" w:rsidRDefault="005F3630" w:rsidP="00AB5C8A">
      <w:pPr>
        <w:pStyle w:val="Heading2"/>
        <w:rPr>
          <w:rStyle w:val="eop"/>
          <w:noProof/>
        </w:rPr>
      </w:pPr>
      <w:bookmarkStart w:id="3" w:name="_Toc221288736"/>
      <w:r w:rsidRPr="004B70B5">
        <w:rPr>
          <w:rStyle w:val="normaltextrun"/>
          <w:noProof/>
        </w:rPr>
        <w:t>Liema fatturi jinfluwenzaw il-prezzijiet tal-elettriku?</w:t>
      </w:r>
      <w:bookmarkEnd w:id="3"/>
      <w:r w:rsidRPr="004B70B5">
        <w:rPr>
          <w:rStyle w:val="normaltextrun"/>
          <w:noProof/>
        </w:rPr>
        <w:t>  </w:t>
      </w:r>
    </w:p>
    <w:p w14:paraId="22142B52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7ACEA12B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Il-prezz tal-elettriku tiegħek huwa affettwat minn firxa ta' fatturi, inklużi d-domanda mill-konsumaturi, il-kapaċità ta' ġenerazzjoni u t-tip ta' teknoloġija disponibbli, it-temp, u d-disponibbiltà tal-kapaċità tat-trasmissjoni u d-distribuzzjoni tal-enerġija, eċċ. </w:t>
      </w:r>
    </w:p>
    <w:p w14:paraId="6409F5E7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6D2B8A23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Per eżempju, il-gwerra fl-Ukrajna wasslet għal tnaqqis fil-provvista tal-gass mir-Russja, li affettwat l-għadd u l-ispiża tal-gass, u b'hekk żdiedet b'mod sinifikanti l-ispiża tal-elettriku prodott bil-gass, u b'konsegwenza żdiedu l-prezzijiet ġenerali tal-elettriku.  </w:t>
      </w:r>
    </w:p>
    <w:p w14:paraId="3A5F5E25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77AB8DFA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Is-suq tal-enerġija huwa maqsum f'segmenti bl-ingrossa u bl-imnut. Is-suq bl-ingrossa jiffoka fuq il-kummerċ bl-ingrossa bejn il-produtturi tal-enerġija u n-negozji li jipprovdu enerġija lid-dar tiegħek, bħalma hu l-fornitur tal-elettriku tiegħek. Is-suq bl-ingrossa huwa affettwat direttament mill-pajsaġġ globali tal-enerġija u juża ekonomiji ta' skala u firxa ta' għodod finanzjarji biex jimmassimizza l-profitt permezz tat-tbassir tal-bżonnijiet tas-suq bl-imnut. </w:t>
      </w:r>
    </w:p>
    <w:p w14:paraId="0B72962D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45F7F49E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Fonts w:asciiTheme="minorHAnsi" w:eastAsiaTheme="majorEastAsia" w:hAnsiTheme="minorHAnsi" w:cstheme="minorHAnsi"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44E90185" wp14:editId="39EC362A">
            <wp:simplePos x="0" y="0"/>
            <wp:positionH relativeFrom="column">
              <wp:posOffset>0</wp:posOffset>
            </wp:positionH>
            <wp:positionV relativeFrom="paragraph">
              <wp:posOffset>14829</wp:posOffset>
            </wp:positionV>
            <wp:extent cx="2633980" cy="1703070"/>
            <wp:effectExtent l="0" t="0" r="0" b="0"/>
            <wp:wrapTight wrapText="bothSides">
              <wp:wrapPolygon edited="0">
                <wp:start x="0" y="0"/>
                <wp:lineTo x="0" y="21423"/>
                <wp:lineTo x="21454" y="21423"/>
                <wp:lineTo x="21454" y="0"/>
                <wp:lineTo x="0" y="0"/>
              </wp:wrapPolygon>
            </wp:wrapTight>
            <wp:docPr id="199056366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6366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Il-formulazzjoni tal-politika għandha l-għan li tipproteġi lill-konsumaturi mill-volatilità fis-suq bl-ingrossa.  </w:t>
      </w:r>
    </w:p>
    <w:p w14:paraId="54703B0C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7096198B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Il-fornitur tal-elettriku tiegħek, u bejjiegħa bl-imnut oħra, huma intermedjarji bejnek u s-suq bl-ingrossa Ewropew. Il-fornitur tal-elettriku tiegħek jiżgura provvista affidabbli billi jixtri elettriku mis-swieq bl-ingrossa. Il-bejjiegħa bl-imnut tal-elettriku jinkludu wkoll varjetà ta' ħlasijiet addizzjonali lill-konsumaturi, biex jkopru t-trasport u d-distribuzzjoni tal-elettriku, il-kejl u l-fatturazzjoni.  </w:t>
      </w:r>
    </w:p>
    <w:p w14:paraId="495ECFB3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5552D693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It-taxxi u l-impożiti jvarjaw skont il-pajjiż u jistgħu jiffinanzjaw enerġija rinnovabbli, effiċjenza fl-enerġija, jew programmi governattivi oħra. </w:t>
      </w:r>
    </w:p>
    <w:p w14:paraId="65FEA95B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75B3EDBC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Il-bejjiegħa bl-imnut jimmaniġġjaw il-fatturazzjoni, il-ġbir tal-ħlasijiet, u joffru appoġġ lill-klijenti. </w:t>
      </w:r>
    </w:p>
    <w:p w14:paraId="12B431CC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25E71330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Spiss jipprovdu wkoll servizzi ta' valur miżjud bħal pariri dwar l-effiċjenza fl-enerġija u prattiċi oħra ta' enerġija sostenibbli, u għażliet ta' enerġija rinnovabbli, inkluż pariri dwar sistemi rinnovabbli bħal pannelli solari fuq il-bejt. </w:t>
      </w:r>
    </w:p>
    <w:p w14:paraId="2CD7D522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6F1831C5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lastRenderedPageBreak/>
        <w:t xml:space="preserve">Illum, jippromwovu wkoll l-installazzjoni ta' meters intelliġenti għad-dejta f'ħin reali li tippermetti prezzar dinamiku, filwaqt li l-pjattaformi diġitali tagħhom jgħinu lill-konsumaturi jissorveljaw l-użu tal-enerġija u jimmaniġġjaw il-kontijiet. Jappoġġjaw lill-prosumers (djar li kemm jikkonsmaw kif ukoll jipproduċu enerġija billi, pereżempju, ikollhom pannelli solari jew turbini tar-riħ tagħhom stess) billi jixtru l-enerġija żejda ġenerata u jintegrawha fin-netwerk. F'dawn il-kuntesti kollha, madankollu, il-bejjiegħa bl-imnut iridu jikkonformaw mar-regolamenti nazzjonali u tal-UE, biex jiżguraw il-protezzjoni tal-konsumatur u t-trasparenza fil-prezzar. </w:t>
      </w:r>
    </w:p>
    <w:p w14:paraId="0E3A4A28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6D3B901C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Kif se naraw fis-sezzjoni li jmiss, il-fornituri tal-elettriku joffru diversi pjanijiet ta' prezz lill-konsumaturi, inklużi rati fissi u varjabbli, biex jiġbdu u jżommu l-klijenti. </w:t>
      </w:r>
    </w:p>
    <w:p w14:paraId="21146920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2711BA48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Fonts w:asciiTheme="minorHAnsi" w:eastAsiaTheme="majorEastAsia" w:hAnsiTheme="minorHAnsi" w:cstheme="minorHAnsi"/>
          <w:noProof/>
          <w14:ligatures w14:val="standardContextual"/>
        </w:rPr>
        <w:drawing>
          <wp:anchor distT="0" distB="0" distL="114300" distR="114300" simplePos="0" relativeHeight="251700224" behindDoc="1" locked="0" layoutInCell="1" allowOverlap="1" wp14:anchorId="35E6C3D9" wp14:editId="70F42675">
            <wp:simplePos x="0" y="0"/>
            <wp:positionH relativeFrom="column">
              <wp:posOffset>3393989</wp:posOffset>
            </wp:positionH>
            <wp:positionV relativeFrom="paragraph">
              <wp:posOffset>548126</wp:posOffset>
            </wp:positionV>
            <wp:extent cx="2386330" cy="1790065"/>
            <wp:effectExtent l="0" t="0" r="1270" b="635"/>
            <wp:wrapTight wrapText="bothSides">
              <wp:wrapPolygon edited="0">
                <wp:start x="0" y="0"/>
                <wp:lineTo x="0" y="21454"/>
                <wp:lineTo x="21497" y="21454"/>
                <wp:lineTo x="21497" y="0"/>
                <wp:lineTo x="0" y="0"/>
              </wp:wrapPolygon>
            </wp:wrapTight>
            <wp:docPr id="19002259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59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Biex jimmaniġġja l-volatilità tal-prezzijiet, il-fornitur tal-elettriku tiegħek se juża strateġiji, bħal xiri ta' enerġija minn qabel ibbażat fuq data ta' previżjoni tal-użu tal-konsumatur. Is-swieq tal-enerġija fl-Ewropa jippermettu lill-klijenti jibdlu l-fornituri u jagħżlu l-fornitur tal-enerġija l-aktar adattat.  </w:t>
      </w:r>
    </w:p>
    <w:p w14:paraId="6E2424D6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7BA606EC" w14:textId="77777777" w:rsidR="005F3630" w:rsidRPr="004B70B5" w:rsidRDefault="005F3630" w:rsidP="00AB5C8A">
      <w:pPr>
        <w:pStyle w:val="Heading2"/>
        <w:rPr>
          <w:rStyle w:val="eop"/>
          <w:noProof/>
        </w:rPr>
      </w:pPr>
      <w:bookmarkStart w:id="4" w:name="_Toc221288737"/>
      <w:r w:rsidRPr="004B70B5">
        <w:rPr>
          <w:rStyle w:val="normaltextrun"/>
          <w:noProof/>
        </w:rPr>
        <w:t>Il-kuntratt tal-elettriku tiegħek</w:t>
      </w:r>
      <w:bookmarkEnd w:id="4"/>
      <w:r w:rsidRPr="004B70B5">
        <w:rPr>
          <w:rStyle w:val="normaltextrun"/>
          <w:noProof/>
        </w:rPr>
        <w:t>  </w:t>
      </w:r>
    </w:p>
    <w:p w14:paraId="2B647C34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8FDA318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Hemm ħafna fatturi li għandhom jiġu kkunsidrati meta tagħżel kuntratt tal-elettriku. </w:t>
      </w:r>
    </w:p>
    <w:p w14:paraId="45669F25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0CF4169A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Ejja nagħtu ħarsa aktar mill-qrib lejn xi wħud mill-vantaġġi u l-iżvantaġġi tat-tipi differenti ta' kuntratti komuni tal-elettriku: </w:t>
      </w:r>
    </w:p>
    <w:p w14:paraId="1013B736" w14:textId="77777777" w:rsidR="005F3630" w:rsidRPr="004B70B5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b/>
          <w:bCs/>
          <w:noProof/>
        </w:rPr>
        <w:t xml:space="preserve">Kuntratti bi rata fissa </w:t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jipprovdu stabbiltà fil-prezz u jgħinu fil-baġit. Jipproteġuk ukoll kontra l-fluttwazzjonijiet tas-suq, iżda jistgħu jwasslu għal spejjeż ogħla jekk il-prezzijiet tas-suq jonqsu, u spiss jinvolvu impenji fit-tul. Dan it-tip ta' kuntratt joffri stabbiltà u prevedibbiltà fil-fatturazzjoni u huwa ideali għas-sidien tad-djar, irtirati u negozji żgħar.  </w:t>
      </w:r>
    </w:p>
    <w:p w14:paraId="5F685527" w14:textId="77777777" w:rsidR="005F3630" w:rsidRPr="004B70B5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b/>
          <w:bCs/>
          <w:noProof/>
        </w:rPr>
        <w:t xml:space="preserve">Kuntratti bi rata varjabbli </w:t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huma bbażati fuq kundizzjonijiet tas-suq fit-tul (matul xhur). Dan it-tip ta' kuntratt joffri flessibilità u tfaddil potenzjali meta l-prezzijiet tas-suq ikunu baxxi. Madankollu, hemm ftit protezzjoni mill-volatilità tal-prezz, u dan jista' jwassal għal sfidi fil-baġit. Tista' timmaniġġja l-użu tal-elettriku tiegħek, pereżempju billi tuża l-elettriku matul perjodi ta' prezz baxx. Dan it-tip ta' kuntratt jista' jaħdem tajjeb għal dawk li jikru jew għal persuni b'stil ta' ħajja flessibbli. </w:t>
      </w:r>
    </w:p>
    <w:p w14:paraId="40979E65" w14:textId="77777777" w:rsidR="005F3630" w:rsidRPr="004B70B5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b/>
          <w:bCs/>
          <w:noProof/>
        </w:rPr>
        <w:t xml:space="preserve">Kuntratti skont il-ħin tal-użu </w:t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joffru inċentivi għall-konservazzjoni tal-enerġija, b'tariffi differenti skont il-ħin tal-ġurnata. Dan it-tip ta' kuntratt jista' jwassal għal tfaddil fl-ispejjeż iżda jeħtieġ bidliet fl-imġiba (bħal pereżempju l-użu jew iċ-ċarġjar ta' apparati matul perjodi ta' spejjeż baxxi, pereżempju fil-lejl jew fil-weekend) u jista' jkun kumpless biex jiġi mmaniġġjat. Dawn il-kuntratti huma l-aħjar għal djar u negozji ekoloġiċi li huma lesti jadattaw l-użu tal-enerġija tagħhom għal tariffi aktar baxxi barra mill-ħinijiet ta' punta.  </w:t>
      </w:r>
    </w:p>
    <w:p w14:paraId="13A471BE" w14:textId="77777777" w:rsidR="005F3630" w:rsidRPr="004B70B5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b/>
          <w:bCs/>
          <w:noProof/>
        </w:rPr>
        <w:lastRenderedPageBreak/>
        <w:t xml:space="preserve">Kuntratti b'prezzijiet f'ħin reali </w:t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jinbidlu kontinwament jew spiss bħala reazzjoni għall-kundizzjonijiet tas-suq bħad-domanda u l-provvista tal-elettriku, it-temp jew avvenimenti oħra. Il-prezzijiet normalment jiġu mħabbra l-ġurnata ta' qabel, f'segmenti ta' siegħa.  </w:t>
      </w:r>
    </w:p>
    <w:p w14:paraId="26AC52D4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3BF24976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Biex ngħinek tagħżel it-tariffa tal-elettriku l-aħjar għall-bżonnijiet tiegħek, għandek tikkunsidra l-mudelli ta' konsum tal-enerġija tiegħek, l-aptit għar-riskju u, jekk qed tikkunsidra kuntratt flessibbli, jekk tkunx tista' taffordja kwalunkwe żieda rapida fil-futur fil-prezz tal-enerġija.  </w:t>
      </w:r>
    </w:p>
    <w:p w14:paraId="58F9016B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63B83FA2" w14:textId="77777777" w:rsidR="005F3630" w:rsidRPr="004B70B5" w:rsidRDefault="005F3630" w:rsidP="00AB5C8A">
      <w:pPr>
        <w:pStyle w:val="Heading2"/>
        <w:rPr>
          <w:rStyle w:val="eop"/>
          <w:noProof/>
        </w:rPr>
      </w:pPr>
      <w:bookmarkStart w:id="5" w:name="_Toc221288738"/>
      <w:r w:rsidRPr="004B70B5">
        <w:rPr>
          <w:rStyle w:val="normaltextrun"/>
          <w:noProof/>
        </w:rPr>
        <w:t>Ir-rwol tad-diġitalizzazzjoni fis-swieq tal-elettriku</w:t>
      </w:r>
      <w:bookmarkEnd w:id="5"/>
      <w:r w:rsidRPr="004B70B5">
        <w:rPr>
          <w:rStyle w:val="normaltextrun"/>
          <w:noProof/>
        </w:rPr>
        <w:t>  </w:t>
      </w:r>
    </w:p>
    <w:p w14:paraId="2E6E1AEB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510B86E2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Id-diġitalizzazzjoni tippermettilna nifhmu u nimmaniġġjaw aħjar il-konsum tal-enerġija tagħna sabiex inkunu nistgħu nieħdu vantaġġ mir-rati ta' barra mill-ogħla domanda. </w:t>
      </w:r>
    </w:p>
    <w:p w14:paraId="424259F4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0681B4EB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Eżempji ta' diġitalizzazzjoni jinkludu:  </w:t>
      </w:r>
    </w:p>
    <w:p w14:paraId="39065597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430E60DD" w14:textId="77777777" w:rsidR="005F3630" w:rsidRPr="004B70B5" w:rsidRDefault="005F3630" w:rsidP="005F3630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L-użu ta' pjattaformi diġitali u għodod ta' paragun biex tqabbel offerti b'mod faċli, ġestjoni tal-kont online, u notifiki awtomatizzati.  </w:t>
      </w:r>
    </w:p>
    <w:p w14:paraId="19A6E46A" w14:textId="77777777" w:rsidR="005F3630" w:rsidRPr="004B70B5" w:rsidRDefault="005F3630" w:rsidP="005F3630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Il-provvista ta' data dwar il-prezzar dinamiku, li tipprovdi informazzjoni dwar meta t-talba għall-enerġija tkun inqas. Din l-informazzjoni tippermetti lil dawk li għandhom kuntratti bi rata varjabbli jieħdu deċiżjonijiet infurmati.  </w:t>
      </w:r>
    </w:p>
    <w:p w14:paraId="32958017" w14:textId="77777777" w:rsidR="005F3630" w:rsidRPr="004B70B5" w:rsidRDefault="005F3630" w:rsidP="005F3630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Kontaturi intelliġenti li jippermettu t-traċċar tal-użu f'ħin reali.  </w:t>
      </w:r>
    </w:p>
    <w:p w14:paraId="2C5FB412" w14:textId="77777777" w:rsidR="005F3630" w:rsidRPr="004B70B5" w:rsidRDefault="005F3630" w:rsidP="005F3630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Pjattaformi diġitali jiffaċilitaw programmi ta' rispons tad-domanda u jippermettu lill-konsumaturi b'kuntratti ta' prezzar dinamiku jużaw integrazzjoni tad-dar intelliġenti, teknoloġiji intelliġenti u applikazzjonijiet għall-monitoraġġ f'ħin reali u l-ottimizzazzjoni tal-ispejjeż.  </w:t>
      </w:r>
    </w:p>
    <w:p w14:paraId="6E8BD57A" w14:textId="77777777" w:rsidR="005F3630" w:rsidRPr="004B70B5" w:rsidRDefault="005F3630" w:rsidP="001009B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noProof/>
        </w:rPr>
      </w:pPr>
    </w:p>
    <w:p w14:paraId="05899958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Id-diġitalizzazzjoni ttejjeb it-trasparenza u l-flessibbiltà, tipprovdi informazzjoni biex tappoġġja deċiżjonijiet aħjar u l-ottimizzazzjoni tal-ispejjeż għal kull tip ta' kuntratt. </w:t>
      </w:r>
    </w:p>
    <w:p w14:paraId="0ACC675D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5EA61C92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Tista' ssib aktar informazzjoni dwar it-teknoloġiji intelliġenti li jistgħu jappoġġjaw l-użu tal-enerġija tiegħek </w:t>
      </w:r>
      <w:hyperlink r:id="rId20" w:history="1">
        <w:r w:rsidRPr="004B70B5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f'Apparati Intelliġenti u Teknoloġija Diġitali tal-Enerġija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</w:rPr>
        <w:t>.  </w:t>
      </w:r>
    </w:p>
    <w:p w14:paraId="25A2F950" w14:textId="77777777" w:rsidR="005F3630" w:rsidRPr="004B70B5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78433798" w14:textId="77777777" w:rsidR="005F3630" w:rsidRPr="004B70B5" w:rsidRDefault="005F3630" w:rsidP="00AB5C8A">
      <w:pPr>
        <w:pStyle w:val="Heading2"/>
        <w:rPr>
          <w:noProof/>
        </w:rPr>
      </w:pPr>
      <w:bookmarkStart w:id="6" w:name="_Toc221288739"/>
      <w:r w:rsidRPr="004B70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1248" behindDoc="1" locked="0" layoutInCell="1" allowOverlap="1" wp14:anchorId="61745368" wp14:editId="46B0B531">
            <wp:simplePos x="0" y="0"/>
            <wp:positionH relativeFrom="column">
              <wp:posOffset>1985010</wp:posOffset>
            </wp:positionH>
            <wp:positionV relativeFrom="paragraph">
              <wp:posOffset>225596</wp:posOffset>
            </wp:positionV>
            <wp:extent cx="3822357" cy="1289082"/>
            <wp:effectExtent l="0" t="0" r="635" b="0"/>
            <wp:wrapTight wrapText="bothSides">
              <wp:wrapPolygon edited="0">
                <wp:start x="0" y="0"/>
                <wp:lineTo x="0" y="21281"/>
                <wp:lineTo x="21532" y="21281"/>
                <wp:lineTo x="21532" y="0"/>
                <wp:lineTo x="0" y="0"/>
              </wp:wrapPolygon>
            </wp:wrapTight>
            <wp:docPr id="136043737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3737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357" cy="128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0B5">
        <w:rPr>
          <w:rStyle w:val="normaltextrun"/>
          <w:noProof/>
        </w:rPr>
        <w:t>Konklużjoni</w:t>
      </w:r>
      <w:bookmarkEnd w:id="6"/>
      <w:r w:rsidRPr="004B70B5">
        <w:rPr>
          <w:rStyle w:val="normaltextrun"/>
          <w:noProof/>
        </w:rPr>
        <w:t xml:space="preserve"> </w:t>
      </w:r>
    </w:p>
    <w:p w14:paraId="45B8B1A3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598397F3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Hemm firxa ta' fatturi li għandhom jiġu kkunsidrati meta tagħżel il-kuntratt tal-elettriku tiegħek, u meta u kif tuża l-elettriku fid-dar jew fix-xogħol.  </w:t>
      </w:r>
    </w:p>
    <w:p w14:paraId="28692809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6531A42E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Id-diġitalizzazzjoni tal-enerġija għandha rwol kritiku biex tappoġġja t-teħid ta' deċiżjonijiet infurmati għall-fornituri u l-bejjiegħa tal-enerġija, kif ukoll għall-konsumaturi. </w:t>
      </w:r>
    </w:p>
    <w:p w14:paraId="3C745A6B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6BD8F50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hyperlink r:id="rId22" w:history="1">
        <w:r w:rsidRPr="004B70B5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Fis-Swieq tal-Elettriku: Rispons tad-Domanda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nagħtu ħarsa aktar mill-qrib lejn ir-rwol tagħna fis-suq tal-elettriku u kif ir-rispons tad-domanda huwa possibbli permezz tad-diġitalizzazzjoni. Naraw kif id-diġitalizzazzjoni tippermetti lill-konsumaturi u lill-fornituri tal-elettriku jieħdu deċiżjonijiet infurmati u jintegraw teknoloġiji nadifa fil-grilja. </w:t>
      </w:r>
    </w:p>
    <w:p w14:paraId="248B9B86" w14:textId="77777777" w:rsidR="00304486" w:rsidRPr="004B70B5" w:rsidRDefault="00304486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574E5A4" w14:textId="77777777" w:rsidR="005F3630" w:rsidRPr="004B70B5" w:rsidRDefault="005F3630" w:rsidP="00AB5C8A">
      <w:pPr>
        <w:pStyle w:val="Heading2"/>
        <w:rPr>
          <w:rStyle w:val="normaltextrun"/>
          <w:noProof/>
        </w:rPr>
      </w:pPr>
      <w:bookmarkStart w:id="7" w:name="_Toc221288740"/>
      <w:r w:rsidRPr="004B70B5">
        <w:rPr>
          <w:rStyle w:val="normaltextrun"/>
          <w:noProof/>
        </w:rPr>
        <w:t>Riżorsi Addizzjonali</w:t>
      </w:r>
      <w:bookmarkEnd w:id="7"/>
      <w:r w:rsidRPr="004B70B5">
        <w:rPr>
          <w:rStyle w:val="normaltextrun"/>
          <w:noProof/>
        </w:rPr>
        <w:t xml:space="preserve"> </w:t>
      </w:r>
    </w:p>
    <w:p w14:paraId="509AC48E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5C735EB7" w14:textId="77777777" w:rsidR="005F3630" w:rsidRPr="004B70B5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Aqra l-artiklu tal-aħbarijiet mill-Kummissjoni Ewropea dwar </w:t>
      </w:r>
      <w:r w:rsidRPr="004B70B5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>il-protezzjoni u l-empowerment tal-konsumaturi tal-enerġija</w:t>
      </w:r>
      <w:r w:rsidRPr="004B70B5">
        <w:rPr>
          <w:rStyle w:val="normaltextrun"/>
          <w:rFonts w:asciiTheme="minorHAnsi" w:eastAsiaTheme="majorEastAsia" w:hAnsiTheme="minorHAnsi" w:cstheme="minorHAnsi"/>
          <w:noProof/>
        </w:rPr>
        <w:t>:</w:t>
      </w:r>
      <w:hyperlink r:id="rId23" w:tgtFrame="_blank" w:history="1">
        <w:r w:rsidRPr="004B70B5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https://energy.ec.europa.eu/news/focus-protecting-and-empowering-energy-consumers-2024-06-18_en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</w:rPr>
        <w:t>  </w:t>
      </w:r>
    </w:p>
    <w:p w14:paraId="5105783B" w14:textId="77777777" w:rsidR="005F3630" w:rsidRPr="004B70B5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>Aqra l-artiklu tal-aħbarijiet fil-gazzetta The Guardian tar-Renju Unit</w:t>
      </w:r>
      <w:r w:rsidRPr="004B70B5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>: "L-kriżi enerġetika fl-Ewropa spiċċat?" Il-prezzijiet tal-gass li qed jonqsu jaħbu problemi usa' ta'</w:t>
      </w:r>
      <w:hyperlink r:id="rId24" w:tgtFrame="_blank" w:history="1">
        <w:r w:rsidRPr="004B70B5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. https://www.theguardian.com/business/2024/apr/04/is-europes-energy-crisis-over-falling-gas-prices-conceal-wider-problems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</w:rPr>
        <w:t>  </w:t>
      </w:r>
    </w:p>
    <w:p w14:paraId="59E262E6" w14:textId="77777777" w:rsidR="005F3630" w:rsidRPr="004B70B5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normaltextrun"/>
          <w:rFonts w:asciiTheme="minorHAnsi" w:eastAsiaTheme="majorEastAsia" w:hAnsiTheme="minorHAnsi" w:cstheme="minorHAnsi"/>
          <w:noProof/>
        </w:rPr>
        <w:t xml:space="preserve">Skopri aktar dwar il-mix tal-enerġija fl-Ewropa f'dan l-artiklu mill-Unjoni Ewropea </w:t>
      </w:r>
      <w:r w:rsidRPr="004B70B5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 xml:space="preserve">Kif tiġi pproduċuta u mibjugħa l-elettriku fl-UE? </w:t>
      </w:r>
      <w:hyperlink r:id="rId25" w:anchor=":~:text=In%202022%2C%2039.4%25%20of%20electricity,Coal%3A%2015.8%25" w:tgtFrame="_blank" w:history="1">
        <w:r w:rsidRPr="004B70B5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https://www.consilium.europa.eu/en/infographics/how-is-eu-electricity-produced-and-sold/#:~:text=In%202022%2C%2039.4%25%20of%20electricity,Coal%3A%2015.8%25</w:t>
        </w:r>
      </w:hyperlink>
      <w:r w:rsidRPr="004B70B5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>  </w:t>
      </w:r>
    </w:p>
    <w:p w14:paraId="5CF8E7DF" w14:textId="77777777" w:rsidR="005F3630" w:rsidRPr="004B70B5" w:rsidRDefault="005F3630" w:rsidP="00AB5C8A">
      <w:pPr>
        <w:pStyle w:val="Heading2"/>
        <w:rPr>
          <w:noProof/>
        </w:rPr>
      </w:pPr>
      <w:bookmarkStart w:id="8" w:name="_Toc221288741"/>
      <w:r w:rsidRPr="004B70B5">
        <w:rPr>
          <w:rStyle w:val="normaltextrun"/>
          <w:noProof/>
        </w:rPr>
        <w:t>Grazzjijiet</w:t>
      </w:r>
      <w:bookmarkEnd w:id="8"/>
      <w:r w:rsidRPr="004B70B5">
        <w:rPr>
          <w:rStyle w:val="normaltextrun"/>
          <w:noProof/>
        </w:rPr>
        <w:t xml:space="preserve"> </w:t>
      </w:r>
    </w:p>
    <w:p w14:paraId="53E43971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4B70B5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57C7F4F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4B70B5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Is-suq tal-elettriku: fehim tal-prezzijiet u t-tariffi </w:t>
      </w:r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ġie maħluq mill-Proġett Every1 u huwa liċenzjat </w:t>
      </w:r>
      <w:hyperlink r:id="rId26" w:tgtFrame="_blank" w:history="1">
        <w:r w:rsidRPr="004B70B5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taħt CC BY-SA 4.0</w:t>
        </w:r>
      </w:hyperlink>
      <w:r w:rsidRPr="004B70B5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, sakemm ma jkunx indikat mod ieħor.  </w:t>
      </w:r>
    </w:p>
    <w:p w14:paraId="158EA4C8" w14:textId="77777777" w:rsidR="005F3630" w:rsidRPr="004B70B5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</w:p>
    <w:p w14:paraId="1C5437BE" w14:textId="77777777" w:rsidR="005F3630" w:rsidRPr="004B70B5" w:rsidRDefault="005F3630" w:rsidP="00304486">
      <w:pPr>
        <w:pStyle w:val="Heading4"/>
        <w:rPr>
          <w:noProof/>
        </w:rPr>
      </w:pPr>
      <w:r w:rsidRPr="004B70B5">
        <w:rPr>
          <w:rStyle w:val="eop"/>
          <w:noProof/>
        </w:rPr>
        <w:t xml:space="preserve">Attribuzzjonijiet tal-Immaġini </w:t>
      </w:r>
    </w:p>
    <w:p w14:paraId="65EB3882" w14:textId="77777777" w:rsidR="005F3630" w:rsidRPr="004B70B5" w:rsidRDefault="005F3630">
      <w:pPr>
        <w:rPr>
          <w:rFonts w:cstheme="minorHAnsi"/>
          <w:noProof/>
        </w:rPr>
      </w:pPr>
    </w:p>
    <w:p w14:paraId="0BE3ADD2" w14:textId="77777777" w:rsidR="005F3630" w:rsidRPr="004B70B5" w:rsidRDefault="005F3630" w:rsidP="00944E4A">
      <w:pPr>
        <w:rPr>
          <w:rFonts w:cstheme="minorHAnsi"/>
          <w:noProof/>
        </w:rPr>
      </w:pPr>
      <w:r w:rsidRPr="004B70B5">
        <w:rPr>
          <w:rFonts w:cstheme="minorHAnsi"/>
          <w:noProof/>
        </w:rPr>
        <w:t>Immaġni ewlenija tal-kors:  </w:t>
      </w:r>
      <w:hyperlink r:id="rId27" w:tgtFrame="_blank" w:history="1">
        <w:r w:rsidRPr="004B70B5">
          <w:rPr>
            <w:rStyle w:val="Hyperlink"/>
            <w:rFonts w:cstheme="minorHAnsi"/>
            <w:noProof/>
          </w:rPr>
          <w:t>Kontijiet tal-elettriku b'lampa u kalkulatur</w:t>
        </w:r>
      </w:hyperlink>
      <w:r w:rsidRPr="004B70B5">
        <w:rPr>
          <w:rFonts w:cstheme="minorHAnsi"/>
          <w:noProof/>
        </w:rPr>
        <w:t xml:space="preserve"> minn USwitch.com Images hija liċenzjata </w:t>
      </w:r>
      <w:hyperlink r:id="rId28" w:tgtFrame="_blank" w:history="1">
        <w:r w:rsidRPr="004B70B5">
          <w:rPr>
            <w:rStyle w:val="Hyperlink"/>
            <w:rFonts w:cstheme="minorHAnsi"/>
            <w:noProof/>
          </w:rPr>
          <w:t>CC BY 2.0</w:t>
        </w:r>
      </w:hyperlink>
      <w:r w:rsidRPr="004B70B5">
        <w:rPr>
          <w:rFonts w:cstheme="minorHAnsi"/>
          <w:noProof/>
        </w:rPr>
        <w:t xml:space="preserve">. </w:t>
      </w:r>
    </w:p>
    <w:p w14:paraId="388FF58E" w14:textId="77777777" w:rsidR="005F3630" w:rsidRPr="004B70B5" w:rsidRDefault="005F3630" w:rsidP="00944E4A">
      <w:pPr>
        <w:rPr>
          <w:rFonts w:cstheme="minorHAnsi"/>
          <w:noProof/>
        </w:rPr>
      </w:pPr>
      <w:r w:rsidRPr="004B70B5">
        <w:rPr>
          <w:rFonts w:cstheme="minorHAnsi"/>
          <w:noProof/>
        </w:rPr>
        <w:t>Introduzzjoni:  </w:t>
      </w:r>
      <w:hyperlink r:id="rId29" w:tgtFrame="_blank" w:history="1">
        <w:r w:rsidRPr="004B70B5">
          <w:rPr>
            <w:rStyle w:val="Hyperlink"/>
            <w:rFonts w:cstheme="minorHAnsi"/>
            <w:noProof/>
          </w:rPr>
          <w:t>Enerġija nadifa taħdem għal Jum id-Dinja!</w:t>
        </w:r>
      </w:hyperlink>
      <w:r w:rsidRPr="004B70B5">
        <w:rPr>
          <w:rFonts w:cstheme="minorHAnsi"/>
          <w:noProof/>
        </w:rPr>
        <w:t xml:space="preserve"> minn naturalflow hija liċenzjata </w:t>
      </w:r>
      <w:hyperlink r:id="rId30" w:tgtFrame="_blank" w:history="1">
        <w:r w:rsidRPr="004B70B5">
          <w:rPr>
            <w:rStyle w:val="Hyperlink"/>
            <w:rFonts w:cstheme="minorHAnsi"/>
            <w:noProof/>
          </w:rPr>
          <w:t>CC BY-SA 2.0</w:t>
        </w:r>
      </w:hyperlink>
      <w:r w:rsidRPr="004B70B5">
        <w:rPr>
          <w:rFonts w:cstheme="minorHAnsi"/>
          <w:noProof/>
        </w:rPr>
        <w:t>.  </w:t>
      </w:r>
    </w:p>
    <w:p w14:paraId="05CC1F22" w14:textId="77777777" w:rsidR="005F3630" w:rsidRPr="004B70B5" w:rsidRDefault="005F3630" w:rsidP="00944E4A">
      <w:pPr>
        <w:rPr>
          <w:rFonts w:cstheme="minorHAnsi"/>
          <w:noProof/>
        </w:rPr>
      </w:pPr>
      <w:r w:rsidRPr="004B70B5">
        <w:rPr>
          <w:rFonts w:cstheme="minorHAnsi"/>
          <w:noProof/>
        </w:rPr>
        <w:t>Liema fatturi jaffettwaw il-prezzijiet tal-elettriku?:</w:t>
      </w:r>
      <w:hyperlink r:id="rId31" w:tgtFrame="_blank" w:history="1">
        <w:r w:rsidRPr="004B70B5">
          <w:rPr>
            <w:rStyle w:val="Hyperlink"/>
            <w:rFonts w:cstheme="minorHAnsi"/>
            <w:noProof/>
          </w:rPr>
          <w:t xml:space="preserve"> 500 euros</w:t>
        </w:r>
      </w:hyperlink>
      <w:r w:rsidRPr="004B70B5">
        <w:rPr>
          <w:rFonts w:cstheme="minorHAnsi"/>
          <w:noProof/>
        </w:rPr>
        <w:t xml:space="preserve"> minn Peter Linke huwa </w:t>
      </w:r>
      <w:hyperlink r:id="rId32" w:tgtFrame="_blank" w:history="1">
        <w:r w:rsidRPr="004B70B5">
          <w:rPr>
            <w:rStyle w:val="Hyperlink"/>
            <w:rFonts w:cstheme="minorHAnsi"/>
            <w:noProof/>
          </w:rPr>
          <w:t>fil-Pubbliku</w:t>
        </w:r>
      </w:hyperlink>
      <w:r w:rsidRPr="004B70B5">
        <w:rPr>
          <w:rFonts w:cstheme="minorHAnsi"/>
          <w:noProof/>
        </w:rPr>
        <w:t>.  </w:t>
      </w:r>
    </w:p>
    <w:p w14:paraId="02D306F7" w14:textId="77777777" w:rsidR="005F3630" w:rsidRPr="004B70B5" w:rsidRDefault="005F3630" w:rsidP="00944E4A">
      <w:pPr>
        <w:rPr>
          <w:rFonts w:cstheme="minorHAnsi"/>
          <w:noProof/>
        </w:rPr>
      </w:pPr>
      <w:r w:rsidRPr="004B70B5">
        <w:rPr>
          <w:rFonts w:cstheme="minorHAnsi"/>
          <w:noProof/>
        </w:rPr>
        <w:t xml:space="preserve">Il-kuntratt tal-elettriku tiegħek: </w:t>
      </w:r>
      <w:hyperlink r:id="rId33" w:tgtFrame="_blank" w:history="1">
        <w:r w:rsidRPr="004B70B5">
          <w:rPr>
            <w:rStyle w:val="Hyperlink"/>
            <w:rFonts w:cstheme="minorHAnsi"/>
            <w:noProof/>
          </w:rPr>
          <w:t>Grid tal-enerġija</w:t>
        </w:r>
      </w:hyperlink>
      <w:r w:rsidRPr="004B70B5">
        <w:rPr>
          <w:rFonts w:cstheme="minorHAnsi"/>
          <w:noProof/>
        </w:rPr>
        <w:t xml:space="preserve"> minn Jefferson Davis huwa liċenzjat </w:t>
      </w:r>
      <w:hyperlink r:id="rId34" w:tgtFrame="_blank" w:history="1">
        <w:r w:rsidRPr="004B70B5">
          <w:rPr>
            <w:rStyle w:val="Hyperlink"/>
            <w:rFonts w:cstheme="minorHAnsi"/>
            <w:noProof/>
          </w:rPr>
          <w:t>CC BY-ND 2.0</w:t>
        </w:r>
      </w:hyperlink>
      <w:r w:rsidRPr="004B70B5">
        <w:rPr>
          <w:rFonts w:cstheme="minorHAnsi"/>
          <w:noProof/>
        </w:rPr>
        <w:t>.  </w:t>
      </w:r>
    </w:p>
    <w:p w14:paraId="25420B2C" w14:textId="02E5C4D1" w:rsidR="00227001" w:rsidRPr="004B70B5" w:rsidRDefault="005F3630" w:rsidP="000628A2">
      <w:pPr>
        <w:rPr>
          <w:rFonts w:ascii="Myriad Pro" w:hAnsi="Myriad Pro"/>
          <w:noProof/>
        </w:rPr>
      </w:pPr>
      <w:r w:rsidRPr="004B70B5">
        <w:rPr>
          <w:rFonts w:cstheme="minorHAnsi"/>
          <w:noProof/>
        </w:rPr>
        <w:t>Konklużjoni:  </w:t>
      </w:r>
      <w:hyperlink r:id="rId35" w:tgtFrame="_blank" w:history="1">
        <w:r w:rsidRPr="004B70B5">
          <w:rPr>
            <w:rStyle w:val="Hyperlink"/>
            <w:rFonts w:cstheme="minorHAnsi"/>
            <w:noProof/>
          </w:rPr>
          <w:t>Panelli solari kollox lest!</w:t>
        </w:r>
      </w:hyperlink>
      <w:r w:rsidRPr="004B70B5">
        <w:rPr>
          <w:rFonts w:cstheme="minorHAnsi"/>
          <w:noProof/>
        </w:rPr>
        <w:t xml:space="preserve"> minn Mike Spasof huwa liċenzjat </w:t>
      </w:r>
      <w:hyperlink r:id="rId36" w:tgtFrame="_blank" w:history="1">
        <w:r w:rsidRPr="004B70B5">
          <w:rPr>
            <w:rStyle w:val="Hyperlink"/>
            <w:rFonts w:cstheme="minorHAnsi"/>
            <w:noProof/>
          </w:rPr>
          <w:t>CC BY 2.0</w:t>
        </w:r>
      </w:hyperlink>
      <w:r w:rsidRPr="004B70B5">
        <w:rPr>
          <w:rFonts w:cstheme="minorHAnsi"/>
          <w:noProof/>
        </w:rPr>
        <w:t>.</w:t>
      </w:r>
    </w:p>
    <w:p w14:paraId="4859BB6B" w14:textId="77777777" w:rsidR="00227001" w:rsidRPr="004B70B5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</w:p>
    <w:sectPr w:rsidR="00227001" w:rsidRPr="004B70B5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D42F" w14:textId="77777777" w:rsidR="00E20BD4" w:rsidRDefault="00E20BD4" w:rsidP="00AB7BB7">
      <w:pPr>
        <w:spacing w:after="0" w:line="240" w:lineRule="auto"/>
      </w:pPr>
      <w:r>
        <w:separator/>
      </w:r>
    </w:p>
  </w:endnote>
  <w:endnote w:type="continuationSeparator" w:id="0">
    <w:p w14:paraId="185430C7" w14:textId="77777777" w:rsidR="00E20BD4" w:rsidRDefault="00E20BD4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0027" w14:textId="77777777" w:rsidR="00E20BD4" w:rsidRDefault="00E20BD4" w:rsidP="00AB7BB7">
      <w:pPr>
        <w:spacing w:after="0" w:line="240" w:lineRule="auto"/>
      </w:pPr>
      <w:r>
        <w:separator/>
      </w:r>
    </w:p>
  </w:footnote>
  <w:footnote w:type="continuationSeparator" w:id="0">
    <w:p w14:paraId="56CFAE99" w14:textId="77777777" w:rsidR="00E20BD4" w:rsidRDefault="00E20BD4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0074" w14:textId="77777777" w:rsidR="004B70B5" w:rsidRDefault="004B70B5" w:rsidP="004B70B5">
    <w:pPr>
      <w:pStyle w:val="Header"/>
    </w:pPr>
    <w:r>
      <w:rPr>
        <w:noProof/>
      </w:rPr>
      <w:drawing>
        <wp:inline distT="0" distB="0" distL="0" distR="0" wp14:anchorId="6B72DB78" wp14:editId="305A71C5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CB710E" wp14:editId="4FBCDB6F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648A5" w14:textId="77777777" w:rsidR="004B70B5" w:rsidRDefault="004B70B5" w:rsidP="004B70B5">
    <w:pPr>
      <w:pStyle w:val="Header"/>
    </w:pPr>
  </w:p>
  <w:p w14:paraId="45017B62" w14:textId="77777777" w:rsidR="004B70B5" w:rsidRDefault="004B7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628A2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02CAC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0448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B70B5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3CDC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B280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46D91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0BD4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creativecommons.org/licenses/by-sa/4.0/deed.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https://www.open.edu/openlearncreate/course/view.php?id=11965" TargetMode="External"/><Relationship Id="rId29" Type="http://schemas.openxmlformats.org/officeDocument/2006/relationships/hyperlink" Target="https://www.flickr.com/photos/vizpix/4544572654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theguardian.com/business/2024/apr/04/is-europes-energy-crisis-over-falling-gas-prices-conceal-wider-problems" TargetMode="External"/><Relationship Id="rId32" Type="http://schemas.openxmlformats.org/officeDocument/2006/relationships/hyperlink" Target="https://creativecommons.org/publicdomain/zero/1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39" TargetMode="External"/><Relationship Id="rId23" Type="http://schemas.openxmlformats.org/officeDocument/2006/relationships/hyperlink" Target="https://energy.ec.europa.eu/news/focus-protecting-and-empowering-energy-consumers-2024-06-18_en" TargetMode="External"/><Relationship Id="rId28" Type="http://schemas.openxmlformats.org/officeDocument/2006/relationships/hyperlink" Target="https://creativecommons.org/licenses/by/2.0/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www.flickr.com/photos/peter-linke/26708246213/in/photolist-GG7K6F-9MZp9R-R3J8Aa-63fcoc-7C6GMj-7C6G3A-MrabWn-q4fdp-bHJrVM-bHJqcF-2aKUmfg-aXnUDX-96NMxG-5Yb76K-5YfmbN-5Yb6EM-5Yb7gn-5Yb6sB-5YfkSQ-2jrDRCg-wavg8H-5N3kLX-wpG5rd-4EMxku-j1gEmS-5tjZz3-nv9LH-2jkVHS2-5a9bwZ-3tm61a-5aewgA-a31W2C-5a8C1M-VrMhgD-5aePVf-5a9njn-5adn97-5afCU5-ZNGnPp-5aajen-5aaqCe-Ao3C2m-9kjeU-2on1nJ2-5a965V-5aeTAG-5adEaw-5aacBx-5acfLS-LgQvj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039" TargetMode="External"/><Relationship Id="rId22" Type="http://schemas.openxmlformats.org/officeDocument/2006/relationships/hyperlink" Target="https://www.open.edu/openlearncreate/course/view.php?id=12040" TargetMode="External"/><Relationship Id="rId2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flickr.com/photos/clownfish/278588185/in/photolist-qBQyz-8mkQi2-2ncYNkX-2hhWo83-FaVzVD-ZaStYQ-YHoTsf-Gj6m1H-2gViqXF-2hhWrwh-Eewpeb-2hhVpKT-2gVirKD-2gViCB8-2kZ5M4R-YHoUDo-2gVhBWm-EHmde9-EdduiC-Bbtyo8-FaVAcR-FaVAwD-F8C5U9-F8C7tG-EHmdTL-bmrWfT-EHme8U-FaVzkk-F8C7Bs-EHmfAU-EZekkJ-EHmeyU-FaVCeg-gmHV8W-FaVzxz-EZenzy-F2wv2F-o68auJ-F2wuor-EHmfLU-EZemMG-2gViDpA-LEdN9a-ABXbz-2pVvMsu-EZeqrf-Edyai2-FaVGaH-EddCAu-F8CcV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open.edu/openlearncreate/course/view.php?id=11914" TargetMode="External"/><Relationship Id="rId25" Type="http://schemas.openxmlformats.org/officeDocument/2006/relationships/hyperlink" Target="https://www.consilium.europa.eu/en/infographics/how-is-eu-electricity-produced-and-sold/" TargetMode="External"/><Relationship Id="rId33" Type="http://schemas.openxmlformats.org/officeDocument/2006/relationships/hyperlink" Target="https://www.flickr.com/photos/jeffersondavis/1807465362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48B59566-69CD-487C-83FC-8794A988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1892</Words>
  <Characters>14462</Characters>
  <Application>Microsoft Office Word</Application>
  <DocSecurity>0</DocSecurity>
  <Lines>295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2026-02-10T19:22:00Z</cp:lastPrinted>
  <dcterms:created xsi:type="dcterms:W3CDTF">2026-02-10T19:22:00Z</dcterms:created>
  <dcterms:modified xsi:type="dcterms:W3CDTF">2026-02-10T19:22:00Z</dcterms:modified>
  <cp:category/>
</cp:coreProperties>
</file>