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2F318D" w:rsidRDefault="00E6004C" w:rsidP="00C22B2B">
      <w:pPr>
        <w:pStyle w:val="Heading1"/>
        <w:rPr>
          <w:noProof/>
          <w:lang w:val="ro-RO"/>
        </w:rPr>
      </w:pPr>
      <w:bookmarkStart w:id="0" w:name="_Toc223439245"/>
      <w:r w:rsidRPr="002F318D">
        <w:rPr>
          <w:noProof/>
          <w:lang w:val="ro-RO"/>
        </w:rPr>
        <w:t>Informații despre energie și alfabetizare critică</w:t>
      </w:r>
      <w:bookmarkEnd w:id="0"/>
    </w:p>
    <w:p w14:paraId="2D80C29B" w14:textId="77777777" w:rsidR="00E6004C" w:rsidRPr="002F318D" w:rsidRDefault="00E6004C" w:rsidP="002D09FE">
      <w:pPr>
        <w:rPr>
          <w:noProof/>
          <w:lang w:val="ro-RO" w:eastAsia="en-GB"/>
        </w:rPr>
      </w:pPr>
    </w:p>
    <w:p w14:paraId="3FB691E5" w14:textId="77777777" w:rsidR="00E6004C" w:rsidRPr="002F318D" w:rsidRDefault="00E6004C" w:rsidP="002D09FE">
      <w:pPr>
        <w:rPr>
          <w:noProof/>
          <w:lang w:val="ro-RO" w:eastAsia="en-GB"/>
        </w:rPr>
      </w:pPr>
      <w:r w:rsidRPr="002F318D">
        <w:rPr>
          <w:noProof/>
          <w:lang w:val="ro-RO"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57CBCD2B" w14:textId="534E6E62" w:rsidR="002F318D" w:rsidRDefault="00E6004C">
      <w:pPr>
        <w:pStyle w:val="TOC1"/>
        <w:tabs>
          <w:tab w:val="right" w:leader="dot" w:pos="9016"/>
        </w:tabs>
        <w:rPr>
          <w:rFonts w:eastAsiaTheme="minorEastAsia"/>
          <w:noProof/>
          <w:kern w:val="2"/>
          <w:sz w:val="24"/>
          <w:szCs w:val="24"/>
          <w:lang w:eastAsia="en-GB"/>
          <w14:ligatures w14:val="standardContextual"/>
        </w:rPr>
      </w:pPr>
      <w:r w:rsidRPr="002F318D">
        <w:rPr>
          <w:noProof/>
          <w:lang w:val="ro-RO" w:eastAsia="en-GB"/>
        </w:rPr>
        <w:fldChar w:fldCharType="begin"/>
      </w:r>
      <w:r w:rsidRPr="002F318D">
        <w:rPr>
          <w:noProof/>
          <w:lang w:val="ro-RO" w:eastAsia="en-GB"/>
        </w:rPr>
        <w:instrText xml:space="preserve"> TOC \o "1-3" \h \z \u </w:instrText>
      </w:r>
      <w:r w:rsidRPr="002F318D">
        <w:rPr>
          <w:noProof/>
          <w:lang w:val="ro-RO" w:eastAsia="en-GB"/>
        </w:rPr>
        <w:fldChar w:fldCharType="separate"/>
      </w:r>
      <w:hyperlink w:anchor="_Toc223439245" w:history="1">
        <w:r w:rsidR="002F318D" w:rsidRPr="000E4752">
          <w:rPr>
            <w:rStyle w:val="Hyperlink"/>
            <w:noProof/>
            <w:lang w:val="ro-RO"/>
          </w:rPr>
          <w:t>Informații despre energie și alfabetizare critică</w:t>
        </w:r>
        <w:r w:rsidR="002F318D">
          <w:rPr>
            <w:noProof/>
            <w:webHidden/>
          </w:rPr>
          <w:tab/>
        </w:r>
        <w:r w:rsidR="002F318D">
          <w:rPr>
            <w:noProof/>
            <w:webHidden/>
          </w:rPr>
          <w:fldChar w:fldCharType="begin"/>
        </w:r>
        <w:r w:rsidR="002F318D">
          <w:rPr>
            <w:noProof/>
            <w:webHidden/>
          </w:rPr>
          <w:instrText xml:space="preserve"> PAGEREF _Toc223439245 \h </w:instrText>
        </w:r>
        <w:r w:rsidR="002F318D">
          <w:rPr>
            <w:noProof/>
            <w:webHidden/>
          </w:rPr>
        </w:r>
        <w:r w:rsidR="002F318D">
          <w:rPr>
            <w:noProof/>
            <w:webHidden/>
          </w:rPr>
          <w:fldChar w:fldCharType="separate"/>
        </w:r>
        <w:r w:rsidR="002F318D">
          <w:rPr>
            <w:noProof/>
            <w:webHidden/>
          </w:rPr>
          <w:t>1</w:t>
        </w:r>
        <w:r w:rsidR="002F318D">
          <w:rPr>
            <w:noProof/>
            <w:webHidden/>
          </w:rPr>
          <w:fldChar w:fldCharType="end"/>
        </w:r>
      </w:hyperlink>
    </w:p>
    <w:p w14:paraId="408AD685" w14:textId="17ED75BA" w:rsidR="002F318D" w:rsidRDefault="002F318D">
      <w:pPr>
        <w:pStyle w:val="TOC2"/>
        <w:tabs>
          <w:tab w:val="right" w:leader="dot" w:pos="9016"/>
        </w:tabs>
        <w:rPr>
          <w:rFonts w:eastAsiaTheme="minorEastAsia"/>
          <w:noProof/>
          <w:kern w:val="2"/>
          <w:sz w:val="24"/>
          <w:szCs w:val="24"/>
          <w:lang w:eastAsia="en-GB"/>
          <w14:ligatures w14:val="standardContextual"/>
        </w:rPr>
      </w:pPr>
      <w:hyperlink w:anchor="_Toc223439246" w:history="1">
        <w:r w:rsidRPr="000E4752">
          <w:rPr>
            <w:rStyle w:val="Hyperlink"/>
            <w:rFonts w:eastAsia="Times New Roman"/>
            <w:noProof/>
            <w:lang w:val="ro-RO" w:eastAsia="en-GB"/>
          </w:rPr>
          <w:t>Cum funcționează acest curs</w:t>
        </w:r>
        <w:r>
          <w:rPr>
            <w:noProof/>
            <w:webHidden/>
          </w:rPr>
          <w:tab/>
        </w:r>
        <w:r>
          <w:rPr>
            <w:noProof/>
            <w:webHidden/>
          </w:rPr>
          <w:fldChar w:fldCharType="begin"/>
        </w:r>
        <w:r>
          <w:rPr>
            <w:noProof/>
            <w:webHidden/>
          </w:rPr>
          <w:instrText xml:space="preserve"> PAGEREF _Toc223439246 \h </w:instrText>
        </w:r>
        <w:r>
          <w:rPr>
            <w:noProof/>
            <w:webHidden/>
          </w:rPr>
        </w:r>
        <w:r>
          <w:rPr>
            <w:noProof/>
            <w:webHidden/>
          </w:rPr>
          <w:fldChar w:fldCharType="separate"/>
        </w:r>
        <w:r>
          <w:rPr>
            <w:noProof/>
            <w:webHidden/>
          </w:rPr>
          <w:t>1</w:t>
        </w:r>
        <w:r>
          <w:rPr>
            <w:noProof/>
            <w:webHidden/>
          </w:rPr>
          <w:fldChar w:fldCharType="end"/>
        </w:r>
      </w:hyperlink>
    </w:p>
    <w:p w14:paraId="29547560" w14:textId="66555527" w:rsidR="002F318D" w:rsidRDefault="002F318D">
      <w:pPr>
        <w:pStyle w:val="TOC2"/>
        <w:tabs>
          <w:tab w:val="right" w:leader="dot" w:pos="9016"/>
        </w:tabs>
        <w:rPr>
          <w:rFonts w:eastAsiaTheme="minorEastAsia"/>
          <w:noProof/>
          <w:kern w:val="2"/>
          <w:sz w:val="24"/>
          <w:szCs w:val="24"/>
          <w:lang w:eastAsia="en-GB"/>
          <w14:ligatures w14:val="standardContextual"/>
        </w:rPr>
      </w:pPr>
      <w:hyperlink w:anchor="_Toc223439247" w:history="1">
        <w:r w:rsidRPr="000E4752">
          <w:rPr>
            <w:rStyle w:val="Hyperlink"/>
            <w:noProof/>
            <w:lang w:val="ro-RO"/>
          </w:rPr>
          <w:t>Introducere</w:t>
        </w:r>
        <w:r>
          <w:rPr>
            <w:noProof/>
            <w:webHidden/>
          </w:rPr>
          <w:tab/>
        </w:r>
        <w:r>
          <w:rPr>
            <w:noProof/>
            <w:webHidden/>
          </w:rPr>
          <w:fldChar w:fldCharType="begin"/>
        </w:r>
        <w:r>
          <w:rPr>
            <w:noProof/>
            <w:webHidden/>
          </w:rPr>
          <w:instrText xml:space="preserve"> PAGEREF _Toc223439247 \h </w:instrText>
        </w:r>
        <w:r>
          <w:rPr>
            <w:noProof/>
            <w:webHidden/>
          </w:rPr>
        </w:r>
        <w:r>
          <w:rPr>
            <w:noProof/>
            <w:webHidden/>
          </w:rPr>
          <w:fldChar w:fldCharType="separate"/>
        </w:r>
        <w:r>
          <w:rPr>
            <w:noProof/>
            <w:webHidden/>
          </w:rPr>
          <w:t>2</w:t>
        </w:r>
        <w:r>
          <w:rPr>
            <w:noProof/>
            <w:webHidden/>
          </w:rPr>
          <w:fldChar w:fldCharType="end"/>
        </w:r>
      </w:hyperlink>
    </w:p>
    <w:p w14:paraId="28279B2D" w14:textId="7F1DB631" w:rsidR="002F318D" w:rsidRDefault="002F318D">
      <w:pPr>
        <w:pStyle w:val="TOC2"/>
        <w:tabs>
          <w:tab w:val="right" w:leader="dot" w:pos="9016"/>
        </w:tabs>
        <w:rPr>
          <w:rFonts w:eastAsiaTheme="minorEastAsia"/>
          <w:noProof/>
          <w:kern w:val="2"/>
          <w:sz w:val="24"/>
          <w:szCs w:val="24"/>
          <w:lang w:eastAsia="en-GB"/>
          <w14:ligatures w14:val="standardContextual"/>
        </w:rPr>
      </w:pPr>
      <w:hyperlink w:anchor="_Toc223439248" w:history="1">
        <w:r w:rsidRPr="000E4752">
          <w:rPr>
            <w:rStyle w:val="Hyperlink"/>
            <w:noProof/>
            <w:lang w:val="ro-RO"/>
          </w:rPr>
          <w:t>Ce sunt informațiile energetice?</w:t>
        </w:r>
        <w:r>
          <w:rPr>
            <w:noProof/>
            <w:webHidden/>
          </w:rPr>
          <w:tab/>
        </w:r>
        <w:r>
          <w:rPr>
            <w:noProof/>
            <w:webHidden/>
          </w:rPr>
          <w:fldChar w:fldCharType="begin"/>
        </w:r>
        <w:r>
          <w:rPr>
            <w:noProof/>
            <w:webHidden/>
          </w:rPr>
          <w:instrText xml:space="preserve"> PAGEREF _Toc223439248 \h </w:instrText>
        </w:r>
        <w:r>
          <w:rPr>
            <w:noProof/>
            <w:webHidden/>
          </w:rPr>
        </w:r>
        <w:r>
          <w:rPr>
            <w:noProof/>
            <w:webHidden/>
          </w:rPr>
          <w:fldChar w:fldCharType="separate"/>
        </w:r>
        <w:r>
          <w:rPr>
            <w:noProof/>
            <w:webHidden/>
          </w:rPr>
          <w:t>3</w:t>
        </w:r>
        <w:r>
          <w:rPr>
            <w:noProof/>
            <w:webHidden/>
          </w:rPr>
          <w:fldChar w:fldCharType="end"/>
        </w:r>
      </w:hyperlink>
    </w:p>
    <w:p w14:paraId="1278C2C6" w14:textId="7CF0E497" w:rsidR="002F318D" w:rsidRDefault="002F318D">
      <w:pPr>
        <w:pStyle w:val="TOC2"/>
        <w:tabs>
          <w:tab w:val="right" w:leader="dot" w:pos="9016"/>
        </w:tabs>
        <w:rPr>
          <w:rFonts w:eastAsiaTheme="minorEastAsia"/>
          <w:noProof/>
          <w:kern w:val="2"/>
          <w:sz w:val="24"/>
          <w:szCs w:val="24"/>
          <w:lang w:eastAsia="en-GB"/>
          <w14:ligatures w14:val="standardContextual"/>
        </w:rPr>
      </w:pPr>
      <w:hyperlink w:anchor="_Toc223439249" w:history="1">
        <w:r w:rsidRPr="000E4752">
          <w:rPr>
            <w:rStyle w:val="Hyperlink"/>
            <w:noProof/>
            <w:lang w:val="ro-RO"/>
          </w:rPr>
          <w:t>Ce este alfabetizarea critică?</w:t>
        </w:r>
        <w:r>
          <w:rPr>
            <w:noProof/>
            <w:webHidden/>
          </w:rPr>
          <w:tab/>
        </w:r>
        <w:r>
          <w:rPr>
            <w:noProof/>
            <w:webHidden/>
          </w:rPr>
          <w:fldChar w:fldCharType="begin"/>
        </w:r>
        <w:r>
          <w:rPr>
            <w:noProof/>
            <w:webHidden/>
          </w:rPr>
          <w:instrText xml:space="preserve"> PAGEREF _Toc223439249 \h </w:instrText>
        </w:r>
        <w:r>
          <w:rPr>
            <w:noProof/>
            <w:webHidden/>
          </w:rPr>
        </w:r>
        <w:r>
          <w:rPr>
            <w:noProof/>
            <w:webHidden/>
          </w:rPr>
          <w:fldChar w:fldCharType="separate"/>
        </w:r>
        <w:r>
          <w:rPr>
            <w:noProof/>
            <w:webHidden/>
          </w:rPr>
          <w:t>3</w:t>
        </w:r>
        <w:r>
          <w:rPr>
            <w:noProof/>
            <w:webHidden/>
          </w:rPr>
          <w:fldChar w:fldCharType="end"/>
        </w:r>
      </w:hyperlink>
    </w:p>
    <w:p w14:paraId="3DD4ECF6" w14:textId="4F85A4CD" w:rsidR="002F318D" w:rsidRDefault="002F318D">
      <w:pPr>
        <w:pStyle w:val="TOC2"/>
        <w:tabs>
          <w:tab w:val="right" w:leader="dot" w:pos="9016"/>
        </w:tabs>
        <w:rPr>
          <w:rFonts w:eastAsiaTheme="minorEastAsia"/>
          <w:noProof/>
          <w:kern w:val="2"/>
          <w:sz w:val="24"/>
          <w:szCs w:val="24"/>
          <w:lang w:eastAsia="en-GB"/>
          <w14:ligatures w14:val="standardContextual"/>
        </w:rPr>
      </w:pPr>
      <w:hyperlink w:anchor="_Toc223439250" w:history="1">
        <w:r w:rsidRPr="000E4752">
          <w:rPr>
            <w:rStyle w:val="Hyperlink"/>
            <w:noProof/>
            <w:lang w:val="ro-RO"/>
          </w:rPr>
          <w:t>Evaluarea informațiilor despre energie</w:t>
        </w:r>
        <w:r>
          <w:rPr>
            <w:noProof/>
            <w:webHidden/>
          </w:rPr>
          <w:tab/>
        </w:r>
        <w:r>
          <w:rPr>
            <w:noProof/>
            <w:webHidden/>
          </w:rPr>
          <w:fldChar w:fldCharType="begin"/>
        </w:r>
        <w:r>
          <w:rPr>
            <w:noProof/>
            <w:webHidden/>
          </w:rPr>
          <w:instrText xml:space="preserve"> PAGEREF _Toc223439250 \h </w:instrText>
        </w:r>
        <w:r>
          <w:rPr>
            <w:noProof/>
            <w:webHidden/>
          </w:rPr>
        </w:r>
        <w:r>
          <w:rPr>
            <w:noProof/>
            <w:webHidden/>
          </w:rPr>
          <w:fldChar w:fldCharType="separate"/>
        </w:r>
        <w:r>
          <w:rPr>
            <w:noProof/>
            <w:webHidden/>
          </w:rPr>
          <w:t>4</w:t>
        </w:r>
        <w:r>
          <w:rPr>
            <w:noProof/>
            <w:webHidden/>
          </w:rPr>
          <w:fldChar w:fldCharType="end"/>
        </w:r>
      </w:hyperlink>
    </w:p>
    <w:p w14:paraId="2C937AB3" w14:textId="672A81C7" w:rsidR="002F318D" w:rsidRDefault="002F318D">
      <w:pPr>
        <w:pStyle w:val="TOC2"/>
        <w:tabs>
          <w:tab w:val="right" w:leader="dot" w:pos="9016"/>
        </w:tabs>
        <w:rPr>
          <w:rFonts w:eastAsiaTheme="minorEastAsia"/>
          <w:noProof/>
          <w:kern w:val="2"/>
          <w:sz w:val="24"/>
          <w:szCs w:val="24"/>
          <w:lang w:eastAsia="en-GB"/>
          <w14:ligatures w14:val="standardContextual"/>
        </w:rPr>
      </w:pPr>
      <w:hyperlink w:anchor="_Toc223439251" w:history="1">
        <w:r w:rsidRPr="000E4752">
          <w:rPr>
            <w:rStyle w:val="Hyperlink"/>
            <w:noProof/>
            <w:lang w:val="ro-RO"/>
          </w:rPr>
          <w:t>Concluzie</w:t>
        </w:r>
        <w:r>
          <w:rPr>
            <w:noProof/>
            <w:webHidden/>
          </w:rPr>
          <w:tab/>
        </w:r>
        <w:r>
          <w:rPr>
            <w:noProof/>
            <w:webHidden/>
          </w:rPr>
          <w:fldChar w:fldCharType="begin"/>
        </w:r>
        <w:r>
          <w:rPr>
            <w:noProof/>
            <w:webHidden/>
          </w:rPr>
          <w:instrText xml:space="preserve"> PAGEREF _Toc223439251 \h </w:instrText>
        </w:r>
        <w:r>
          <w:rPr>
            <w:noProof/>
            <w:webHidden/>
          </w:rPr>
        </w:r>
        <w:r>
          <w:rPr>
            <w:noProof/>
            <w:webHidden/>
          </w:rPr>
          <w:fldChar w:fldCharType="separate"/>
        </w:r>
        <w:r>
          <w:rPr>
            <w:noProof/>
            <w:webHidden/>
          </w:rPr>
          <w:t>6</w:t>
        </w:r>
        <w:r>
          <w:rPr>
            <w:noProof/>
            <w:webHidden/>
          </w:rPr>
          <w:fldChar w:fldCharType="end"/>
        </w:r>
      </w:hyperlink>
    </w:p>
    <w:p w14:paraId="30D6FCFF" w14:textId="70BC4341" w:rsidR="002F318D" w:rsidRDefault="002F318D">
      <w:pPr>
        <w:pStyle w:val="TOC2"/>
        <w:tabs>
          <w:tab w:val="right" w:leader="dot" w:pos="9016"/>
        </w:tabs>
        <w:rPr>
          <w:rFonts w:eastAsiaTheme="minorEastAsia"/>
          <w:noProof/>
          <w:kern w:val="2"/>
          <w:sz w:val="24"/>
          <w:szCs w:val="24"/>
          <w:lang w:eastAsia="en-GB"/>
          <w14:ligatures w14:val="standardContextual"/>
        </w:rPr>
      </w:pPr>
      <w:hyperlink w:anchor="_Toc223439252" w:history="1">
        <w:r w:rsidRPr="000E4752">
          <w:rPr>
            <w:rStyle w:val="Hyperlink"/>
            <w:noProof/>
            <w:lang w:val="ro-RO"/>
          </w:rPr>
          <w:t>Resurse suplimentare</w:t>
        </w:r>
        <w:r>
          <w:rPr>
            <w:noProof/>
            <w:webHidden/>
          </w:rPr>
          <w:tab/>
        </w:r>
        <w:r>
          <w:rPr>
            <w:noProof/>
            <w:webHidden/>
          </w:rPr>
          <w:fldChar w:fldCharType="begin"/>
        </w:r>
        <w:r>
          <w:rPr>
            <w:noProof/>
            <w:webHidden/>
          </w:rPr>
          <w:instrText xml:space="preserve"> PAGEREF _Toc223439252 \h </w:instrText>
        </w:r>
        <w:r>
          <w:rPr>
            <w:noProof/>
            <w:webHidden/>
          </w:rPr>
        </w:r>
        <w:r>
          <w:rPr>
            <w:noProof/>
            <w:webHidden/>
          </w:rPr>
          <w:fldChar w:fldCharType="separate"/>
        </w:r>
        <w:r>
          <w:rPr>
            <w:noProof/>
            <w:webHidden/>
          </w:rPr>
          <w:t>6</w:t>
        </w:r>
        <w:r>
          <w:rPr>
            <w:noProof/>
            <w:webHidden/>
          </w:rPr>
          <w:fldChar w:fldCharType="end"/>
        </w:r>
      </w:hyperlink>
    </w:p>
    <w:p w14:paraId="42B47F8E" w14:textId="4C3DFBB7" w:rsidR="002F318D" w:rsidRDefault="002F318D">
      <w:pPr>
        <w:pStyle w:val="TOC2"/>
        <w:tabs>
          <w:tab w:val="right" w:leader="dot" w:pos="9016"/>
        </w:tabs>
        <w:rPr>
          <w:rFonts w:eastAsiaTheme="minorEastAsia"/>
          <w:noProof/>
          <w:kern w:val="2"/>
          <w:sz w:val="24"/>
          <w:szCs w:val="24"/>
          <w:lang w:eastAsia="en-GB"/>
          <w14:ligatures w14:val="standardContextual"/>
        </w:rPr>
      </w:pPr>
      <w:hyperlink w:anchor="_Toc223439253" w:history="1">
        <w:r w:rsidRPr="000E4752">
          <w:rPr>
            <w:rStyle w:val="Hyperlink"/>
            <w:noProof/>
            <w:lang w:val="ro-RO"/>
          </w:rPr>
          <w:t>Mulțumiri</w:t>
        </w:r>
        <w:r>
          <w:rPr>
            <w:noProof/>
            <w:webHidden/>
          </w:rPr>
          <w:tab/>
        </w:r>
        <w:r>
          <w:rPr>
            <w:noProof/>
            <w:webHidden/>
          </w:rPr>
          <w:fldChar w:fldCharType="begin"/>
        </w:r>
        <w:r>
          <w:rPr>
            <w:noProof/>
            <w:webHidden/>
          </w:rPr>
          <w:instrText xml:space="preserve"> PAGEREF _Toc223439253 \h </w:instrText>
        </w:r>
        <w:r>
          <w:rPr>
            <w:noProof/>
            <w:webHidden/>
          </w:rPr>
        </w:r>
        <w:r>
          <w:rPr>
            <w:noProof/>
            <w:webHidden/>
          </w:rPr>
          <w:fldChar w:fldCharType="separate"/>
        </w:r>
        <w:r>
          <w:rPr>
            <w:noProof/>
            <w:webHidden/>
          </w:rPr>
          <w:t>6</w:t>
        </w:r>
        <w:r>
          <w:rPr>
            <w:noProof/>
            <w:webHidden/>
          </w:rPr>
          <w:fldChar w:fldCharType="end"/>
        </w:r>
      </w:hyperlink>
    </w:p>
    <w:p w14:paraId="6274C7CA" w14:textId="218E37EA" w:rsidR="00E6004C" w:rsidRPr="002F318D" w:rsidRDefault="00E6004C" w:rsidP="002D09FE">
      <w:pPr>
        <w:rPr>
          <w:noProof/>
          <w:lang w:val="ro-RO" w:eastAsia="en-GB"/>
        </w:rPr>
      </w:pPr>
      <w:r w:rsidRPr="002F318D">
        <w:rPr>
          <w:noProof/>
          <w:lang w:val="ro-RO" w:eastAsia="en-GB"/>
        </w:rPr>
        <w:fldChar w:fldCharType="end"/>
      </w:r>
    </w:p>
    <w:p w14:paraId="35217F47" w14:textId="77777777" w:rsidR="00E6004C" w:rsidRPr="002F318D" w:rsidRDefault="00E6004C" w:rsidP="00E2439E">
      <w:pPr>
        <w:pStyle w:val="Heading2"/>
        <w:rPr>
          <w:rFonts w:eastAsia="Times New Roman"/>
          <w:noProof/>
          <w:lang w:val="ro-RO" w:eastAsia="en-GB"/>
        </w:rPr>
      </w:pPr>
      <w:bookmarkStart w:id="1" w:name="_Toc223439246"/>
      <w:r w:rsidRPr="002F318D">
        <w:rPr>
          <w:rFonts w:eastAsia="Times New Roman"/>
          <w:noProof/>
          <w:lang w:val="ro-RO" w:eastAsia="en-GB"/>
        </w:rPr>
        <w:t>Cum funcționează acest curs</w:t>
      </w:r>
      <w:bookmarkEnd w:id="1"/>
    </w:p>
    <w:p w14:paraId="611C9A09" w14:textId="77777777" w:rsidR="00E6004C" w:rsidRPr="002F318D" w:rsidRDefault="00E6004C" w:rsidP="002D09FE">
      <w:pPr>
        <w:spacing w:after="0" w:line="240" w:lineRule="auto"/>
        <w:rPr>
          <w:rFonts w:eastAsia="Times New Roman" w:cstheme="minorHAnsi"/>
          <w:noProof/>
          <w:sz w:val="24"/>
          <w:szCs w:val="24"/>
          <w:lang w:val="ro-RO" w:eastAsia="en-GB"/>
        </w:rPr>
      </w:pPr>
    </w:p>
    <w:p w14:paraId="214E43E8"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Acest curs scurt, de 30 de minute, vă permite să navigați în lumea complexă a informațiilor despre energie, să luați decizii în cunoștință de cauză și să contribuiți la un viitor energetic durabil în Uniunea Europeană. Cursul vă va ajuta să dobândiți competențele esențiale pentru a descifra, evalua și aplica gândirea critică în probleme legate de energie.</w:t>
      </w:r>
    </w:p>
    <w:p w14:paraId="528FDFB1" w14:textId="77777777" w:rsidR="00E6004C" w:rsidRPr="002F318D" w:rsidRDefault="00E6004C" w:rsidP="002D09FE">
      <w:pPr>
        <w:spacing w:after="0" w:line="240" w:lineRule="auto"/>
        <w:rPr>
          <w:rFonts w:eastAsia="Times New Roman" w:cstheme="minorHAnsi"/>
          <w:noProof/>
          <w:sz w:val="24"/>
          <w:szCs w:val="24"/>
          <w:lang w:val="ro-RO" w:eastAsia="en-GB"/>
        </w:rPr>
      </w:pPr>
    </w:p>
    <w:p w14:paraId="74855CEB"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Ați putea fi: </w:t>
      </w:r>
    </w:p>
    <w:p w14:paraId="3B4A987C" w14:textId="77777777" w:rsidR="00E6004C" w:rsidRPr="002F318D" w:rsidRDefault="00E6004C" w:rsidP="002D09FE">
      <w:pPr>
        <w:spacing w:after="0" w:line="240" w:lineRule="auto"/>
        <w:rPr>
          <w:rFonts w:eastAsia="Times New Roman" w:cstheme="minorHAnsi"/>
          <w:noProof/>
          <w:sz w:val="24"/>
          <w:szCs w:val="24"/>
          <w:lang w:val="ro-RO" w:eastAsia="en-GB"/>
        </w:rPr>
      </w:pPr>
    </w:p>
    <w:p w14:paraId="37C8A34A" w14:textId="77777777" w:rsidR="00E6004C" w:rsidRPr="002F318D" w:rsidRDefault="00E6004C" w:rsidP="00E6004C">
      <w:pPr>
        <w:numPr>
          <w:ilvl w:val="0"/>
          <w:numId w:val="30"/>
        </w:num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Un cetățean implicat care dorește să înțeleagă sursele, tehnologiile și politicile energetice.</w:t>
      </w:r>
    </w:p>
    <w:p w14:paraId="272D2A59" w14:textId="77777777" w:rsidR="00E6004C" w:rsidRPr="002F318D" w:rsidRDefault="00E6004C" w:rsidP="00E6004C">
      <w:pPr>
        <w:numPr>
          <w:ilvl w:val="0"/>
          <w:numId w:val="30"/>
        </w:num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Un consumator preocupat care dorește să facă alegeri informate cu privire la consumul de energie.</w:t>
      </w:r>
    </w:p>
    <w:p w14:paraId="0ABE515B" w14:textId="77777777" w:rsidR="00E6004C" w:rsidRPr="002F318D" w:rsidRDefault="00E6004C" w:rsidP="00E6004C">
      <w:pPr>
        <w:numPr>
          <w:ilvl w:val="0"/>
          <w:numId w:val="30"/>
        </w:num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Un gânditor critic interesat să evalueze informațiile și să combată dezinformarea.</w:t>
      </w:r>
    </w:p>
    <w:p w14:paraId="4243CC4D" w14:textId="77777777" w:rsidR="00E6004C" w:rsidRPr="002F318D" w:rsidRDefault="00E6004C" w:rsidP="002D09FE">
      <w:pPr>
        <w:spacing w:after="0" w:line="240" w:lineRule="auto"/>
        <w:rPr>
          <w:rFonts w:eastAsia="Times New Roman" w:cstheme="minorHAnsi"/>
          <w:noProof/>
          <w:sz w:val="24"/>
          <w:szCs w:val="24"/>
          <w:lang w:val="ro-RO" w:eastAsia="en-GB"/>
        </w:rPr>
      </w:pPr>
    </w:p>
    <w:p w14:paraId="3E018150" w14:textId="78A686C7" w:rsidR="00E6004C" w:rsidRPr="002F318D" w:rsidRDefault="00E6004C" w:rsidP="002D09FE">
      <w:pPr>
        <w:spacing w:after="0" w:line="240" w:lineRule="auto"/>
        <w:textAlignment w:val="baseline"/>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Acest curs vă va aprofunda înțelegerea tranziției energetice digitale și vă va sprijini propria călătorie în domeniul energiei digitale! Face parte dintr-o serie de 12 cursuri numită </w:t>
      </w:r>
      <w:hyperlink r:id="rId12" w:history="1">
        <w:r w:rsidRPr="002F318D">
          <w:rPr>
            <w:rStyle w:val="Hyperlink"/>
            <w:rFonts w:eastAsia="Times New Roman" w:cstheme="minorHAnsi"/>
            <w:i/>
            <w:iCs/>
            <w:noProof/>
            <w:sz w:val="24"/>
            <w:szCs w:val="24"/>
            <w:lang w:val="ro-RO" w:eastAsia="en-GB"/>
          </w:rPr>
          <w:t>„Digital Energy Essentials</w:t>
        </w:r>
      </w:hyperlink>
      <w:r w:rsidRPr="002F318D">
        <w:rPr>
          <w:rFonts w:eastAsia="Times New Roman" w:cstheme="minorHAnsi"/>
          <w:noProof/>
          <w:sz w:val="24"/>
          <w:szCs w:val="24"/>
          <w:lang w:val="ro-RO" w:eastAsia="en-GB"/>
        </w:rPr>
        <w:t>” (</w:t>
      </w:r>
      <w:r w:rsidR="00DB2871" w:rsidRPr="002F318D">
        <w:rPr>
          <w:rFonts w:eastAsia="Times New Roman" w:cstheme="minorHAnsi"/>
          <w:noProof/>
          <w:sz w:val="24"/>
          <w:szCs w:val="24"/>
          <w:lang w:val="ro-RO" w:eastAsia="en-GB"/>
        </w:rPr>
        <w:t>Noțiuni esențiale despre energia digitală),</w:t>
      </w:r>
      <w:r w:rsidRPr="002F318D">
        <w:rPr>
          <w:rFonts w:eastAsia="Times New Roman" w:cstheme="minorHAnsi"/>
          <w:noProof/>
          <w:sz w:val="24"/>
          <w:szCs w:val="24"/>
          <w:lang w:val="ro-RO" w:eastAsia="en-GB"/>
        </w:rPr>
        <w:t>dezvoltată de proiectul Every1, care are ca scop să permită și să încurajeze implicarea tuturor în tranziția energetică. Puteți afla mai multe despre proiect accesând:</w:t>
      </w:r>
      <w:hyperlink r:id="rId13" w:tgtFrame="_blank" w:history="1">
        <w:r w:rsidRPr="002F318D">
          <w:rPr>
            <w:rStyle w:val="Hyperlink"/>
            <w:rFonts w:eastAsia="Times New Roman" w:cstheme="minorHAnsi"/>
            <w:noProof/>
            <w:sz w:val="24"/>
            <w:szCs w:val="24"/>
            <w:lang w:val="ro-RO" w:eastAsia="en-GB"/>
          </w:rPr>
          <w:t xml:space="preserve"> https://every1.energy</w:t>
        </w:r>
      </w:hyperlink>
      <w:r w:rsidRPr="002F318D">
        <w:rPr>
          <w:rFonts w:eastAsia="Times New Roman" w:cstheme="minorHAnsi"/>
          <w:noProof/>
          <w:sz w:val="24"/>
          <w:szCs w:val="24"/>
          <w:lang w:val="ro-RO" w:eastAsia="en-GB"/>
        </w:rPr>
        <w:t>  </w:t>
      </w:r>
    </w:p>
    <w:p w14:paraId="5ACA9DA6" w14:textId="77777777" w:rsidR="00E6004C" w:rsidRPr="002F318D" w:rsidRDefault="00E6004C" w:rsidP="002D09FE">
      <w:pPr>
        <w:spacing w:after="0" w:line="240" w:lineRule="auto"/>
        <w:textAlignment w:val="baseline"/>
        <w:rPr>
          <w:rFonts w:eastAsia="Times New Roman" w:cstheme="minorHAnsi"/>
          <w:noProof/>
          <w:sz w:val="24"/>
          <w:szCs w:val="24"/>
          <w:lang w:val="ro-RO" w:eastAsia="en-GB"/>
        </w:rPr>
      </w:pPr>
    </w:p>
    <w:p w14:paraId="2A0EBD00" w14:textId="77777777" w:rsidR="00E6004C" w:rsidRPr="002F318D" w:rsidRDefault="00E6004C" w:rsidP="002D09FE">
      <w:pPr>
        <w:spacing w:after="0" w:line="240" w:lineRule="auto"/>
        <w:textAlignment w:val="baseline"/>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La sfârșitul cursului, vă sugerăm câteva materiale de învățare suplimentare pe care le puteți explora. Acestea includ cursul </w:t>
      </w:r>
      <w:hyperlink r:id="rId14" w:history="1">
        <w:r w:rsidRPr="002F318D">
          <w:rPr>
            <w:rStyle w:val="Hyperlink"/>
            <w:rFonts w:eastAsia="Times New Roman" w:cstheme="minorHAnsi"/>
            <w:i/>
            <w:iCs/>
            <w:noProof/>
            <w:sz w:val="24"/>
            <w:szCs w:val="24"/>
            <w:lang w:val="ro-RO" w:eastAsia="en-GB"/>
          </w:rPr>
          <w:t>„Ce este tranziția energetică digitală?”,</w:t>
        </w:r>
      </w:hyperlink>
      <w:r w:rsidRPr="002F318D">
        <w:rPr>
          <w:rFonts w:eastAsia="Times New Roman" w:cstheme="minorHAnsi"/>
          <w:noProof/>
          <w:sz w:val="24"/>
          <w:szCs w:val="24"/>
          <w:lang w:val="ro-RO" w:eastAsia="en-GB"/>
        </w:rPr>
        <w:t xml:space="preserve"> care explorează ce este energia digitală și motivele care stau la baza trecerii la digitalizarea producției și consumului nostru de energie. </w:t>
      </w:r>
    </w:p>
    <w:p w14:paraId="12757EB9" w14:textId="77777777" w:rsidR="00E6004C" w:rsidRPr="002F318D" w:rsidRDefault="00E6004C" w:rsidP="002D09FE">
      <w:pPr>
        <w:spacing w:after="0" w:line="240" w:lineRule="auto"/>
        <w:textAlignment w:val="baseline"/>
        <w:rPr>
          <w:rFonts w:eastAsia="Times New Roman" w:cstheme="minorHAnsi"/>
          <w:noProof/>
          <w:sz w:val="24"/>
          <w:szCs w:val="24"/>
          <w:lang w:val="ro-RO" w:eastAsia="en-GB"/>
        </w:rPr>
      </w:pPr>
      <w:r w:rsidRPr="002F318D">
        <w:rPr>
          <w:rFonts w:eastAsia="Times New Roman" w:cstheme="minorHAnsi"/>
          <w:noProof/>
          <w:sz w:val="24"/>
          <w:szCs w:val="24"/>
          <w:lang w:val="ro-RO"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Aceasta este o traducere a </w:t>
      </w:r>
      <w:hyperlink r:id="rId15" w:history="1">
        <w:r w:rsidRPr="002F318D">
          <w:rPr>
            <w:rStyle w:val="Hyperlink"/>
            <w:rFonts w:eastAsia="Times New Roman" w:cstheme="minorHAnsi"/>
            <w:noProof/>
            <w:sz w:val="24"/>
            <w:szCs w:val="24"/>
            <w:lang w:val="ro-RO" w:eastAsia="en-GB"/>
          </w:rPr>
          <w:t>versiunii</w:t>
        </w:r>
      </w:hyperlink>
      <w:r w:rsidRPr="002F318D">
        <w:rPr>
          <w:rFonts w:eastAsia="Times New Roman" w:cstheme="minorHAnsi"/>
          <w:noProof/>
          <w:sz w:val="24"/>
          <w:szCs w:val="24"/>
          <w:lang w:val="ro-RO" w:eastAsia="en-GB"/>
        </w:rPr>
        <w:t xml:space="preserve"> originale </w:t>
      </w:r>
      <w:hyperlink r:id="rId16" w:history="1">
        <w:r w:rsidRPr="002F318D">
          <w:rPr>
            <w:rStyle w:val="Hyperlink"/>
            <w:rFonts w:eastAsia="Times New Roman" w:cstheme="minorHAnsi"/>
            <w:noProof/>
            <w:sz w:val="24"/>
            <w:szCs w:val="24"/>
            <w:lang w:val="ro-RO" w:eastAsia="en-GB"/>
          </w:rPr>
          <w:t>în limba engleză a cursului</w:t>
        </w:r>
      </w:hyperlink>
      <w:r w:rsidRPr="002F318D">
        <w:rPr>
          <w:rFonts w:eastAsia="Times New Roman" w:cstheme="minorHAnsi"/>
          <w:noProof/>
          <w:sz w:val="24"/>
          <w:szCs w:val="24"/>
          <w:lang w:val="ro-RO" w:eastAsia="en-GB"/>
        </w:rPr>
        <w:t xml:space="preserve">, care include posibilitatea de a completa un scurt test și de a obține o insignă digitală Every1.  </w:t>
      </w:r>
    </w:p>
    <w:p w14:paraId="50401A98" w14:textId="77777777" w:rsidR="002F318D" w:rsidRDefault="002F318D" w:rsidP="002D09FE">
      <w:pPr>
        <w:spacing w:after="0" w:line="240" w:lineRule="auto"/>
        <w:textAlignment w:val="baseline"/>
        <w:rPr>
          <w:rFonts w:eastAsia="Times New Roman" w:cstheme="minorHAnsi"/>
          <w:noProof/>
          <w:sz w:val="24"/>
          <w:szCs w:val="24"/>
          <w:lang w:val="ro-RO" w:eastAsia="en-GB"/>
        </w:rPr>
      </w:pPr>
    </w:p>
    <w:p w14:paraId="7A8A0DD8" w14:textId="2C213101" w:rsidR="002F318D" w:rsidRPr="002F318D" w:rsidRDefault="002F318D" w:rsidP="002F318D">
      <w:pPr>
        <w:pStyle w:val="paragraph"/>
        <w:spacing w:before="0" w:beforeAutospacing="0" w:after="0" w:afterAutospacing="0"/>
        <w:textAlignment w:val="baseline"/>
        <w:rPr>
          <w:rFonts w:asciiTheme="minorHAnsi" w:hAnsiTheme="minorHAnsi" w:cstheme="minorHAnsi"/>
          <w:noProof/>
          <w:lang w:val="ro-RO"/>
        </w:rPr>
      </w:pPr>
      <w:r w:rsidRPr="002F318D">
        <w:rPr>
          <w:rStyle w:val="normaltextrun"/>
          <w:rFonts w:asciiTheme="minorHAnsi" w:eastAsiaTheme="majorEastAsia" w:hAnsiTheme="minorHAnsi" w:cstheme="minorHAnsi"/>
          <w:noProof/>
          <w:color w:val="000000"/>
          <w:lang w:val="ro-RO"/>
        </w:rPr>
        <w:t>Acest proiect a primit finanțare din partea Programului Orizont al Uniunii Europene pentru Cercetare și Inovare (2021-2027) în cadrul acordului de grant nr. 101075596. Responsabilitatea exclusivă pentru conținutul acestui curs revine proiectului Every1 și nu reflectă neapărat opinia Uniunii Europene.  </w:t>
      </w:r>
    </w:p>
    <w:p w14:paraId="35F942B2" w14:textId="77777777" w:rsidR="00E6004C" w:rsidRPr="002F318D" w:rsidRDefault="00E6004C" w:rsidP="002D09FE">
      <w:pPr>
        <w:spacing w:after="0" w:line="240" w:lineRule="auto"/>
        <w:textAlignment w:val="baseline"/>
        <w:rPr>
          <w:rFonts w:eastAsia="Times New Roman" w:cstheme="minorHAnsi"/>
          <w:noProof/>
          <w:sz w:val="24"/>
          <w:szCs w:val="24"/>
          <w:lang w:val="ro-RO" w:eastAsia="en-GB"/>
        </w:rPr>
      </w:pPr>
    </w:p>
    <w:p w14:paraId="368086A6" w14:textId="77777777" w:rsidR="00E6004C" w:rsidRPr="002F318D" w:rsidRDefault="00E6004C" w:rsidP="00DB2871">
      <w:pPr>
        <w:pStyle w:val="Heading4"/>
        <w:rPr>
          <w:noProof/>
          <w:lang w:val="ro-RO"/>
        </w:rPr>
      </w:pPr>
      <w:r w:rsidRPr="002F318D">
        <w:rPr>
          <w:noProof/>
          <w:lang w:val="ro-RO"/>
        </w:rPr>
        <w:t>Rezultate ale învățării</w:t>
      </w:r>
    </w:p>
    <w:p w14:paraId="7BBA5BED" w14:textId="77777777" w:rsidR="00E6004C" w:rsidRPr="002F318D" w:rsidRDefault="00E6004C" w:rsidP="002D09FE">
      <w:pPr>
        <w:spacing w:after="0" w:line="240" w:lineRule="auto"/>
        <w:rPr>
          <w:rFonts w:eastAsia="Times New Roman" w:cstheme="minorHAnsi"/>
          <w:noProof/>
          <w:sz w:val="24"/>
          <w:szCs w:val="24"/>
          <w:lang w:val="ro-RO" w:eastAsia="en-GB"/>
        </w:rPr>
      </w:pPr>
    </w:p>
    <w:p w14:paraId="37659A32"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După parcurgerea acestui curs scurt, veți fi capabili să: </w:t>
      </w:r>
    </w:p>
    <w:p w14:paraId="4FD936D2" w14:textId="77777777" w:rsidR="00E6004C" w:rsidRPr="002F318D" w:rsidRDefault="00E6004C" w:rsidP="002D09FE">
      <w:pPr>
        <w:spacing w:after="0" w:line="240" w:lineRule="auto"/>
        <w:rPr>
          <w:rFonts w:eastAsia="Times New Roman" w:cstheme="minorHAnsi"/>
          <w:noProof/>
          <w:sz w:val="24"/>
          <w:szCs w:val="24"/>
          <w:lang w:val="ro-RO" w:eastAsia="en-GB"/>
        </w:rPr>
      </w:pPr>
    </w:p>
    <w:p w14:paraId="5B18FB24" w14:textId="77777777" w:rsidR="00E6004C" w:rsidRPr="002F318D" w:rsidRDefault="00E6004C" w:rsidP="00E6004C">
      <w:pPr>
        <w:pStyle w:val="ListParagraph"/>
        <w:numPr>
          <w:ilvl w:val="0"/>
          <w:numId w:val="37"/>
        </w:num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Definiți informațiile energetice și cunoștințele energetice esențiale în contextul Uniunii Europene.</w:t>
      </w:r>
    </w:p>
    <w:p w14:paraId="686780A6" w14:textId="77777777" w:rsidR="00E6004C" w:rsidRPr="002F318D" w:rsidRDefault="00E6004C" w:rsidP="00E6004C">
      <w:pPr>
        <w:numPr>
          <w:ilvl w:val="0"/>
          <w:numId w:val="31"/>
        </w:num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Utilizați diferite strategii și abordări pentru a evalua credibilitatea surselor de informații energetice și pentru a recunoaște potențialele prejudecăți. </w:t>
      </w:r>
    </w:p>
    <w:p w14:paraId="65BF41B6" w14:textId="77777777" w:rsidR="00E6004C" w:rsidRPr="002F318D" w:rsidRDefault="00E6004C" w:rsidP="002D09FE">
      <w:pPr>
        <w:spacing w:after="0" w:line="240" w:lineRule="auto"/>
        <w:rPr>
          <w:rFonts w:eastAsia="Times New Roman" w:cstheme="minorHAnsi"/>
          <w:noProof/>
          <w:sz w:val="24"/>
          <w:szCs w:val="24"/>
          <w:lang w:val="ro-RO" w:eastAsia="en-GB"/>
        </w:rPr>
      </w:pPr>
    </w:p>
    <w:p w14:paraId="7548C20C" w14:textId="77777777" w:rsidR="00E6004C" w:rsidRPr="002F318D" w:rsidRDefault="00E6004C" w:rsidP="002D09FE">
      <w:pPr>
        <w:pStyle w:val="Heading2"/>
        <w:rPr>
          <w:noProof/>
          <w:lang w:val="ro-RO"/>
        </w:rPr>
      </w:pPr>
      <w:bookmarkStart w:id="2" w:name="_Toc223439247"/>
      <w:r w:rsidRPr="002F318D">
        <w:rPr>
          <w:noProof/>
          <w:lang w:val="ro-RO"/>
        </w:rPr>
        <w:t>Introducere</w:t>
      </w:r>
      <w:bookmarkEnd w:id="2"/>
    </w:p>
    <w:p w14:paraId="03494BE3" w14:textId="77777777" w:rsidR="00E6004C" w:rsidRPr="002F318D" w:rsidRDefault="00E6004C" w:rsidP="002D09FE">
      <w:pPr>
        <w:spacing w:after="0" w:line="240" w:lineRule="auto"/>
        <w:rPr>
          <w:rFonts w:eastAsia="Times New Roman" w:cstheme="minorHAnsi"/>
          <w:noProof/>
          <w:sz w:val="24"/>
          <w:szCs w:val="24"/>
          <w:lang w:val="ro-RO" w:eastAsia="en-GB"/>
        </w:rPr>
      </w:pPr>
    </w:p>
    <w:p w14:paraId="2DF0EAF4"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Uniunea Europeană (UE) trece printr-o profundă transformare energetică, determinată de nevoia urgentă de a combate schimbările climatice, de a reduce dependența de combustibilii fosili și de a crea un sistem energetic mai durabil și mai sigur. </w:t>
      </w:r>
    </w:p>
    <w:p w14:paraId="0E7261EC" w14:textId="77777777" w:rsidR="00E6004C" w:rsidRPr="002F318D" w:rsidRDefault="00E6004C" w:rsidP="002D09FE">
      <w:pPr>
        <w:spacing w:after="0" w:line="240" w:lineRule="auto"/>
        <w:rPr>
          <w:rFonts w:eastAsia="Times New Roman" w:cstheme="minorHAnsi"/>
          <w:noProof/>
          <w:sz w:val="24"/>
          <w:szCs w:val="24"/>
          <w:lang w:val="ro-RO" w:eastAsia="en-GB"/>
        </w:rPr>
      </w:pPr>
    </w:p>
    <w:p w14:paraId="55234598"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Cetățenii joacă un rol esențial în această tranziție. Prin înțelegerea informațiilor energetice și aplicarea competențelor critice, putem face alegeri în cunoștință de cauză, putem participa la dezbateri politice și putem contribui la un viitor energetic mai curat.</w:t>
      </w:r>
    </w:p>
    <w:p w14:paraId="4531AE29" w14:textId="77777777" w:rsidR="00E6004C" w:rsidRPr="002F318D" w:rsidRDefault="00E6004C" w:rsidP="002D09FE">
      <w:pPr>
        <w:spacing w:after="0" w:line="240" w:lineRule="auto"/>
        <w:rPr>
          <w:rFonts w:eastAsia="Times New Roman" w:cstheme="minorHAnsi"/>
          <w:noProof/>
          <w:sz w:val="24"/>
          <w:szCs w:val="24"/>
          <w:lang w:val="ro-RO" w:eastAsia="en-GB"/>
        </w:rPr>
      </w:pPr>
    </w:p>
    <w:p w14:paraId="1DF341D9" w14:textId="77777777" w:rsidR="00E6004C" w:rsidRPr="002F318D" w:rsidRDefault="00E6004C" w:rsidP="002D09FE">
      <w:pPr>
        <w:pStyle w:val="Heading2"/>
        <w:rPr>
          <w:noProof/>
          <w:lang w:val="ro-RO"/>
        </w:rPr>
      </w:pPr>
      <w:bookmarkStart w:id="3" w:name="_Toc223439248"/>
      <w:r w:rsidRPr="002F318D">
        <w:rPr>
          <w:noProof/>
          <w:lang w:val="ro-RO"/>
        </w:rPr>
        <w:lastRenderedPageBreak/>
        <w:t>Ce sunt informațiile energetice?</w:t>
      </w:r>
      <w:bookmarkEnd w:id="3"/>
    </w:p>
    <w:p w14:paraId="1831EB57" w14:textId="77777777" w:rsidR="00E6004C" w:rsidRPr="002F318D" w:rsidRDefault="00E6004C" w:rsidP="002D09FE">
      <w:pPr>
        <w:spacing w:after="0" w:line="240" w:lineRule="auto"/>
        <w:rPr>
          <w:rFonts w:eastAsia="Times New Roman" w:cstheme="minorHAnsi"/>
          <w:noProof/>
          <w:sz w:val="24"/>
          <w:szCs w:val="24"/>
          <w:lang w:val="ro-RO" w:eastAsia="en-GB"/>
        </w:rPr>
      </w:pPr>
    </w:p>
    <w:p w14:paraId="4E1E2359"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Să analizăm mai îndeaproape ce înțelegem prin termenul </w:t>
      </w:r>
      <w:r w:rsidRPr="002F318D">
        <w:rPr>
          <w:rFonts w:eastAsia="Times New Roman" w:cstheme="minorHAnsi"/>
          <w:i/>
          <w:iCs/>
          <w:noProof/>
          <w:sz w:val="24"/>
          <w:szCs w:val="24"/>
          <w:lang w:val="ro-RO" w:eastAsia="en-GB"/>
        </w:rPr>
        <w:t>„informații energetice</w:t>
      </w:r>
      <w:r w:rsidRPr="002F318D">
        <w:rPr>
          <w:rFonts w:eastAsia="Times New Roman" w:cstheme="minorHAnsi"/>
          <w:noProof/>
          <w:sz w:val="24"/>
          <w:szCs w:val="24"/>
          <w:lang w:val="ro-RO" w:eastAsia="en-GB"/>
        </w:rPr>
        <w:t xml:space="preserve">”. </w:t>
      </w:r>
    </w:p>
    <w:p w14:paraId="753EF6C1" w14:textId="77777777" w:rsidR="00E6004C" w:rsidRPr="002F318D" w:rsidRDefault="00E6004C" w:rsidP="002D09FE">
      <w:pPr>
        <w:spacing w:after="0" w:line="240" w:lineRule="auto"/>
        <w:rPr>
          <w:rFonts w:eastAsia="Times New Roman" w:cstheme="minorHAnsi"/>
          <w:noProof/>
          <w:sz w:val="24"/>
          <w:szCs w:val="24"/>
          <w:lang w:val="ro-RO" w:eastAsia="en-GB"/>
        </w:rPr>
      </w:pPr>
    </w:p>
    <w:p w14:paraId="0B8D39C3"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i/>
          <w:iCs/>
          <w:noProof/>
          <w:sz w:val="24"/>
          <w:szCs w:val="24"/>
          <w:lang w:val="ro-RO" w:eastAsia="en-GB"/>
        </w:rPr>
        <w:t xml:space="preserve">Informațiile energetice </w:t>
      </w:r>
      <w:r w:rsidRPr="002F318D">
        <w:rPr>
          <w:rFonts w:eastAsia="Times New Roman" w:cstheme="minorHAnsi"/>
          <w:noProof/>
          <w:sz w:val="24"/>
          <w:szCs w:val="24"/>
          <w:lang w:val="ro-RO" w:eastAsia="en-GB"/>
        </w:rPr>
        <w:t>se pot referi la o gamă largă de date, cunoștințe și perspective legate de:</w:t>
      </w:r>
    </w:p>
    <w:p w14:paraId="43ED93D4" w14:textId="77777777" w:rsidR="00E6004C" w:rsidRPr="002F318D" w:rsidRDefault="00E6004C" w:rsidP="00E6004C">
      <w:pPr>
        <w:numPr>
          <w:ilvl w:val="1"/>
          <w:numId w:val="32"/>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Surse de energie: </w:t>
      </w:r>
      <w:r w:rsidRPr="002F318D">
        <w:rPr>
          <w:rFonts w:eastAsia="Times New Roman" w:cstheme="minorHAnsi"/>
          <w:noProof/>
          <w:sz w:val="24"/>
          <w:szCs w:val="24"/>
          <w:lang w:val="ro-RO" w:eastAsia="en-GB"/>
        </w:rPr>
        <w:t>combustibili fosili, energie regenerabilă (solară, eoliană, hidroelectrică, geotermală, biomasă), energie nucleară.</w:t>
      </w:r>
    </w:p>
    <w:p w14:paraId="0C4D0961" w14:textId="77777777" w:rsidR="00E6004C" w:rsidRPr="002F318D" w:rsidRDefault="00E6004C" w:rsidP="00E6004C">
      <w:pPr>
        <w:numPr>
          <w:ilvl w:val="1"/>
          <w:numId w:val="32"/>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Tehnologii energetice: </w:t>
      </w:r>
      <w:r w:rsidRPr="002F318D">
        <w:rPr>
          <w:rFonts w:eastAsia="Times New Roman" w:cstheme="minorHAnsi"/>
          <w:noProof/>
          <w:sz w:val="24"/>
          <w:szCs w:val="24"/>
          <w:lang w:val="ro-RO" w:eastAsia="en-GB"/>
        </w:rPr>
        <w:t>producerea, transportul, distribuția, eficiența energetică și stocarea energiei.</w:t>
      </w:r>
    </w:p>
    <w:p w14:paraId="026D8E28" w14:textId="77777777" w:rsidR="00E6004C" w:rsidRPr="002F318D" w:rsidRDefault="00E6004C" w:rsidP="00E6004C">
      <w:pPr>
        <w:numPr>
          <w:ilvl w:val="1"/>
          <w:numId w:val="32"/>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Probleme energetice: </w:t>
      </w:r>
      <w:r w:rsidRPr="002F318D">
        <w:rPr>
          <w:rFonts w:eastAsia="Times New Roman" w:cstheme="minorHAnsi"/>
          <w:noProof/>
          <w:sz w:val="24"/>
          <w:szCs w:val="24"/>
          <w:lang w:val="ro-RO" w:eastAsia="en-GB"/>
        </w:rPr>
        <w:t>schimbările climatice, securitatea energetică, accesul la energie, sărăcia energetică și impactul social și economic al alegerilor energetice.</w:t>
      </w:r>
    </w:p>
    <w:p w14:paraId="3FF345AF"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Informațiile energetice sunt importante, deoarece ne permit să: </w:t>
      </w:r>
    </w:p>
    <w:p w14:paraId="10F8D4D7" w14:textId="77777777" w:rsidR="00E6004C" w:rsidRPr="002F318D" w:rsidRDefault="00E6004C" w:rsidP="002D09FE">
      <w:pPr>
        <w:spacing w:after="0" w:line="240" w:lineRule="auto"/>
        <w:rPr>
          <w:rFonts w:eastAsia="Times New Roman" w:cstheme="minorHAnsi"/>
          <w:noProof/>
          <w:sz w:val="24"/>
          <w:szCs w:val="24"/>
          <w:lang w:val="ro-RO" w:eastAsia="en-GB"/>
        </w:rPr>
      </w:pPr>
    </w:p>
    <w:p w14:paraId="3509F5BA" w14:textId="77777777" w:rsidR="00E6004C" w:rsidRPr="002F318D" w:rsidRDefault="00E6004C" w:rsidP="00E6004C">
      <w:pPr>
        <w:numPr>
          <w:ilvl w:val="1"/>
          <w:numId w:val="32"/>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Luăm decizii în cunoștință de cauză: </w:t>
      </w:r>
      <w:r w:rsidRPr="002F318D">
        <w:rPr>
          <w:rFonts w:eastAsia="Times New Roman" w:cstheme="minorHAnsi"/>
          <w:noProof/>
          <w:sz w:val="24"/>
          <w:szCs w:val="24"/>
          <w:lang w:val="ro-RO" w:eastAsia="en-GB"/>
        </w:rPr>
        <w:t>Fie că alegeți un furnizor de energie electrică, luați în considerare modernizarea sistemului energetic al locuinței sau votați politici energetice, deciziile corecte se bazează pe accesul la informații exacte și imparțiale.</w:t>
      </w:r>
    </w:p>
    <w:p w14:paraId="5A24AE32" w14:textId="77777777" w:rsidR="00E6004C" w:rsidRPr="002F318D" w:rsidRDefault="00E6004C" w:rsidP="00E6004C">
      <w:pPr>
        <w:numPr>
          <w:ilvl w:val="1"/>
          <w:numId w:val="32"/>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Înțelegem imaginea de ansamblu: </w:t>
      </w:r>
      <w:r w:rsidRPr="002F318D">
        <w:rPr>
          <w:rFonts w:eastAsia="Times New Roman" w:cstheme="minorHAnsi"/>
          <w:noProof/>
          <w:sz w:val="24"/>
          <w:szCs w:val="24"/>
          <w:lang w:val="ro-RO" w:eastAsia="en-GB"/>
        </w:rPr>
        <w:t>înțelegerea complexității sistemului energetic vă permite să înțelegeți implicațiile acestuia asupra mediului, economiei și societății în ansamblu.</w:t>
      </w:r>
    </w:p>
    <w:p w14:paraId="4C3B94E5" w14:textId="77777777" w:rsidR="00E6004C" w:rsidRPr="002F318D" w:rsidRDefault="00E6004C" w:rsidP="00E6004C">
      <w:pPr>
        <w:numPr>
          <w:ilvl w:val="1"/>
          <w:numId w:val="32"/>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Participați activ la discuții despre tranziția energetică digitală: </w:t>
      </w:r>
      <w:r w:rsidRPr="002F318D">
        <w:rPr>
          <w:rFonts w:eastAsia="Times New Roman" w:cstheme="minorHAnsi"/>
          <w:noProof/>
          <w:sz w:val="24"/>
          <w:szCs w:val="24"/>
          <w:lang w:val="ro-RO" w:eastAsia="en-GB"/>
        </w:rPr>
        <w:t>cunoștințele în domeniul energiei vă permit să participați la discuții semnificative, să pledați pentru politici responsabile și să trageți la răspundere factorii de decizie.</w:t>
      </w:r>
    </w:p>
    <w:p w14:paraId="24CC0224" w14:textId="77777777" w:rsidR="00E6004C" w:rsidRPr="002F318D" w:rsidRDefault="00E6004C" w:rsidP="002D09FE">
      <w:pPr>
        <w:spacing w:after="0" w:line="240" w:lineRule="auto"/>
        <w:ind w:left="720"/>
        <w:rPr>
          <w:rFonts w:eastAsia="Times New Roman" w:cstheme="minorHAnsi"/>
          <w:noProof/>
          <w:sz w:val="24"/>
          <w:szCs w:val="24"/>
          <w:lang w:val="ro-RO" w:eastAsia="en-GB"/>
        </w:rPr>
      </w:pPr>
    </w:p>
    <w:p w14:paraId="417AD69A" w14:textId="77777777" w:rsidR="00E6004C" w:rsidRPr="002F318D" w:rsidRDefault="00E6004C" w:rsidP="002D09FE">
      <w:pPr>
        <w:pStyle w:val="Heading2"/>
        <w:rPr>
          <w:noProof/>
          <w:lang w:val="ro-RO"/>
        </w:rPr>
      </w:pPr>
      <w:bookmarkStart w:id="4" w:name="_Toc223439249"/>
      <w:r w:rsidRPr="002F318D">
        <w:rPr>
          <w:noProof/>
          <w:lang w:val="ro-RO"/>
        </w:rPr>
        <w:t>Ce este alfabetizarea critică?</w:t>
      </w:r>
      <w:bookmarkEnd w:id="4"/>
    </w:p>
    <w:p w14:paraId="20879C47" w14:textId="77777777" w:rsidR="00E6004C" w:rsidRPr="002F318D" w:rsidRDefault="00E6004C" w:rsidP="002D09FE">
      <w:pPr>
        <w:rPr>
          <w:noProof/>
          <w:lang w:val="ro-RO" w:eastAsia="en-GB"/>
        </w:rPr>
      </w:pPr>
    </w:p>
    <w:p w14:paraId="0D830A77"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În acest curs, descriem </w:t>
      </w:r>
      <w:r w:rsidRPr="002F318D">
        <w:rPr>
          <w:rFonts w:eastAsia="Times New Roman" w:cstheme="minorHAnsi"/>
          <w:i/>
          <w:iCs/>
          <w:noProof/>
          <w:sz w:val="24"/>
          <w:szCs w:val="24"/>
          <w:lang w:val="ro-RO" w:eastAsia="en-GB"/>
        </w:rPr>
        <w:t xml:space="preserve">alfabetizarea critică </w:t>
      </w:r>
      <w:r w:rsidRPr="002F318D">
        <w:rPr>
          <w:rFonts w:eastAsia="Times New Roman" w:cstheme="minorHAnsi"/>
          <w:noProof/>
          <w:sz w:val="24"/>
          <w:szCs w:val="24"/>
          <w:lang w:val="ro-RO" w:eastAsia="en-GB"/>
        </w:rPr>
        <w:t>ca fiind implicarea activă în informații. Aceasta înseamnă că punem sub semnul întrebării, analizăm și evaluăm activ informațiile, în loc să le absorbim pasiv.</w:t>
      </w:r>
    </w:p>
    <w:p w14:paraId="77353352" w14:textId="77777777" w:rsidR="00E6004C" w:rsidRPr="002F318D" w:rsidRDefault="00E6004C" w:rsidP="002D09FE">
      <w:pPr>
        <w:spacing w:after="0" w:line="240" w:lineRule="auto"/>
        <w:rPr>
          <w:rFonts w:eastAsia="Times New Roman" w:cstheme="minorHAnsi"/>
          <w:noProof/>
          <w:sz w:val="24"/>
          <w:szCs w:val="24"/>
          <w:lang w:val="ro-RO" w:eastAsia="en-GB"/>
        </w:rPr>
      </w:pPr>
    </w:p>
    <w:p w14:paraId="4EFEC48D"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Să analizăm mai îndeaproape câteva exemple de moduri în care ne-am putea implica critic în informațiile despre energie. Am putea: </w:t>
      </w:r>
    </w:p>
    <w:p w14:paraId="1EC7477E" w14:textId="77777777" w:rsidR="00E6004C" w:rsidRPr="002F318D" w:rsidRDefault="00E6004C" w:rsidP="002D09FE">
      <w:pPr>
        <w:spacing w:after="0" w:line="240" w:lineRule="auto"/>
        <w:rPr>
          <w:rFonts w:eastAsia="Times New Roman" w:cstheme="minorHAnsi"/>
          <w:noProof/>
          <w:sz w:val="24"/>
          <w:szCs w:val="24"/>
          <w:lang w:val="ro-RO" w:eastAsia="en-GB"/>
        </w:rPr>
      </w:pPr>
    </w:p>
    <w:p w14:paraId="5E0E6053" w14:textId="77777777" w:rsidR="00E6004C" w:rsidRPr="002F318D" w:rsidRDefault="00E6004C" w:rsidP="00E6004C">
      <w:pPr>
        <w:numPr>
          <w:ilvl w:val="1"/>
          <w:numId w:val="33"/>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Identifica sursele și prejudecățile </w:t>
      </w:r>
      <w:r w:rsidRPr="002F318D">
        <w:rPr>
          <w:rFonts w:eastAsia="Times New Roman" w:cstheme="minorHAnsi"/>
          <w:noProof/>
          <w:sz w:val="24"/>
          <w:szCs w:val="24"/>
          <w:lang w:val="ro-RO" w:eastAsia="en-GB"/>
        </w:rPr>
        <w:t>prin examinarea originii informațiilor și recunoașterea influențelor potențiale. Sursa este credibilă? Există interese personale?</w:t>
      </w:r>
    </w:p>
    <w:p w14:paraId="689228CA" w14:textId="13F528C5" w:rsidR="00E6004C" w:rsidRPr="002F318D" w:rsidRDefault="00E6004C" w:rsidP="00E6004C">
      <w:pPr>
        <w:numPr>
          <w:ilvl w:val="1"/>
          <w:numId w:val="33"/>
        </w:num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00A8657B" w:rsidRPr="002F318D">
        <w:rPr>
          <w:rFonts w:eastAsia="Times New Roman" w:cstheme="minorHAnsi"/>
          <w:b/>
          <w:bCs/>
          <w:noProof/>
          <w:sz w:val="24"/>
          <w:szCs w:val="24"/>
          <w:lang w:val="ro-RO" w:eastAsia="en-GB"/>
        </w:rPr>
        <w:t xml:space="preserve">Evalua </w:t>
      </w:r>
      <w:r w:rsidRPr="002F318D">
        <w:rPr>
          <w:rFonts w:eastAsia="Times New Roman" w:cstheme="minorHAnsi"/>
          <w:b/>
          <w:bCs/>
          <w:noProof/>
          <w:sz w:val="24"/>
          <w:szCs w:val="24"/>
          <w:lang w:val="ro-RO" w:eastAsia="en-GB"/>
        </w:rPr>
        <w:t xml:space="preserve">acuratețea și exhaustivitatea </w:t>
      </w:r>
      <w:r w:rsidRPr="002F318D">
        <w:rPr>
          <w:rFonts w:eastAsia="Times New Roman" w:cstheme="minorHAnsi"/>
          <w:noProof/>
          <w:sz w:val="24"/>
          <w:szCs w:val="24"/>
          <w:lang w:val="ro-RO" w:eastAsia="en-GB"/>
        </w:rPr>
        <w:t>prin examinarea informațiilor din punct de vedere al acurateței faptelor, al coerenței logice și al omisiunilor potențiale. Informațiile sunt în concordanță cu alte surse fiabile? Există lacune în datele sau argumentele prezentate?</w:t>
      </w:r>
    </w:p>
    <w:p w14:paraId="4A33C904" w14:textId="69CAD0DF" w:rsidR="00E6004C" w:rsidRPr="002F318D" w:rsidRDefault="00476933" w:rsidP="00E6004C">
      <w:pPr>
        <w:numPr>
          <w:ilvl w:val="1"/>
          <w:numId w:val="33"/>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Identifica ca</w:t>
      </w:r>
      <w:r w:rsidR="00E6004C" w:rsidRPr="002F318D">
        <w:rPr>
          <w:rFonts w:eastAsia="Times New Roman" w:cstheme="minorHAnsi"/>
          <w:b/>
          <w:bCs/>
          <w:noProof/>
          <w:sz w:val="24"/>
          <w:szCs w:val="24"/>
          <w:lang w:val="ro-RO" w:eastAsia="en-GB"/>
        </w:rPr>
        <w:t xml:space="preserve">concepțiile greșite </w:t>
      </w:r>
      <w:r w:rsidR="00E6004C" w:rsidRPr="002F318D">
        <w:rPr>
          <w:rFonts w:eastAsia="Times New Roman" w:cstheme="minorHAnsi"/>
          <w:noProof/>
          <w:sz w:val="24"/>
          <w:szCs w:val="24"/>
          <w:lang w:val="ro-RO" w:eastAsia="en-GB"/>
        </w:rPr>
        <w:t>prin recunoașterea erorilor logice comune și a argumentelor înșelătoare utilizate adesea în dezbaterile privind energia. Raționamentul este corect? Există afirmații nefondate sau exagerări?</w:t>
      </w:r>
    </w:p>
    <w:p w14:paraId="3FB36D0E" w14:textId="44495581" w:rsidR="00E6004C" w:rsidRPr="002F318D" w:rsidRDefault="00476933" w:rsidP="00E6004C">
      <w:pPr>
        <w:numPr>
          <w:ilvl w:val="1"/>
          <w:numId w:val="33"/>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Discerni propaganda </w:t>
      </w:r>
      <w:r w:rsidR="00E6004C" w:rsidRPr="002F318D">
        <w:rPr>
          <w:rFonts w:eastAsia="Times New Roman" w:cstheme="minorHAnsi"/>
          <w:noProof/>
          <w:sz w:val="24"/>
          <w:szCs w:val="24"/>
          <w:lang w:val="ro-RO" w:eastAsia="en-GB"/>
        </w:rPr>
        <w:t>prin identificarea încercărilor de manipulare sau denaturare a informațiilor pentru a promova o anumită agendă. Informațiile vă sunt prezentate într-o manieră echilibrată și obiectivă sau sunt concepute pentru a vă influența opinia?</w:t>
      </w:r>
    </w:p>
    <w:p w14:paraId="616B7A51" w14:textId="216B1E12" w:rsidR="00E6004C" w:rsidRPr="002F318D" w:rsidRDefault="00DB2871" w:rsidP="00E6004C">
      <w:pPr>
        <w:numPr>
          <w:ilvl w:val="1"/>
          <w:numId w:val="33"/>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Lua în considerare contextul social și politic</w:t>
      </w:r>
      <w:r w:rsidR="00E6004C" w:rsidRPr="002F318D">
        <w:rPr>
          <w:rFonts w:eastAsia="Times New Roman" w:cstheme="minorHAnsi"/>
          <w:noProof/>
          <w:sz w:val="24"/>
          <w:szCs w:val="24"/>
          <w:lang w:val="ro-RO" w:eastAsia="en-GB"/>
        </w:rPr>
        <w:t>, înțelegând modul în care problemele energetice sunt legate de dinamica puterii, justiția socială și inegalitatea economică. Cine beneficiază de anumite alegeri energetice? Cine suportă costurile?</w:t>
      </w:r>
    </w:p>
    <w:p w14:paraId="73405329" w14:textId="77777777" w:rsidR="00E6004C" w:rsidRPr="002F318D" w:rsidRDefault="00E6004C" w:rsidP="002D09FE">
      <w:pPr>
        <w:spacing w:after="0" w:line="240" w:lineRule="auto"/>
        <w:rPr>
          <w:rFonts w:eastAsia="Times New Roman" w:cstheme="minorHAnsi"/>
          <w:noProof/>
          <w:sz w:val="24"/>
          <w:szCs w:val="24"/>
          <w:lang w:val="ro-RO" w:eastAsia="en-GB"/>
        </w:rPr>
      </w:pPr>
    </w:p>
    <w:p w14:paraId="05C32EA7"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Poate vă amintiți exemple în care ați analizat critic informațiile despre energie. Cu toate acestea, este posibil să nu fi fost foarte sigur că ceea ce auzeați sau citeați era adevărat. Dacă doriți să explorați câteva exemple de concepții greșite sau neînțelegeri comune despre energie, puteți consulta articolul Agenției Internaționale pentru Energie intitulat </w:t>
      </w:r>
      <w:hyperlink r:id="rId19" w:history="1">
        <w:r w:rsidRPr="002F318D">
          <w:rPr>
            <w:rStyle w:val="Hyperlink"/>
            <w:rFonts w:eastAsia="Times New Roman" w:cstheme="minorHAnsi"/>
            <w:i/>
            <w:iCs/>
            <w:noProof/>
            <w:sz w:val="24"/>
            <w:szCs w:val="24"/>
            <w:lang w:val="ro-RO" w:eastAsia="en-GB"/>
          </w:rPr>
          <w:t>„Trei mituri despre criza energetică globală actuală”</w:t>
        </w:r>
      </w:hyperlink>
      <w:r w:rsidRPr="002F318D">
        <w:rPr>
          <w:rFonts w:eastAsia="Times New Roman" w:cstheme="minorHAnsi"/>
          <w:noProof/>
          <w:sz w:val="24"/>
          <w:szCs w:val="24"/>
          <w:lang w:val="ro-RO" w:eastAsia="en-GB"/>
        </w:rPr>
        <w:t xml:space="preserve"> sau articolul Forumului Economic Mondial intitulat </w:t>
      </w:r>
      <w:hyperlink r:id="rId20" w:history="1">
        <w:r w:rsidRPr="002F318D">
          <w:rPr>
            <w:rStyle w:val="Hyperlink"/>
            <w:rFonts w:eastAsia="Times New Roman" w:cstheme="minorHAnsi"/>
            <w:i/>
            <w:iCs/>
            <w:noProof/>
            <w:sz w:val="24"/>
            <w:szCs w:val="24"/>
            <w:lang w:val="ro-RO" w:eastAsia="en-GB"/>
          </w:rPr>
          <w:t>„Energia regenerabilă: mituri comune demontate</w:t>
        </w:r>
      </w:hyperlink>
      <w:r w:rsidRPr="002F318D">
        <w:rPr>
          <w:rFonts w:eastAsia="Times New Roman" w:cstheme="minorHAnsi"/>
          <w:noProof/>
          <w:sz w:val="24"/>
          <w:szCs w:val="24"/>
          <w:lang w:val="ro-RO" w:eastAsia="en-GB"/>
        </w:rPr>
        <w:t xml:space="preserve">”. </w:t>
      </w:r>
    </w:p>
    <w:p w14:paraId="2BE17FBB" w14:textId="77777777" w:rsidR="00E6004C" w:rsidRPr="002F318D" w:rsidRDefault="00E6004C" w:rsidP="002D09FE">
      <w:pPr>
        <w:spacing w:after="0" w:line="240" w:lineRule="auto"/>
        <w:rPr>
          <w:rFonts w:eastAsia="Times New Roman" w:cstheme="minorHAnsi"/>
          <w:noProof/>
          <w:sz w:val="24"/>
          <w:szCs w:val="24"/>
          <w:lang w:val="ro-RO" w:eastAsia="en-GB"/>
        </w:rPr>
      </w:pPr>
    </w:p>
    <w:p w14:paraId="04EDF238" w14:textId="77777777" w:rsidR="00E6004C" w:rsidRPr="002F318D" w:rsidRDefault="00E6004C" w:rsidP="002D09FE">
      <w:pPr>
        <w:pStyle w:val="Heading2"/>
        <w:rPr>
          <w:noProof/>
          <w:lang w:val="ro-RO"/>
        </w:rPr>
      </w:pPr>
      <w:bookmarkStart w:id="5" w:name="_Toc223439250"/>
      <w:r w:rsidRPr="002F318D">
        <w:rPr>
          <w:noProof/>
          <w:lang w:val="ro-RO"/>
        </w:rPr>
        <w:t>Evaluarea informațiilor despre energie</w:t>
      </w:r>
      <w:bookmarkEnd w:id="5"/>
    </w:p>
    <w:p w14:paraId="3771F42F"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 </w:t>
      </w:r>
    </w:p>
    <w:p w14:paraId="29B17E80"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Pentru a naviga eficient în abundența de informații disponibile despre energie, este esențial să evaluați critic sursele și informațiile pe care le furnizează. Să analizăm mai în detaliu câteva moduri în care puteți aborda în mod critic informațiile despre energie.</w:t>
      </w:r>
    </w:p>
    <w:p w14:paraId="194EBCA9"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Analizați mai atent sursa și autorul (autorii): </w:t>
      </w:r>
    </w:p>
    <w:p w14:paraId="600A2BFC" w14:textId="77777777" w:rsidR="00E6004C" w:rsidRPr="002F318D" w:rsidRDefault="00E6004C" w:rsidP="002D09FE">
      <w:pPr>
        <w:spacing w:after="0" w:line="240" w:lineRule="auto"/>
        <w:rPr>
          <w:rFonts w:eastAsia="Times New Roman" w:cstheme="minorHAnsi"/>
          <w:noProof/>
          <w:sz w:val="24"/>
          <w:szCs w:val="24"/>
          <w:lang w:val="ro-RO" w:eastAsia="en-GB"/>
        </w:rPr>
      </w:pPr>
    </w:p>
    <w:p w14:paraId="01464B87" w14:textId="77777777" w:rsidR="00E6004C" w:rsidRPr="002F318D" w:rsidRDefault="00E6004C" w:rsidP="00E6004C">
      <w:pPr>
        <w:numPr>
          <w:ilvl w:val="1"/>
          <w:numId w:val="34"/>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Verificați credibilitatea: </w:t>
      </w:r>
      <w:r w:rsidRPr="002F318D">
        <w:rPr>
          <w:rFonts w:eastAsia="Times New Roman" w:cstheme="minorHAnsi"/>
          <w:noProof/>
          <w:sz w:val="24"/>
          <w:szCs w:val="24"/>
          <w:lang w:val="ro-RO" w:eastAsia="en-GB"/>
        </w:rPr>
        <w:t>evaluați autoritatea, expertiza și potențialele prejudecăți ale sursei. Este vorba despre o organizație științifică reputată, o agenție guvernamentală, un grup industrial sau un blogger individual?</w:t>
      </w:r>
    </w:p>
    <w:p w14:paraId="00CC1984" w14:textId="77777777" w:rsidR="00E6004C" w:rsidRPr="002F318D" w:rsidRDefault="00E6004C" w:rsidP="00E6004C">
      <w:pPr>
        <w:numPr>
          <w:ilvl w:val="1"/>
          <w:numId w:val="34"/>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Verificarea finanțării și afilierilor: </w:t>
      </w:r>
      <w:r w:rsidRPr="002F318D">
        <w:rPr>
          <w:rFonts w:eastAsia="Times New Roman" w:cstheme="minorHAnsi"/>
          <w:noProof/>
          <w:sz w:val="24"/>
          <w:szCs w:val="24"/>
          <w:lang w:val="ro-RO" w:eastAsia="en-GB"/>
        </w:rPr>
        <w:t>Înțelegerea finanțării și afilierilor sursei poate dezvălui potențiale conflicte de interese sau agende care ar putea influența informațiile prezentate.</w:t>
      </w:r>
    </w:p>
    <w:p w14:paraId="30FB9B85" w14:textId="77777777" w:rsidR="00E6004C" w:rsidRPr="002F318D" w:rsidRDefault="00E6004C" w:rsidP="002D09FE">
      <w:pPr>
        <w:spacing w:after="0" w:line="240" w:lineRule="auto"/>
        <w:rPr>
          <w:rFonts w:eastAsia="Times New Roman" w:cstheme="minorHAnsi"/>
          <w:noProof/>
          <w:sz w:val="24"/>
          <w:szCs w:val="24"/>
          <w:lang w:val="ro-RO" w:eastAsia="en-GB"/>
        </w:rPr>
      </w:pPr>
    </w:p>
    <w:p w14:paraId="3F8A15FE"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Ce fel de perspective, motivații și calificări ar putea avea autorul (autorii)? </w:t>
      </w:r>
    </w:p>
    <w:p w14:paraId="2F7A8635" w14:textId="77777777" w:rsidR="00E6004C" w:rsidRPr="002F318D" w:rsidRDefault="00E6004C" w:rsidP="002D09FE">
      <w:pPr>
        <w:spacing w:after="0" w:line="240" w:lineRule="auto"/>
        <w:rPr>
          <w:rFonts w:eastAsia="Times New Roman" w:cstheme="minorHAnsi"/>
          <w:noProof/>
          <w:sz w:val="24"/>
          <w:szCs w:val="24"/>
          <w:lang w:val="ro-RO" w:eastAsia="en-GB"/>
        </w:rPr>
      </w:pPr>
    </w:p>
    <w:p w14:paraId="0A7B61A5" w14:textId="77777777" w:rsidR="00E6004C" w:rsidRPr="002F318D" w:rsidRDefault="00E6004C" w:rsidP="00E6004C">
      <w:pPr>
        <w:numPr>
          <w:ilvl w:val="1"/>
          <w:numId w:val="34"/>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lastRenderedPageBreak/>
        <w:t xml:space="preserve">Priviți dincolo de cuvinte: </w:t>
      </w:r>
      <w:r w:rsidRPr="002F318D">
        <w:rPr>
          <w:rFonts w:eastAsia="Times New Roman" w:cstheme="minorHAnsi"/>
          <w:noProof/>
          <w:sz w:val="24"/>
          <w:szCs w:val="24"/>
          <w:lang w:val="ro-RO" w:eastAsia="en-GB"/>
        </w:rPr>
        <w:t>luați în considerare experiența, calificările și potențialele motivații ale autorului. Este un expert în domeniu? Are vreo afiliere care ar putea influența punctul său de vedere?</w:t>
      </w:r>
    </w:p>
    <w:p w14:paraId="3A5DA7DF" w14:textId="77777777" w:rsidR="00E6004C" w:rsidRPr="002F318D" w:rsidRDefault="00E6004C" w:rsidP="002D09FE">
      <w:pPr>
        <w:spacing w:after="0" w:line="240" w:lineRule="auto"/>
        <w:rPr>
          <w:rFonts w:eastAsia="Times New Roman" w:cstheme="minorHAnsi"/>
          <w:noProof/>
          <w:sz w:val="24"/>
          <w:szCs w:val="24"/>
          <w:lang w:val="ro-RO" w:eastAsia="en-GB"/>
        </w:rPr>
      </w:pPr>
    </w:p>
    <w:p w14:paraId="35FDE0F1"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Evaluați acuratețea și exhaustivitatea informațiilor: </w:t>
      </w:r>
    </w:p>
    <w:p w14:paraId="67AB499A" w14:textId="77777777" w:rsidR="00E6004C" w:rsidRPr="002F318D" w:rsidRDefault="00E6004C" w:rsidP="002D09FE">
      <w:pPr>
        <w:spacing w:after="0" w:line="240" w:lineRule="auto"/>
        <w:rPr>
          <w:rFonts w:eastAsia="Times New Roman" w:cstheme="minorHAnsi"/>
          <w:noProof/>
          <w:sz w:val="24"/>
          <w:szCs w:val="24"/>
          <w:lang w:val="ro-RO" w:eastAsia="en-GB"/>
        </w:rPr>
      </w:pPr>
    </w:p>
    <w:p w14:paraId="313380CC" w14:textId="77777777" w:rsidR="00E6004C" w:rsidRPr="002F318D" w:rsidRDefault="00E6004C" w:rsidP="00E6004C">
      <w:pPr>
        <w:numPr>
          <w:ilvl w:val="1"/>
          <w:numId w:val="34"/>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Provocări în era digitală: </w:t>
      </w:r>
      <w:r w:rsidRPr="002F318D">
        <w:rPr>
          <w:rFonts w:eastAsia="Times New Roman" w:cstheme="minorHAnsi"/>
          <w:noProof/>
          <w:sz w:val="24"/>
          <w:szCs w:val="24"/>
          <w:lang w:val="ro-RO" w:eastAsia="en-GB"/>
        </w:rPr>
        <w:t>Abundența de informații disponibile online poate fi copleșitoare, iar nu toate sursele sunt create în mod egal. În plus, lipsa standardizării în colectarea și raportarea datelor energetice poate crea inconsistențe și complica comparațiile.</w:t>
      </w:r>
    </w:p>
    <w:p w14:paraId="1FE0E282" w14:textId="77777777" w:rsidR="00E6004C" w:rsidRPr="002F318D" w:rsidRDefault="00E6004C" w:rsidP="00E6004C">
      <w:pPr>
        <w:numPr>
          <w:ilvl w:val="1"/>
          <w:numId w:val="34"/>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Strategii de verificare: </w:t>
      </w:r>
      <w:r w:rsidRPr="002F318D">
        <w:rPr>
          <w:rFonts w:eastAsia="Times New Roman" w:cstheme="minorHAnsi"/>
          <w:noProof/>
          <w:sz w:val="24"/>
          <w:szCs w:val="24"/>
          <w:lang w:val="ro-RO" w:eastAsia="en-GB"/>
        </w:rPr>
        <w:t>Coroborarea informațiilor cu mai multe surse fiabile, solicitarea opiniilor experților și verificarea citatelor și a dovezilor justificative sunt pași cruciali în evaluarea acurateței.</w:t>
      </w:r>
    </w:p>
    <w:p w14:paraId="115E6B3F" w14:textId="77777777" w:rsidR="00E6004C" w:rsidRPr="002F318D" w:rsidRDefault="00E6004C" w:rsidP="002D09FE">
      <w:pPr>
        <w:spacing w:after="0" w:line="240" w:lineRule="auto"/>
        <w:rPr>
          <w:rFonts w:eastAsia="Times New Roman" w:cstheme="minorHAnsi"/>
          <w:noProof/>
          <w:sz w:val="24"/>
          <w:szCs w:val="24"/>
          <w:lang w:val="ro-RO" w:eastAsia="en-GB"/>
        </w:rPr>
      </w:pPr>
    </w:p>
    <w:p w14:paraId="6E451771"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Fii atent la prejudecăți și dezinformare: </w:t>
      </w:r>
    </w:p>
    <w:p w14:paraId="6BA135CC" w14:textId="77777777" w:rsidR="00E6004C" w:rsidRPr="002F318D" w:rsidRDefault="00E6004C" w:rsidP="002D09FE">
      <w:pPr>
        <w:spacing w:after="0" w:line="240" w:lineRule="auto"/>
        <w:rPr>
          <w:rFonts w:eastAsia="Times New Roman" w:cstheme="minorHAnsi"/>
          <w:noProof/>
          <w:sz w:val="24"/>
          <w:szCs w:val="24"/>
          <w:lang w:val="ro-RO" w:eastAsia="en-GB"/>
        </w:rPr>
      </w:pPr>
    </w:p>
    <w:p w14:paraId="2299B4BE" w14:textId="77777777" w:rsidR="00E6004C" w:rsidRPr="002F318D" w:rsidRDefault="00E6004C" w:rsidP="00E6004C">
      <w:pPr>
        <w:numPr>
          <w:ilvl w:val="1"/>
          <w:numId w:val="34"/>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Semne de alarmă: </w:t>
      </w:r>
      <w:r w:rsidRPr="002F318D">
        <w:rPr>
          <w:rFonts w:eastAsia="Times New Roman" w:cstheme="minorHAnsi"/>
          <w:noProof/>
          <w:sz w:val="24"/>
          <w:szCs w:val="24"/>
          <w:lang w:val="ro-RO" w:eastAsia="en-GB"/>
        </w:rPr>
        <w:t>fiți atenți la limbajul emoțional, exagerări, selectarea selectivă a datelor, argumente unilaterale și erori logice. Dacă ceva pare prea bun pentru a fi adevărat sau excesiv de alarmist, merită o analiză mai atentă.</w:t>
      </w:r>
    </w:p>
    <w:p w14:paraId="7DB7AA92" w14:textId="77777777" w:rsidR="00E6004C" w:rsidRPr="002F318D" w:rsidRDefault="00E6004C" w:rsidP="00E6004C">
      <w:pPr>
        <w:numPr>
          <w:ilvl w:val="1"/>
          <w:numId w:val="34"/>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Analiză critică: </w:t>
      </w:r>
      <w:r w:rsidRPr="002F318D">
        <w:rPr>
          <w:rFonts w:eastAsia="Times New Roman" w:cstheme="minorHAnsi"/>
          <w:noProof/>
          <w:sz w:val="24"/>
          <w:szCs w:val="24"/>
          <w:lang w:val="ro-RO" w:eastAsia="en-GB"/>
        </w:rPr>
        <w:t>Aplicați abilități de gândire critică pentru a evalua dovezile prezentate și concluziile trase. Există explicații sau perspective alternative?</w:t>
      </w:r>
    </w:p>
    <w:p w14:paraId="0A17A32C" w14:textId="77777777" w:rsidR="00E6004C" w:rsidRPr="002F318D" w:rsidRDefault="00E6004C" w:rsidP="002D09FE">
      <w:pPr>
        <w:spacing w:after="0" w:line="240" w:lineRule="auto"/>
        <w:rPr>
          <w:rFonts w:eastAsia="Times New Roman" w:cstheme="minorHAnsi"/>
          <w:noProof/>
          <w:sz w:val="24"/>
          <w:szCs w:val="24"/>
          <w:lang w:val="ro-RO" w:eastAsia="en-GB"/>
        </w:rPr>
      </w:pPr>
    </w:p>
    <w:p w14:paraId="47DB7379"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Evaluați credibilitatea site-ului web:</w:t>
      </w:r>
    </w:p>
    <w:p w14:paraId="48E9D467" w14:textId="77777777" w:rsidR="00E6004C" w:rsidRPr="002F318D" w:rsidRDefault="00E6004C" w:rsidP="002D09FE">
      <w:pPr>
        <w:spacing w:after="0" w:line="240" w:lineRule="auto"/>
        <w:rPr>
          <w:rFonts w:eastAsia="Times New Roman" w:cstheme="minorHAnsi"/>
          <w:noProof/>
          <w:sz w:val="24"/>
          <w:szCs w:val="24"/>
          <w:lang w:val="ro-RO" w:eastAsia="en-GB"/>
        </w:rPr>
      </w:pPr>
    </w:p>
    <w:p w14:paraId="4D865F64" w14:textId="77777777" w:rsidR="00E6004C" w:rsidRPr="002F318D" w:rsidRDefault="00E6004C" w:rsidP="00E6004C">
      <w:pPr>
        <w:numPr>
          <w:ilvl w:val="1"/>
          <w:numId w:val="34"/>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Dincolo de aparențe: </w:t>
      </w:r>
      <w:r w:rsidRPr="002F318D">
        <w:rPr>
          <w:rFonts w:eastAsia="Times New Roman" w:cstheme="minorHAnsi"/>
          <w:noProof/>
          <w:sz w:val="24"/>
          <w:szCs w:val="24"/>
          <w:lang w:val="ro-RO" w:eastAsia="en-GB"/>
        </w:rPr>
        <w:t>un site web atractiv din punct de vedere vizual nu garantează informații fiabile. Luați în considerare factori precum numele domeniului, proprietatea, acreditările autorului, transparența privind finanțarea și afilierile, precum și prezența unei politici editoriale clare. Căutați referințe și citate care să susțină afirmațiile.</w:t>
      </w:r>
    </w:p>
    <w:p w14:paraId="37064F5A" w14:textId="77777777" w:rsidR="00E6004C" w:rsidRPr="002F318D" w:rsidRDefault="00E6004C" w:rsidP="002D09FE">
      <w:pPr>
        <w:spacing w:after="0" w:line="240" w:lineRule="auto"/>
        <w:rPr>
          <w:rFonts w:eastAsia="Times New Roman" w:cstheme="minorHAnsi"/>
          <w:noProof/>
          <w:sz w:val="24"/>
          <w:szCs w:val="24"/>
          <w:lang w:val="ro-RO" w:eastAsia="en-GB"/>
        </w:rPr>
      </w:pPr>
    </w:p>
    <w:p w14:paraId="081F093D"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Adoptarea unei abordări critice vă poate ajuta, de asemenea, să faceți alegeri informate în materie de energie, permițându-vă să înțelegeți mai bine: </w:t>
      </w:r>
    </w:p>
    <w:p w14:paraId="29B21EF6" w14:textId="77777777" w:rsidR="00E6004C" w:rsidRPr="002F318D" w:rsidRDefault="00E6004C" w:rsidP="002D09FE">
      <w:pPr>
        <w:spacing w:after="0" w:line="240" w:lineRule="auto"/>
        <w:rPr>
          <w:rFonts w:eastAsia="Times New Roman" w:cstheme="minorHAnsi"/>
          <w:noProof/>
          <w:sz w:val="24"/>
          <w:szCs w:val="24"/>
          <w:lang w:val="ro-RO" w:eastAsia="en-GB"/>
        </w:rPr>
      </w:pPr>
    </w:p>
    <w:p w14:paraId="315A86E1" w14:textId="77777777" w:rsidR="00E6004C" w:rsidRPr="002F318D" w:rsidRDefault="00E6004C" w:rsidP="00E6004C">
      <w:pPr>
        <w:numPr>
          <w:ilvl w:val="1"/>
          <w:numId w:val="35"/>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Opțiunile dvs.: </w:t>
      </w:r>
      <w:r w:rsidRPr="002F318D">
        <w:rPr>
          <w:rFonts w:eastAsia="Times New Roman" w:cstheme="minorHAnsi"/>
          <w:noProof/>
          <w:sz w:val="24"/>
          <w:szCs w:val="24"/>
          <w:lang w:val="ro-RO" w:eastAsia="en-GB"/>
        </w:rPr>
        <w:t>Explorați diferitele surse de energie și tehnologii disponibile pentru dvs. ca consumator în UE. Luați în considerare factori precum costul, impactul asupra mediului și fiabilitatea.</w:t>
      </w:r>
    </w:p>
    <w:p w14:paraId="78F53276" w14:textId="77777777" w:rsidR="00E6004C" w:rsidRPr="002F318D" w:rsidRDefault="00E6004C" w:rsidP="00E6004C">
      <w:pPr>
        <w:numPr>
          <w:ilvl w:val="1"/>
          <w:numId w:val="35"/>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Eficiența energetică: </w:t>
      </w:r>
      <w:r w:rsidRPr="002F318D">
        <w:rPr>
          <w:rFonts w:eastAsia="Times New Roman" w:cstheme="minorHAnsi"/>
          <w:noProof/>
          <w:sz w:val="24"/>
          <w:szCs w:val="24"/>
          <w:lang w:val="ro-RO" w:eastAsia="en-GB"/>
        </w:rPr>
        <w:t>Aflați mai multe despre aparatele eficiente din punct de vedere energetic, modernizările energetice ale locuințelor și schimbările de comportament care vă pot ajuta să reduceți consumul de energie și să economisiți bani.</w:t>
      </w:r>
    </w:p>
    <w:p w14:paraId="719DD911" w14:textId="77777777" w:rsidR="00E6004C" w:rsidRPr="002F318D" w:rsidRDefault="00E6004C" w:rsidP="00E6004C">
      <w:pPr>
        <w:numPr>
          <w:ilvl w:val="1"/>
          <w:numId w:val="35"/>
        </w:numPr>
        <w:spacing w:after="0" w:line="240" w:lineRule="auto"/>
        <w:rPr>
          <w:rFonts w:eastAsia="Times New Roman" w:cstheme="minorHAnsi"/>
          <w:noProof/>
          <w:sz w:val="24"/>
          <w:szCs w:val="24"/>
          <w:lang w:val="ro-RO" w:eastAsia="en-GB"/>
        </w:rPr>
      </w:pPr>
      <w:r w:rsidRPr="002F318D">
        <w:rPr>
          <w:rFonts w:eastAsia="Times New Roman" w:cstheme="minorHAnsi"/>
          <w:b/>
          <w:bCs/>
          <w:noProof/>
          <w:sz w:val="24"/>
          <w:szCs w:val="24"/>
          <w:lang w:val="ro-RO" w:eastAsia="en-GB"/>
        </w:rPr>
        <w:t xml:space="preserve">Energia regenerabilă: </w:t>
      </w:r>
      <w:r w:rsidRPr="002F318D">
        <w:rPr>
          <w:rFonts w:eastAsia="Times New Roman" w:cstheme="minorHAnsi"/>
          <w:noProof/>
          <w:sz w:val="24"/>
          <w:szCs w:val="24"/>
          <w:lang w:val="ro-RO" w:eastAsia="en-GB"/>
        </w:rPr>
        <w:t>explorați opțiunile de utilizare a surselor de energie regenerabilă, cum ar fi panourile solare, turbinele eoliene sau tarifele pentru energia electrică verde.</w:t>
      </w:r>
    </w:p>
    <w:p w14:paraId="4F9D5949"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2F318D" w:rsidRDefault="00E6004C" w:rsidP="002D09FE">
      <w:pPr>
        <w:pStyle w:val="Heading2"/>
        <w:rPr>
          <w:noProof/>
          <w:lang w:val="ro-RO"/>
        </w:rPr>
      </w:pPr>
      <w:bookmarkStart w:id="6" w:name="_Toc223439251"/>
      <w:r w:rsidRPr="002F318D">
        <w:rPr>
          <w:noProof/>
          <w:lang w:val="ro-RO"/>
        </w:rPr>
        <w:t>Concluzie</w:t>
      </w:r>
      <w:bookmarkEnd w:id="6"/>
    </w:p>
    <w:p w14:paraId="0FF7D2B7" w14:textId="77777777" w:rsidR="00E6004C" w:rsidRPr="002F318D" w:rsidRDefault="00E6004C" w:rsidP="002D09FE">
      <w:pPr>
        <w:rPr>
          <w:noProof/>
          <w:lang w:val="ro-RO" w:eastAsia="en-GB"/>
        </w:rPr>
      </w:pPr>
    </w:p>
    <w:p w14:paraId="315B7E7D"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 xml:space="preserve">O societate cu cunoștințe în domeniul energiei este mai bine pregătită să înțeleagă complexitatea sistemului energetic, să participe la dezbateri politice semnificative și să facă alegeri care prioritizează sustenabilitatea pe termen lung. </w:t>
      </w:r>
    </w:p>
    <w:p w14:paraId="1E104A3E" w14:textId="77777777" w:rsidR="00E6004C" w:rsidRPr="002F318D" w:rsidRDefault="00E6004C" w:rsidP="002D09FE">
      <w:pPr>
        <w:spacing w:after="0" w:line="240" w:lineRule="auto"/>
        <w:rPr>
          <w:rFonts w:eastAsia="Times New Roman" w:cstheme="minorHAnsi"/>
          <w:noProof/>
          <w:sz w:val="24"/>
          <w:szCs w:val="24"/>
          <w:lang w:val="ro-RO" w:eastAsia="en-GB"/>
        </w:rPr>
      </w:pPr>
    </w:p>
    <w:p w14:paraId="71FCF547" w14:textId="77777777" w:rsidR="00E6004C" w:rsidRPr="002F318D" w:rsidRDefault="00E6004C" w:rsidP="002D09FE">
      <w:pPr>
        <w:spacing w:after="0" w:line="240" w:lineRule="auto"/>
        <w:rPr>
          <w:rFonts w:eastAsia="Times New Roman" w:cstheme="minorHAnsi"/>
          <w:noProof/>
          <w:sz w:val="24"/>
          <w:szCs w:val="24"/>
          <w:lang w:val="ro-RO" w:eastAsia="en-GB"/>
        </w:rPr>
      </w:pPr>
      <w:r w:rsidRPr="002F318D">
        <w:rPr>
          <w:rFonts w:eastAsia="Times New Roman" w:cstheme="minorHAnsi"/>
          <w:noProof/>
          <w:sz w:val="24"/>
          <w:szCs w:val="24"/>
          <w:lang w:val="ro-RO" w:eastAsia="en-GB"/>
        </w:rPr>
        <w:t>Prin aplicarea competențelor critice de alfabetizare la informațiile privind energia, puteți deveni un participant activ și informat la tranziția energetică a UE.</w:t>
      </w:r>
    </w:p>
    <w:p w14:paraId="67CC54ED" w14:textId="77777777" w:rsidR="00E6004C" w:rsidRPr="002F318D" w:rsidRDefault="00E6004C" w:rsidP="002D09FE">
      <w:pPr>
        <w:spacing w:after="0" w:line="240" w:lineRule="auto"/>
        <w:rPr>
          <w:rFonts w:eastAsia="Times New Roman" w:cstheme="minorHAnsi"/>
          <w:noProof/>
          <w:sz w:val="24"/>
          <w:szCs w:val="24"/>
          <w:lang w:val="ro-RO" w:eastAsia="en-GB"/>
        </w:rPr>
      </w:pPr>
    </w:p>
    <w:p w14:paraId="24E2EF6D" w14:textId="77777777" w:rsidR="00E6004C" w:rsidRPr="002F318D" w:rsidRDefault="00E6004C" w:rsidP="002D09FE">
      <w:pPr>
        <w:pStyle w:val="Heading2"/>
        <w:rPr>
          <w:noProof/>
          <w:lang w:val="ro-RO"/>
        </w:rPr>
      </w:pPr>
      <w:bookmarkStart w:id="7" w:name="_Toc223439252"/>
      <w:r w:rsidRPr="002F318D">
        <w:rPr>
          <w:noProof/>
          <w:lang w:val="ro-RO"/>
        </w:rPr>
        <w:t>Resurse suplimentare</w:t>
      </w:r>
      <w:bookmarkEnd w:id="7"/>
      <w:r w:rsidRPr="002F318D">
        <w:rPr>
          <w:noProof/>
          <w:lang w:val="ro-RO"/>
        </w:rPr>
        <w:t xml:space="preserve"> </w:t>
      </w:r>
    </w:p>
    <w:p w14:paraId="3107EE95" w14:textId="77777777" w:rsidR="00E6004C" w:rsidRPr="002F318D" w:rsidRDefault="00E6004C" w:rsidP="002D09FE">
      <w:pPr>
        <w:rPr>
          <w:noProof/>
          <w:lang w:val="ro-RO" w:eastAsia="en-GB"/>
        </w:rPr>
      </w:pPr>
    </w:p>
    <w:p w14:paraId="185896A2" w14:textId="77777777" w:rsidR="00E6004C" w:rsidRPr="002F318D" w:rsidRDefault="00E6004C" w:rsidP="00E6004C">
      <w:pPr>
        <w:pStyle w:val="ListParagraph"/>
        <w:numPr>
          <w:ilvl w:val="0"/>
          <w:numId w:val="36"/>
        </w:numPr>
        <w:spacing w:after="0" w:line="240" w:lineRule="auto"/>
        <w:rPr>
          <w:rFonts w:eastAsia="Times New Roman" w:cstheme="minorHAnsi"/>
          <w:i/>
          <w:iCs/>
          <w:noProof/>
          <w:sz w:val="24"/>
          <w:szCs w:val="24"/>
          <w:lang w:val="ro-RO" w:eastAsia="en-GB"/>
        </w:rPr>
      </w:pPr>
      <w:r w:rsidRPr="002F318D">
        <w:rPr>
          <w:rFonts w:eastAsia="Times New Roman" w:cstheme="minorHAnsi"/>
          <w:noProof/>
          <w:sz w:val="24"/>
          <w:szCs w:val="24"/>
          <w:lang w:val="ro-RO" w:eastAsia="en-GB"/>
        </w:rPr>
        <w:t xml:space="preserve">Aflați mai multe despre tranziția energetică digitală în cursul nostru </w:t>
      </w:r>
      <w:hyperlink r:id="rId23" w:history="1">
        <w:r w:rsidRPr="002F318D">
          <w:rPr>
            <w:rStyle w:val="Hyperlink"/>
            <w:rFonts w:eastAsia="Times New Roman" w:cstheme="minorHAnsi"/>
            <w:i/>
            <w:iCs/>
            <w:noProof/>
            <w:sz w:val="24"/>
            <w:szCs w:val="24"/>
            <w:lang w:val="ro-RO" w:eastAsia="en-GB"/>
          </w:rPr>
          <w:t>Ce este tranziția energetică digitală?</w:t>
        </w:r>
      </w:hyperlink>
      <w:r w:rsidRPr="002F318D">
        <w:rPr>
          <w:rFonts w:eastAsia="Times New Roman" w:cstheme="minorHAnsi"/>
          <w:noProof/>
          <w:sz w:val="24"/>
          <w:szCs w:val="24"/>
          <w:lang w:val="ro-RO" w:eastAsia="en-GB"/>
        </w:rPr>
        <w:t xml:space="preserve"> Dacă ați finalizat deja acest curs, citiți articolul Comisiei Europene despre </w:t>
      </w:r>
      <w:hyperlink r:id="rId24" w:history="1">
        <w:r w:rsidRPr="002F318D">
          <w:rPr>
            <w:rStyle w:val="Hyperlink"/>
            <w:rFonts w:eastAsia="Times New Roman" w:cstheme="minorHAnsi"/>
            <w:i/>
            <w:iCs/>
            <w:noProof/>
            <w:sz w:val="24"/>
            <w:szCs w:val="24"/>
            <w:lang w:val="ro-RO" w:eastAsia="en-GB"/>
          </w:rPr>
          <w:t>Digitalizarea sistemului energetic</w:t>
        </w:r>
      </w:hyperlink>
      <w:r w:rsidRPr="002F318D">
        <w:rPr>
          <w:rFonts w:eastAsia="Times New Roman" w:cstheme="minorHAnsi"/>
          <w:i/>
          <w:iCs/>
          <w:noProof/>
          <w:sz w:val="24"/>
          <w:szCs w:val="24"/>
          <w:lang w:val="ro-RO" w:eastAsia="en-GB"/>
        </w:rPr>
        <w:t xml:space="preserve">. </w:t>
      </w:r>
    </w:p>
    <w:p w14:paraId="199789CA" w14:textId="77777777" w:rsidR="00E6004C" w:rsidRPr="002F318D" w:rsidRDefault="00E6004C" w:rsidP="00E6004C">
      <w:pPr>
        <w:pStyle w:val="ListParagraph"/>
        <w:numPr>
          <w:ilvl w:val="0"/>
          <w:numId w:val="36"/>
        </w:numPr>
        <w:spacing w:after="0" w:line="240" w:lineRule="auto"/>
        <w:rPr>
          <w:rFonts w:eastAsia="Times New Roman" w:cstheme="minorHAnsi"/>
          <w:i/>
          <w:iCs/>
          <w:noProof/>
          <w:sz w:val="24"/>
          <w:szCs w:val="24"/>
          <w:lang w:val="ro-RO" w:eastAsia="en-GB"/>
        </w:rPr>
      </w:pPr>
      <w:r w:rsidRPr="002F318D">
        <w:rPr>
          <w:rFonts w:eastAsia="Times New Roman" w:cstheme="minorHAnsi"/>
          <w:noProof/>
          <w:sz w:val="24"/>
          <w:szCs w:val="24"/>
          <w:lang w:val="ro-RO" w:eastAsia="en-GB"/>
        </w:rPr>
        <w:t xml:space="preserve">Citiți articolul </w:t>
      </w:r>
      <w:hyperlink r:id="rId25" w:history="1">
        <w:r w:rsidRPr="002F318D">
          <w:rPr>
            <w:rStyle w:val="Hyperlink"/>
            <w:rFonts w:eastAsia="Times New Roman" w:cstheme="minorHAnsi"/>
            <w:i/>
            <w:iCs/>
            <w:noProof/>
            <w:sz w:val="24"/>
            <w:szCs w:val="24"/>
            <w:lang w:val="ro-RO" w:eastAsia="en-GB"/>
          </w:rPr>
          <w:t>„Mituri despre energia curată: este într-adevăr prea scumpă și nesigură?”</w:t>
        </w:r>
      </w:hyperlink>
      <w:r w:rsidRPr="002F318D">
        <w:rPr>
          <w:rFonts w:eastAsia="Times New Roman" w:cstheme="minorHAnsi"/>
          <w:noProof/>
          <w:sz w:val="24"/>
          <w:szCs w:val="24"/>
          <w:lang w:val="ro-RO" w:eastAsia="en-GB"/>
        </w:rPr>
        <w:t xml:space="preserve"> al UK National Grid. Deși se referă la contextul britanic, miturile explorate aici sunt relevante pentru multe alte contexte. </w:t>
      </w:r>
    </w:p>
    <w:p w14:paraId="658DC20D" w14:textId="77777777" w:rsidR="00E6004C" w:rsidRPr="002F318D" w:rsidRDefault="00E6004C" w:rsidP="00E6004C">
      <w:pPr>
        <w:pStyle w:val="ListParagraph"/>
        <w:numPr>
          <w:ilvl w:val="0"/>
          <w:numId w:val="36"/>
        </w:numPr>
        <w:spacing w:after="0" w:line="240" w:lineRule="auto"/>
        <w:rPr>
          <w:rFonts w:eastAsia="Times New Roman" w:cstheme="minorHAnsi"/>
          <w:i/>
          <w:iCs/>
          <w:noProof/>
          <w:sz w:val="24"/>
          <w:szCs w:val="24"/>
          <w:lang w:val="ro-RO" w:eastAsia="en-GB"/>
        </w:rPr>
      </w:pPr>
      <w:r w:rsidRPr="002F318D">
        <w:rPr>
          <w:rFonts w:eastAsia="Times New Roman" w:cstheme="minorHAnsi"/>
          <w:noProof/>
          <w:sz w:val="24"/>
          <w:szCs w:val="24"/>
          <w:lang w:val="ro-RO" w:eastAsia="en-GB"/>
        </w:rPr>
        <w:t xml:space="preserve">Citiți articolul Energy Saving Trust intitulat </w:t>
      </w:r>
      <w:hyperlink r:id="rId26" w:history="1">
        <w:r w:rsidRPr="002F318D">
          <w:rPr>
            <w:rStyle w:val="Hyperlink"/>
            <w:rFonts w:eastAsia="Times New Roman" w:cstheme="minorHAnsi"/>
            <w:i/>
            <w:iCs/>
            <w:noProof/>
            <w:sz w:val="24"/>
            <w:szCs w:val="24"/>
            <w:lang w:val="ro-RO" w:eastAsia="en-GB"/>
          </w:rPr>
          <w:t>Demitizarea miturilor despre energia solară</w:t>
        </w:r>
      </w:hyperlink>
      <w:r w:rsidRPr="002F318D">
        <w:rPr>
          <w:rFonts w:eastAsia="Times New Roman" w:cstheme="minorHAnsi"/>
          <w:i/>
          <w:iCs/>
          <w:noProof/>
          <w:sz w:val="24"/>
          <w:szCs w:val="24"/>
          <w:lang w:val="ro-RO" w:eastAsia="en-GB"/>
        </w:rPr>
        <w:t xml:space="preserve">. </w:t>
      </w:r>
    </w:p>
    <w:p w14:paraId="0A5A6B5B" w14:textId="77777777" w:rsidR="00E6004C" w:rsidRPr="002F318D" w:rsidRDefault="00E6004C" w:rsidP="002D09FE">
      <w:pPr>
        <w:spacing w:after="0" w:line="240" w:lineRule="auto"/>
        <w:rPr>
          <w:rFonts w:eastAsia="Times New Roman" w:cstheme="minorHAnsi"/>
          <w:noProof/>
          <w:sz w:val="24"/>
          <w:szCs w:val="24"/>
          <w:lang w:val="ro-RO" w:eastAsia="en-GB"/>
        </w:rPr>
      </w:pPr>
    </w:p>
    <w:p w14:paraId="49D5347C" w14:textId="77777777" w:rsidR="00E6004C" w:rsidRPr="002F318D" w:rsidRDefault="00E6004C" w:rsidP="002D09FE">
      <w:pPr>
        <w:pStyle w:val="Heading2"/>
        <w:rPr>
          <w:rStyle w:val="normaltextrun"/>
          <w:noProof/>
          <w:lang w:val="ro-RO"/>
        </w:rPr>
      </w:pPr>
      <w:bookmarkStart w:id="8" w:name="_Toc223439253"/>
      <w:r w:rsidRPr="002F318D">
        <w:rPr>
          <w:rStyle w:val="normaltextrun"/>
          <w:noProof/>
          <w:lang w:val="ro-RO"/>
        </w:rPr>
        <w:t>Mulțumiri</w:t>
      </w:r>
      <w:bookmarkEnd w:id="8"/>
      <w:r w:rsidRPr="002F318D">
        <w:rPr>
          <w:rStyle w:val="normaltextrun"/>
          <w:noProof/>
          <w:lang w:val="ro-RO"/>
        </w:rPr>
        <w:t xml:space="preserve"> </w:t>
      </w:r>
    </w:p>
    <w:p w14:paraId="134B5C41"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i/>
          <w:iCs/>
          <w:noProof/>
          <w:color w:val="000000"/>
          <w:lang w:val="ro-RO"/>
        </w:rPr>
      </w:pPr>
    </w:p>
    <w:p w14:paraId="4D1EEFF8"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i/>
          <w:iCs/>
          <w:noProof/>
          <w:color w:val="000000"/>
          <w:lang w:val="ro-RO"/>
        </w:rPr>
        <w:t xml:space="preserve">Informațiile despre energie și alfabetizarea critică </w:t>
      </w:r>
      <w:r w:rsidRPr="002F318D">
        <w:rPr>
          <w:rFonts w:asciiTheme="minorHAnsi" w:eastAsiaTheme="majorEastAsia" w:hAnsiTheme="minorHAnsi" w:cstheme="minorHAnsi"/>
          <w:noProof/>
          <w:color w:val="000000"/>
          <w:lang w:val="ro-RO"/>
        </w:rPr>
        <w:t>sunt o adaptare a materialelor selectate („Lucrările originale”) după cum urmează:  </w:t>
      </w:r>
    </w:p>
    <w:p w14:paraId="36E8EC70"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p>
    <w:p w14:paraId="20C35B62"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 xml:space="preserve">Kellberg, S., Keller, M., Nordine, J., Moser, S. &amp; Lewalter, D. (2024) </w:t>
      </w:r>
      <w:hyperlink r:id="rId27" w:tgtFrame="_blank" w:history="1">
        <w:r w:rsidRPr="002F318D">
          <w:rPr>
            <w:rStyle w:val="Hyperlink"/>
            <w:rFonts w:asciiTheme="minorHAnsi" w:eastAsiaTheme="majorEastAsia" w:hAnsiTheme="minorHAnsi" w:cstheme="minorHAnsi"/>
            <w:i/>
            <w:iCs/>
            <w:noProof/>
            <w:lang w:val="ro-RO"/>
          </w:rPr>
          <w:t>Competențe energetice pentru toți? Explorarea modului în care interesul prealabil și cunoștințele energetice mediază dezvoltarea competențelor energetice într-o expoziție modernă socio-științifică a unui muzeu</w:t>
        </w:r>
      </w:hyperlink>
      <w:r w:rsidRPr="002F318D">
        <w:rPr>
          <w:rFonts w:asciiTheme="minorHAnsi" w:eastAsiaTheme="majorEastAsia" w:hAnsiTheme="minorHAnsi" w:cstheme="minorHAnsi"/>
          <w:noProof/>
          <w:color w:val="000000"/>
          <w:lang w:val="ro-RO"/>
        </w:rPr>
        <w:t xml:space="preserve"> International Journal of Science Education, Partea B: Comunicare și implicare publică. 1-22.  Acest articol este licențiat </w:t>
      </w:r>
      <w:hyperlink r:id="rId28" w:tgtFrame="_blank" w:history="1">
        <w:r w:rsidRPr="002F318D">
          <w:rPr>
            <w:rStyle w:val="Hyperlink"/>
            <w:rFonts w:asciiTheme="minorHAnsi" w:eastAsiaTheme="majorEastAsia" w:hAnsiTheme="minorHAnsi" w:cstheme="minorHAnsi"/>
            <w:noProof/>
            <w:lang w:val="ro-RO"/>
          </w:rPr>
          <w:t>CC BY 4.0</w:t>
        </w:r>
      </w:hyperlink>
      <w:r w:rsidRPr="002F318D">
        <w:rPr>
          <w:rFonts w:asciiTheme="minorHAnsi" w:eastAsiaTheme="majorEastAsia" w:hAnsiTheme="minorHAnsi" w:cstheme="minorHAnsi"/>
          <w:noProof/>
          <w:color w:val="000000"/>
          <w:lang w:val="ro-RO"/>
        </w:rPr>
        <w:t>.  </w:t>
      </w:r>
    </w:p>
    <w:p w14:paraId="01957827"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Natura adaptării lucrării originale: Acest curs integrează concluziile acestei cercetări privind modul în care cunoștințele și interesul prealabile influențează dezvoltarea competențelor energetice.   </w:t>
      </w:r>
    </w:p>
    <w:p w14:paraId="5E2F1076"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p>
    <w:p w14:paraId="4E9763B9"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 xml:space="preserve">Raportul Agenției Internaționale pentru Energie (AIE) privind </w:t>
      </w:r>
      <w:hyperlink r:id="rId29" w:tgtFrame="_blank" w:history="1">
        <w:r w:rsidRPr="002F318D">
          <w:rPr>
            <w:rStyle w:val="Hyperlink"/>
            <w:rFonts w:asciiTheme="minorHAnsi" w:eastAsiaTheme="majorEastAsia" w:hAnsiTheme="minorHAnsi" w:cstheme="minorHAnsi"/>
            <w:i/>
            <w:iCs/>
            <w:noProof/>
            <w:lang w:val="ro-RO"/>
          </w:rPr>
          <w:t>ocuparea forței de muncă în sectorul energetic la nivel mondial în 2022,</w:t>
        </w:r>
      </w:hyperlink>
      <w:r w:rsidRPr="002F318D">
        <w:rPr>
          <w:rFonts w:asciiTheme="minorHAnsi" w:eastAsiaTheme="majorEastAsia" w:hAnsiTheme="minorHAnsi" w:cstheme="minorHAnsi"/>
          <w:noProof/>
          <w:color w:val="000000"/>
          <w:lang w:val="ro-RO"/>
        </w:rPr>
        <w:t xml:space="preserve"> care este licențiat </w:t>
      </w:r>
      <w:hyperlink r:id="rId30" w:tgtFrame="_blank" w:history="1">
        <w:r w:rsidRPr="002F318D">
          <w:rPr>
            <w:rStyle w:val="Hyperlink"/>
            <w:rFonts w:asciiTheme="minorHAnsi" w:eastAsiaTheme="majorEastAsia" w:hAnsiTheme="minorHAnsi" w:cstheme="minorHAnsi"/>
            <w:noProof/>
            <w:lang w:val="ro-RO"/>
          </w:rPr>
          <w:t>CC BY 4.0</w:t>
        </w:r>
      </w:hyperlink>
      <w:r w:rsidRPr="002F318D">
        <w:rPr>
          <w:rFonts w:asciiTheme="minorHAnsi" w:eastAsiaTheme="majorEastAsia" w:hAnsiTheme="minorHAnsi" w:cstheme="minorHAnsi"/>
          <w:noProof/>
          <w:color w:val="000000"/>
          <w:lang w:val="ro-RO"/>
        </w:rPr>
        <w:t>.  </w:t>
      </w:r>
    </w:p>
    <w:p w14:paraId="20D981E2"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 xml:space="preserve">Natura adaptării lucrării originale: Acest curs utilizează datele și concluziile din acest raport pentru a evidenția implicațiile tranziției energetice asupra ocupării forței de muncă în UE. </w:t>
      </w:r>
    </w:p>
    <w:p w14:paraId="53586E20"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i/>
          <w:iCs/>
          <w:noProof/>
          <w:color w:val="000000"/>
          <w:lang w:val="ro-RO"/>
        </w:rPr>
        <w:t>Aceasta este o lucrare derivată din materialul IEA de către proiectul Every1, iar proiectul Every1 este singurul responsabil pentru această lucrare derivată. Lucrarea derivată nu este susținută în niciun fel de IEA.  </w:t>
      </w:r>
    </w:p>
    <w:p w14:paraId="0285B638"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p>
    <w:p w14:paraId="5EAC27BB"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hyperlink r:id="rId31" w:tgtFrame="_blank" w:history="1">
        <w:r w:rsidRPr="002F318D">
          <w:rPr>
            <w:rStyle w:val="Hyperlink"/>
            <w:rFonts w:asciiTheme="minorHAnsi" w:eastAsiaTheme="majorEastAsia" w:hAnsiTheme="minorHAnsi" w:cstheme="minorHAnsi"/>
            <w:i/>
            <w:iCs/>
            <w:noProof/>
            <w:lang w:val="ro-RO"/>
          </w:rPr>
          <w:t>Eficiența energetică</w:t>
        </w:r>
      </w:hyperlink>
      <w:r w:rsidRPr="002F318D">
        <w:rPr>
          <w:rFonts w:asciiTheme="minorHAnsi" w:eastAsiaTheme="majorEastAsia" w:hAnsiTheme="minorHAnsi" w:cstheme="minorHAnsi"/>
          <w:noProof/>
          <w:color w:val="000000"/>
          <w:lang w:val="ro-RO"/>
        </w:rPr>
        <w:t xml:space="preserve"> a Comisiei Europene este licențiată </w:t>
      </w:r>
      <w:hyperlink r:id="rId32" w:anchor="copyright-notice" w:tgtFrame="_blank" w:history="1">
        <w:r w:rsidRPr="002F318D">
          <w:rPr>
            <w:rStyle w:val="Hyperlink"/>
            <w:rFonts w:asciiTheme="minorHAnsi" w:eastAsiaTheme="majorEastAsia" w:hAnsiTheme="minorHAnsi" w:cstheme="minorHAnsi"/>
            <w:noProof/>
            <w:lang w:val="ro-RO"/>
          </w:rPr>
          <w:t>CC BY 4.0</w:t>
        </w:r>
      </w:hyperlink>
      <w:r w:rsidRPr="002F318D">
        <w:rPr>
          <w:rFonts w:asciiTheme="minorHAnsi" w:eastAsiaTheme="majorEastAsia" w:hAnsiTheme="minorHAnsi" w:cstheme="minorHAnsi"/>
          <w:noProof/>
          <w:color w:val="000000"/>
          <w:lang w:val="ro-RO"/>
        </w:rPr>
        <w:t>.  </w:t>
      </w:r>
    </w:p>
    <w:p w14:paraId="0D7D2348"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 xml:space="preserve">Natura adaptării lucrării originale: Acest curs include informații despre politicile și directivele UE privind eficiența energetică pentru a oferi un context regional pentru alfabetizarea energetică critică. </w:t>
      </w:r>
    </w:p>
    <w:p w14:paraId="14BF2C51"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 xml:space="preserve"> </w:t>
      </w:r>
    </w:p>
    <w:p w14:paraId="0513EAE2"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hyperlink r:id="rId33" w:tgtFrame="_blank" w:history="1">
        <w:r w:rsidRPr="002F318D">
          <w:rPr>
            <w:rStyle w:val="Hyperlink"/>
            <w:rFonts w:asciiTheme="minorHAnsi" w:eastAsiaTheme="majorEastAsia" w:hAnsiTheme="minorHAnsi" w:cstheme="minorHAnsi"/>
            <w:i/>
            <w:iCs/>
            <w:noProof/>
            <w:lang w:val="ro-RO"/>
          </w:rPr>
          <w:t>Digitalizarea sistemului energetic al</w:t>
        </w:r>
      </w:hyperlink>
      <w:r w:rsidRPr="002F318D">
        <w:rPr>
          <w:rFonts w:asciiTheme="minorHAnsi" w:eastAsiaTheme="majorEastAsia" w:hAnsiTheme="minorHAnsi" w:cstheme="minorHAnsi"/>
          <w:noProof/>
          <w:color w:val="000000"/>
          <w:lang w:val="ro-RO"/>
        </w:rPr>
        <w:t xml:space="preserve"> Comisiei Europene este licențiată </w:t>
      </w:r>
      <w:hyperlink r:id="rId34" w:anchor="copyright-notice" w:tgtFrame="_blank" w:history="1">
        <w:r w:rsidRPr="002F318D">
          <w:rPr>
            <w:rStyle w:val="Hyperlink"/>
            <w:rFonts w:asciiTheme="minorHAnsi" w:eastAsiaTheme="majorEastAsia" w:hAnsiTheme="minorHAnsi" w:cstheme="minorHAnsi"/>
            <w:noProof/>
            <w:lang w:val="ro-RO"/>
          </w:rPr>
          <w:t>CC BY 4.0</w:t>
        </w:r>
      </w:hyperlink>
      <w:r w:rsidRPr="002F318D">
        <w:rPr>
          <w:rFonts w:asciiTheme="minorHAnsi" w:eastAsiaTheme="majorEastAsia" w:hAnsiTheme="minorHAnsi" w:cstheme="minorHAnsi"/>
          <w:noProof/>
          <w:color w:val="000000"/>
          <w:lang w:val="ro-RO"/>
        </w:rPr>
        <w:t xml:space="preserve">. </w:t>
      </w:r>
    </w:p>
    <w:p w14:paraId="68269034"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 xml:space="preserve">Natura adaptării lucrării originale: Acest curs integrează informații despre abordarea UE privind digitalizarea sectorului energetic, evidențiind rolul tehnologiilor digitale în tranziția energetică. </w:t>
      </w:r>
    </w:p>
    <w:p w14:paraId="2A770C42"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 xml:space="preserve"> </w:t>
      </w:r>
    </w:p>
    <w:p w14:paraId="341E1300" w14:textId="77777777" w:rsidR="00E6004C" w:rsidRPr="002F318D" w:rsidRDefault="00E6004C" w:rsidP="00A625A3">
      <w:pPr>
        <w:pStyle w:val="paragraph"/>
        <w:spacing w:before="0" w:beforeAutospacing="0" w:after="0" w:afterAutospacing="0"/>
        <w:rPr>
          <w:rFonts w:asciiTheme="minorHAnsi" w:eastAsiaTheme="majorEastAsia" w:hAnsiTheme="minorHAnsi" w:cstheme="minorHAnsi"/>
          <w:noProof/>
          <w:color w:val="000000"/>
          <w:lang w:val="ro-RO"/>
        </w:rPr>
      </w:pPr>
      <w:r w:rsidRPr="002F318D">
        <w:rPr>
          <w:rFonts w:asciiTheme="minorHAnsi" w:eastAsiaTheme="majorEastAsia" w:hAnsiTheme="minorHAnsi" w:cstheme="minorHAnsi"/>
          <w:noProof/>
          <w:color w:val="000000"/>
          <w:lang w:val="ro-RO"/>
        </w:rPr>
        <w:t xml:space="preserve">Această adaptare este realizată și publicată de Every1 Project (denumit în continuare „Adaptator”) și licențiată </w:t>
      </w:r>
      <w:hyperlink r:id="rId35" w:tgtFrame="_blank" w:history="1">
        <w:r w:rsidRPr="002F318D">
          <w:rPr>
            <w:rStyle w:val="Hyperlink"/>
            <w:rFonts w:asciiTheme="minorHAnsi" w:eastAsiaTheme="majorEastAsia" w:hAnsiTheme="minorHAnsi" w:cstheme="minorHAnsi"/>
            <w:noProof/>
            <w:lang w:val="ro-RO"/>
          </w:rPr>
          <w:t>CC BY-SA 4.0</w:t>
        </w:r>
      </w:hyperlink>
      <w:r w:rsidRPr="002F318D">
        <w:rPr>
          <w:rFonts w:asciiTheme="minorHAnsi" w:eastAsiaTheme="majorEastAsia" w:hAnsiTheme="minorHAnsi" w:cstheme="minorHAnsi"/>
          <w:noProof/>
          <w:color w:val="000000"/>
          <w:lang w:val="ro-RO"/>
        </w:rPr>
        <w:t xml:space="preserve">, cu excepția cazului în care se specifică altfel. </w:t>
      </w:r>
    </w:p>
    <w:p w14:paraId="4611823B" w14:textId="77777777" w:rsidR="00E6004C" w:rsidRPr="002F318D" w:rsidRDefault="00E6004C" w:rsidP="002D09FE">
      <w:pPr>
        <w:pStyle w:val="paragraph"/>
        <w:spacing w:before="0" w:beforeAutospacing="0" w:after="0" w:afterAutospacing="0"/>
        <w:textAlignment w:val="baseline"/>
        <w:rPr>
          <w:rStyle w:val="eop"/>
          <w:rFonts w:asciiTheme="minorHAnsi" w:hAnsiTheme="minorHAnsi" w:cstheme="minorHAnsi"/>
          <w:noProof/>
          <w:lang w:val="ro-RO"/>
        </w:rPr>
      </w:pPr>
    </w:p>
    <w:p w14:paraId="28BDF640" w14:textId="77777777" w:rsidR="00E6004C" w:rsidRPr="002F318D" w:rsidRDefault="00E6004C" w:rsidP="00DB2871">
      <w:pPr>
        <w:pStyle w:val="Heading4"/>
        <w:rPr>
          <w:rStyle w:val="eop"/>
          <w:noProof/>
          <w:lang w:val="ro-RO"/>
        </w:rPr>
      </w:pPr>
      <w:r w:rsidRPr="002F318D">
        <w:rPr>
          <w:rStyle w:val="eop"/>
          <w:noProof/>
          <w:lang w:val="ro-RO"/>
        </w:rPr>
        <w:t xml:space="preserve">Atribuirea imaginilor </w:t>
      </w:r>
    </w:p>
    <w:p w14:paraId="1A9CCB1F" w14:textId="77777777" w:rsidR="00E6004C" w:rsidRPr="002F318D" w:rsidRDefault="00E6004C" w:rsidP="00E2439E">
      <w:pPr>
        <w:rPr>
          <w:noProof/>
          <w:sz w:val="24"/>
          <w:szCs w:val="24"/>
          <w:lang w:val="ro-RO"/>
        </w:rPr>
      </w:pPr>
    </w:p>
    <w:p w14:paraId="0C291DE3" w14:textId="77777777" w:rsidR="00E6004C" w:rsidRPr="002F318D" w:rsidRDefault="00E6004C" w:rsidP="00E2439E">
      <w:pPr>
        <w:spacing w:after="0" w:line="240" w:lineRule="auto"/>
        <w:contextualSpacing/>
        <w:rPr>
          <w:noProof/>
          <w:sz w:val="24"/>
          <w:szCs w:val="24"/>
          <w:lang w:val="ro-RO"/>
        </w:rPr>
      </w:pPr>
      <w:r w:rsidRPr="002F318D">
        <w:rPr>
          <w:noProof/>
          <w:sz w:val="24"/>
          <w:szCs w:val="24"/>
          <w:lang w:val="ro-RO"/>
        </w:rPr>
        <w:t xml:space="preserve">Imaginea principală a cursului: </w:t>
      </w:r>
      <w:hyperlink r:id="rId36" w:tgtFrame="_blank" w:history="1">
        <w:r w:rsidRPr="002F318D">
          <w:rPr>
            <w:rStyle w:val="Hyperlink"/>
            <w:noProof/>
            <w:sz w:val="24"/>
            <w:szCs w:val="24"/>
            <w:lang w:val="ro-RO"/>
          </w:rPr>
          <w:t>Turbine eoliene!</w:t>
        </w:r>
      </w:hyperlink>
      <w:r w:rsidRPr="002F318D">
        <w:rPr>
          <w:noProof/>
          <w:sz w:val="24"/>
          <w:szCs w:val="24"/>
          <w:lang w:val="ro-RO"/>
        </w:rPr>
        <w:t xml:space="preserve"> De Nina_Ali este </w:t>
      </w:r>
      <w:hyperlink r:id="rId37" w:tgtFrame="_blank" w:history="1">
        <w:r w:rsidRPr="002F318D">
          <w:rPr>
            <w:rStyle w:val="Hyperlink"/>
            <w:noProof/>
            <w:sz w:val="24"/>
            <w:szCs w:val="24"/>
            <w:lang w:val="ro-RO"/>
          </w:rPr>
          <w:t>domeniu public</w:t>
        </w:r>
      </w:hyperlink>
      <w:r w:rsidRPr="002F318D">
        <w:rPr>
          <w:noProof/>
          <w:sz w:val="24"/>
          <w:szCs w:val="24"/>
          <w:lang w:val="ro-RO"/>
        </w:rPr>
        <w:t>.  </w:t>
      </w:r>
    </w:p>
    <w:p w14:paraId="206C34BB" w14:textId="77777777" w:rsidR="00E6004C" w:rsidRPr="002F318D" w:rsidRDefault="00E6004C" w:rsidP="00E2439E">
      <w:pPr>
        <w:spacing w:after="0" w:line="240" w:lineRule="auto"/>
        <w:contextualSpacing/>
        <w:rPr>
          <w:noProof/>
          <w:sz w:val="24"/>
          <w:szCs w:val="24"/>
          <w:lang w:val="ro-RO"/>
        </w:rPr>
      </w:pPr>
      <w:r w:rsidRPr="002F318D">
        <w:rPr>
          <w:noProof/>
          <w:sz w:val="24"/>
          <w:szCs w:val="24"/>
          <w:lang w:val="ro-RO"/>
        </w:rPr>
        <w:t xml:space="preserve">Ce este informația energetică?: </w:t>
      </w:r>
      <w:hyperlink r:id="rId38" w:tgtFrame="_blank" w:history="1">
        <w:r w:rsidRPr="002F318D">
          <w:rPr>
            <w:rStyle w:val="Hyperlink"/>
            <w:noProof/>
            <w:sz w:val="24"/>
            <w:szCs w:val="24"/>
            <w:lang w:val="ro-RO"/>
          </w:rPr>
          <w:t>Panouri solare gata instalate!</w:t>
        </w:r>
      </w:hyperlink>
      <w:r w:rsidRPr="002F318D">
        <w:rPr>
          <w:noProof/>
          <w:sz w:val="24"/>
          <w:szCs w:val="24"/>
          <w:lang w:val="ro-RO"/>
        </w:rPr>
        <w:t xml:space="preserve"> de Mike Spasoff este licențiată </w:t>
      </w:r>
      <w:hyperlink r:id="rId39" w:tgtFrame="_blank" w:history="1">
        <w:r w:rsidRPr="002F318D">
          <w:rPr>
            <w:rStyle w:val="Hyperlink"/>
            <w:noProof/>
            <w:sz w:val="24"/>
            <w:szCs w:val="24"/>
            <w:lang w:val="ro-RO"/>
          </w:rPr>
          <w:t>CC BY 2.0</w:t>
        </w:r>
      </w:hyperlink>
      <w:r w:rsidRPr="002F318D">
        <w:rPr>
          <w:noProof/>
          <w:sz w:val="24"/>
          <w:szCs w:val="24"/>
          <w:lang w:val="ro-RO"/>
        </w:rPr>
        <w:t>.  </w:t>
      </w:r>
    </w:p>
    <w:p w14:paraId="722FA44D" w14:textId="77777777" w:rsidR="00E6004C" w:rsidRPr="002F318D" w:rsidRDefault="00E6004C" w:rsidP="00E2439E">
      <w:pPr>
        <w:spacing w:after="0" w:line="240" w:lineRule="auto"/>
        <w:contextualSpacing/>
        <w:rPr>
          <w:noProof/>
          <w:sz w:val="24"/>
          <w:szCs w:val="24"/>
          <w:lang w:val="ro-RO"/>
        </w:rPr>
      </w:pPr>
      <w:r w:rsidRPr="002F318D">
        <w:rPr>
          <w:noProof/>
          <w:sz w:val="24"/>
          <w:szCs w:val="24"/>
          <w:lang w:val="ro-RO"/>
        </w:rPr>
        <w:t>Ce este alfabetizarea critică?:  </w:t>
      </w:r>
      <w:hyperlink r:id="rId40" w:tgtFrame="_blank" w:history="1">
        <w:r w:rsidRPr="002F318D">
          <w:rPr>
            <w:rStyle w:val="Hyperlink"/>
            <w:noProof/>
            <w:sz w:val="24"/>
            <w:szCs w:val="24"/>
            <w:lang w:val="ro-RO"/>
          </w:rPr>
          <w:t>Conectado</w:t>
        </w:r>
      </w:hyperlink>
      <w:r w:rsidRPr="002F318D">
        <w:rPr>
          <w:noProof/>
          <w:sz w:val="24"/>
          <w:szCs w:val="24"/>
          <w:lang w:val="ro-RO"/>
        </w:rPr>
        <w:t xml:space="preserve"> de Esther Vargas este licențiată </w:t>
      </w:r>
      <w:hyperlink r:id="rId41" w:tgtFrame="_blank" w:history="1">
        <w:r w:rsidRPr="002F318D">
          <w:rPr>
            <w:rStyle w:val="Hyperlink"/>
            <w:noProof/>
            <w:sz w:val="24"/>
            <w:szCs w:val="24"/>
            <w:lang w:val="ro-RO"/>
          </w:rPr>
          <w:t>CC BY-SA 2.0</w:t>
        </w:r>
      </w:hyperlink>
      <w:r w:rsidRPr="002F318D">
        <w:rPr>
          <w:noProof/>
          <w:sz w:val="24"/>
          <w:szCs w:val="24"/>
          <w:lang w:val="ro-RO"/>
        </w:rPr>
        <w:t>.    </w:t>
      </w:r>
    </w:p>
    <w:p w14:paraId="28BF0AEC" w14:textId="77777777" w:rsidR="00E6004C" w:rsidRPr="002F318D" w:rsidRDefault="00E6004C" w:rsidP="00E2439E">
      <w:pPr>
        <w:spacing w:after="0" w:line="240" w:lineRule="auto"/>
        <w:contextualSpacing/>
        <w:rPr>
          <w:noProof/>
          <w:sz w:val="24"/>
          <w:szCs w:val="24"/>
          <w:lang w:val="ro-RO"/>
        </w:rPr>
      </w:pPr>
      <w:r w:rsidRPr="002F318D">
        <w:rPr>
          <w:noProof/>
          <w:sz w:val="24"/>
          <w:szCs w:val="24"/>
          <w:lang w:val="ro-RO"/>
        </w:rPr>
        <w:t xml:space="preserve">Evaluarea informațiilor energetice: </w:t>
      </w:r>
      <w:hyperlink r:id="rId42" w:tgtFrame="_blank" w:history="1">
        <w:r w:rsidRPr="002F318D">
          <w:rPr>
            <w:rStyle w:val="Hyperlink"/>
            <w:noProof/>
            <w:sz w:val="24"/>
            <w:szCs w:val="24"/>
            <w:lang w:val="ro-RO"/>
          </w:rPr>
          <w:t>Smartphone-urile la Săptămâna Modei</w:t>
        </w:r>
      </w:hyperlink>
      <w:r w:rsidRPr="002F318D">
        <w:rPr>
          <w:noProof/>
          <w:sz w:val="24"/>
          <w:szCs w:val="24"/>
          <w:lang w:val="ro-RO"/>
        </w:rPr>
        <w:t xml:space="preserve"> de Melissa BARRA este licențiată </w:t>
      </w:r>
      <w:hyperlink r:id="rId43" w:tgtFrame="_blank" w:history="1">
        <w:r w:rsidRPr="002F318D">
          <w:rPr>
            <w:rStyle w:val="Hyperlink"/>
            <w:noProof/>
            <w:sz w:val="24"/>
            <w:szCs w:val="24"/>
            <w:lang w:val="ro-RO"/>
          </w:rPr>
          <w:t>CC BY-SA 2.0</w:t>
        </w:r>
      </w:hyperlink>
      <w:r w:rsidRPr="002F318D">
        <w:rPr>
          <w:noProof/>
          <w:sz w:val="24"/>
          <w:szCs w:val="24"/>
          <w:lang w:val="ro-RO"/>
        </w:rPr>
        <w:t>.   </w:t>
      </w:r>
    </w:p>
    <w:p w14:paraId="4859BB6B" w14:textId="7D1709CE" w:rsidR="00227001" w:rsidRPr="002F318D" w:rsidRDefault="00E6004C" w:rsidP="00C80C78">
      <w:pPr>
        <w:spacing w:after="0" w:line="240" w:lineRule="auto"/>
        <w:contextualSpacing/>
        <w:rPr>
          <w:noProof/>
          <w:sz w:val="24"/>
          <w:szCs w:val="24"/>
          <w:lang w:val="ro-RO"/>
        </w:rPr>
      </w:pPr>
      <w:r w:rsidRPr="002F318D">
        <w:rPr>
          <w:noProof/>
          <w:sz w:val="24"/>
          <w:szCs w:val="24"/>
          <w:lang w:val="ro-RO"/>
        </w:rPr>
        <w:t xml:space="preserve">Concluzie: </w:t>
      </w:r>
      <w:hyperlink r:id="rId44" w:tgtFrame="_blank" w:history="1">
        <w:r w:rsidRPr="002F318D">
          <w:rPr>
            <w:rStyle w:val="Hyperlink"/>
            <w:noProof/>
            <w:sz w:val="24"/>
            <w:szCs w:val="24"/>
            <w:lang w:val="ro-RO"/>
          </w:rPr>
          <w:t>Engage</w:t>
        </w:r>
      </w:hyperlink>
      <w:r w:rsidRPr="002F318D">
        <w:rPr>
          <w:noProof/>
          <w:sz w:val="24"/>
          <w:szCs w:val="24"/>
          <w:lang w:val="ro-RO"/>
        </w:rPr>
        <w:t xml:space="preserve"> de Portland Seminary este licențiat </w:t>
      </w:r>
      <w:hyperlink r:id="rId45" w:tgtFrame="_blank" w:history="1">
        <w:r w:rsidRPr="002F318D">
          <w:rPr>
            <w:rStyle w:val="Hyperlink"/>
            <w:noProof/>
            <w:sz w:val="24"/>
            <w:szCs w:val="24"/>
            <w:lang w:val="ro-RO"/>
          </w:rPr>
          <w:t>CC BY-SA 2.0</w:t>
        </w:r>
      </w:hyperlink>
      <w:r w:rsidRPr="002F318D">
        <w:rPr>
          <w:noProof/>
          <w:sz w:val="24"/>
          <w:szCs w:val="24"/>
          <w:lang w:val="ro-RO"/>
        </w:rPr>
        <w:t>.</w:t>
      </w:r>
    </w:p>
    <w:sectPr w:rsidR="00227001" w:rsidRPr="002F318D">
      <w:headerReference w:type="default" r:id="rId46"/>
      <w:footerReference w:type="even" r:id="rId47"/>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EB92" w14:textId="77777777" w:rsidR="00D33B52" w:rsidRDefault="00D33B52" w:rsidP="00AB7BB7">
      <w:pPr>
        <w:spacing w:after="0" w:line="240" w:lineRule="auto"/>
      </w:pPr>
      <w:r>
        <w:separator/>
      </w:r>
    </w:p>
  </w:endnote>
  <w:endnote w:type="continuationSeparator" w:id="0">
    <w:p w14:paraId="446817BE" w14:textId="77777777" w:rsidR="00D33B52" w:rsidRDefault="00D33B5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B86F" w14:textId="77777777" w:rsidR="00D33B52" w:rsidRDefault="00D33B52" w:rsidP="00AB7BB7">
      <w:pPr>
        <w:spacing w:after="0" w:line="240" w:lineRule="auto"/>
      </w:pPr>
      <w:r>
        <w:separator/>
      </w:r>
    </w:p>
  </w:footnote>
  <w:footnote w:type="continuationSeparator" w:id="0">
    <w:p w14:paraId="13C2B9D2" w14:textId="77777777" w:rsidR="00D33B52" w:rsidRDefault="00D33B5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443F" w14:textId="77777777" w:rsidR="002F318D" w:rsidRDefault="002F318D" w:rsidP="002F318D">
    <w:pPr>
      <w:pStyle w:val="Header"/>
    </w:pPr>
    <w:r>
      <w:rPr>
        <w:noProof/>
      </w:rPr>
      <w:drawing>
        <wp:inline distT="0" distB="0" distL="0" distR="0" wp14:anchorId="77E0E7CB" wp14:editId="0A2961A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0948774" wp14:editId="0D1D5F09">
          <wp:extent cx="1734483" cy="363577"/>
          <wp:effectExtent l="0" t="0" r="0" b="5080"/>
          <wp:docPr id="1914558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887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41521" cy="386014"/>
                  </a:xfrm>
                  <a:prstGeom prst="rect">
                    <a:avLst/>
                  </a:prstGeom>
                </pic:spPr>
              </pic:pic>
            </a:graphicData>
          </a:graphic>
        </wp:inline>
      </w:drawing>
    </w:r>
  </w:p>
  <w:p w14:paraId="379C07B8" w14:textId="77777777" w:rsidR="002F318D" w:rsidRDefault="002F318D" w:rsidP="002F318D">
    <w:pPr>
      <w:pStyle w:val="Header"/>
    </w:pPr>
  </w:p>
  <w:p w14:paraId="1A1A8909" w14:textId="77777777" w:rsidR="002F318D" w:rsidRDefault="002F3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D32CD"/>
    <w:rsid w:val="002E3C27"/>
    <w:rsid w:val="002E6252"/>
    <w:rsid w:val="002E7970"/>
    <w:rsid w:val="002F2363"/>
    <w:rsid w:val="002F318D"/>
    <w:rsid w:val="002F6624"/>
    <w:rsid w:val="00303CF6"/>
    <w:rsid w:val="00304FAA"/>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76933"/>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8657B"/>
    <w:rsid w:val="00AA31BD"/>
    <w:rsid w:val="00AB2198"/>
    <w:rsid w:val="00AB3387"/>
    <w:rsid w:val="00AB669A"/>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80C78"/>
    <w:rsid w:val="00CC0AD5"/>
    <w:rsid w:val="00CC2C1B"/>
    <w:rsid w:val="00CC7856"/>
    <w:rsid w:val="00CD0431"/>
    <w:rsid w:val="00CD4B34"/>
    <w:rsid w:val="00D125A4"/>
    <w:rsid w:val="00D12B83"/>
    <w:rsid w:val="00D137EE"/>
    <w:rsid w:val="00D1599F"/>
    <w:rsid w:val="00D3121C"/>
    <w:rsid w:val="00D33B52"/>
    <w:rsid w:val="00D5611E"/>
    <w:rsid w:val="00D83D68"/>
    <w:rsid w:val="00D95B75"/>
    <w:rsid w:val="00DB2871"/>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energysavingtrust.org.uk/myths-about-solar/" TargetMode="External"/><Relationship Id="rId39" Type="http://schemas.openxmlformats.org/officeDocument/2006/relationships/hyperlink" Target="https://creativecommons.org/licenses/by/2.0/" TargetMode="External"/><Relationship Id="rId21" Type="http://schemas.openxmlformats.org/officeDocument/2006/relationships/image" Target="media/image4.jpeg"/><Relationship Id="rId34" Type="http://schemas.openxmlformats.org/officeDocument/2006/relationships/hyperlink" Target="https://commission.europa.eu/legal-notice_en" TargetMode="External"/><Relationship Id="rId42"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pen.edu/openlearncreate/course/view.php?id=12485" TargetMode="External"/><Relationship Id="rId29" Type="http://schemas.openxmlformats.org/officeDocument/2006/relationships/hyperlink" Target="https://www.iea.org/reports/world-energy-employment-2022" TargetMode="External"/><Relationship Id="rId11" Type="http://schemas.openxmlformats.org/officeDocument/2006/relationships/image" Target="media/image1.jpeg"/><Relationship Id="rId24" Type="http://schemas.openxmlformats.org/officeDocument/2006/relationships/hyperlink" Target="https://energy.ec.europa.eu/topics/energy-systems-integration/digitalisation-energy-system_en" TargetMode="External"/><Relationship Id="rId32" Type="http://schemas.openxmlformats.org/officeDocument/2006/relationships/hyperlink" Target="https://commission.europa.eu/legal-notice_en" TargetMode="External"/><Relationship Id="rId37" Type="http://schemas.openxmlformats.org/officeDocument/2006/relationships/hyperlink" Target="https://creativecommons.org/publicdomain/zero/1.0/" TargetMode="External"/><Relationship Id="rId40"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5" Type="http://schemas.openxmlformats.org/officeDocument/2006/relationships/hyperlink" Target="https://creativecommons.org/licenses/by-sa/2.0/" TargetMode="External"/><Relationship Id="rId5" Type="http://schemas.openxmlformats.org/officeDocument/2006/relationships/numbering" Target="numbering.xml"/><Relationship Id="rId15" Type="http://schemas.openxmlformats.org/officeDocument/2006/relationships/hyperlink" Target="https://www.open.edu/openlearncreate/course/view.php?id=12485" TargetMode="External"/><Relationship Id="rId23" Type="http://schemas.openxmlformats.org/officeDocument/2006/relationships/hyperlink" Target="https://www.open.edu/openlearncreate/course/view.php?id=11703" TargetMode="External"/><Relationship Id="rId28" Type="http://schemas.openxmlformats.org/officeDocument/2006/relationships/hyperlink" Target="https://www.tandfonline.com/action/showCopyRight?scroll=top&amp;doi=10.1080%2F21548455.2024.2344129" TargetMode="External"/><Relationship Id="rId36" Type="http://schemas.openxmlformats.org/officeDocument/2006/relationships/hyperlink" Target="https://www.flickr.com/photos/nina_ali/52323309204/"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ea.org/news/executive-director-rebuts-three-myths-about-today-s-global-energy-crisis" TargetMode="External"/><Relationship Id="rId31" Type="http://schemas.openxmlformats.org/officeDocument/2006/relationships/hyperlink" Target="https://energy.ec.europa.eu/topics/energy-efficiency_en" TargetMode="External"/><Relationship Id="rId44"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5.jpeg"/><Relationship Id="rId27" Type="http://schemas.openxmlformats.org/officeDocument/2006/relationships/hyperlink" Target="https://www.tandfonline.com/doi/full/10.1080/21548455.2024.2344129" TargetMode="External"/><Relationship Id="rId30" Type="http://schemas.openxmlformats.org/officeDocument/2006/relationships/hyperlink" Target="https://www.iea.org/terms/creative-commons-cc-licenses" TargetMode="External"/><Relationship Id="rId35" Type="http://schemas.openxmlformats.org/officeDocument/2006/relationships/hyperlink" Target="https://creativecommons.org/licenses/by-sa/4.0/deed.en" TargetMode="External"/><Relationship Id="rId43" Type="http://schemas.openxmlformats.org/officeDocument/2006/relationships/hyperlink" Target="https://creativecommons.org/licenses/by-sa/2.0/"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file://Users/rep237/Downloads/&#8226;Energy%20literacy%20for%20all" TargetMode="External"/><Relationship Id="rId33" Type="http://schemas.openxmlformats.org/officeDocument/2006/relationships/hyperlink" Target="https://energy.ec.europa.eu/topics/energy-systems-integration/digitalisation-energy-system_en" TargetMode="External"/><Relationship Id="rId38"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46" Type="http://schemas.openxmlformats.org/officeDocument/2006/relationships/header" Target="header1.xml"/><Relationship Id="rId20" Type="http://schemas.openxmlformats.org/officeDocument/2006/relationships/hyperlink" Target="https://www.weforum.org/stories/2021/03/renewable-energy-myths-debunked/" TargetMode="External"/><Relationship Id="rId41" Type="http://schemas.openxmlformats.org/officeDocument/2006/relationships/hyperlink" Target="https://creativecommons.org/licenses/by-sa/2.0/"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7F0ED076-4066-46F6-A90F-226B76F24E2C}">
  <ds:schemaRefs>
    <ds:schemaRef ds:uri="http://schemas.openxmlformats.org/officeDocument/2006/bibliography"/>
  </ds:schemaRefs>
</ds:datastoreItem>
</file>

<file path=customXml/itemProps3.xml><?xml version="1.0" encoding="utf-8"?>
<ds:datastoreItem xmlns:ds="http://schemas.openxmlformats.org/officeDocument/2006/customXml" ds:itemID="{35945AFD-BF72-46BF-BB21-6DE84E7C5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2432</Words>
  <Characters>15470</Characters>
  <Application>Microsoft Office Word</Application>
  <DocSecurity>0</DocSecurity>
  <Lines>343</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2026-03-03T14:07:00Z</cp:lastPrinted>
  <dcterms:created xsi:type="dcterms:W3CDTF">2026-03-03T14:07:00Z</dcterms:created>
  <dcterms:modified xsi:type="dcterms:W3CDTF">2026-03-03T14:07:00Z</dcterms:modified>
  <cp:category/>
</cp:coreProperties>
</file>