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00000001" w14:textId="2DBE4FB1" w:rsidR="001073C0" w:rsidRPr="00DC7C55" w:rsidRDefault="001073C0" w:rsidP="00314890">
      <w:pPr>
        <w:rPr>
          <w:rFonts w:ascii="Futura LT" w:eastAsia="Poppins" w:hAnsi="Futura LT" w:cs="Poppins"/>
          <w:b/>
          <w:color w:val="00AEEF"/>
        </w:rPr>
      </w:pPr>
    </w:p>
    <w:p xmlns:w="http://schemas.openxmlformats.org/wordprocessingml/2006/main" w14:paraId="10DE83B3" w14:textId="77777777" w:rsidR="00DC7C55" w:rsidRDefault="00DC7C55" w:rsidP="00314890">
      <w:pPr>
        <w:rPr>
          <w:rFonts w:ascii="Futura LT" w:eastAsia="Poppins" w:hAnsi="Futura LT" w:cs="Poppins"/>
          <w:b/>
          <w:sz w:val="32"/>
          <w:szCs w:val="32"/>
        </w:rPr>
      </w:pPr>
    </w:p>
    <w:p xmlns:w="http://schemas.openxmlformats.org/wordprocessingml/2006/main" w14:paraId="00000002" w14:textId="57B9D91F" w:rsidR="001073C0" w:rsidRPr="00DC7C55" w:rsidRDefault="00DC7C55" w:rsidP="00314890">
      <w:pPr>
        <w:rPr>
          <w:rFonts w:ascii="Futura LT" w:eastAsia="Poppins" w:hAnsi="Futura LT" w:cs="Poppins"/>
          <w:b/>
          <w:sz w:val="32"/>
          <w:szCs w:val="32"/>
        </w:rPr>
      </w:pPr>
      <w:r w:rsidRPr="00DC7C55">
        <w:rPr>
          <w:b/>
          <w:rFonts w:ascii="Futura LT" w:eastAsia="Poppins" w:hAnsi="Futura LT" w:cs="Poppins" w:hint="Futura LT"/>
          <w:sz w:val="32"/>
          <w:szCs w:val="32"/>
          <w:lang w:bidi="fr-FR" w:val="fr-FR"/>
        </w:rPr>
        <w:t xml:space="preserve">Modèle simplifié de politique de sauvegarde (désignée ci-après comme « la présente politique »)</w:t>
      </w:r>
    </w:p>
    <w:p xmlns:w="http://schemas.openxmlformats.org/wordprocessingml/2006/main" w14:paraId="00000003" w14:textId="77777777" w:rsidR="001073C0" w:rsidRPr="00DC7C55" w:rsidRDefault="001073C0" w:rsidP="00314890">
      <w:pPr>
        <w:rPr>
          <w:rFonts w:ascii="Futura LT" w:eastAsia="Poppins" w:hAnsi="Futura LT" w:cs="Poppins"/>
        </w:rPr>
      </w:pPr>
    </w:p>
    <w:tbl xmlns:w="http://schemas.openxmlformats.org/wordprocessingml/2006/main">
      <w:tblPr>
        <w:tblStyle w:val="a"/>
        <w:tblW w:w="4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30"/>
        <w:gridCol w:w="1976"/>
        <w:gridCol w:w="8"/>
      </w:tblGrid>
      <w:tr w:rsidR="00F26A6E" w:rsidRPr="00DC7C55" w14:paraId="3CCA8D6E" w14:textId="77777777" w:rsidTr="00F26A6E">
        <w:trPr>
          <w:gridAfter w:val="1"/>
          <w:wAfter w:w="8" w:type="dxa"/>
        </w:trPr>
        <w:tc>
          <w:tcPr>
            <w:tcW w:w="4106" w:type="dxa"/>
            <w:gridSpan w:val="2"/>
          </w:tcPr>
          <w:p w14:paraId="2018BF6C" w14:textId="6ADB3127" w:rsidR="00F26A6E" w:rsidRPr="00696409" w:rsidRDefault="00F26A6E" w:rsidP="00314890">
            <w:pPr>
              <w:rPr>
                <w:rFonts w:ascii="Futura LT" w:eastAsia="Poppins" w:hAnsi="Futura LT" w:cs="Poppins"/>
                <w:b/>
                <w:bCs/>
              </w:rPr>
            </w:pPr>
            <w:r w:rsidRPr="00696409">
              <w:rPr>
                <w:b/>
                <w:rFonts w:ascii="Futura LT" w:eastAsia="Poppins" w:hAnsi="Futura LT" w:cs="Poppins" w:hint="Futura LT"/>
                <w:lang w:bidi="fr-FR" w:val="fr-FR"/>
              </w:rPr>
              <w:t xml:space="preserve">Informations</w:t>
            </w:r>
          </w:p>
        </w:tc>
      </w:tr>
      <w:tr w:rsidR="001073C0" w:rsidRPr="00DC7C55" w14:paraId="4E16C377" w14:textId="77777777" w:rsidTr="00F26A6E">
        <w:tc>
          <w:tcPr>
            <w:tcW w:w="2130" w:type="dxa"/>
          </w:tcPr>
          <w:p w14:paraId="00000004" w14:textId="77777777" w:rsidR="001073C0" w:rsidRPr="00DC7C55" w:rsidRDefault="00DC7C55" w:rsidP="00314890">
            <w:pPr>
              <w:rPr>
                <w:rFonts w:ascii="Futura LT" w:eastAsia="Poppins" w:hAnsi="Futura LT" w:cs="Poppins"/>
              </w:rPr>
            </w:pPr>
            <w:r w:rsidRPr="00DC7C55">
              <w:rPr>
                <w:rFonts w:ascii="Futura LT" w:eastAsia="Poppins" w:hAnsi="Futura LT" w:cs="Poppins" w:hint="Futura LT"/>
                <w:lang w:bidi="fr-FR" w:val="fr-FR"/>
              </w:rPr>
              <w:t xml:space="preserve">Date d’approbation</w:t>
            </w:r>
          </w:p>
        </w:tc>
        <w:tc>
          <w:tcPr>
            <w:tcW w:w="1984" w:type="dxa"/>
            <w:gridSpan w:val="2"/>
          </w:tcPr>
          <w:p w14:paraId="00000005" w14:textId="77777777" w:rsidR="001073C0" w:rsidRPr="00DC7C55" w:rsidRDefault="001073C0" w:rsidP="00314890">
            <w:pPr>
              <w:rPr>
                <w:rFonts w:ascii="Futura LT" w:eastAsia="Poppins" w:hAnsi="Futura LT" w:cs="Poppins"/>
                <w:color w:val="00AEEF"/>
              </w:rPr>
            </w:pPr>
          </w:p>
        </w:tc>
      </w:tr>
      <w:tr w:rsidR="001073C0" w:rsidRPr="00DC7C55" w14:paraId="5A559C3F" w14:textId="77777777" w:rsidTr="00F26A6E">
        <w:tc>
          <w:tcPr>
            <w:tcW w:w="2130" w:type="dxa"/>
          </w:tcPr>
          <w:p w14:paraId="00000006" w14:textId="77777777" w:rsidR="001073C0" w:rsidRPr="00DC7C55" w:rsidRDefault="00DC7C55" w:rsidP="00314890">
            <w:pPr>
              <w:rPr>
                <w:rFonts w:ascii="Futura LT" w:eastAsia="Poppins" w:hAnsi="Futura LT" w:cs="Poppins"/>
              </w:rPr>
            </w:pPr>
            <w:r w:rsidRPr="00DC7C55">
              <w:rPr>
                <w:rFonts w:ascii="Futura LT" w:eastAsia="Poppins" w:hAnsi="Futura LT" w:cs="Poppins" w:hint="Futura LT"/>
                <w:lang w:bidi="fr-FR" w:val="fr-FR"/>
              </w:rPr>
              <w:t xml:space="preserve">Date de la dernière révision</w:t>
            </w:r>
          </w:p>
        </w:tc>
        <w:tc>
          <w:tcPr>
            <w:tcW w:w="1984" w:type="dxa"/>
            <w:gridSpan w:val="2"/>
          </w:tcPr>
          <w:p w14:paraId="00000007" w14:textId="77777777" w:rsidR="001073C0" w:rsidRPr="00DC7C55" w:rsidRDefault="001073C0" w:rsidP="00314890">
            <w:pPr>
              <w:rPr>
                <w:rFonts w:ascii="Futura LT" w:eastAsia="Poppins" w:hAnsi="Futura LT" w:cs="Poppins"/>
                <w:color w:val="00AEEF"/>
              </w:rPr>
            </w:pPr>
          </w:p>
        </w:tc>
      </w:tr>
      <w:tr w:rsidR="001073C0" w:rsidRPr="00DC7C55" w14:paraId="21580BEF" w14:textId="77777777" w:rsidTr="00F26A6E">
        <w:tc>
          <w:tcPr>
            <w:tcW w:w="2130" w:type="dxa"/>
          </w:tcPr>
          <w:p w14:paraId="00000008" w14:textId="77777777" w:rsidR="001073C0" w:rsidRPr="00DC7C55" w:rsidRDefault="00DC7C55" w:rsidP="00314890">
            <w:pPr>
              <w:rPr>
                <w:rFonts w:ascii="Futura LT" w:eastAsia="Poppins" w:hAnsi="Futura LT" w:cs="Poppins"/>
              </w:rPr>
            </w:pPr>
            <w:r w:rsidRPr="00DC7C55">
              <w:rPr>
                <w:rFonts w:ascii="Futura LT" w:eastAsia="Poppins" w:hAnsi="Futura LT" w:cs="Poppins" w:hint="Futura LT"/>
                <w:lang w:bidi="fr-FR" w:val="fr-FR"/>
              </w:rPr>
              <w:t xml:space="preserve">Prochaine date de révision</w:t>
            </w:r>
          </w:p>
        </w:tc>
        <w:tc>
          <w:tcPr>
            <w:tcW w:w="1984" w:type="dxa"/>
            <w:gridSpan w:val="2"/>
          </w:tcPr>
          <w:p w14:paraId="00000009" w14:textId="77777777" w:rsidR="001073C0" w:rsidRPr="00DC7C55" w:rsidRDefault="001073C0" w:rsidP="00314890">
            <w:pPr>
              <w:rPr>
                <w:rFonts w:ascii="Futura LT" w:eastAsia="Poppins" w:hAnsi="Futura LT" w:cs="Poppins"/>
              </w:rPr>
            </w:pPr>
          </w:p>
        </w:tc>
      </w:tr>
    </w:tbl>
    <w:p xmlns:w="http://schemas.openxmlformats.org/wordprocessingml/2006/main" w14:paraId="0000000A" w14:textId="77777777" w:rsidR="001073C0" w:rsidRPr="00DC7C55" w:rsidRDefault="001073C0" w:rsidP="00314890">
      <w:pPr>
        <w:rPr>
          <w:rFonts w:ascii="Futura LT" w:eastAsia="Poppins" w:hAnsi="Futura LT" w:cs="Poppins"/>
          <w:color w:val="00AEEF"/>
        </w:rPr>
      </w:pPr>
    </w:p>
    <w:p xmlns:w="http://schemas.openxmlformats.org/wordprocessingml/2006/main" w14:paraId="0000000B" w14:textId="77777777" w:rsidR="001073C0" w:rsidRPr="00DC7C55" w:rsidRDefault="001073C0" w:rsidP="00314890">
      <w:pPr>
        <w:rPr>
          <w:rFonts w:ascii="Futura LT" w:eastAsia="Poppins" w:hAnsi="Futura LT" w:cs="Poppins"/>
          <w:b/>
          <w:color w:val="000000"/>
          <w:sz w:val="16"/>
          <w:szCs w:val="16"/>
        </w:rPr>
      </w:pPr>
    </w:p>
    <w:p xmlns:w="http://schemas.openxmlformats.org/wordprocessingml/2006/main" w14:paraId="0000000C" w14:textId="73677A7E" w:rsidR="001073C0" w:rsidRDefault="00232876" w:rsidP="00314890">
      <w:pPr>
        <w:rPr>
          <w:rFonts w:ascii="Futura LT" w:eastAsia="Poppins" w:hAnsi="Futura LT" w:cs="Poppins"/>
          <w:b/>
        </w:rPr>
      </w:pPr>
      <w:r>
        <w:rPr>
          <w:b/>
          <w:rFonts w:ascii="Futura LT" w:eastAsia="Poppins" w:hAnsi="Futura LT" w:cs="Poppins" w:hint="Futura LT"/>
          <w:lang w:bidi="fr-FR" w:val="fr-FR"/>
        </w:rPr>
        <w:t xml:space="preserve">[Notre organisation] s’engage résolument à préserver l’intégrité de tous les enfants et adultes qui relèvent de sa responsabilité. Nous assumons notre devoir de promouvoir des pratiques sécuritaires et de protéger chaque individu contre le harcèlement, les abus et l’exploitation. </w:t>
      </w:r>
    </w:p>
    <w:p xmlns:w="http://schemas.openxmlformats.org/wordprocessingml/2006/main" w14:paraId="25A4AC18" w14:textId="77777777" w:rsidR="00DC7C55" w:rsidRPr="00DC7C55" w:rsidRDefault="00DC7C55" w:rsidP="00314890">
      <w:pPr>
        <w:rPr>
          <w:rFonts w:ascii="Futura LT" w:eastAsia="Poppins" w:hAnsi="Futura LT" w:cs="Poppins"/>
          <w:b/>
        </w:rPr>
      </w:pPr>
    </w:p>
    <w:p xmlns:w="http://schemas.openxmlformats.org/wordprocessingml/2006/main" w14:paraId="0000000D" w14:textId="77777777" w:rsidR="001073C0" w:rsidRPr="00DC7C55" w:rsidRDefault="001073C0" w:rsidP="00314890">
      <w:pPr>
        <w:rPr>
          <w:rFonts w:ascii="Futura LT" w:eastAsia="Poppins" w:hAnsi="Futura LT" w:cs="Poppins"/>
          <w:sz w:val="16"/>
          <w:szCs w:val="16"/>
        </w:rPr>
      </w:pPr>
    </w:p>
    <w:p xmlns:w="http://schemas.openxmlformats.org/wordprocessingml/2006/main" w14:paraId="0000000E" w14:textId="40E172A7" w:rsidR="001073C0" w:rsidRPr="00DC7C55" w:rsidRDefault="00DC7C55" w:rsidP="00314890">
      <w:pPr>
        <w:rPr>
          <w:rFonts w:ascii="Futura LT" w:eastAsia="Poppins" w:hAnsi="Futura LT" w:cs="Poppins"/>
        </w:rPr>
      </w:pPr>
      <w:r w:rsidRPr="00DC7C55">
        <w:rPr>
          <w:rFonts w:ascii="Futura LT" w:eastAsia="Poppins" w:hAnsi="Futura LT" w:cs="Poppins" w:hint="Futura LT"/>
          <w:lang w:bidi="fr-FR" w:val="fr-FR"/>
        </w:rPr>
        <w:t xml:space="preserve">La présente politique témoigne de notre engagement à protéger les enfants et les adultes vulnérables.</w:t>
      </w:r>
    </w:p>
    <w:p xmlns:w="http://schemas.openxmlformats.org/wordprocessingml/2006/main" w14:paraId="00000010" w14:textId="77777777" w:rsidR="001073C0" w:rsidRPr="00314890" w:rsidRDefault="001073C0" w:rsidP="00314890">
      <w:pPr>
        <w:rPr>
          <w:rFonts w:ascii="Futura LT" w:eastAsia="Poppins" w:hAnsi="Futura LT" w:cs="Poppins"/>
          <w:color w:val="000000"/>
        </w:rPr>
      </w:pPr>
    </w:p>
    <w:p xmlns:w="http://schemas.openxmlformats.org/wordprocessingml/2006/main" w14:paraId="00000011" w14:textId="77777777" w:rsidR="001073C0" w:rsidRPr="00314890" w:rsidRDefault="00DC7C55" w:rsidP="00314890">
      <w:pPr>
        <w:numPr>
          <w:ilvl w:val="0"/>
          <w:numId w:val="2"/>
        </w:numPr>
        <w:pBdr>
          <w:top w:val="nil"/>
          <w:left w:val="nil"/>
          <w:bottom w:val="nil"/>
          <w:right w:val="nil"/>
          <w:between w:val="nil"/>
        </w:pBdr>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Calendrier de révision de la politique </w:t>
      </w:r>
    </w:p>
    <w:p xmlns:w="http://schemas.openxmlformats.org/wordprocessingml/2006/main" w14:paraId="00000012" w14:textId="77777777" w:rsidR="001073C0" w:rsidRPr="00314890" w:rsidRDefault="001073C0" w:rsidP="00314890">
      <w:pPr>
        <w:pBdr>
          <w:top w:val="nil"/>
          <w:left w:val="nil"/>
          <w:bottom w:val="nil"/>
          <w:right w:val="nil"/>
          <w:between w:val="nil"/>
        </w:pBdr>
        <w:ind w:left="360" w:hanging="360"/>
        <w:rPr>
          <w:rFonts w:ascii="Futura LT" w:eastAsia="Poppins" w:hAnsi="Futura LT" w:cs="Poppins"/>
          <w:color w:val="000000"/>
        </w:rPr>
      </w:pPr>
    </w:p>
    <w:p xmlns:w="http://schemas.openxmlformats.org/wordprocessingml/2006/main" w14:paraId="00000013" w14:textId="18F4A291" w:rsidR="001073C0" w:rsidRPr="00314890" w:rsidRDefault="00DC7C55" w:rsidP="00314890">
      <w:pPr>
        <w:numPr>
          <w:ilvl w:val="1"/>
          <w:numId w:val="3"/>
        </w:numPr>
        <w:pBdr>
          <w:top w:val="nil"/>
          <w:left w:val="nil"/>
          <w:bottom w:val="nil"/>
          <w:right w:val="nil"/>
          <w:between w:val="nil"/>
        </w:pBdr>
        <w:tabs>
          <w:tab w:val="left" w:pos="1134"/>
        </w:tabs>
        <w:ind w:left="1134" w:hanging="774"/>
        <w:rPr>
          <w:rFonts w:ascii="Futura LT" w:eastAsia="Poppins" w:hAnsi="Futura LT" w:cs="Poppins"/>
          <w:color w:val="000000"/>
        </w:rPr>
      </w:pPr>
      <w:r w:rsidRPr="00314890">
        <w:rPr>
          <w:rFonts w:ascii="Futura LT" w:eastAsia="Poppins" w:hAnsi="Futura LT" w:cs="Poppins" w:hint="Futura LT"/>
          <w:color w:val="000000"/>
          <w:lang w:bidi="fr-FR" w:val="fr-FR"/>
        </w:rPr>
        <w:t xml:space="preserve">La présente politique sera soumise à une révision annuelle initiale, suivie d’un examen au moins tous les deux ans par le conseil d’administration. De plus, des révisions seront entreprises dans les cas suivants :</w:t>
      </w:r>
    </w:p>
    <w:p xmlns:w="http://schemas.openxmlformats.org/wordprocessingml/2006/main" w14:paraId="00000014" w14:textId="7C0D5B08" w:rsidR="001073C0" w:rsidRPr="00314890" w:rsidRDefault="00DC7C55" w:rsidP="00314890">
      <w:pPr>
        <w:numPr>
          <w:ilvl w:val="2"/>
          <w:numId w:val="1"/>
        </w:numPr>
        <w:pBdr>
          <w:top w:val="nil"/>
          <w:left w:val="nil"/>
          <w:bottom w:val="nil"/>
          <w:right w:val="nil"/>
          <w:between w:val="nil"/>
        </w:pBdr>
        <w:tabs>
          <w:tab w:val="left" w:pos="1134"/>
        </w:tabs>
        <w:ind w:hanging="305"/>
        <w:rPr>
          <w:rFonts w:ascii="Futura LT" w:eastAsia="Poppins" w:hAnsi="Futura LT" w:cs="Poppins"/>
          <w:color w:val="000000"/>
        </w:rPr>
      </w:pPr>
      <w:r w:rsidRPr="00314890">
        <w:rPr>
          <w:rFonts w:ascii="Futura LT" w:eastAsia="Poppins" w:hAnsi="Futura LT" w:cs="Poppins" w:hint="Futura LT"/>
          <w:color w:val="000000"/>
          <w:lang w:bidi="fr-FR" w:val="fr-FR"/>
        </w:rPr>
        <w:t xml:space="preserve">En cas de modification de la législation applicable ;</w:t>
      </w:r>
    </w:p>
    <w:p xmlns:w="http://schemas.openxmlformats.org/wordprocessingml/2006/main" w14:paraId="00000015" w14:textId="276A3140" w:rsidR="001073C0" w:rsidRPr="00314890" w:rsidRDefault="00DC7C55" w:rsidP="00314890">
      <w:pPr>
        <w:numPr>
          <w:ilvl w:val="2"/>
          <w:numId w:val="1"/>
        </w:numPr>
        <w:pBdr>
          <w:top w:val="nil"/>
          <w:left w:val="nil"/>
          <w:bottom w:val="nil"/>
          <w:right w:val="nil"/>
          <w:between w:val="nil"/>
        </w:pBdr>
        <w:tabs>
          <w:tab w:val="left" w:pos="1134"/>
        </w:tabs>
        <w:ind w:hanging="305"/>
        <w:rPr>
          <w:rFonts w:ascii="Futura LT" w:eastAsia="Poppins" w:hAnsi="Futura LT" w:cs="Poppins"/>
          <w:color w:val="000000"/>
        </w:rPr>
      </w:pPr>
      <w:r w:rsidRPr="00314890">
        <w:rPr>
          <w:rFonts w:ascii="Futura LT" w:eastAsia="Poppins" w:hAnsi="Futura LT" w:cs="Poppins" w:hint="Futura LT"/>
          <w:color w:val="000000"/>
          <w:lang w:bidi="fr-FR" w:val="fr-FR"/>
        </w:rPr>
        <w:t xml:space="preserve">En cas de changements dans les orientations relatives à la sauvegarde des enfants ou des adultes ;</w:t>
      </w:r>
    </w:p>
    <w:p xmlns:w="http://schemas.openxmlformats.org/wordprocessingml/2006/main" w14:paraId="00000016" w14:textId="086FF8E6" w:rsidR="001073C0" w:rsidRPr="00314890" w:rsidRDefault="00DC7C55" w:rsidP="00314890">
      <w:pPr>
        <w:numPr>
          <w:ilvl w:val="2"/>
          <w:numId w:val="1"/>
        </w:numPr>
        <w:pBdr>
          <w:top w:val="nil"/>
          <w:left w:val="nil"/>
          <w:bottom w:val="nil"/>
          <w:right w:val="nil"/>
          <w:between w:val="nil"/>
        </w:pBdr>
        <w:tabs>
          <w:tab w:val="left" w:pos="1134"/>
        </w:tabs>
        <w:ind w:hanging="305"/>
        <w:rPr>
          <w:rFonts w:ascii="Futura LT" w:eastAsia="Poppins" w:hAnsi="Futura LT" w:cs="Poppins"/>
          <w:color w:val="000000"/>
        </w:rPr>
      </w:pPr>
      <w:r w:rsidRPr="00314890">
        <w:rPr>
          <w:rFonts w:ascii="Futura LT" w:eastAsia="Poppins" w:hAnsi="Futura LT" w:cs="Poppins" w:hint="Futura LT"/>
          <w:color w:val="000000"/>
          <w:lang w:bidi="fr-FR" w:val="fr-FR"/>
        </w:rPr>
        <w:t xml:space="preserve">À la suite de toute question ou préoccupation relative à la sauvegarde au sein de [notre organisation], </w:t>
      </w:r>
      <w:r w:rsidRPr="00314890">
        <w:rPr>
          <w:rFonts w:ascii="Futura LT" w:eastAsia="Poppins" w:hAnsi="Futura LT" w:cs="Poppins" w:hint="Futura LT"/>
          <w:color w:val="000000"/>
          <w:lang w:bidi="fr-FR" w:val="fr-FR"/>
        </w:rPr>
        <w:br/>
      </w:r>
      <w:r w:rsidRPr="00314890">
        <w:rPr>
          <w:rFonts w:ascii="Futura LT" w:eastAsia="Poppins" w:hAnsi="Futura LT" w:cs="Poppins" w:hint="Futura LT"/>
          <w:color w:val="000000"/>
          <w:lang w:bidi="fr-FR" w:val="fr-FR"/>
        </w:rPr>
        <w:t xml:space="preserve"/>
      </w:r>
      <w:r w:rsidRPr="00314890">
        <w:rPr>
          <w:rFonts w:ascii="Futura LT" w:eastAsia="Poppins" w:hAnsi="Futura LT" w:cs="Poppins" w:hint="Futura LT"/>
          <w:color w:val="000000"/>
          <w:lang w:bidi="fr-FR" w:val="fr-FR"/>
        </w:rPr>
        <w:br/>
      </w:r>
      <w:r w:rsidRPr="00314890">
        <w:rPr>
          <w:rFonts w:ascii="Futura LT" w:eastAsia="Poppins" w:hAnsi="Futura LT" w:cs="Poppins" w:hint="Futura LT"/>
          <w:color w:val="000000"/>
          <w:lang w:bidi="fr-FR" w:val="fr-FR"/>
        </w:rPr>
        <w:t xml:space="preserve">la date de révision la plus proche sera retenue pour une évaluation appropriée.</w:t>
      </w:r>
    </w:p>
    <w:p xmlns:w="http://schemas.openxmlformats.org/wordprocessingml/2006/main" w14:paraId="00000017" w14:textId="77777777" w:rsidR="001073C0" w:rsidRPr="00314890" w:rsidRDefault="001073C0" w:rsidP="00314890">
      <w:pPr>
        <w:pBdr>
          <w:top w:val="nil"/>
          <w:left w:val="nil"/>
          <w:bottom w:val="nil"/>
          <w:right w:val="nil"/>
          <w:between w:val="nil"/>
        </w:pBdr>
        <w:ind w:left="1080" w:hanging="360"/>
        <w:rPr>
          <w:rFonts w:ascii="Futura LT" w:eastAsia="Poppins" w:hAnsi="Futura LT" w:cs="Poppins"/>
          <w:color w:val="000000"/>
        </w:rPr>
      </w:pPr>
    </w:p>
    <w:p xmlns:w="http://schemas.openxmlformats.org/wordprocessingml/2006/main" w14:paraId="00000018" w14:textId="77777777" w:rsidR="001073C0" w:rsidRPr="00314890" w:rsidRDefault="00DC7C55" w:rsidP="00314890">
      <w:pPr>
        <w:numPr>
          <w:ilvl w:val="0"/>
          <w:numId w:val="2"/>
        </w:numPr>
        <w:pBdr>
          <w:top w:val="nil"/>
          <w:left w:val="nil"/>
          <w:bottom w:val="nil"/>
          <w:right w:val="nil"/>
          <w:between w:val="nil"/>
        </w:pBdr>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Responsabilités </w:t>
      </w:r>
    </w:p>
    <w:p xmlns:w="http://schemas.openxmlformats.org/wordprocessingml/2006/main" w14:paraId="00000019" w14:textId="77777777" w:rsidR="001073C0" w:rsidRPr="00314890" w:rsidRDefault="001073C0" w:rsidP="00314890">
      <w:pPr>
        <w:pBdr>
          <w:top w:val="nil"/>
          <w:left w:val="nil"/>
          <w:bottom w:val="nil"/>
          <w:right w:val="nil"/>
          <w:between w:val="nil"/>
        </w:pBdr>
        <w:ind w:left="360" w:hanging="360"/>
        <w:rPr>
          <w:rFonts w:ascii="Futura LT" w:eastAsia="Poppins" w:hAnsi="Futura LT" w:cs="Poppins"/>
          <w:color w:val="000000"/>
        </w:rPr>
      </w:pPr>
    </w:p>
    <w:p xmlns:w="http://schemas.openxmlformats.org/wordprocessingml/2006/main" w14:paraId="0000001A" w14:textId="1EAF49A9"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La mise à jour et l’approbation de la présente politique relèvent de la responsabilité du Responsable des questions de Sauvegarde et Protection.  </w:t>
      </w:r>
    </w:p>
    <w:p xmlns:w="http://schemas.openxmlformats.org/wordprocessingml/2006/main" w14:paraId="0000001B" w14:textId="0C9FD3E8"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Il appartient au conseil d’administration et à la direction générale de garantir le respect de la présente politique. </w:t>
      </w:r>
    </w:p>
    <w:p xmlns:w="http://schemas.openxmlformats.org/wordprocessingml/2006/main" w14:paraId="0000001C" w14:textId="77777777" w:rsidR="001073C0" w:rsidRPr="00314890" w:rsidRDefault="001073C0" w:rsidP="00314890">
      <w:pPr>
        <w:pBdr>
          <w:top w:val="nil"/>
          <w:left w:val="nil"/>
          <w:bottom w:val="nil"/>
          <w:right w:val="nil"/>
          <w:between w:val="nil"/>
        </w:pBdr>
        <w:tabs>
          <w:tab w:val="left" w:pos="1134"/>
        </w:tabs>
        <w:ind w:left="1080" w:hanging="360"/>
        <w:rPr>
          <w:rFonts w:ascii="Futura LT" w:eastAsia="Poppins" w:hAnsi="Futura LT" w:cs="Poppins"/>
          <w:color w:val="000000"/>
        </w:rPr>
      </w:pPr>
    </w:p>
    <w:p xmlns:w="http://schemas.openxmlformats.org/wordprocessingml/2006/main" w14:paraId="0000001D" w14:textId="3BCD2816" w:rsidR="001073C0" w:rsidRPr="00314890" w:rsidRDefault="00DC7C55" w:rsidP="00314890">
      <w:pPr>
        <w:numPr>
          <w:ilvl w:val="0"/>
          <w:numId w:val="2"/>
        </w:numPr>
        <w:pBdr>
          <w:top w:val="nil"/>
          <w:left w:val="nil"/>
          <w:bottom w:val="nil"/>
          <w:right w:val="nil"/>
          <w:between w:val="nil"/>
        </w:pBdr>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Objet de la présente politique </w:t>
      </w:r>
    </w:p>
    <w:p xmlns:w="http://schemas.openxmlformats.org/wordprocessingml/2006/main" w14:paraId="0000001E" w14:textId="77777777" w:rsidR="001073C0" w:rsidRPr="00314890" w:rsidRDefault="001073C0" w:rsidP="00314890">
      <w:pPr>
        <w:pBdr>
          <w:top w:val="nil"/>
          <w:left w:val="nil"/>
          <w:bottom w:val="nil"/>
          <w:right w:val="nil"/>
          <w:between w:val="nil"/>
        </w:pBdr>
        <w:ind w:left="360" w:hanging="360"/>
        <w:rPr>
          <w:rFonts w:ascii="Futura LT" w:eastAsia="Poppins" w:hAnsi="Futura LT" w:cs="Poppins"/>
          <w:i/>
          <w:color w:val="000000"/>
        </w:rPr>
      </w:pPr>
    </w:p>
    <w:p xmlns:w="http://schemas.openxmlformats.org/wordprocessingml/2006/main" w14:paraId="0000001F" w14:textId="308B2432" w:rsidR="001073C0" w:rsidRPr="00314890" w:rsidRDefault="00DC7C55" w:rsidP="00314890">
      <w:pPr>
        <w:rPr>
          <w:rFonts w:ascii="Futura LT" w:eastAsia="Poppins" w:hAnsi="Futura LT" w:cs="Poppins"/>
        </w:rPr>
      </w:pPr>
      <w:r w:rsidRPr="00314890">
        <w:rPr>
          <w:rFonts w:ascii="Futura LT" w:eastAsia="Poppins" w:hAnsi="Futura LT" w:cs="Poppins" w:hint="Futura LT"/>
          <w:lang w:bidi="fr-FR" w:val="fr-FR"/>
        </w:rPr>
        <w:t xml:space="preserve">La présente politique vise à accomplir les objectifs suivants : </w:t>
      </w:r>
    </w:p>
    <w:p xmlns:w="http://schemas.openxmlformats.org/wordprocessingml/2006/main" w14:paraId="00000020" w14:textId="604DC1C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Assurer que le bien-être des enfants et des adultes vulnérables demeure la préoccupation principale dans toutes les activités de [notre organisation] ;</w:t>
      </w:r>
    </w:p>
    <w:p xmlns:w="http://schemas.openxmlformats.org/wordprocessingml/2006/main" w14:paraId="00000021" w14:textId="4404E833"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Garantir que l’ensemble du personnel comprend la mise en œuvre de bonnes pratiques de sauvegarde dans l’exercice de ses fonctions ;  </w:t>
      </w:r>
    </w:p>
    <w:p xmlns:w="http://schemas.openxmlformats.org/wordprocessingml/2006/main" w14:paraId="00000022" w14:textId="4B28C49F"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Sensibiliser toutes les parties prenantes de [notre organisation] à réagir de manière appropriée en cas de problème ; </w:t>
      </w:r>
    </w:p>
    <w:p xmlns:w="http://schemas.openxmlformats.org/wordprocessingml/2006/main" w14:paraId="00000023" w14:textId="5FE491AC" w:rsidR="001073C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Clarifier les processus et les procédures à suivre en cas de violation de la présente politique ou des codes, règles ou règlements associés.</w:t>
      </w:r>
    </w:p>
    <w:p xmlns:w="http://schemas.openxmlformats.org/wordprocessingml/2006/main" w14:paraId="54E2961B" w14:textId="77777777" w:rsidR="00314890" w:rsidRPr="00314890" w:rsidRDefault="00314890" w:rsidP="00314890">
      <w:pPr>
        <w:pBdr>
          <w:top w:val="nil"/>
          <w:left w:val="nil"/>
          <w:bottom w:val="nil"/>
          <w:right w:val="nil"/>
          <w:between w:val="nil"/>
        </w:pBdr>
        <w:tabs>
          <w:tab w:val="left" w:pos="1134"/>
        </w:tabs>
        <w:rPr>
          <w:rFonts w:ascii="Futura LT" w:eastAsia="Poppins" w:hAnsi="Futura LT" w:cs="Poppins"/>
          <w:color w:val="000000"/>
        </w:rPr>
      </w:pPr>
    </w:p>
    <w:p xmlns:w="http://schemas.openxmlformats.org/wordprocessingml/2006/main" w14:paraId="00000027" w14:textId="0F9DB6C4" w:rsidR="001073C0" w:rsidRPr="00314890" w:rsidRDefault="00DC7C55" w:rsidP="00314890">
      <w:pPr>
        <w:numPr>
          <w:ilvl w:val="0"/>
          <w:numId w:val="2"/>
        </w:numPr>
        <w:pBdr>
          <w:top w:val="nil"/>
          <w:left w:val="nil"/>
          <w:bottom w:val="nil"/>
          <w:right w:val="nil"/>
          <w:between w:val="nil"/>
        </w:pBdr>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Champ d’application de la présente politique </w:t>
      </w:r>
    </w:p>
    <w:p xmlns:w="http://schemas.openxmlformats.org/wordprocessingml/2006/main" w14:paraId="00000028" w14:textId="77777777" w:rsidR="001073C0" w:rsidRPr="00314890" w:rsidRDefault="001073C0" w:rsidP="00314890">
      <w:pPr>
        <w:pBdr>
          <w:top w:val="nil"/>
          <w:left w:val="nil"/>
          <w:bottom w:val="nil"/>
          <w:right w:val="nil"/>
          <w:between w:val="nil"/>
        </w:pBdr>
        <w:ind w:left="360" w:hanging="360"/>
        <w:rPr>
          <w:rFonts w:ascii="Futura LT" w:eastAsia="Poppins" w:hAnsi="Futura LT" w:cs="Poppins"/>
          <w:i/>
          <w:color w:val="000000"/>
        </w:rPr>
      </w:pPr>
    </w:p>
    <w:p xmlns:w="http://schemas.openxmlformats.org/wordprocessingml/2006/main" w14:paraId="00000029" w14:textId="2E17CF34"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La présente politique est applicable à toutes les personnes concernées par les politiques de [notre organisation], englobant ainsi toute personne agissant au nom de [notre organisation], quelle que soit sa fonction, y compris (sans toutefois s’y limiter) les employés, les consultants, les contractuels, les bénévoles, les athlètes et les membres du conseil d’administration.</w:t>
      </w:r>
    </w:p>
    <w:p xmlns:w="http://schemas.openxmlformats.org/wordprocessingml/2006/main" w14:paraId="0000002A" w14:textId="77777777" w:rsidR="001073C0" w:rsidRPr="00314890" w:rsidRDefault="001073C0" w:rsidP="00314890">
      <w:pPr>
        <w:rPr>
          <w:rFonts w:ascii="Futura LT" w:eastAsia="Poppins" w:hAnsi="Futura LT" w:cs="Poppins"/>
        </w:rPr>
      </w:pPr>
    </w:p>
    <w:p xmlns:w="http://schemas.openxmlformats.org/wordprocessingml/2006/main" w14:paraId="0000002B" w14:textId="77777777" w:rsidR="001073C0" w:rsidRPr="00314890" w:rsidRDefault="00DC7C55" w:rsidP="00314890">
      <w:pPr>
        <w:numPr>
          <w:ilvl w:val="0"/>
          <w:numId w:val="2"/>
        </w:numPr>
        <w:pBdr>
          <w:top w:val="nil"/>
          <w:left w:val="nil"/>
          <w:bottom w:val="nil"/>
          <w:right w:val="nil"/>
          <w:between w:val="nil"/>
        </w:pBdr>
        <w:tabs>
          <w:tab w:val="left" w:pos="1134"/>
        </w:tabs>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Contexte juridique et politique de l’organisation </w:t>
      </w:r>
    </w:p>
    <w:p xmlns:w="http://schemas.openxmlformats.org/wordprocessingml/2006/main" w14:paraId="0000002C" w14:textId="77777777" w:rsidR="001073C0" w:rsidRPr="00314890" w:rsidRDefault="001073C0" w:rsidP="00314890">
      <w:pPr>
        <w:tabs>
          <w:tab w:val="left" w:pos="1134"/>
        </w:tabs>
        <w:rPr>
          <w:rFonts w:ascii="Futura LT" w:eastAsia="Poppins" w:hAnsi="Futura LT" w:cs="Poppins"/>
        </w:rPr>
      </w:pPr>
    </w:p>
    <w:p xmlns:w="http://schemas.openxmlformats.org/wordprocessingml/2006/main" w14:paraId="79DDA2D7" w14:textId="77777777" w:rsidR="00232876" w:rsidRPr="00314890" w:rsidRDefault="00232876"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Lors de la rédaction de la présente politique, les éléments juridiques et politiques suivants ont été pris en considération :</w:t>
      </w:r>
    </w:p>
    <w:p xmlns:w="http://schemas.openxmlformats.org/wordprocessingml/2006/main" w14:paraId="0000002E" w14:textId="6738673E" w:rsidR="001073C0" w:rsidRPr="00314890" w:rsidRDefault="00DC7C55" w:rsidP="00314890">
      <w:pPr>
        <w:numPr>
          <w:ilvl w:val="2"/>
          <w:numId w:val="4"/>
        </w:numPr>
        <w:pBdr>
          <w:top w:val="nil"/>
          <w:left w:val="nil"/>
          <w:bottom w:val="nil"/>
          <w:right w:val="nil"/>
          <w:between w:val="nil"/>
        </w:pBdr>
        <w:tabs>
          <w:tab w:val="left" w:pos="1134"/>
        </w:tabs>
        <w:ind w:hanging="306"/>
        <w:rPr>
          <w:rFonts w:ascii="Futura LT" w:eastAsia="Poppins" w:hAnsi="Futura LT" w:cs="Poppins"/>
          <w:color w:val="000000"/>
        </w:rPr>
      </w:pPr>
      <w:r w:rsidRPr="00314890">
        <w:rPr>
          <w:rFonts w:ascii="Futura LT" w:eastAsia="Poppins" w:hAnsi="Futura LT" w:cs="Poppins" w:hint="Futura LT"/>
          <w:color w:val="000000"/>
          <w:lang w:bidi="fr-FR" w:val="fr-FR"/>
        </w:rPr>
        <w:t xml:space="preserve">La </w:t>
      </w:r>
      <w:r w:rsidRPr="00314890">
        <w:rPr>
          <w:i/>
          <w:rFonts w:ascii="Futura LT" w:eastAsia="Poppins" w:hAnsi="Futura LT" w:cs="Poppins" w:hint="Futura LT"/>
          <w:color w:val="000000"/>
          <w:lang w:bidi="fr-FR" w:val="fr-FR"/>
        </w:rPr>
        <w:t xml:space="preserve">Convention relative aux droits de l’enfant </w:t>
      </w:r>
      <w:r w:rsidRPr="00314890">
        <w:rPr>
          <w:rFonts w:ascii="Futura LT" w:eastAsia="Poppins" w:hAnsi="Futura LT" w:cs="Poppins" w:hint="Futura LT"/>
          <w:color w:val="000000"/>
          <w:lang w:bidi="fr-FR" w:val="fr-FR"/>
        </w:rPr>
        <w:t xml:space="preserve">des Nations Unies ; </w:t>
      </w:r>
    </w:p>
    <w:p xmlns:w="http://schemas.openxmlformats.org/wordprocessingml/2006/main" w14:paraId="0000002F" w14:textId="77777777" w:rsidR="001073C0" w:rsidRPr="00314890" w:rsidRDefault="00DC7C55" w:rsidP="00314890">
      <w:pPr>
        <w:numPr>
          <w:ilvl w:val="2"/>
          <w:numId w:val="4"/>
        </w:numPr>
        <w:pBdr>
          <w:top w:val="nil"/>
          <w:left w:val="nil"/>
          <w:bottom w:val="nil"/>
          <w:right w:val="nil"/>
          <w:between w:val="nil"/>
        </w:pBdr>
        <w:tabs>
          <w:tab w:val="left" w:pos="1134"/>
        </w:tabs>
        <w:ind w:hanging="306"/>
        <w:rPr>
          <w:rFonts w:ascii="Futura LT" w:eastAsia="Poppins" w:hAnsi="Futura LT" w:cs="Poppins"/>
          <w:color w:val="000000"/>
        </w:rPr>
      </w:pPr>
      <w:r w:rsidRPr="00314890">
        <w:rPr>
          <w:rFonts w:ascii="Futura LT" w:eastAsia="Poppins" w:hAnsi="Futura LT" w:cs="Poppins" w:hint="Futura LT"/>
          <w:color w:val="000000"/>
          <w:lang w:bidi="fr-FR" w:val="fr-FR"/>
        </w:rPr>
        <w:t xml:space="preserve">La </w:t>
      </w:r>
      <w:r w:rsidRPr="00314890">
        <w:rPr>
          <w:i/>
          <w:rFonts w:ascii="Futura LT" w:eastAsia="Poppins" w:hAnsi="Futura LT" w:cs="Poppins" w:hint="Futura LT"/>
          <w:color w:val="000000"/>
          <w:lang w:bidi="fr-FR" w:val="fr-FR"/>
        </w:rPr>
        <w:t xml:space="preserve">Déclaration universelle des droits de l’Homme</w:t>
      </w:r>
      <w:r w:rsidRPr="00314890">
        <w:rPr>
          <w:rFonts w:ascii="Futura LT" w:eastAsia="Poppins" w:hAnsi="Futura LT" w:cs="Poppins" w:hint="Futura LT"/>
          <w:color w:val="000000"/>
          <w:lang w:bidi="fr-FR" w:val="fr-FR"/>
        </w:rPr>
        <w:t xml:space="preserve"> ;</w:t>
      </w:r>
    </w:p>
    <w:p xmlns:w="http://schemas.openxmlformats.org/wordprocessingml/2006/main" w14:paraId="00000030" w14:textId="5B721A97" w:rsidR="001073C0" w:rsidRPr="00314890" w:rsidRDefault="00DC7C55" w:rsidP="00314890">
      <w:pPr>
        <w:numPr>
          <w:ilvl w:val="2"/>
          <w:numId w:val="4"/>
        </w:numPr>
        <w:pBdr>
          <w:top w:val="nil"/>
          <w:left w:val="nil"/>
          <w:bottom w:val="nil"/>
          <w:right w:val="nil"/>
          <w:between w:val="nil"/>
        </w:pBdr>
        <w:tabs>
          <w:tab w:val="left" w:pos="1134"/>
        </w:tabs>
        <w:ind w:hanging="306"/>
        <w:rPr>
          <w:rFonts w:ascii="Futura LT" w:eastAsia="Poppins" w:hAnsi="Futura LT" w:cs="Poppins"/>
          <w:color w:val="000000"/>
        </w:rPr>
      </w:pPr>
      <w:r w:rsidRPr="00314890">
        <w:rPr>
          <w:rFonts w:ascii="Futura LT" w:eastAsia="Poppins" w:hAnsi="Futura LT" w:cs="Poppins" w:hint="Futura LT"/>
          <w:color w:val="000000"/>
          <w:lang w:bidi="fr-FR" w:val="fr-FR"/>
        </w:rPr>
        <w:t xml:space="preserve">La législation nationale sur la protection de l’enfance ;</w:t>
      </w:r>
    </w:p>
    <w:p xmlns:w="http://schemas.openxmlformats.org/wordprocessingml/2006/main" w14:paraId="00000031" w14:textId="28CFBC23" w:rsidR="001073C0" w:rsidRPr="00314890" w:rsidRDefault="00DC7C55" w:rsidP="00314890">
      <w:pPr>
        <w:numPr>
          <w:ilvl w:val="2"/>
          <w:numId w:val="4"/>
        </w:numPr>
        <w:pBdr>
          <w:top w:val="nil"/>
          <w:left w:val="nil"/>
          <w:bottom w:val="nil"/>
          <w:right w:val="nil"/>
          <w:between w:val="nil"/>
        </w:pBdr>
        <w:tabs>
          <w:tab w:val="left" w:pos="1134"/>
        </w:tabs>
        <w:ind w:hanging="306"/>
        <w:rPr>
          <w:rFonts w:ascii="Futura LT" w:eastAsia="Poppins" w:hAnsi="Futura LT" w:cs="Poppins"/>
          <w:color w:val="000000"/>
        </w:rPr>
      </w:pPr>
      <w:r w:rsidRPr="00314890">
        <w:rPr>
          <w:rFonts w:ascii="Futura LT" w:eastAsia="Poppins" w:hAnsi="Futura LT" w:cs="Poppins" w:hint="Futura LT"/>
          <w:color w:val="000000"/>
          <w:lang w:bidi="fr-FR" w:val="fr-FR"/>
        </w:rPr>
        <w:t xml:space="preserve">La législation nationale sur la protection des adultes.</w:t>
      </w:r>
    </w:p>
    <w:p xmlns:w="http://schemas.openxmlformats.org/wordprocessingml/2006/main" w14:paraId="00000032" w14:textId="77777777" w:rsidR="001073C0" w:rsidRPr="00314890" w:rsidRDefault="001073C0" w:rsidP="00314890">
      <w:pPr>
        <w:pBdr>
          <w:top w:val="nil"/>
          <w:left w:val="nil"/>
          <w:bottom w:val="nil"/>
          <w:right w:val="nil"/>
          <w:between w:val="nil"/>
        </w:pBdr>
        <w:ind w:left="360" w:hanging="360"/>
        <w:rPr>
          <w:rFonts w:ascii="Futura LT" w:eastAsia="Poppins" w:hAnsi="Futura LT" w:cs="Poppins"/>
          <w:color w:val="000000"/>
        </w:rPr>
      </w:pPr>
    </w:p>
    <w:p xmlns:w="http://schemas.openxmlformats.org/wordprocessingml/2006/main" w14:paraId="00000033" w14:textId="61C5800B" w:rsidR="001073C0" w:rsidRPr="00314890" w:rsidRDefault="00DC7C55" w:rsidP="00314890">
      <w:pPr>
        <w:numPr>
          <w:ilvl w:val="0"/>
          <w:numId w:val="2"/>
        </w:numPr>
        <w:pBdr>
          <w:top w:val="nil"/>
          <w:left w:val="nil"/>
          <w:bottom w:val="nil"/>
          <w:right w:val="nil"/>
          <w:between w:val="nil"/>
        </w:pBdr>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Principes</w:t>
      </w:r>
    </w:p>
    <w:p xmlns:w="http://schemas.openxmlformats.org/wordprocessingml/2006/main" w14:paraId="00000034" w14:textId="77777777" w:rsidR="001073C0" w:rsidRPr="00314890" w:rsidRDefault="001073C0" w:rsidP="00314890">
      <w:pPr>
        <w:pBdr>
          <w:top w:val="nil"/>
          <w:left w:val="nil"/>
          <w:bottom w:val="nil"/>
          <w:right w:val="nil"/>
          <w:between w:val="nil"/>
        </w:pBdr>
        <w:ind w:left="360" w:hanging="360"/>
        <w:rPr>
          <w:rFonts w:ascii="Futura LT" w:eastAsia="Poppins" w:hAnsi="Futura LT" w:cs="Poppins"/>
          <w:color w:val="000000"/>
        </w:rPr>
      </w:pPr>
    </w:p>
    <w:p xmlns:w="http://schemas.openxmlformats.org/wordprocessingml/2006/main" w14:paraId="710B2CF9" w14:textId="7B88A2EA" w:rsidR="00DC7C55"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Nous nous engageons à prévenir tout préjudice et, si un dommage a déjà été causé, nous nous assurerons que nos actions ultérieures n’aggravent pas la situation. </w:t>
      </w:r>
    </w:p>
    <w:p xmlns:w="http://schemas.openxmlformats.org/wordprocessingml/2006/main" w14:paraId="00000035" w14:textId="451C7D99"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Le bien-être et l’intérêt supérieur de l’enfant ou de l’adulte vulnérable seront notre priorité absolue dans toutes nos actions.</w:t>
      </w:r>
    </w:p>
    <w:p xmlns:w="http://schemas.openxmlformats.org/wordprocessingml/2006/main" w14:paraId="571DE8F4" w14:textId="1A9AFA28" w:rsidR="00DC7C55"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Nous adopterons une approche centrée sur les survivants dans toutes nos initiatives.</w:t>
      </w:r>
    </w:p>
    <w:p xmlns:w="http://schemas.openxmlformats.org/wordprocessingml/2006/main" w14:paraId="00000036" w14:textId="7777777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Chaque individu a droit à une protection égale contre les préjudices, indépendamment de son genre, de sa culture, de son origine ethnique, de son âge, de sa religion, de son orientation sexuelle ou de ses capacités.</w:t>
      </w:r>
    </w:p>
    <w:p xmlns:w="http://schemas.openxmlformats.org/wordprocessingml/2006/main" w14:paraId="00000037" w14:textId="7C519465"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Les enfants ont le droit d’exprimer leurs opinions, et celles-ci seront prises en compte pour façonner et guider notre travail de manière significative.</w:t>
      </w:r>
    </w:p>
    <w:p xmlns:w="http://schemas.openxmlformats.org/wordprocessingml/2006/main" w14:paraId="00000038" w14:textId="77777777" w:rsidR="001073C0" w:rsidRPr="00314890" w:rsidRDefault="001073C0" w:rsidP="00314890">
      <w:pPr>
        <w:pBdr>
          <w:top w:val="nil"/>
          <w:left w:val="nil"/>
          <w:bottom w:val="nil"/>
          <w:right w:val="nil"/>
          <w:between w:val="nil"/>
        </w:pBdr>
        <w:ind w:left="360" w:hanging="360"/>
        <w:rPr>
          <w:rFonts w:ascii="Futura LT" w:eastAsia="Poppins" w:hAnsi="Futura LT" w:cs="Poppins"/>
          <w:color w:val="000000"/>
        </w:rPr>
      </w:pPr>
    </w:p>
    <w:p xmlns:w="http://schemas.openxmlformats.org/wordprocessingml/2006/main" w14:paraId="00000039" w14:textId="77777777" w:rsidR="001073C0" w:rsidRPr="00314890" w:rsidRDefault="00DC7C55" w:rsidP="00314890">
      <w:pPr>
        <w:numPr>
          <w:ilvl w:val="0"/>
          <w:numId w:val="2"/>
        </w:numPr>
        <w:pBdr>
          <w:top w:val="nil"/>
          <w:left w:val="nil"/>
          <w:bottom w:val="nil"/>
          <w:right w:val="nil"/>
          <w:between w:val="nil"/>
        </w:pBdr>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Définitions </w:t>
      </w:r>
    </w:p>
    <w:p xmlns:w="http://schemas.openxmlformats.org/wordprocessingml/2006/main" w14:paraId="0000003A" w14:textId="77777777" w:rsidR="001073C0" w:rsidRPr="00314890" w:rsidRDefault="001073C0" w:rsidP="00314890">
      <w:pPr>
        <w:pBdr>
          <w:top w:val="nil"/>
          <w:left w:val="nil"/>
          <w:bottom w:val="nil"/>
          <w:right w:val="nil"/>
          <w:between w:val="nil"/>
        </w:pBdr>
        <w:ind w:left="360" w:hanging="360"/>
        <w:rPr>
          <w:rFonts w:ascii="Futura LT" w:eastAsia="Poppins" w:hAnsi="Futura LT" w:cs="Poppins"/>
          <w:color w:val="000000"/>
        </w:rPr>
      </w:pPr>
    </w:p>
    <w:p xmlns:w="http://schemas.openxmlformats.org/wordprocessingml/2006/main" w14:paraId="0000003B" w14:textId="65E4C5C1" w:rsidR="001073C0" w:rsidRPr="00314890" w:rsidRDefault="00DC7C55" w:rsidP="00314890">
      <w:pPr>
        <w:numPr>
          <w:ilvl w:val="1"/>
          <w:numId w:val="2"/>
        </w:numPr>
        <w:pBdr>
          <w:top w:val="nil"/>
          <w:left w:val="nil"/>
          <w:bottom w:val="nil"/>
          <w:right w:val="nil"/>
          <w:between w:val="nil"/>
        </w:pBdr>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Enfant</w:t>
      </w:r>
      <w:r w:rsidRPr="00314890">
        <w:rPr>
          <w:rFonts w:ascii="Futura LT" w:eastAsia="Poppins" w:hAnsi="Futura LT" w:cs="Poppins" w:hint="Futura LT"/>
          <w:color w:val="000000"/>
          <w:lang w:bidi="fr-FR" w:val="fr-FR"/>
        </w:rPr>
        <w:t xml:space="preserve"> Toute personne âgée de moins de 18 ans.</w:t>
      </w:r>
    </w:p>
    <w:p xmlns:w="http://schemas.openxmlformats.org/wordprocessingml/2006/main" w14:paraId="0000003C" w14:textId="6274BC4E" w:rsidR="001073C0" w:rsidRPr="00314890" w:rsidRDefault="00DC7C55" w:rsidP="00314890">
      <w:pPr>
        <w:numPr>
          <w:ilvl w:val="1"/>
          <w:numId w:val="2"/>
        </w:numPr>
        <w:pBdr>
          <w:top w:val="nil"/>
          <w:left w:val="nil"/>
          <w:bottom w:val="nil"/>
          <w:right w:val="nil"/>
          <w:between w:val="nil"/>
        </w:pBdr>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Adulte vulnérable</w:t>
      </w:r>
      <w:r w:rsidRPr="00314890">
        <w:rPr>
          <w:rFonts w:ascii="Futura LT" w:eastAsia="Poppins" w:hAnsi="Futura LT" w:cs="Poppins" w:hint="Futura LT"/>
          <w:color w:val="000000"/>
          <w:lang w:bidi="fr-FR" w:val="fr-FR"/>
        </w:rPr>
        <w:t xml:space="preserve"> Toute personne âgée de 18 ans ou plus qui est, ou pourrait être, dans l’incapacité de se protéger contre les abus ou l’exploitation, en raison de son âge, d’un handicap physique ou mental, ou de sa situation actuelle. </w:t>
      </w:r>
    </w:p>
    <w:p xmlns:w="http://schemas.openxmlformats.org/wordprocessingml/2006/main" w14:paraId="0000003D" w14:textId="294C50D8" w:rsidR="001073C0" w:rsidRPr="00314890" w:rsidRDefault="00DC7C55" w:rsidP="00314890">
      <w:pPr>
        <w:numPr>
          <w:ilvl w:val="1"/>
          <w:numId w:val="2"/>
        </w:numPr>
        <w:pBdr>
          <w:top w:val="nil"/>
          <w:left w:val="nil"/>
          <w:bottom w:val="nil"/>
          <w:right w:val="nil"/>
          <w:between w:val="nil"/>
        </w:pBdr>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Sauvegarde</w:t>
      </w:r>
      <w:r w:rsidRPr="00314890">
        <w:rPr>
          <w:rFonts w:ascii="Futura LT" w:eastAsia="Poppins" w:hAnsi="Futura LT" w:cs="Poppins" w:hint="Futura LT"/>
          <w:color w:val="000000"/>
          <w:lang w:bidi="fr-FR" w:val="fr-FR"/>
        </w:rPr>
        <w:t xml:space="preserve"> La sauvegarde englobe l’ensemble des politiques, procédures et actions mises en place par une organisation pour </w:t>
      </w:r>
      <w:r w:rsidR="00314890" w:rsidRPr="00314890">
        <w:rPr>
          <w:rStyle w:val="normaltextrun"/>
          <w:rFonts w:ascii="Futura LT" w:hAnsi="Futura LT" w:eastAsia="Futura LT" w:cs="Futura LT" w:hint="Futura LT"/>
          <w:bdr w:val="none" w:sz="0" w:space="0" w:color="auto" w:frame="1"/>
          <w:color w:val="000000"/>
          <w:lang w:bidi="fr-FR" w:val="fr-FR"/>
        </w:rPr>
        <w:t xml:space="preserve">réduire le risque d’abus et répondre de manière appropriée aux préoccupations lorsqu’elles surviennent</w:t>
      </w:r>
      <w:r w:rsidRPr="00314890">
        <w:rPr>
          <w:rFonts w:ascii="Futura LT" w:eastAsia="Poppins" w:hAnsi="Futura LT" w:cs="Poppins" w:hint="Futura LT"/>
          <w:color w:val="000000"/>
          <w:lang w:bidi="fr-FR" w:val="fr-FR"/>
        </w:rPr>
        <w:t xml:space="preserve">.</w:t>
      </w:r>
    </w:p>
    <w:p xmlns:w="http://schemas.openxmlformats.org/wordprocessingml/2006/main" w14:paraId="00000040" w14:textId="77777777" w:rsidR="001073C0" w:rsidRPr="00314890" w:rsidRDefault="00DC7C55" w:rsidP="00314890">
      <w:pPr>
        <w:numPr>
          <w:ilvl w:val="1"/>
          <w:numId w:val="2"/>
        </w:numPr>
        <w:pBdr>
          <w:top w:val="nil"/>
          <w:left w:val="nil"/>
          <w:bottom w:val="nil"/>
          <w:right w:val="nil"/>
          <w:between w:val="nil"/>
        </w:pBdr>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Protection de l’enfance</w:t>
      </w:r>
      <w:r w:rsidRPr="00314890">
        <w:rPr>
          <w:rFonts w:ascii="Futura LT" w:eastAsia="Poppins" w:hAnsi="Futura LT" w:cs="Poppins" w:hint="Futura LT"/>
          <w:color w:val="000000"/>
          <w:lang w:bidi="fr-FR" w:val="fr-FR"/>
        </w:rPr>
        <w:t xml:space="preserve"> Il s’agit des mesures que nous prenons lorsque nous craignons qu’un enfant en particulier ne subisse un préjudice important.</w:t>
      </w:r>
    </w:p>
    <w:p xmlns:w="http://schemas.openxmlformats.org/wordprocessingml/2006/main" w14:paraId="00000041" w14:textId="5D21FE6B" w:rsidR="001073C0" w:rsidRPr="00314890" w:rsidRDefault="00DC7C55" w:rsidP="00314890">
      <w:pPr>
        <w:numPr>
          <w:ilvl w:val="1"/>
          <w:numId w:val="2"/>
        </w:numPr>
        <w:pBdr>
          <w:top w:val="nil"/>
          <w:left w:val="nil"/>
          <w:bottom w:val="nil"/>
          <w:right w:val="nil"/>
          <w:between w:val="nil"/>
        </w:pBdr>
        <w:rPr>
          <w:rFonts w:ascii="Futura LT" w:eastAsia="Poppins" w:hAnsi="Futura LT" w:cs="Poppins"/>
          <w:color w:val="000000"/>
        </w:rPr>
      </w:pPr>
      <w:bookmarkStart w:id="0" w:name="_heading=h.gjdgxs" w:colFirst="0" w:colLast="0"/>
      <w:bookmarkEnd w:id="0"/>
      <w:r w:rsidRPr="00314890">
        <w:rPr>
          <w:b/>
          <w:rFonts w:ascii="Futura LT" w:eastAsia="Poppins" w:hAnsi="Futura LT" w:cs="Poppins" w:hint="Futura LT"/>
          <w:color w:val="000000"/>
          <w:lang w:bidi="fr-FR" w:val="fr-FR"/>
        </w:rPr>
        <w:t xml:space="preserve">Préjudice </w:t>
      </w:r>
      <w:r w:rsidRPr="00314890">
        <w:rPr>
          <w:rFonts w:ascii="Futura LT" w:eastAsia="Poppins" w:hAnsi="Futura LT" w:cs="Poppins" w:hint="Futura LT"/>
          <w:color w:val="000000"/>
          <w:lang w:bidi="fr-FR" w:val="fr-FR"/>
        </w:rPr>
        <w:t xml:space="preserve">Il s’agit des dommages causés par la violence, les abus, le harcèlement et la négligence, incluant les dommages émotionnels, physiques et sexuels.</w:t>
      </w:r>
    </w:p>
    <w:p xmlns:w="http://schemas.openxmlformats.org/wordprocessingml/2006/main" w14:paraId="00000042" w14:textId="3368E1F1" w:rsidR="001073C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b/>
          <w:rFonts w:ascii="Futura LT" w:eastAsia="Poppins" w:hAnsi="Futura LT" w:cs="Poppins" w:hint="Futura LT"/>
          <w:color w:val="000000"/>
          <w:lang w:bidi="fr-FR" w:val="fr-FR"/>
        </w:rPr>
        <w:t xml:space="preserve">Personnel</w:t>
      </w:r>
      <w:r w:rsidRPr="00314890">
        <w:rPr>
          <w:rFonts w:ascii="Futura LT" w:eastAsia="Poppins" w:hAnsi="Futura LT" w:cs="Poppins" w:hint="Futura LT"/>
          <w:color w:val="000000"/>
          <w:lang w:bidi="fr-FR" w:val="fr-FR"/>
        </w:rPr>
        <w:t xml:space="preserve"> Toute personne agissant au nom d’une organisation à quelque titre que ce soit, incluant (mais sans s’y limiter) les employés, les consultants, les contractuels, les bénévoles, les athlètes, les membres de commissions ou de comités, ainsi que les membres du conseil d’administration.</w:t>
      </w:r>
    </w:p>
    <w:p xmlns:w="http://schemas.openxmlformats.org/wordprocessingml/2006/main" w14:paraId="3A5BD4D2" w14:textId="77777777" w:rsidR="00314890" w:rsidRPr="00314890" w:rsidRDefault="00314890" w:rsidP="00314890">
      <w:pPr>
        <w:pBdr>
          <w:top w:val="nil"/>
          <w:left w:val="nil"/>
          <w:bottom w:val="nil"/>
          <w:right w:val="nil"/>
          <w:between w:val="nil"/>
        </w:pBdr>
        <w:tabs>
          <w:tab w:val="left" w:pos="1134"/>
        </w:tabs>
        <w:ind w:left="1080"/>
        <w:rPr>
          <w:rFonts w:ascii="Futura LT" w:eastAsia="Poppins" w:hAnsi="Futura LT" w:cs="Poppins"/>
          <w:color w:val="000000"/>
        </w:rPr>
      </w:pPr>
    </w:p>
    <w:p xmlns:w="http://schemas.openxmlformats.org/wordprocessingml/2006/main" w14:paraId="00000046" w14:textId="6770C250" w:rsidR="001073C0" w:rsidRPr="00314890" w:rsidRDefault="00232876" w:rsidP="00314890">
      <w:pPr>
        <w:numPr>
          <w:ilvl w:val="0"/>
          <w:numId w:val="2"/>
        </w:numPr>
        <w:pBdr>
          <w:top w:val="nil"/>
          <w:left w:val="nil"/>
          <w:bottom w:val="nil"/>
          <w:right w:val="nil"/>
          <w:between w:val="nil"/>
        </w:pBdr>
        <w:tabs>
          <w:tab w:val="left" w:pos="1134"/>
        </w:tabs>
        <w:rPr>
          <w:rFonts w:ascii="Futura LT" w:eastAsia="Poppins" w:hAnsi="Futura LT" w:cs="Poppins"/>
          <w:b/>
          <w:color w:val="000000"/>
        </w:rPr>
      </w:pPr>
      <w:r w:rsidRPr="00314890">
        <w:rPr>
          <w:b/>
          <w:rFonts w:ascii="Futura LT" w:eastAsia="Poppins" w:hAnsi="Futura LT" w:cs="Poppins" w:hint="Futura LT"/>
          <w:color w:val="000000"/>
          <w:lang w:bidi="fr-FR" w:val="fr-FR"/>
        </w:rPr>
        <w:t xml:space="preserve">[Notre organisation] s’engage à :</w:t>
      </w:r>
    </w:p>
    <w:p xmlns:w="http://schemas.openxmlformats.org/wordprocessingml/2006/main" w14:paraId="00000047" w14:textId="77777777" w:rsidR="001073C0" w:rsidRPr="00314890" w:rsidRDefault="001073C0" w:rsidP="00314890">
      <w:pPr>
        <w:pBdr>
          <w:top w:val="nil"/>
          <w:left w:val="nil"/>
          <w:bottom w:val="nil"/>
          <w:right w:val="nil"/>
          <w:between w:val="nil"/>
        </w:pBdr>
        <w:tabs>
          <w:tab w:val="left" w:pos="1134"/>
        </w:tabs>
        <w:ind w:left="1080" w:hanging="360"/>
        <w:rPr>
          <w:rFonts w:ascii="Futura LT" w:eastAsia="Poppins" w:hAnsi="Futura LT" w:cs="Poppins"/>
          <w:color w:val="000000"/>
        </w:rPr>
      </w:pPr>
    </w:p>
    <w:p xmlns:w="http://schemas.openxmlformats.org/wordprocessingml/2006/main" w14:paraId="00000048" w14:textId="7777777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Promouvoir la santé et le bien-être des enfants et des adultes en leur permettant de pratiquer une activité sportive en toute sécurité ;</w:t>
      </w:r>
    </w:p>
    <w:p xmlns:w="http://schemas.openxmlformats.org/wordprocessingml/2006/main" w14:paraId="00000049" w14:textId="7777777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Respecter et promouvoir les droits, les souhaits et les sentiments des enfants et des adultes ; </w:t>
      </w:r>
    </w:p>
    <w:p xmlns:w="http://schemas.openxmlformats.org/wordprocessingml/2006/main" w14:paraId="0000004A" w14:textId="7777777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Promouvoir et mettre en œuvre des procédures appropriées pour garantir le bien-être des enfants et des adultes, les protégeant ainsi contre toute forme d’abus ; </w:t>
      </w:r>
    </w:p>
    <w:p xmlns:w="http://schemas.openxmlformats.org/wordprocessingml/2006/main" w14:paraId="33A299BC" w14:textId="14EFE7A7" w:rsidR="00DC7C55"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Répondre à tous les signalements et préoccupations concernant les questions de sauvegarde et/ou les pratiques inappropriées ;</w:t>
      </w:r>
    </w:p>
    <w:p xmlns:w="http://schemas.openxmlformats.org/wordprocessingml/2006/main" w14:paraId="0000004B" w14:textId="26E135F8"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Exiger que tous les membres du personnel adoptent et adhèrent à la présente politique et les procédures qui en découlent ;</w:t>
      </w:r>
    </w:p>
    <w:p xmlns:w="http://schemas.openxmlformats.org/wordprocessingml/2006/main" w14:paraId="0000004C" w14:textId="7777777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Réagir à toute allégation de comportement répréhensible ou d’abus envers des enfants ou des adultes, en conformité avec la présente politique, et instaurer, le cas échéant, des mesures disciplinaires et des procédures d’appel adéquates. </w:t>
      </w:r>
    </w:p>
    <w:p xmlns:w="http://schemas.openxmlformats.org/wordprocessingml/2006/main" w14:paraId="0000004D" w14:textId="7777777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Se conformer aux directives nationales en matière de sauvegarde et de bien-être des enfants ;   </w:t>
      </w:r>
    </w:p>
    <w:p xmlns:w="http://schemas.openxmlformats.org/wordprocessingml/2006/main" w14:paraId="0000004E" w14:textId="7777777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Procéder à des évaluations régulières et à une surveillance constante de la mise en œuvre de la présente politique et des procédures qui en découlent. </w:t>
      </w:r>
    </w:p>
    <w:p xmlns:w="http://schemas.openxmlformats.org/wordprocessingml/2006/main" w14:paraId="6C48FADD" w14:textId="77777777" w:rsidR="00314890" w:rsidRPr="00314890" w:rsidRDefault="00314890" w:rsidP="00314890">
      <w:pPr>
        <w:pBdr>
          <w:top w:val="nil"/>
          <w:left w:val="nil"/>
          <w:bottom w:val="nil"/>
          <w:right w:val="nil"/>
          <w:between w:val="nil"/>
        </w:pBdr>
        <w:tabs>
          <w:tab w:val="left" w:pos="1134"/>
        </w:tabs>
        <w:rPr>
          <w:rFonts w:ascii="Futura LT" w:eastAsia="Poppins" w:hAnsi="Futura LT" w:cs="Poppins"/>
          <w:color w:val="000000"/>
        </w:rPr>
      </w:pPr>
    </w:p>
    <w:p xmlns:w="http://schemas.openxmlformats.org/wordprocessingml/2006/main" w14:paraId="00000051" w14:textId="6705E00A" w:rsidR="001073C0" w:rsidRPr="00314890" w:rsidRDefault="00DC7C55" w:rsidP="00314890">
      <w:pPr>
        <w:numPr>
          <w:ilvl w:val="0"/>
          <w:numId w:val="2"/>
        </w:numPr>
        <w:pBdr>
          <w:top w:val="nil"/>
          <w:left w:val="nil"/>
          <w:bottom w:val="nil"/>
          <w:right w:val="nil"/>
          <w:between w:val="nil"/>
        </w:pBdr>
        <w:rPr>
          <w:rFonts w:ascii="Futura LT" w:eastAsia="Poppins" w:hAnsi="Futura LT" w:cs="Poppins"/>
          <w:b/>
          <w:color w:val="000000"/>
        </w:rPr>
      </w:pPr>
      <w:r w:rsidRPr="00314890">
        <w:rPr>
          <w:b/>
          <w:rFonts w:ascii="Futura LT" w:eastAsia="Poppins" w:hAnsi="Futura LT" w:cs="Poppins" w:hint="Futura LT"/>
          <w:color w:val="000000"/>
          <w:lang w:bidi="fr-FR" w:val="fr-FR"/>
        </w:rPr>
        <w:t xml:space="preserve">Déclarations dans le cadre de la présente politique </w:t>
      </w:r>
    </w:p>
    <w:p xmlns:w="http://schemas.openxmlformats.org/wordprocessingml/2006/main" w14:paraId="00000052" w14:textId="77777777" w:rsidR="001073C0" w:rsidRPr="00314890" w:rsidRDefault="001073C0" w:rsidP="00314890">
      <w:pPr>
        <w:rPr>
          <w:rFonts w:ascii="Futura LT" w:eastAsia="Poppins" w:hAnsi="Futura LT" w:cs="Poppins"/>
          <w:b/>
        </w:rPr>
      </w:pPr>
    </w:p>
    <w:p xmlns:w="http://schemas.openxmlformats.org/wordprocessingml/2006/main" w14:paraId="00000053" w14:textId="6C7904BE"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bookmarkStart w:id="1" w:name="_heading=h.30j0zll" w:colFirst="0" w:colLast="0"/>
      <w:bookmarkEnd w:id="1"/>
      <w:r w:rsidRPr="00314890">
        <w:rPr>
          <w:rFonts w:ascii="Futura LT" w:eastAsia="Poppins" w:hAnsi="Futura LT" w:cs="Poppins" w:hint="Futura LT"/>
          <w:color w:val="000000"/>
          <w:lang w:bidi="fr-FR" w:val="fr-FR"/>
        </w:rPr>
        <w:t xml:space="preserve">Tout individu agissant au nom de [notre organisation] est tenu de signer et de se conformer aux codes de conduite de [notre organisation].</w:t>
      </w:r>
    </w:p>
    <w:p xmlns:w="http://schemas.openxmlformats.org/wordprocessingml/2006/main" w14:paraId="00000054" w14:textId="7F036A15"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Tout individu agissant au nom de [notre organisation] est tenu d’effectuer des évaluations des risques en matière de sauvegarde et de prendre des mesures pour atténuer tout risque identifié avant la réalisation d’une activité.</w:t>
      </w:r>
    </w:p>
    <w:p xmlns:w="http://schemas.openxmlformats.org/wordprocessingml/2006/main" w14:paraId="00000055" w14:textId="0318BB93" w:rsidR="001073C0" w:rsidRPr="00314890" w:rsidRDefault="00D27EF3"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Il incombe à chacun de réagir lorsqu’il a des motifs de croire qu’un enfant est en danger ; toutes préoccupations doivent être signalées.</w:t>
      </w:r>
    </w:p>
    <w:p xmlns:w="http://schemas.openxmlformats.org/wordprocessingml/2006/main" w14:paraId="00000056" w14:textId="2A54AD5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Tout individu signalant de bonne foi une préoccupation est protégé par la politique de signalement proactif de [notre organisation]. </w:t>
      </w:r>
    </w:p>
    <w:p xmlns:w="http://schemas.openxmlformats.org/wordprocessingml/2006/main" w14:paraId="00000057" w14:textId="164EC346"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Les préoccupations en matière de sauvegarde seront traitées dans le cadre d’un processus sensible, robuste et transparent. Le Responsable des questions de Sauvegarde et Protection gérera toutes les préoccupations en coordination avec les autorités en charge de l’application de la loi, le cas échéant.</w:t>
      </w:r>
    </w:p>
    <w:p xmlns:w="http://schemas.openxmlformats.org/wordprocessingml/2006/main" w14:paraId="00000058" w14:textId="4F9B8DE6"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Les informations seront traitées de manière confidentielle et ne seront partagées sans consentement que lorsque l’obligation de protéger contre des préjudices l’emporte sur le droit à la vie privée, en tenant compte en tout temps de l’intérêt supérieur des individus concernés.</w:t>
      </w:r>
    </w:p>
    <w:p xmlns:w="http://schemas.openxmlformats.org/wordprocessingml/2006/main" w14:paraId="00000059" w14:textId="7777777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Les décisions relatives à la sauvegarde seront prises promptement et ne seront pas retardées de manière injustifiée.</w:t>
      </w:r>
    </w:p>
    <w:p xmlns:w="http://schemas.openxmlformats.org/wordprocessingml/2006/main" w14:paraId="0000005A" w14:textId="7777777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Des soins et un soutien seront mis à disposition des victimes et des survivants.</w:t>
      </w:r>
    </w:p>
    <w:p xmlns:w="http://schemas.openxmlformats.org/wordprocessingml/2006/main" w14:paraId="0000005B" w14:textId="39CB7F9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Tout individu travaillant pour le compte de [notre organisation] sera soumis à des contrôles de recrutement en matière de sauvegarde des plus rigoureux.</w:t>
      </w:r>
    </w:p>
    <w:p xmlns:w="http://schemas.openxmlformats.org/wordprocessingml/2006/main" w14:paraId="0000005C" w14:textId="54545E2D" w:rsidR="001073C0" w:rsidRPr="00314890" w:rsidRDefault="00D27EF3"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Tout individu travaillant pour le compte de [notre organisation] bénéficiera d’une formation, d’un soutien et d’une supervision en matière de sauvegarde adaptés à son rôle et à ses responsabilités.</w:t>
      </w:r>
    </w:p>
    <w:p xmlns:w="http://schemas.openxmlformats.org/wordprocessingml/2006/main" w14:paraId="0000005D" w14:textId="233E967B"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Les infractions graves à la présente politique ou aux codes, règles ou règlements associés peuvent entraîner des mesures disciplinaires formelles.</w:t>
      </w:r>
    </w:p>
    <w:p xmlns:w="http://schemas.openxmlformats.org/wordprocessingml/2006/main" w14:paraId="0000005E" w14:textId="1DE8C68D"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Toutes les organisations partenaires officielles de [notre organisation] sont tenues de se conformer aux exigences de la présente politique.</w:t>
      </w:r>
    </w:p>
    <w:p xmlns:w="http://schemas.openxmlformats.org/wordprocessingml/2006/main" w14:paraId="0000005F" w14:textId="77777777" w:rsidR="001073C0" w:rsidRPr="00314890" w:rsidRDefault="00DC7C55" w:rsidP="00314890">
      <w:pPr>
        <w:numPr>
          <w:ilvl w:val="1"/>
          <w:numId w:val="2"/>
        </w:numPr>
        <w:pBdr>
          <w:top w:val="nil"/>
          <w:left w:val="nil"/>
          <w:bottom w:val="nil"/>
          <w:right w:val="nil"/>
          <w:between w:val="nil"/>
        </w:pBdr>
        <w:tabs>
          <w:tab w:val="left" w:pos="1134"/>
        </w:tabs>
        <w:rPr>
          <w:rFonts w:ascii="Futura LT" w:eastAsia="Poppins" w:hAnsi="Futura LT" w:cs="Poppins"/>
          <w:color w:val="000000"/>
        </w:rPr>
      </w:pPr>
      <w:r w:rsidRPr="00314890">
        <w:rPr>
          <w:rFonts w:ascii="Futura LT" w:eastAsia="Poppins" w:hAnsi="Futura LT" w:cs="Poppins" w:hint="Futura LT"/>
          <w:color w:val="000000"/>
          <w:lang w:bidi="fr-FR" w:val="fr-FR"/>
        </w:rPr>
        <w:t xml:space="preserve">Les avancées vers l’accomplissement de toutes les exigences susmentionnées seront surveillées par le Responsable des questions de Sauvegarde et Protection, et feront l’objet d’un rapport trimestriel au conseil d’administration.</w:t>
      </w:r>
    </w:p>
    <w:p xmlns:w="http://schemas.openxmlformats.org/wordprocessingml/2006/main" w14:paraId="00000060" w14:textId="77777777" w:rsidR="001073C0" w:rsidRDefault="001073C0" w:rsidP="00314890">
      <w:pPr>
        <w:rPr>
          <w:rFonts w:ascii="Futura LT" w:eastAsia="Poppins" w:hAnsi="Futura LT" w:cs="Poppins"/>
        </w:rPr>
      </w:pPr>
    </w:p>
    <w:p xmlns:w="http://schemas.openxmlformats.org/wordprocessingml/2006/main" w14:paraId="6BAF65A6" w14:textId="77777777" w:rsidR="00314890" w:rsidRPr="00314890" w:rsidRDefault="00314890" w:rsidP="00314890">
      <w:pPr>
        <w:rPr>
          <w:rFonts w:ascii="Futura LT" w:eastAsia="Poppins" w:hAnsi="Futura LT" w:cs="Poppins"/>
        </w:rPr>
      </w:pPr>
    </w:p>
    <w:p xmlns:w="http://schemas.openxmlformats.org/wordprocessingml/2006/main" w14:paraId="4BD78C77" w14:textId="77777777" w:rsidR="00314890" w:rsidRPr="00314890" w:rsidRDefault="00314890" w:rsidP="00314890">
      <w:pPr>
        <w:rPr>
          <w:rFonts w:ascii="Futura LT" w:eastAsia="Poppins" w:hAnsi="Futura LT" w:cs="Poppins"/>
        </w:rPr>
      </w:pPr>
    </w:p>
    <w:p xmlns:w="http://schemas.openxmlformats.org/wordprocessingml/2006/main" w14:paraId="00000061" w14:textId="77777777" w:rsidR="001073C0" w:rsidRPr="00314890" w:rsidRDefault="00DC7C55" w:rsidP="00314890">
      <w:pPr>
        <w:rPr>
          <w:rFonts w:ascii="Futura LT" w:eastAsia="Poppins" w:hAnsi="Futura LT" w:cs="Poppins"/>
        </w:rPr>
      </w:pPr>
      <w:r w:rsidRPr="00314890">
        <w:rPr>
          <w:rFonts w:ascii="Futura LT" w:eastAsia="Poppins" w:hAnsi="Futura LT" w:cs="Poppins" w:hint="Futura LT"/>
          <w:lang w:bidi="fr-FR" w:val="fr-FR"/>
        </w:rPr>
        <w:t xml:space="preserve">Adoptée par : .................................... </w:t>
      </w:r>
      <w:r w:rsidRPr="00314890">
        <w:rPr>
          <w:rFonts w:ascii="Futura LT" w:eastAsia="Poppins" w:hAnsi="Futura LT" w:cs="Poppins" w:hint="Futura LT"/>
          <w:lang w:bidi="fr-FR" w:val="fr-FR"/>
        </w:rPr>
        <w:br/>
      </w:r>
      <w:r w:rsidRPr="00314890">
        <w:rPr>
          <w:rFonts w:ascii="Futura LT" w:eastAsia="Poppins" w:hAnsi="Futura LT" w:cs="Poppins" w:hint="Futura LT"/>
          <w:lang w:bidi="fr-FR" w:val="fr-FR"/>
        </w:rPr>
        <w:t xml:space="preserve">Date : ………………………</w:t>
      </w:r>
    </w:p>
    <w:p xmlns:w="http://schemas.openxmlformats.org/wordprocessingml/2006/main" w14:paraId="00000062" w14:textId="77777777" w:rsidR="001073C0" w:rsidRPr="00314890" w:rsidRDefault="00DC7C55" w:rsidP="00314890">
      <w:pPr>
        <w:rPr>
          <w:rFonts w:ascii="Futura LT" w:eastAsia="Poppins" w:hAnsi="Futura LT" w:cs="Poppins"/>
        </w:rPr>
      </w:pPr>
      <w:r w:rsidRPr="00314890">
        <w:rPr>
          <w:rFonts w:ascii="Futura LT" w:eastAsia="Poppins" w:hAnsi="Futura LT" w:cs="Poppins" w:hint="Futura LT"/>
          <w:lang w:bidi="fr-FR" w:val="fr-FR"/>
        </w:rPr>
        <w:tab/>
      </w:r>
      <w:r w:rsidRPr="00314890">
        <w:rPr>
          <w:rFonts w:ascii="Futura LT" w:eastAsia="Poppins" w:hAnsi="Futura LT" w:cs="Poppins" w:hint="Futura LT"/>
          <w:lang w:bidi="fr-FR" w:val="fr-FR"/>
        </w:rPr>
        <w:t xml:space="preserve"/>
      </w:r>
      <w:r w:rsidRPr="00314890">
        <w:rPr>
          <w:rFonts w:ascii="Futura LT" w:eastAsia="Poppins" w:hAnsi="Futura LT" w:cs="Poppins" w:hint="Futura LT"/>
          <w:lang w:bidi="fr-FR" w:val="fr-FR"/>
        </w:rPr>
        <w:tab/>
      </w:r>
      <w:r w:rsidRPr="00314890">
        <w:rPr>
          <w:rFonts w:ascii="Futura LT" w:eastAsia="Poppins" w:hAnsi="Futura LT" w:cs="Poppins" w:hint="Futura LT"/>
          <w:lang w:bidi="fr-FR" w:val="fr-FR"/>
        </w:rPr>
        <w:t xml:space="preserve">Signature du président du conseil d’administration</w:t>
      </w:r>
    </w:p>
    <w:sectPr xmlns:w="http://schemas.openxmlformats.org/wordprocessingml/2006/main" w:rsidR="001073C0" w:rsidRPr="00314890" w:rsidSect="00232876">
      <w:headerReference w:type="default" r:id="rId11"/>
      <w:footerReference w:type="default" r:id="rId12"/>
      <w:pgSz w:w="11906" w:h="16838"/>
      <w:pgMar w:top="993" w:right="1416" w:bottom="1135" w:left="1440" w:header="142"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991A5" w14:textId="77777777" w:rsidR="00DC7C55" w:rsidRDefault="00DC7C55">
      <w:r>
        <w:separator/>
      </w:r>
    </w:p>
  </w:endnote>
  <w:endnote w:type="continuationSeparator" w:id="0">
    <w:p w14:paraId="292D52DD" w14:textId="77777777" w:rsidR="00DC7C55" w:rsidRDefault="00DC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auto"/>
    <w:pitch w:val="variable"/>
    <w:sig w:usb0="E00002FF" w:usb1="4000201B" w:usb2="00000028" w:usb3="00000000" w:csb0="0000019F" w:csb1="00000000"/>
  </w:font>
  <w:font w:name="Georgia">
    <w:panose1 w:val="02040502050405020303"/>
    <w:charset w:val="00"/>
    <w:family w:val="roman"/>
    <w:pitch w:val="variable"/>
    <w:sig w:usb0="00000287" w:usb1="00000000" w:usb2="00000000" w:usb3="00000000" w:csb0="0000009F" w:csb1="00000000"/>
  </w:font>
  <w:font w:name="Futura LT">
    <w:altName w:val="Century Gothic"/>
    <w:charset w:val="00"/>
    <w:family w:val="auto"/>
    <w:pitch w:val="variable"/>
    <w:sig w:usb0="800000AF" w:usb1="4000004A" w:usb2="00000000" w:usb3="00000000" w:csb0="00000001"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0000064" w14:textId="2BFDF2A1" w:rsidR="001073C0" w:rsidRDefault="00DC7C55">
    <w:pPr>
      <w:pBdr>
        <w:top w:val="nil"/>
        <w:left w:val="nil"/>
        <w:bottom w:val="nil"/>
        <w:right w:val="nil"/>
        <w:between w:val="nil"/>
      </w:pBdr>
      <w:tabs>
        <w:tab w:val="center" w:pos="4513"/>
        <w:tab w:val="right" w:pos="9026"/>
      </w:tabs>
      <w:jc w:val="right"/>
      <w:rPr>
        <w:color w:val="000000"/>
      </w:rPr>
    </w:pPr>
    <w:r>
      <w:rPr>
        <w:color w:val="000000"/>
        <w:lang w:bidi="fr-FR" w:val="fr-FR"/>
      </w:rPr>
      <w:fldChar w:fldCharType="begin"/>
    </w:r>
    <w:r>
      <w:rPr>
        <w:color w:val="000000"/>
        <w:lang w:bidi="fr-FR" w:val="fr-FR"/>
      </w:rPr>
      <w:instrText>PAGE</w:instrText>
    </w:r>
    <w:r>
      <w:rPr>
        <w:color w:val="000000"/>
        <w:lang w:bidi="fr-FR" w:val="fr-FR"/>
      </w:rPr>
      <w:fldChar w:fldCharType="separate"/>
    </w:r>
    <w:r>
      <w:rPr>
        <w:noProof/>
        <w:color w:val="000000"/>
        <w:lang w:bidi="fr-FR" w:val="fr-FR"/>
      </w:rPr>
      <w:t>1</w:t>
    </w:r>
    <w:r>
      <w:rPr>
        <w:color w:val="000000"/>
        <w:lang w:bidi="fr-FR"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3430D" w14:textId="77777777" w:rsidR="00DC7C55" w:rsidRDefault="00DC7C55">
      <w:r>
        <w:separator/>
      </w:r>
    </w:p>
  </w:footnote>
  <w:footnote w:type="continuationSeparator" w:id="0">
    <w:p w14:paraId="70F114C0" w14:textId="77777777" w:rsidR="00DC7C55" w:rsidRDefault="00DC7C55">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0000063" w14:textId="77777777" w:rsidR="001073C0" w:rsidRDefault="00DC7C55">
    <w:pPr>
      <w:pBdr>
        <w:top w:val="nil"/>
        <w:left w:val="nil"/>
        <w:bottom w:val="nil"/>
        <w:right w:val="nil"/>
        <w:between w:val="nil"/>
      </w:pBdr>
      <w:tabs>
        <w:tab w:val="center" w:pos="4513"/>
        <w:tab w:val="right" w:pos="9026"/>
      </w:tabs>
      <w:jc w:val="right"/>
      <w:rPr>
        <w:color w:val="000000"/>
      </w:rPr>
    </w:pPr>
    <w:r>
      <w:rPr>
        <w:noProof/>
        <w:color w:val="000000"/>
        <w:lang w:bidi="fr-FR" w:val="fr-FR"/>
      </w:rPr>
      <w:drawing>
        <wp:inline distT="0" distB="0" distL="0" distR="0" wp14:anchorId="709993E4" wp14:editId="5ED12BA3">
          <wp:extent cx="3130550" cy="1171575"/>
          <wp:effectExtent l="0" t="0" r="0" b="9525"/>
          <wp:docPr id="113545372" name="Picture 113545372" descr="The logo for International Safeguards For Children In Sport."/>
          <wp:cNvGraphicFramePr/>
          <a:graphic xmlns:a="http://schemas.openxmlformats.org/drawingml/2006/main">
            <a:graphicData uri="http://schemas.openxmlformats.org/drawingml/2006/picture">
              <pic:pic xmlns:pic="http://schemas.openxmlformats.org/drawingml/2006/picture">
                <pic:nvPicPr>
                  <pic:cNvPr id="113545372" name="Picture 113545372" descr="The logo for International Safeguards For Children In Sport."/>
                  <pic:cNvPicPr preferRelativeResize="0"/>
                </pic:nvPicPr>
                <pic:blipFill rotWithShape="1">
                  <a:blip r:embed="rId1"/>
                  <a:srcRect t="-1" b="2244"/>
                  <a:stretch/>
                </pic:blipFill>
                <pic:spPr bwMode="auto">
                  <a:xfrm>
                    <a:off x="0" y="0"/>
                    <a:ext cx="3132265" cy="11722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1F0E06C4"/>
    <w:multiLevelType w:val="multilevel"/>
    <w:tmpl w:val="5DD635BA"/>
    <w:lvl w:ilvl="0">
      <w:start w:val="1"/>
      <w:numFmt w:val="decimal"/>
      <w:lvlText w:val="%1"/>
      <w:lvlJc w:val="left"/>
      <w:pPr>
        <w:ind w:left="390" w:hanging="390"/>
      </w:pPr>
    </w:lvl>
    <w:lvl w:ilvl="1">
      <w:start w:val="1"/>
      <w:numFmt w:val="decimal"/>
      <w:lvlText w:val="%1.%2"/>
      <w:lvlJc w:val="left"/>
      <w:pPr>
        <w:ind w:left="750" w:hanging="39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1800" w:hanging="720"/>
      </w:pPr>
    </w:lvl>
    <w:lvl w:ilvl="4">
      <w:start w:val="1"/>
      <w:numFmt w:val="decimal"/>
      <w:lvlText w:val="%1.%2.●.%4.%5"/>
      <w:lvlJc w:val="left"/>
      <w:pPr>
        <w:ind w:left="2520" w:hanging="1080"/>
      </w:pPr>
    </w:lvl>
    <w:lvl w:ilvl="5">
      <w:start w:val="1"/>
      <w:numFmt w:val="decimal"/>
      <w:lvlText w:val="%1.%2.●.%4.%5.%6"/>
      <w:lvlJc w:val="left"/>
      <w:pPr>
        <w:ind w:left="3240" w:hanging="1440"/>
      </w:pPr>
    </w:lvl>
    <w:lvl w:ilvl="6">
      <w:start w:val="1"/>
      <w:numFmt w:val="decimal"/>
      <w:lvlText w:val="%1.%2.●.%4.%5.%6.%7"/>
      <w:lvlJc w:val="left"/>
      <w:pPr>
        <w:ind w:left="3600" w:hanging="1440"/>
      </w:pPr>
    </w:lvl>
    <w:lvl w:ilvl="7">
      <w:start w:val="1"/>
      <w:numFmt w:val="decimal"/>
      <w:lvlText w:val="%1.%2.●.%4.%5.%6.%7.%8"/>
      <w:lvlJc w:val="left"/>
      <w:pPr>
        <w:ind w:left="4320" w:hanging="1800"/>
      </w:pPr>
    </w:lvl>
    <w:lvl w:ilvl="8">
      <w:start w:val="1"/>
      <w:numFmt w:val="decimal"/>
      <w:lvlText w:val="%1.%2.●.%4.%5.%6.%7.%8.%9"/>
      <w:lvlJc w:val="left"/>
      <w:pPr>
        <w:ind w:left="4680" w:hanging="1800"/>
      </w:pPr>
    </w:lvl>
  </w:abstractNum>
  <w:abstractNum w:abstractNumId="1" w15:restartNumberingAfterBreak="0">
    <w:nsid w:val="233E2AC5"/>
    <w:multiLevelType w:val="multilevel"/>
    <w:tmpl w:val="0FB84252"/>
    <w:lvl w:ilvl="0">
      <w:start w:val="1"/>
      <w:numFmt w:val="decimal"/>
      <w:lvlText w:val="%1."/>
      <w:lvlJc w:val="left"/>
      <w:pPr>
        <w:ind w:left="360" w:hanging="360"/>
      </w:pPr>
      <w:rPr>
        <w:b/>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520" w:hanging="1080"/>
      </w:pPr>
    </w:lvl>
    <w:lvl w:ilvl="5">
      <w:start w:val="1"/>
      <w:numFmt w:val="decimal"/>
      <w:lvlText w:val="%1.%2.●.%4.%5.%6."/>
      <w:lvlJc w:val="left"/>
      <w:pPr>
        <w:ind w:left="3240" w:hanging="1440"/>
      </w:pPr>
    </w:lvl>
    <w:lvl w:ilvl="6">
      <w:start w:val="1"/>
      <w:numFmt w:val="decimal"/>
      <w:lvlText w:val="%1.%2.●.%4.%5.%6.%7."/>
      <w:lvlJc w:val="left"/>
      <w:pPr>
        <w:ind w:left="3600" w:hanging="1440"/>
      </w:pPr>
    </w:lvl>
    <w:lvl w:ilvl="7">
      <w:start w:val="1"/>
      <w:numFmt w:val="decimal"/>
      <w:lvlText w:val="%1.%2.●.%4.%5.%6.%7.%8."/>
      <w:lvlJc w:val="left"/>
      <w:pPr>
        <w:ind w:left="4320" w:hanging="1800"/>
      </w:pPr>
    </w:lvl>
    <w:lvl w:ilvl="8">
      <w:start w:val="1"/>
      <w:numFmt w:val="decimal"/>
      <w:lvlText w:val="%1.%2.●.%4.%5.%6.%7.%8.%9."/>
      <w:lvlJc w:val="left"/>
      <w:pPr>
        <w:ind w:left="4680" w:hanging="1800"/>
      </w:pPr>
    </w:lvl>
  </w:abstractNum>
  <w:abstractNum w:abstractNumId="2" w15:restartNumberingAfterBreak="0">
    <w:nsid w:val="541C0F5E"/>
    <w:multiLevelType w:val="multilevel"/>
    <w:tmpl w:val="9A32F5E8"/>
    <w:lvl w:ilvl="0">
      <w:start w:val="1"/>
      <w:numFmt w:val="decimal"/>
      <w:lvlText w:val="%1."/>
      <w:lvlJc w:val="left"/>
      <w:pPr>
        <w:ind w:left="360" w:hanging="360"/>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520" w:hanging="1080"/>
      </w:pPr>
    </w:lvl>
    <w:lvl w:ilvl="5">
      <w:start w:val="1"/>
      <w:numFmt w:val="decimal"/>
      <w:lvlText w:val="%1.%2.●.%4.%5.%6."/>
      <w:lvlJc w:val="left"/>
      <w:pPr>
        <w:ind w:left="3240" w:hanging="1440"/>
      </w:pPr>
    </w:lvl>
    <w:lvl w:ilvl="6">
      <w:start w:val="1"/>
      <w:numFmt w:val="decimal"/>
      <w:lvlText w:val="%1.%2.●.%4.%5.%6.%7."/>
      <w:lvlJc w:val="left"/>
      <w:pPr>
        <w:ind w:left="3600" w:hanging="1440"/>
      </w:pPr>
    </w:lvl>
    <w:lvl w:ilvl="7">
      <w:start w:val="1"/>
      <w:numFmt w:val="decimal"/>
      <w:lvlText w:val="%1.%2.●.%4.%5.%6.%7.%8."/>
      <w:lvlJc w:val="left"/>
      <w:pPr>
        <w:ind w:left="4320" w:hanging="1800"/>
      </w:pPr>
    </w:lvl>
    <w:lvl w:ilvl="8">
      <w:start w:val="1"/>
      <w:numFmt w:val="decimal"/>
      <w:lvlText w:val="%1.%2.●.%4.%5.%6.%7.%8.%9."/>
      <w:lvlJc w:val="left"/>
      <w:pPr>
        <w:ind w:left="4680" w:hanging="1800"/>
      </w:pPr>
    </w:lvl>
  </w:abstractNum>
  <w:abstractNum w:abstractNumId="3" w15:restartNumberingAfterBreak="0">
    <w:nsid w:val="60C416D0"/>
    <w:multiLevelType w:val="multilevel"/>
    <w:tmpl w:val="D2DE0606"/>
    <w:lvl w:ilvl="0">
      <w:start w:val="1"/>
      <w:numFmt w:val="decimal"/>
      <w:lvlText w:val="%1"/>
      <w:lvlJc w:val="left"/>
      <w:pPr>
        <w:ind w:left="390" w:hanging="390"/>
      </w:pPr>
    </w:lvl>
    <w:lvl w:ilvl="1">
      <w:start w:val="1"/>
      <w:numFmt w:val="decimal"/>
      <w:lvlText w:val="%1.%2"/>
      <w:lvlJc w:val="left"/>
      <w:pPr>
        <w:ind w:left="750" w:hanging="39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num w:numId="1" w16cid:durableId="1533765087">
    <w:abstractNumId w:val="0"/>
  </w:num>
  <w:num w:numId="2" w16cid:durableId="1527133700">
    <w:abstractNumId w:val="2"/>
  </w:num>
  <w:num w:numId="3" w16cid:durableId="400373832">
    <w:abstractNumId w:val="3"/>
  </w:num>
  <w:num w:numId="4" w16cid:durableId="53703560">
    <w:abstractNumId w:val="1"/>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C0"/>
    <w:rsid w:val="0009143E"/>
    <w:rsid w:val="001073C0"/>
    <w:rsid w:val="00232876"/>
    <w:rsid w:val="00314890"/>
    <w:rsid w:val="00347D7B"/>
    <w:rsid w:val="005B7361"/>
    <w:rsid w:val="00691A66"/>
    <w:rsid w:val="00696409"/>
    <w:rsid w:val="00797794"/>
    <w:rsid w:val="00951AD1"/>
    <w:rsid w:val="00D27EF3"/>
    <w:rsid w:val="00D97AFC"/>
    <w:rsid w:val="00DC7C55"/>
    <w:rsid w:val="00E40961"/>
    <w:rsid w:val="00F26A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5B2B57"/>
  <w15:docId w15:val="{99D71D17-AC5A-4256-A039-32EB001B8B9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fr-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240"/>
      <w:outlineLvl w:val="0"/>
    </w:pPr>
    <w:rPr>
      <w:smallCaps/>
      <w:color w:val="00AEEF"/>
      <w:sz w:val="52"/>
      <w:szCs w:val="52"/>
    </w:rPr>
  </w:style>
  <w:style w:type="paragraph" w:styleId="Heading2">
    <w:name w:val="heading 2"/>
    <w:basedOn w:val="Normal"/>
    <w:next w:val="Normal"/>
    <w:uiPriority w:val="9"/>
    <w:semiHidden/>
    <w:unhideWhenUsed/>
    <w:qFormat/>
    <w:pPr>
      <w:keepNext/>
      <w:keepLines/>
      <w:spacing w:before="200"/>
      <w:outlineLvl w:val="1"/>
    </w:pPr>
    <w:rPr>
      <w:smallCaps/>
      <w:color w:val="999999"/>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DC7C55"/>
    <w:pPr>
      <w:ind w:left="720"/>
      <w:contextualSpacing/>
    </w:pPr>
  </w:style>
  <w:style w:type="paragraph" w:styleId="Header">
    <w:name w:val="header"/>
    <w:basedOn w:val="Normal"/>
    <w:link w:val="HeaderChar"/>
    <w:uiPriority w:val="99"/>
    <w:unhideWhenUsed/>
    <w:rsid w:val="00DC7C55"/>
    <w:pPr>
      <w:tabs>
        <w:tab w:val="center" w:pos="4513"/>
        <w:tab w:val="right" w:pos="9026"/>
      </w:tabs>
    </w:pPr>
  </w:style>
  <w:style w:type="character" w:customStyle="1" w:styleId="HeaderChar">
    <w:name w:val="Header Char"/>
    <w:basedOn w:val="DefaultParagraphFont"/>
    <w:link w:val="Header"/>
    <w:uiPriority w:val="99"/>
    <w:rsid w:val="00DC7C55"/>
  </w:style>
  <w:style w:type="paragraph" w:styleId="Footer">
    <w:name w:val="footer"/>
    <w:basedOn w:val="Normal"/>
    <w:link w:val="FooterChar"/>
    <w:uiPriority w:val="99"/>
    <w:unhideWhenUsed/>
    <w:rsid w:val="00DC7C55"/>
    <w:pPr>
      <w:tabs>
        <w:tab w:val="center" w:pos="4513"/>
        <w:tab w:val="right" w:pos="9026"/>
      </w:tabs>
    </w:pPr>
  </w:style>
  <w:style w:type="character" w:customStyle="1" w:styleId="FooterChar">
    <w:name w:val="Footer Char"/>
    <w:basedOn w:val="DefaultParagraphFont"/>
    <w:link w:val="Footer"/>
    <w:uiPriority w:val="99"/>
    <w:rsid w:val="00DC7C55"/>
  </w:style>
  <w:style w:type="paragraph" w:styleId="Revision">
    <w:name w:val="Revision"/>
    <w:hidden/>
    <w:uiPriority w:val="99"/>
    <w:semiHidden/>
    <w:rsid w:val="00951AD1"/>
  </w:style>
  <w:style w:type="paragraph" w:styleId="CommentSubject">
    <w:name w:val="annotation subject"/>
    <w:basedOn w:val="CommentText"/>
    <w:next w:val="CommentText"/>
    <w:link w:val="CommentSubjectChar"/>
    <w:uiPriority w:val="99"/>
    <w:semiHidden/>
    <w:unhideWhenUsed/>
    <w:rsid w:val="00951AD1"/>
    <w:rPr>
      <w:b/>
      <w:bCs/>
    </w:rPr>
  </w:style>
  <w:style w:type="character" w:customStyle="1" w:styleId="CommentSubjectChar">
    <w:name w:val="Comment Subject Char"/>
    <w:basedOn w:val="CommentTextChar"/>
    <w:link w:val="CommentSubject"/>
    <w:uiPriority w:val="99"/>
    <w:semiHidden/>
    <w:rsid w:val="00951AD1"/>
    <w:rPr>
      <w:b/>
      <w:bCs/>
      <w:sz w:val="20"/>
      <w:szCs w:val="20"/>
    </w:rPr>
  </w:style>
  <w:style w:type="character" w:customStyle="1" w:styleId="normaltextrun">
    <w:name w:val="normaltextrun"/>
    <w:basedOn w:val="DefaultParagraphFont"/>
    <w:rsid w:val="00314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BE5E7571FBF4F854B256D0F88B102" ma:contentTypeVersion="21" ma:contentTypeDescription="Create a new document." ma:contentTypeScope="" ma:versionID="b0ceda60c3714d7ebde232b2accc09fc">
  <xsd:schema xmlns:xsd="http://www.w3.org/2001/XMLSchema" xmlns:xs="http://www.w3.org/2001/XMLSchema" xmlns:p="http://schemas.microsoft.com/office/2006/metadata/properties" xmlns:ns2="cf52d728-877d-4ac5-ab22-a279a01f0aea" xmlns:ns3="37f944f3-678c-428a-ae87-6fa096f261c7" targetNamespace="http://schemas.microsoft.com/office/2006/metadata/properties" ma:root="true" ma:fieldsID="30740fc261a9baee9adf7d6ba08cb9ed" ns2:_="" ns3:_="">
    <xsd:import namespace="cf52d728-877d-4ac5-ab22-a279a01f0aea"/>
    <xsd:import namespace="37f944f3-678c-428a-ae87-6fa096f261c7"/>
    <xsd:element name="properties">
      <xsd:complexType>
        <xsd:sequence>
          <xsd:element name="documentManagement">
            <xsd:complexType>
              <xsd:all>
                <xsd:element ref="ns2:Owner" minOccurs="0"/>
                <xsd:element ref="ns2:Dateupload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Dat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2d728-877d-4ac5-ab22-a279a01f0aea" elementFormDefault="qualified">
    <xsd:import namespace="http://schemas.microsoft.com/office/2006/documentManagement/types"/>
    <xsd:import namespace="http://schemas.microsoft.com/office/infopath/2007/PartnerControls"/>
    <xsd:element name="Owner" ma:index="2" nillable="true" ma:displayName="Owner" ma:format="Dropdown" ma:list="UserInfo" ma:SharePointGroup="0"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uploaded" ma:index="3" nillable="true" ma:displayName="Date uploaded" ma:format="DateOnly" ma:internalName="Dateuploaded"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45c3ed2-618b-42a1-9d81-796733a6be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944f3-678c-428a-ae87-6fa096f261c7"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3139938f-7b95-4cc6-b264-8cf700dba5c3}" ma:internalName="TaxCatchAll" ma:showField="CatchAllData" ma:web="37f944f3-678c-428a-ae87-6fa096f26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kc0UxeqQy4ufVdCZRA2ffVbB1w==">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IpcCCgp0ZXh0L3BsYWlu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KhsiFTEwNDU4MDQ2ODk1MzczMTM5MzgyOCgAOAAwpt6yksgxOKbespLIMUoYCgp0ZXh0L3BsYWluEgpQcmluY2lwbGVzWgwzeWVuaTNkODMxbHpyAiAAeACaAQYIABAAGACqAYsC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</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37f944f3-678c-428a-ae87-6fa096f261c7" xsi:nil="true"/>
    <lcf76f155ced4ddcb4097134ff3c332f xmlns="cf52d728-877d-4ac5-ab22-a279a01f0aea">
      <Terms xmlns="http://schemas.microsoft.com/office/infopath/2007/PartnerControls"/>
    </lcf76f155ced4ddcb4097134ff3c332f>
    <Dateuploaded xmlns="cf52d728-877d-4ac5-ab22-a279a01f0aea" xsi:nil="true"/>
    <Owner xmlns="cf52d728-877d-4ac5-ab22-a279a01f0aea">
      <UserInfo>
        <DisplayName/>
        <AccountId xsi:nil="true"/>
        <AccountType/>
      </UserInfo>
    </Owner>
    <Date xmlns="cf52d728-877d-4ac5-ab22-a279a01f0ae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2A492F-11B5-4DCD-B049-601F36F60D1D}"/>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067418B1-7250-4880-BC81-5F817235F84D}">
  <ds:schemaRefs>
    <ds:schemaRef ds:uri="http://schemas.microsoft.com/office/2006/metadata/properties"/>
    <ds:schemaRef ds:uri="http://schemas.microsoft.com/office/infopath/2007/PartnerControls"/>
    <ds:schemaRef ds:uri="20e1b9cd-4277-4e51-b3dd-d31f872ed501"/>
    <ds:schemaRef ds:uri="8df733e6-0f40-4e0b-a457-a99cd5631dea"/>
  </ds:schemaRefs>
</ds:datastoreItem>
</file>

<file path=customXml/itemProps4.xml><?xml version="1.0" encoding="utf-8"?>
<ds:datastoreItem xmlns:ds="http://schemas.openxmlformats.org/officeDocument/2006/customXml" ds:itemID="{C60CFBFE-0408-4BF3-86A4-8C31C91174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Twyford</dc:creator>
  <cp:lastModifiedBy>Ollie.Judd</cp:lastModifiedBy>
  <cp:revision>5</cp:revision>
  <dcterms:created xsi:type="dcterms:W3CDTF">2024-01-03T10:08:00Z</dcterms:created>
  <dcterms:modified xsi:type="dcterms:W3CDTF">2024-01-18T13:04:00Z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0x01010051FBE5E7571FBF4F854B256D0F88B102</vt:lpwstr>
  </property>
  <property fmtid="{D5CDD505-2E9C-101B-9397-08002B2CF9AE}" pid="3" name="MSIP_Label_ec20fc74-407d-41d1-8a7b-d631ecc8d6e1_Enabled">
    <vt:lpwstr>true</vt:lpwstr>
  </property>
  <property fmtid="{D5CDD505-2E9C-101B-9397-08002B2CF9AE}" pid="4" name="MSIP_Label_ec20fc74-407d-41d1-8a7b-d631ecc8d6e1_SetDate">
    <vt:lpwstr>2024-01-02T17:56:47Z</vt:lpwstr>
  </property>
  <property fmtid="{D5CDD505-2E9C-101B-9397-08002B2CF9AE}" pid="5" name="MSIP_Label_ec20fc74-407d-41d1-8a7b-d631ecc8d6e1_Method">
    <vt:lpwstr>Standard</vt:lpwstr>
  </property>
  <property fmtid="{D5CDD505-2E9C-101B-9397-08002B2CF9AE}" pid="6" name="MSIP_Label_ec20fc74-407d-41d1-8a7b-d631ecc8d6e1_Name">
    <vt:lpwstr>ec20fc74-407d-41d1-8a7b-d631ecc8d6e1</vt:lpwstr>
  </property>
  <property fmtid="{D5CDD505-2E9C-101B-9397-08002B2CF9AE}" pid="7" name="MSIP_Label_ec20fc74-407d-41d1-8a7b-d631ecc8d6e1_SiteId">
    <vt:lpwstr>5066740a-7594-4ab2-a210-5c9a8002fcf4</vt:lpwstr>
  </property>
  <property fmtid="{D5CDD505-2E9C-101B-9397-08002B2CF9AE}" pid="8" name="MSIP_Label_ec20fc74-407d-41d1-8a7b-d631ecc8d6e1_ActionId">
    <vt:lpwstr>1a377d45-3a47-415b-9efa-e60cf817fd8e</vt:lpwstr>
  </property>
  <property fmtid="{D5CDD505-2E9C-101B-9397-08002B2CF9AE}" pid="9" name="MSIP_Label_ec20fc74-407d-41d1-8a7b-d631ecc8d6e1_ContentBits">
    <vt:lpwstr>0</vt:lpwstr>
  </property>
  <property fmtid="{D5CDD505-2E9C-101B-9397-08002B2CF9AE}" pid="10" name="MediaServiceImageTags">
    <vt:lpwstr/>
  </property>
</Properties>
</file>