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http://schemas.openxmlformats.org/wordprocessingml/2006/main" w14:paraId="00000001" w14:textId="2DBE4FB1" w:rsidR="001073C0" w:rsidRPr="00DC7C55" w:rsidRDefault="001073C0" w:rsidP="00314890">
      <w:pPr>
        <w:rPr>
          <w:rFonts w:ascii="Futura LT" w:eastAsia="Poppins" w:hAnsi="Futura LT" w:cs="Poppins"/>
          <w:b/>
          <w:color w:val="00AEEF"/>
        </w:rPr>
      </w:pPr>
    </w:p>
    <w:p xmlns:w="http://schemas.openxmlformats.org/wordprocessingml/2006/main" w14:paraId="10DE83B3" w14:textId="77777777" w:rsidR="00DC7C55" w:rsidRDefault="00DC7C55" w:rsidP="00314890">
      <w:pPr>
        <w:rPr>
          <w:rFonts w:ascii="Futura LT" w:eastAsia="Poppins" w:hAnsi="Futura LT" w:cs="Poppins"/>
          <w:b/>
          <w:sz w:val="32"/>
          <w:szCs w:val="32"/>
        </w:rPr>
      </w:pPr>
    </w:p>
    <w:p xmlns:w="http://schemas.openxmlformats.org/wordprocessingml/2006/main" w14:paraId="00000002" w14:textId="57B9D91F" w:rsidR="001073C0" w:rsidRPr="00DC7C55" w:rsidRDefault="00DC7C55" w:rsidP="00314890">
      <w:pPr>
        <w:rPr>
          <w:rFonts w:ascii="Futura LT" w:eastAsia="Poppins" w:hAnsi="Futura LT" w:cs="Poppins"/>
          <w:b/>
          <w:sz w:val="32"/>
          <w:szCs w:val="32"/>
        </w:rPr>
      </w:pPr>
      <w:r w:rsidRPr="00DC7C55">
        <w:rPr>
          <w:b/>
          <w:rFonts w:ascii="Futura LT" w:eastAsia="Poppins" w:hAnsi="Futura LT" w:cs="Poppins" w:hint="Futura LT"/>
          <w:sz w:val="32"/>
          <w:szCs w:val="32"/>
          <w:lang w:bidi="fr-FR" w:val="fr-FR"/>
        </w:rPr>
        <w:t xml:space="preserve">Modèle simplifié de politique de sauvegarde (désignée ci-après comme « la présente politique »)</w:t>
      </w:r>
    </w:p>
    <w:p xmlns:w="http://schemas.openxmlformats.org/wordprocessingml/2006/main" w14:paraId="00000003" w14:textId="77777777" w:rsidR="001073C0" w:rsidRPr="00DC7C55" w:rsidRDefault="001073C0" w:rsidP="00314890">
      <w:pPr>
        <w:rPr>
          <w:rFonts w:ascii="Futura LT" w:eastAsia="Poppins" w:hAnsi="Futura LT" w:cs="Poppins"/>
        </w:rPr>
      </w:pPr>
    </w:p>
    <w:tbl xmlns:w="http://schemas.openxmlformats.org/wordprocessingml/2006/main">
      <w:tblPr>
        <w:tblStyle w:val="a"/>
        <w:tblW w:w="4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130"/>
        <w:gridCol w:w="1976"/>
        <w:gridCol w:w="8"/>
      </w:tblGrid>
      <w:tr w:rsidR="00F26A6E" w:rsidRPr="00DC7C55" w14:paraId="3CCA8D6E" w14:textId="77777777" w:rsidTr="00F26A6E">
        <w:trPr>
          <w:gridAfter w:val="1"/>
          <w:wAfter w:w="8" w:type="dxa"/>
        </w:trPr>
        <w:tc>
          <w:tcPr>
            <w:tcW w:w="4106" w:type="dxa"/>
            <w:gridSpan w:val="2"/>
          </w:tcPr>
          <w:p w14:paraId="2018BF6C" w14:textId="6ADB3127" w:rsidR="00F26A6E" w:rsidRPr="00696409" w:rsidRDefault="00F26A6E" w:rsidP="00314890">
            <w:pPr>
              <w:rPr>
                <w:rFonts w:ascii="Futura LT" w:eastAsia="Poppins" w:hAnsi="Futura LT" w:cs="Poppins"/>
                <w:b/>
                <w:bCs/>
              </w:rPr>
            </w:pPr>
            <w:r w:rsidRPr="00696409">
              <w:rPr>
                <w:b/>
                <w:rFonts w:ascii="Futura LT" w:eastAsia="Poppins" w:hAnsi="Futura LT" w:cs="Poppins" w:hint="Futura LT"/>
                <w:lang w:bidi="fr-FR" w:val="fr-FR"/>
              </w:rPr>
              <w:t xml:space="preserve">Informations</w:t>
            </w:r>
          </w:p>
        </w:tc>
      </w:tr>
      <w:tr w:rsidR="001073C0" w:rsidRPr="00DC7C55" w14:paraId="4E16C377" w14:textId="77777777" w:rsidTr="00F26A6E">
        <w:tc>
          <w:tcPr>
            <w:tcW w:w="2130" w:type="dxa"/>
          </w:tcPr>
          <w:p w14:paraId="00000004" w14:textId="77777777" w:rsidR="001073C0" w:rsidRPr="00DC7C55" w:rsidRDefault="00DC7C55" w:rsidP="00314890">
            <w:pPr>
              <w:rPr>
                <w:rFonts w:ascii="Futura LT" w:eastAsia="Poppins" w:hAnsi="Futura LT" w:cs="Poppins"/>
              </w:rPr>
            </w:pPr>
            <w:r w:rsidRPr="00DC7C55">
              <w:rPr>
                <w:rFonts w:ascii="Futura LT" w:eastAsia="Poppins" w:hAnsi="Futura LT" w:cs="Poppins" w:hint="Futura LT"/>
                <w:lang w:bidi="fr-FR" w:val="fr-FR"/>
              </w:rPr>
              <w:t xml:space="preserve">Date d’approbation</w:t>
            </w:r>
          </w:p>
        </w:tc>
        <w:tc>
          <w:tcPr>
            <w:tcW w:w="1984" w:type="dxa"/>
            <w:gridSpan w:val="2"/>
          </w:tcPr>
          <w:p w14:paraId="00000005" w14:textId="77777777" w:rsidR="001073C0" w:rsidRPr="00DC7C55" w:rsidRDefault="001073C0" w:rsidP="00314890">
            <w:pPr>
              <w:rPr>
                <w:rFonts w:ascii="Futura LT" w:eastAsia="Poppins" w:hAnsi="Futura LT" w:cs="Poppins"/>
                <w:color w:val="00AEEF"/>
              </w:rPr>
            </w:pPr>
          </w:p>
        </w:tc>
      </w:tr>
      <w:tr w:rsidR="001073C0" w:rsidRPr="00DC7C55" w14:paraId="5A559C3F" w14:textId="77777777" w:rsidTr="00F26A6E">
        <w:tc>
          <w:tcPr>
            <w:tcW w:w="2130" w:type="dxa"/>
          </w:tcPr>
          <w:p w14:paraId="00000006" w14:textId="77777777" w:rsidR="001073C0" w:rsidRPr="00DC7C55" w:rsidRDefault="00DC7C55" w:rsidP="00314890">
            <w:pPr>
              <w:rPr>
                <w:rFonts w:ascii="Futura LT" w:eastAsia="Poppins" w:hAnsi="Futura LT" w:cs="Poppins"/>
              </w:rPr>
            </w:pPr>
            <w:r w:rsidRPr="00DC7C55">
              <w:rPr>
                <w:rFonts w:ascii="Futura LT" w:eastAsia="Poppins" w:hAnsi="Futura LT" w:cs="Poppins" w:hint="Futura LT"/>
                <w:lang w:bidi="fr-FR" w:val="fr-FR"/>
              </w:rPr>
              <w:t xml:space="preserve">Date de la dernière révision</w:t>
            </w:r>
          </w:p>
        </w:tc>
        <w:tc>
          <w:tcPr>
            <w:tcW w:w="1984" w:type="dxa"/>
            <w:gridSpan w:val="2"/>
          </w:tcPr>
          <w:p w14:paraId="00000007" w14:textId="77777777" w:rsidR="001073C0" w:rsidRPr="00DC7C55" w:rsidRDefault="001073C0" w:rsidP="00314890">
            <w:pPr>
              <w:rPr>
                <w:rFonts w:ascii="Futura LT" w:eastAsia="Poppins" w:hAnsi="Futura LT" w:cs="Poppins"/>
                <w:color w:val="00AEEF"/>
              </w:rPr>
            </w:pPr>
          </w:p>
        </w:tc>
      </w:tr>
      <w:tr w:rsidR="001073C0" w:rsidRPr="00DC7C55" w14:paraId="21580BEF" w14:textId="77777777" w:rsidTr="00F26A6E">
        <w:tc>
          <w:tcPr>
            <w:tcW w:w="2130" w:type="dxa"/>
          </w:tcPr>
          <w:p w14:paraId="00000008" w14:textId="77777777" w:rsidR="001073C0" w:rsidRPr="00DC7C55" w:rsidRDefault="00DC7C55" w:rsidP="00314890">
            <w:pPr>
              <w:rPr>
                <w:rFonts w:ascii="Futura LT" w:eastAsia="Poppins" w:hAnsi="Futura LT" w:cs="Poppins"/>
              </w:rPr>
            </w:pPr>
            <w:r w:rsidRPr="00DC7C55">
              <w:rPr>
                <w:rFonts w:ascii="Futura LT" w:eastAsia="Poppins" w:hAnsi="Futura LT" w:cs="Poppins" w:hint="Futura LT"/>
                <w:lang w:bidi="fr-FR" w:val="fr-FR"/>
              </w:rPr>
              <w:t xml:space="preserve">Prochaine date de révision</w:t>
            </w:r>
          </w:p>
        </w:tc>
        <w:tc>
          <w:tcPr>
            <w:tcW w:w="1984" w:type="dxa"/>
            <w:gridSpan w:val="2"/>
          </w:tcPr>
          <w:p w14:paraId="00000009" w14:textId="77777777" w:rsidR="001073C0" w:rsidRPr="00DC7C55" w:rsidRDefault="001073C0" w:rsidP="00314890">
            <w:pPr>
              <w:rPr>
                <w:rFonts w:ascii="Futura LT" w:eastAsia="Poppins" w:hAnsi="Futura LT" w:cs="Poppins"/>
              </w:rPr>
            </w:pPr>
          </w:p>
        </w:tc>
      </w:tr>
    </w:tbl>
    <w:p xmlns:w="http://schemas.openxmlformats.org/wordprocessingml/2006/main" w14:paraId="0000000A" w14:textId="77777777" w:rsidR="001073C0" w:rsidRPr="00DC7C55" w:rsidRDefault="001073C0" w:rsidP="00314890">
      <w:pPr>
        <w:rPr>
          <w:rFonts w:ascii="Futura LT" w:eastAsia="Poppins" w:hAnsi="Futura LT" w:cs="Poppins"/>
          <w:color w:val="00AEEF"/>
        </w:rPr>
      </w:pPr>
    </w:p>
    <w:p xmlns:w="http://schemas.openxmlformats.org/wordprocessingml/2006/main" w14:paraId="0000000B" w14:textId="77777777" w:rsidR="001073C0" w:rsidRPr="00DC7C55" w:rsidRDefault="001073C0" w:rsidP="00314890">
      <w:pPr>
        <w:rPr>
          <w:rFonts w:ascii="Futura LT" w:eastAsia="Poppins" w:hAnsi="Futura LT" w:cs="Poppins"/>
          <w:b/>
          <w:color w:val="000000"/>
          <w:sz w:val="16"/>
          <w:szCs w:val="16"/>
        </w:rPr>
      </w:pPr>
    </w:p>
    <w:p xmlns:w="http://schemas.openxmlformats.org/wordprocessingml/2006/main" w14:paraId="0000000C" w14:textId="73677A7E" w:rsidR="001073C0" w:rsidRDefault="00232876" w:rsidP="00314890">
      <w:pPr>
        <w:rPr>
          <w:rFonts w:ascii="Futura LT" w:eastAsia="Poppins" w:hAnsi="Futura LT" w:cs="Poppins"/>
          <w:b/>
        </w:rPr>
      </w:pPr>
      <w:r>
        <w:rPr>
          <w:b/>
          <w:rFonts w:ascii="Futura LT" w:eastAsia="Poppins" w:hAnsi="Futura LT" w:cs="Poppins" w:hint="Futura LT"/>
          <w:lang w:bidi="fr-FR" w:val="fr-FR"/>
        </w:rPr>
        <w:t xml:space="preserve">[Notre organisation] s’engage résolument à préserver l’intégrité de tous les enfants et adultes qui relèvent de sa responsabilité. Nous assumons notre devoir de promouvoir des pratiques sécuritaires et de protéger chaque individu contre le harcèlement, les abus et l’exploitation. </w:t>
      </w:r>
    </w:p>
    <w:p xmlns:w="http://schemas.openxmlformats.org/wordprocessingml/2006/main" w14:paraId="25A4AC18" w14:textId="77777777" w:rsidR="00DC7C55" w:rsidRPr="00DC7C55" w:rsidRDefault="00DC7C55" w:rsidP="00314890">
      <w:pPr>
        <w:rPr>
          <w:rFonts w:ascii="Futura LT" w:eastAsia="Poppins" w:hAnsi="Futura LT" w:cs="Poppins"/>
          <w:b/>
        </w:rPr>
      </w:pPr>
    </w:p>
    <w:p xmlns:w="http://schemas.openxmlformats.org/wordprocessingml/2006/main" w14:paraId="0000000D" w14:textId="77777777" w:rsidR="001073C0" w:rsidRPr="00DC7C55" w:rsidRDefault="001073C0" w:rsidP="00314890">
      <w:pPr>
        <w:rPr>
          <w:rFonts w:ascii="Futura LT" w:eastAsia="Poppins" w:hAnsi="Futura LT" w:cs="Poppins"/>
          <w:sz w:val="16"/>
          <w:szCs w:val="16"/>
        </w:rPr>
      </w:pPr>
    </w:p>
    <w:p xmlns:w="http://schemas.openxmlformats.org/wordprocessingml/2006/main" w14:paraId="0000000E" w14:textId="40E172A7" w:rsidR="001073C0" w:rsidRPr="00DC7C55" w:rsidRDefault="00DC7C55" w:rsidP="00314890">
      <w:pPr>
        <w:rPr>
          <w:rFonts w:ascii="Futura LT" w:eastAsia="Poppins" w:hAnsi="Futura LT" w:cs="Poppins"/>
        </w:rPr>
      </w:pPr>
      <w:r w:rsidRPr="00DC7C55">
        <w:rPr>
          <w:rFonts w:ascii="Futura LT" w:eastAsia="Poppins" w:hAnsi="Futura LT" w:cs="Poppins" w:hint="Futura LT"/>
          <w:lang w:bidi="fr-FR" w:val="fr-FR"/>
        </w:rPr>
        <w:t xml:space="preserve">La présente politique témoigne de notre engagement à protéger les enfants et les adultes vulnérables.</w:t>
      </w:r>
    </w:p>
    <w:p xmlns:w="http://schemas.openxmlformats.org/wordprocessingml/2006/main" w14:paraId="00000010" w14:textId="77777777" w:rsidR="001073C0" w:rsidRPr="00314890" w:rsidRDefault="001073C0" w:rsidP="00314890">
      <w:pPr>
        <w:rPr>
          <w:rFonts w:ascii="Futura LT" w:eastAsia="Poppins" w:hAnsi="Futura LT" w:cs="Poppins"/>
          <w:color w:val="000000"/>
        </w:rPr>
      </w:pPr>
    </w:p>
    <w:p xmlns:w="http://schemas.openxmlformats.org/wordprocessingml/2006/main" w14:paraId="00000011" w14:textId="77777777" w:rsidR="001073C0" w:rsidRPr="00314890" w:rsidRDefault="00DC7C55" w:rsidP="00314890">
      <w:pPr>
        <w:numPr>
          <w:ilvl w:val="0"/>
          <w:numId w:val="2"/>
        </w:numPr>
        <w:pBdr>
          <w:top w:val="nil"/>
          <w:left w:val="nil"/>
          <w:bottom w:val="nil"/>
          <w:right w:val="nil"/>
          <w:between w:val="nil"/>
        </w:pBdr>
        <w:rPr>
          <w:rFonts w:ascii="Futura LT" w:eastAsia="Poppins" w:hAnsi="Futura LT" w:cs="Poppins"/>
          <w:color w:val="000000"/>
        </w:rPr>
      </w:pPr>
      <w:r w:rsidRPr="00314890">
        <w:rPr>
          <w:b/>
          <w:rFonts w:ascii="Futura LT" w:eastAsia="Poppins" w:hAnsi="Futura LT" w:cs="Poppins" w:hint="Futura LT"/>
          <w:color w:val="000000"/>
          <w:lang w:bidi="fr-FR" w:val="fr-FR"/>
        </w:rPr>
        <w:t xml:space="preserve">Calendrier de révision de la politique </w:t>
      </w:r>
    </w:p>
    <w:p xmlns:w="http://schemas.openxmlformats.org/wordprocessingml/2006/main" w14:paraId="00000012" w14:textId="77777777" w:rsidR="001073C0" w:rsidRPr="00314890" w:rsidRDefault="001073C0" w:rsidP="00314890">
      <w:pPr>
        <w:pBdr>
          <w:top w:val="nil"/>
          <w:left w:val="nil"/>
          <w:bottom w:val="nil"/>
          <w:right w:val="nil"/>
          <w:between w:val="nil"/>
        </w:pBdr>
        <w:ind w:left="360" w:hanging="360"/>
        <w:rPr>
          <w:rFonts w:ascii="Futura LT" w:eastAsia="Poppins" w:hAnsi="Futura LT" w:cs="Poppins"/>
          <w:color w:val="000000"/>
        </w:rPr>
      </w:pPr>
    </w:p>
    <w:p xmlns:w="http://schemas.openxmlformats.org/wordprocessingml/2006/main" w14:paraId="00000013" w14:textId="18F4A291" w:rsidR="001073C0" w:rsidRPr="00314890" w:rsidRDefault="00DC7C55" w:rsidP="00314890">
      <w:pPr>
        <w:numPr>
          <w:ilvl w:val="1"/>
          <w:numId w:val="3"/>
        </w:numPr>
        <w:pBdr>
          <w:top w:val="nil"/>
          <w:left w:val="nil"/>
          <w:bottom w:val="nil"/>
          <w:right w:val="nil"/>
          <w:between w:val="nil"/>
        </w:pBdr>
        <w:tabs>
          <w:tab w:val="left" w:pos="1134"/>
        </w:tabs>
        <w:ind w:left="1134" w:hanging="774"/>
        <w:rPr>
          <w:rFonts w:ascii="Futura LT" w:eastAsia="Poppins" w:hAnsi="Futura LT" w:cs="Poppins"/>
          <w:color w:val="000000"/>
        </w:rPr>
      </w:pPr>
      <w:r w:rsidRPr="00314890">
        <w:rPr>
          <w:rFonts w:ascii="Futura LT" w:eastAsia="Poppins" w:hAnsi="Futura LT" w:cs="Poppins" w:hint="Futura LT"/>
          <w:color w:val="000000"/>
          <w:lang w:bidi="fr-FR" w:val="fr-FR"/>
        </w:rPr>
        <w:t xml:space="preserve">La présente politique sera soumise à une révision annuelle initiale, suivie d’un examen au moins tous les deux ans par le conseil d’administration. De plus, des révisions seront entreprises dans les cas suivants :</w:t>
      </w:r>
    </w:p>
    <w:p xmlns:w="http://schemas.openxmlformats.org/wordprocessingml/2006/main" w14:paraId="00000014" w14:textId="7C0D5B08" w:rsidR="001073C0" w:rsidRPr="00314890" w:rsidRDefault="00DC7C55" w:rsidP="00314890">
      <w:pPr>
        <w:numPr>
          <w:ilvl w:val="2"/>
          <w:numId w:val="1"/>
        </w:numPr>
        <w:pBdr>
          <w:top w:val="nil"/>
          <w:left w:val="nil"/>
          <w:bottom w:val="nil"/>
          <w:right w:val="nil"/>
          <w:between w:val="nil"/>
        </w:pBdr>
        <w:tabs>
          <w:tab w:val="left" w:pos="1134"/>
        </w:tabs>
        <w:ind w:hanging="305"/>
        <w:rPr>
          <w:rFonts w:ascii="Futura LT" w:eastAsia="Poppins" w:hAnsi="Futura LT" w:cs="Poppins"/>
          <w:color w:val="000000"/>
        </w:rPr>
      </w:pPr>
      <w:r w:rsidRPr="00314890">
        <w:rPr>
          <w:rFonts w:ascii="Futura LT" w:eastAsia="Poppins" w:hAnsi="Futura LT" w:cs="Poppins" w:hint="Futura LT"/>
          <w:color w:val="000000"/>
          <w:lang w:bidi="fr-FR" w:val="fr-FR"/>
        </w:rPr>
        <w:t xml:space="preserve">En cas de modification de la législation applicable ;</w:t>
      </w:r>
    </w:p>
    <w:p xmlns:w="http://schemas.openxmlformats.org/wordprocessingml/2006/main" w14:paraId="00000015" w14:textId="276A3140" w:rsidR="001073C0" w:rsidRPr="00314890" w:rsidRDefault="00DC7C55" w:rsidP="00314890">
      <w:pPr>
        <w:numPr>
          <w:ilvl w:val="2"/>
          <w:numId w:val="1"/>
        </w:numPr>
        <w:pBdr>
          <w:top w:val="nil"/>
          <w:left w:val="nil"/>
          <w:bottom w:val="nil"/>
          <w:right w:val="nil"/>
          <w:between w:val="nil"/>
        </w:pBdr>
        <w:tabs>
          <w:tab w:val="left" w:pos="1134"/>
        </w:tabs>
        <w:ind w:hanging="305"/>
        <w:rPr>
          <w:rFonts w:ascii="Futura LT" w:eastAsia="Poppins" w:hAnsi="Futura LT" w:cs="Poppins"/>
          <w:color w:val="000000"/>
        </w:rPr>
      </w:pPr>
      <w:r w:rsidRPr="00314890">
        <w:rPr>
          <w:rFonts w:ascii="Futura LT" w:eastAsia="Poppins" w:hAnsi="Futura LT" w:cs="Poppins" w:hint="Futura LT"/>
          <w:color w:val="000000"/>
          <w:lang w:bidi="fr-FR" w:val="fr-FR"/>
        </w:rPr>
        <w:t xml:space="preserve">En cas de changements dans les orientations relatives à la sauvegarde des enfants ou des adultes ;</w:t>
      </w:r>
    </w:p>
    <w:p xmlns:w="http://schemas.openxmlformats.org/wordprocessingml/2006/main" w14:paraId="00000016" w14:textId="086FF8E6" w:rsidR="001073C0" w:rsidRPr="00314890" w:rsidRDefault="00DC7C55" w:rsidP="00314890">
      <w:pPr>
        <w:numPr>
          <w:ilvl w:val="2"/>
          <w:numId w:val="1"/>
        </w:numPr>
        <w:pBdr>
          <w:top w:val="nil"/>
          <w:left w:val="nil"/>
          <w:bottom w:val="nil"/>
          <w:right w:val="nil"/>
          <w:between w:val="nil"/>
        </w:pBdr>
        <w:tabs>
          <w:tab w:val="left" w:pos="1134"/>
        </w:tabs>
        <w:ind w:hanging="305"/>
        <w:rPr>
          <w:rFonts w:ascii="Futura LT" w:eastAsia="Poppins" w:hAnsi="Futura LT" w:cs="Poppins"/>
          <w:color w:val="000000"/>
        </w:rPr>
      </w:pPr>
      <w:r w:rsidRPr="00314890">
        <w:rPr>
          <w:rFonts w:ascii="Futura LT" w:eastAsia="Poppins" w:hAnsi="Futura LT" w:cs="Poppins" w:hint="Futura LT"/>
          <w:color w:val="000000"/>
          <w:lang w:bidi="fr-FR" w:val="fr-FR"/>
        </w:rPr>
        <w:t xml:space="preserve">À la suite de toute question ou préoccupation relative à la sauvegarde au sein de [notre organisation], </w:t>
      </w:r>
      <w:r w:rsidRPr="00314890">
        <w:rPr>
          <w:rFonts w:ascii="Futura LT" w:eastAsia="Poppins" w:hAnsi="Futura LT" w:cs="Poppins" w:hint="Futura LT"/>
          <w:color w:val="000000"/>
          <w:lang w:bidi="fr-FR" w:val="fr-FR"/>
        </w:rPr>
        <w:br/>
      </w:r>
      <w:r w:rsidRPr="00314890">
        <w:rPr>
          <w:rFonts w:ascii="Futura LT" w:eastAsia="Poppins" w:hAnsi="Futura LT" w:cs="Poppins" w:hint="Futura LT"/>
          <w:color w:val="000000"/>
          <w:lang w:bidi="fr-FR" w:val="fr-FR"/>
        </w:rPr>
        <w:t xml:space="preserve"/>
      </w:r>
      <w:r w:rsidRPr="00314890">
        <w:rPr>
          <w:rFonts w:ascii="Futura LT" w:eastAsia="Poppins" w:hAnsi="Futura LT" w:cs="Poppins" w:hint="Futura LT"/>
          <w:color w:val="000000"/>
          <w:lang w:bidi="fr-FR" w:val="fr-FR"/>
        </w:rPr>
        <w:br/>
      </w:r>
      <w:r w:rsidRPr="00314890">
        <w:rPr>
          <w:rFonts w:ascii="Futura LT" w:eastAsia="Poppins" w:hAnsi="Futura LT" w:cs="Poppins" w:hint="Futura LT"/>
          <w:color w:val="000000"/>
          <w:lang w:bidi="fr-FR" w:val="fr-FR"/>
        </w:rPr>
        <w:t xml:space="preserve">la date de révision la plus proche sera retenue pour une évaluation appropriée.</w:t>
      </w:r>
    </w:p>
    <w:p xmlns:w="http://schemas.openxmlformats.org/wordprocessingml/2006/main" w14:paraId="00000017" w14:textId="77777777" w:rsidR="001073C0" w:rsidRPr="00314890" w:rsidRDefault="001073C0" w:rsidP="00314890">
      <w:pPr>
        <w:pBdr>
          <w:top w:val="nil"/>
          <w:left w:val="nil"/>
          <w:bottom w:val="nil"/>
          <w:right w:val="nil"/>
          <w:between w:val="nil"/>
        </w:pBdr>
        <w:ind w:left="1080" w:hanging="360"/>
        <w:rPr>
          <w:rFonts w:ascii="Futura LT" w:eastAsia="Poppins" w:hAnsi="Futura LT" w:cs="Poppins"/>
          <w:color w:val="000000"/>
        </w:rPr>
      </w:pPr>
    </w:p>
    <w:p xmlns:w="http://schemas.openxmlformats.org/wordprocessingml/2006/main" w14:paraId="00000018" w14:textId="77777777" w:rsidR="001073C0" w:rsidRPr="00314890" w:rsidRDefault="00DC7C55" w:rsidP="00314890">
      <w:pPr>
        <w:numPr>
          <w:ilvl w:val="0"/>
          <w:numId w:val="2"/>
        </w:numPr>
        <w:pBdr>
          <w:top w:val="nil"/>
          <w:left w:val="nil"/>
          <w:bottom w:val="nil"/>
          <w:right w:val="nil"/>
          <w:between w:val="nil"/>
        </w:pBdr>
        <w:rPr>
          <w:rFonts w:ascii="Futura LT" w:eastAsia="Poppins" w:hAnsi="Futura LT" w:cs="Poppins"/>
          <w:color w:val="000000"/>
        </w:rPr>
      </w:pPr>
      <w:r w:rsidRPr="00314890">
        <w:rPr>
          <w:b/>
          <w:rFonts w:ascii="Futura LT" w:eastAsia="Poppins" w:hAnsi="Futura LT" w:cs="Poppins" w:hint="Futura LT"/>
          <w:color w:val="000000"/>
          <w:lang w:bidi="fr-FR" w:val="fr-FR"/>
        </w:rPr>
        <w:t xml:space="preserve">Responsabilités </w:t>
      </w:r>
    </w:p>
    <w:p xmlns:w="http://schemas.openxmlformats.org/wordprocessingml/2006/main" w14:paraId="00000019" w14:textId="77777777" w:rsidR="001073C0" w:rsidRPr="00314890" w:rsidRDefault="001073C0" w:rsidP="00314890">
      <w:pPr>
        <w:pBdr>
          <w:top w:val="nil"/>
          <w:left w:val="nil"/>
          <w:bottom w:val="nil"/>
          <w:right w:val="nil"/>
          <w:between w:val="nil"/>
        </w:pBdr>
        <w:ind w:left="360" w:hanging="360"/>
        <w:rPr>
          <w:rFonts w:ascii="Futura LT" w:eastAsia="Poppins" w:hAnsi="Futura LT" w:cs="Poppins"/>
          <w:color w:val="000000"/>
        </w:rPr>
      </w:pPr>
    </w:p>
    <w:p xmlns:w="http://schemas.openxmlformats.org/wordprocessingml/2006/main" w14:paraId="0000001A" w14:textId="1EAF49A9" w:rsidR="001073C0" w:rsidRPr="00314890" w:rsidRDefault="00DC7C55" w:rsidP="00314890">
      <w:pPr>
        <w:numPr>
          <w:ilvl w:val="1"/>
          <w:numId w:val="2"/>
        </w:numPr>
        <w:pBdr>
          <w:top w:val="nil"/>
          <w:left w:val="nil"/>
          <w:bottom w:val="nil"/>
          <w:right w:val="nil"/>
          <w:between w:val="nil"/>
        </w:pBdr>
        <w:tabs>
          <w:tab w:val="left" w:pos="1134"/>
        </w:tabs>
        <w:rPr>
          <w:rFonts w:ascii="Futura LT" w:eastAsia="Poppins" w:hAnsi="Futura LT" w:cs="Poppins"/>
          <w:color w:val="000000"/>
        </w:rPr>
      </w:pPr>
      <w:r w:rsidRPr="00314890">
        <w:rPr>
          <w:rFonts w:ascii="Futura LT" w:eastAsia="Poppins" w:hAnsi="Futura LT" w:cs="Poppins" w:hint="Futura LT"/>
          <w:color w:val="000000"/>
          <w:lang w:bidi="fr-FR" w:val="fr-FR"/>
        </w:rPr>
        <w:t xml:space="preserve">La mise à jour et l’approbation de la présente politique relèvent de la responsabilité du Responsable des questions de Sauvegarde et Protection.  </w:t>
      </w:r>
    </w:p>
    <w:p xmlns:w="http://schemas.openxmlformats.org/wordprocessingml/2006/main" w14:paraId="0000001B" w14:textId="0C9FD3E8" w:rsidR="001073C0" w:rsidRPr="00314890" w:rsidRDefault="00DC7C55" w:rsidP="00314890">
      <w:pPr>
        <w:numPr>
          <w:ilvl w:val="1"/>
          <w:numId w:val="2"/>
        </w:numPr>
        <w:pBdr>
          <w:top w:val="nil"/>
          <w:left w:val="nil"/>
          <w:bottom w:val="nil"/>
          <w:right w:val="nil"/>
          <w:between w:val="nil"/>
        </w:pBdr>
        <w:tabs>
          <w:tab w:val="left" w:pos="1134"/>
        </w:tabs>
        <w:rPr>
          <w:rFonts w:ascii="Futura LT" w:eastAsia="Poppins" w:hAnsi="Futura LT" w:cs="Poppins"/>
          <w:color w:val="000000"/>
        </w:rPr>
      </w:pPr>
      <w:r w:rsidRPr="00314890">
        <w:rPr>
          <w:rFonts w:ascii="Futura LT" w:eastAsia="Poppins" w:hAnsi="Futura LT" w:cs="Poppins" w:hint="Futura LT"/>
          <w:color w:val="000000"/>
          <w:lang w:bidi="fr-FR" w:val="fr-FR"/>
        </w:rPr>
        <w:t xml:space="preserve">Il appartient au conseil d’administration et à la direction générale de garantir le respect de la présente politique. </w:t>
      </w:r>
    </w:p>
    <w:p xmlns:w="http://schemas.openxmlformats.org/wordprocessingml/2006/main" w14:paraId="0000001C" w14:textId="77777777" w:rsidR="001073C0" w:rsidRPr="00314890" w:rsidRDefault="001073C0" w:rsidP="00314890">
      <w:pPr>
        <w:pBdr>
          <w:top w:val="nil"/>
          <w:left w:val="nil"/>
          <w:bottom w:val="nil"/>
          <w:right w:val="nil"/>
          <w:between w:val="nil"/>
        </w:pBdr>
        <w:tabs>
          <w:tab w:val="left" w:pos="1134"/>
        </w:tabs>
        <w:ind w:left="1080" w:hanging="360"/>
        <w:rPr>
          <w:rFonts w:ascii="Futura LT" w:eastAsia="Poppins" w:hAnsi="Futura LT" w:cs="Poppins"/>
          <w:color w:val="000000"/>
        </w:rPr>
      </w:pPr>
    </w:p>
    <w:p xmlns:w="http://schemas.openxmlformats.org/wordprocessingml/2006/main" w14:paraId="0000001D" w14:textId="3BCD2816" w:rsidR="001073C0" w:rsidRPr="00314890" w:rsidRDefault="00DC7C55" w:rsidP="00314890">
      <w:pPr>
        <w:numPr>
          <w:ilvl w:val="0"/>
          <w:numId w:val="2"/>
        </w:numPr>
        <w:pBdr>
          <w:top w:val="nil"/>
          <w:left w:val="nil"/>
          <w:bottom w:val="nil"/>
          <w:right w:val="nil"/>
          <w:between w:val="nil"/>
        </w:pBdr>
        <w:rPr>
          <w:rFonts w:ascii="Futura LT" w:eastAsia="Poppins" w:hAnsi="Futura LT" w:cs="Poppins"/>
          <w:color w:val="000000"/>
        </w:rPr>
      </w:pPr>
      <w:r w:rsidRPr="00314890">
        <w:rPr>
          <w:b/>
          <w:rFonts w:ascii="Futura LT" w:eastAsia="Poppins" w:hAnsi="Futura LT" w:cs="Poppins" w:hint="Futura LT"/>
          <w:color w:val="000000"/>
          <w:lang w:bidi="fr-FR" w:val="fr-FR"/>
        </w:rPr>
        <w:t xml:space="preserve">Objet de la présente politique </w:t>
      </w:r>
    </w:p>
    <w:p xmlns:w="http://schemas.openxmlformats.org/wordprocessingml/2006/main" w14:paraId="0000001E" w14:textId="77777777" w:rsidR="001073C0" w:rsidRPr="00314890" w:rsidRDefault="001073C0" w:rsidP="00314890">
      <w:pPr>
        <w:pBdr>
          <w:top w:val="nil"/>
          <w:left w:val="nil"/>
          <w:bottom w:val="nil"/>
          <w:right w:val="nil"/>
          <w:between w:val="nil"/>
        </w:pBdr>
        <w:ind w:left="360" w:hanging="360"/>
        <w:rPr>
          <w:rFonts w:ascii="Futura LT" w:eastAsia="Poppins" w:hAnsi="Futura LT" w:cs="Poppins"/>
          <w:i/>
          <w:color w:val="000000"/>
        </w:rPr>
      </w:pPr>
    </w:p>
    <w:p xmlns:w="http://schemas.openxmlformats.org/wordprocessingml/2006/main" w14:paraId="0000001F" w14:textId="308B2432" w:rsidR="001073C0" w:rsidRPr="00314890" w:rsidRDefault="00DC7C55" w:rsidP="00314890">
      <w:pPr>
        <w:rPr>
          <w:rFonts w:ascii="Futura LT" w:eastAsia="Poppins" w:hAnsi="Futura LT" w:cs="Poppins"/>
        </w:rPr>
      </w:pPr>
      <w:r w:rsidRPr="00314890">
        <w:rPr>
          <w:rFonts w:ascii="Futura LT" w:eastAsia="Poppins" w:hAnsi="Futura LT" w:cs="Poppins" w:hint="Futura LT"/>
          <w:lang w:bidi="fr-FR" w:val="fr-FR"/>
        </w:rPr>
        <w:t xml:space="preserve">La présente politique vise à accomplir les objectifs suivants : </w:t>
      </w:r>
    </w:p>
    <w:p xmlns:w="http://schemas.openxmlformats.org/wordprocessingml/2006/main" w14:paraId="00000020" w14:textId="604DC1C7" w:rsidR="001073C0" w:rsidRPr="00314890" w:rsidRDefault="00DC7C55" w:rsidP="00314890">
      <w:pPr>
        <w:numPr>
          <w:ilvl w:val="1"/>
          <w:numId w:val="2"/>
        </w:numPr>
        <w:pBdr>
          <w:top w:val="nil"/>
          <w:left w:val="nil"/>
          <w:bottom w:val="nil"/>
          <w:right w:val="nil"/>
          <w:between w:val="nil"/>
        </w:pBdr>
        <w:tabs>
          <w:tab w:val="left" w:pos="1134"/>
        </w:tabs>
        <w:rPr>
          <w:rFonts w:ascii="Futura LT" w:eastAsia="Poppins" w:hAnsi="Futura LT" w:cs="Poppins"/>
          <w:color w:val="000000"/>
        </w:rPr>
      </w:pPr>
      <w:r w:rsidRPr="00314890">
        <w:rPr>
          <w:rFonts w:ascii="Futura LT" w:eastAsia="Poppins" w:hAnsi="Futura LT" w:cs="Poppins" w:hint="Futura LT"/>
          <w:color w:val="000000"/>
          <w:lang w:bidi="fr-FR" w:val="fr-FR"/>
        </w:rPr>
        <w:t xml:space="preserve">Assurer que le bien-être des enfants et des adultes vulnérables demeure la préoccupation principale dans toutes les activités de [notre organisation] ;</w:t>
      </w:r>
    </w:p>
    <w:p xmlns:w="http://schemas.openxmlformats.org/wordprocessingml/2006/main" w14:paraId="00000021" w14:textId="4404E833" w:rsidR="001073C0" w:rsidRPr="00314890" w:rsidRDefault="00DC7C55" w:rsidP="00314890">
      <w:pPr>
        <w:numPr>
          <w:ilvl w:val="1"/>
          <w:numId w:val="2"/>
        </w:numPr>
        <w:pBdr>
          <w:top w:val="nil"/>
          <w:left w:val="nil"/>
          <w:bottom w:val="nil"/>
          <w:right w:val="nil"/>
          <w:between w:val="nil"/>
        </w:pBdr>
        <w:tabs>
          <w:tab w:val="left" w:pos="1134"/>
        </w:tabs>
        <w:rPr>
          <w:rFonts w:ascii="Futura LT" w:eastAsia="Poppins" w:hAnsi="Futura LT" w:cs="Poppins"/>
          <w:color w:val="000000"/>
        </w:rPr>
      </w:pPr>
      <w:r w:rsidRPr="00314890">
        <w:rPr>
          <w:rFonts w:ascii="Futura LT" w:eastAsia="Poppins" w:hAnsi="Futura LT" w:cs="Poppins" w:hint="Futura LT"/>
          <w:color w:val="000000"/>
          <w:lang w:bidi="fr-FR" w:val="fr-FR"/>
        </w:rPr>
        <w:t xml:space="preserve">Garantir que l’ensemble du personnel comprend la mise en œuvre de bonnes pratiques de sauvegarde dans l’exercice de ses fonctions ;  </w:t>
      </w:r>
    </w:p>
    <w:p xmlns:w="http://schemas.openxmlformats.org/wordprocessingml/2006/main" w14:paraId="00000022" w14:textId="4B28C49F" w:rsidR="001073C0" w:rsidRPr="00314890" w:rsidRDefault="00DC7C55" w:rsidP="00314890">
      <w:pPr>
        <w:numPr>
          <w:ilvl w:val="1"/>
          <w:numId w:val="2"/>
        </w:numPr>
        <w:pBdr>
          <w:top w:val="nil"/>
          <w:left w:val="nil"/>
          <w:bottom w:val="nil"/>
          <w:right w:val="nil"/>
          <w:between w:val="nil"/>
        </w:pBdr>
        <w:tabs>
          <w:tab w:val="left" w:pos="1134"/>
        </w:tabs>
        <w:rPr>
          <w:rFonts w:ascii="Futura LT" w:eastAsia="Poppins" w:hAnsi="Futura LT" w:cs="Poppins"/>
          <w:color w:val="000000"/>
        </w:rPr>
      </w:pPr>
      <w:r w:rsidRPr="00314890">
        <w:rPr>
          <w:rFonts w:ascii="Futura LT" w:eastAsia="Poppins" w:hAnsi="Futura LT" w:cs="Poppins" w:hint="Futura LT"/>
          <w:color w:val="000000"/>
          <w:lang w:bidi="fr-FR" w:val="fr-FR"/>
        </w:rPr>
        <w:t xml:space="preserve">Sensibiliser toutes les parties prenantes de [notre organisation] à réagir de manière appropriée en cas de problème ; </w:t>
      </w:r>
    </w:p>
    <w:p xmlns:w="http://schemas.openxmlformats.org/wordprocessingml/2006/main" w14:paraId="00000023" w14:textId="5FE491AC" w:rsidR="001073C0" w:rsidRDefault="00DC7C55" w:rsidP="00314890">
      <w:pPr>
        <w:numPr>
          <w:ilvl w:val="1"/>
          <w:numId w:val="2"/>
        </w:numPr>
        <w:pBdr>
          <w:top w:val="nil"/>
          <w:left w:val="nil"/>
          <w:bottom w:val="nil"/>
          <w:right w:val="nil"/>
          <w:between w:val="nil"/>
        </w:pBdr>
        <w:tabs>
          <w:tab w:val="left" w:pos="1134"/>
        </w:tabs>
        <w:rPr>
          <w:rFonts w:ascii="Futura LT" w:eastAsia="Poppins" w:hAnsi="Futura LT" w:cs="Poppins"/>
          <w:color w:val="000000"/>
        </w:rPr>
      </w:pPr>
      <w:r w:rsidRPr="00314890">
        <w:rPr>
          <w:rFonts w:ascii="Futura LT" w:eastAsia="Poppins" w:hAnsi="Futura LT" w:cs="Poppins" w:hint="Futura LT"/>
          <w:color w:val="000000"/>
          <w:lang w:bidi="fr-FR" w:val="fr-FR"/>
        </w:rPr>
        <w:t xml:space="preserve">Clarifier les processus et les procédures à suivre en cas de violation de la présente politique ou des codes, règles ou règlements associés.</w:t>
      </w:r>
    </w:p>
    <w:p xmlns:w="http://schemas.openxmlformats.org/wordprocessingml/2006/main" w14:paraId="54E2961B" w14:textId="77777777" w:rsidR="00314890" w:rsidRPr="00314890" w:rsidRDefault="00314890" w:rsidP="00314890">
      <w:pPr>
        <w:pBdr>
          <w:top w:val="nil"/>
          <w:left w:val="nil"/>
          <w:bottom w:val="nil"/>
          <w:right w:val="nil"/>
          <w:between w:val="nil"/>
        </w:pBdr>
        <w:tabs>
          <w:tab w:val="left" w:pos="1134"/>
        </w:tabs>
        <w:rPr>
          <w:rFonts w:ascii="Futura LT" w:eastAsia="Poppins" w:hAnsi="Futura LT" w:cs="Poppins"/>
          <w:color w:val="000000"/>
        </w:rPr>
      </w:pPr>
    </w:p>
    <w:p xmlns:w="http://schemas.openxmlformats.org/wordprocessingml/2006/main" w14:paraId="00000027" w14:textId="0F9DB6C4" w:rsidR="001073C0" w:rsidRPr="00314890" w:rsidRDefault="00DC7C55" w:rsidP="00314890">
      <w:pPr>
        <w:numPr>
          <w:ilvl w:val="0"/>
          <w:numId w:val="2"/>
        </w:numPr>
        <w:pBdr>
          <w:top w:val="nil"/>
          <w:left w:val="nil"/>
          <w:bottom w:val="nil"/>
          <w:right w:val="nil"/>
          <w:between w:val="nil"/>
        </w:pBdr>
        <w:rPr>
          <w:rFonts w:ascii="Futura LT" w:eastAsia="Poppins" w:hAnsi="Futura LT" w:cs="Poppins"/>
          <w:color w:val="000000"/>
        </w:rPr>
      </w:pPr>
      <w:r w:rsidRPr="00314890">
        <w:rPr>
          <w:b/>
          <w:rFonts w:ascii="Futura LT" w:eastAsia="Poppins" w:hAnsi="Futura LT" w:cs="Poppins" w:hint="Futura LT"/>
          <w:color w:val="000000"/>
          <w:lang w:bidi="fr-FR" w:val="fr-FR"/>
        </w:rPr>
        <w:t xml:space="preserve">Champ d’application de la présente politique </w:t>
      </w:r>
    </w:p>
    <w:p xmlns:w="http://schemas.openxmlformats.org/wordprocessingml/2006/main" w14:paraId="00000028" w14:textId="77777777" w:rsidR="001073C0" w:rsidRPr="00314890" w:rsidRDefault="001073C0" w:rsidP="00314890">
      <w:pPr>
        <w:pBdr>
          <w:top w:val="nil"/>
          <w:left w:val="nil"/>
          <w:bottom w:val="nil"/>
          <w:right w:val="nil"/>
          <w:between w:val="nil"/>
        </w:pBdr>
        <w:ind w:left="360" w:hanging="360"/>
        <w:rPr>
          <w:rFonts w:ascii="Futura LT" w:eastAsia="Poppins" w:hAnsi="Futura LT" w:cs="Poppins"/>
          <w:i/>
          <w:color w:val="000000"/>
        </w:rPr>
      </w:pPr>
    </w:p>
    <w:p xmlns:w="http://schemas.openxmlformats.org/wordprocessingml/2006/main" w14:paraId="00000029" w14:textId="2E17CF34" w:rsidR="001073C0" w:rsidRPr="00314890" w:rsidRDefault="00DC7C55" w:rsidP="00314890">
      <w:pPr>
        <w:numPr>
          <w:ilvl w:val="1"/>
          <w:numId w:val="2"/>
        </w:numPr>
        <w:pBdr>
          <w:top w:val="nil"/>
          <w:left w:val="nil"/>
          <w:bottom w:val="nil"/>
          <w:right w:val="nil"/>
          <w:between w:val="nil"/>
        </w:pBdr>
        <w:tabs>
          <w:tab w:val="left" w:pos="1134"/>
        </w:tabs>
        <w:rPr>
          <w:rFonts w:ascii="Futura LT" w:eastAsia="Poppins" w:hAnsi="Futura LT" w:cs="Poppins"/>
          <w:color w:val="000000"/>
        </w:rPr>
      </w:pPr>
      <w:r w:rsidRPr="00314890">
        <w:rPr>
          <w:rFonts w:ascii="Futura LT" w:eastAsia="Poppins" w:hAnsi="Futura LT" w:cs="Poppins" w:hint="Futura LT"/>
          <w:color w:val="000000"/>
          <w:lang w:bidi="fr-FR" w:val="fr-FR"/>
        </w:rPr>
        <w:t xml:space="preserve">La présente politique est applicable à toutes les personnes concernées par les politiques de [notre organisation], englobant ainsi toute personne agissant au nom de [notre organisation], quelle que soit sa fonction, y compris (sans toutefois s’y limiter) les employés, les consultants, les contractuels, les bénévoles, les athlètes et les membres du conseil d’administration.</w:t>
      </w:r>
    </w:p>
    <w:p xmlns:w="http://schemas.openxmlformats.org/wordprocessingml/2006/main" w14:paraId="0000002A" w14:textId="77777777" w:rsidR="001073C0" w:rsidRPr="00314890" w:rsidRDefault="001073C0" w:rsidP="00314890">
      <w:pPr>
        <w:rPr>
          <w:rFonts w:ascii="Futura LT" w:eastAsia="Poppins" w:hAnsi="Futura LT" w:cs="Poppins"/>
        </w:rPr>
      </w:pPr>
    </w:p>
    <w:p xmlns:w="http://schemas.openxmlformats.org/wordprocessingml/2006/main" w14:paraId="0000002B" w14:textId="77777777" w:rsidR="001073C0" w:rsidRPr="00314890" w:rsidRDefault="00DC7C55" w:rsidP="00314890">
      <w:pPr>
        <w:numPr>
          <w:ilvl w:val="0"/>
          <w:numId w:val="2"/>
        </w:numPr>
        <w:pBdr>
          <w:top w:val="nil"/>
          <w:left w:val="nil"/>
          <w:bottom w:val="nil"/>
          <w:right w:val="nil"/>
          <w:between w:val="nil"/>
        </w:pBdr>
        <w:tabs>
          <w:tab w:val="left" w:pos="1134"/>
        </w:tabs>
        <w:rPr>
          <w:rFonts w:ascii="Futura LT" w:eastAsia="Poppins" w:hAnsi="Futura LT" w:cs="Poppins"/>
          <w:color w:val="000000"/>
        </w:rPr>
      </w:pPr>
      <w:r w:rsidRPr="00314890">
        <w:rPr>
          <w:b/>
          <w:rFonts w:ascii="Futura LT" w:eastAsia="Poppins" w:hAnsi="Futura LT" w:cs="Poppins" w:hint="Futura LT"/>
          <w:color w:val="000000"/>
          <w:lang w:bidi="fr-FR" w:val="fr-FR"/>
        </w:rPr>
        <w:t xml:space="preserve">Contexte juridique et politique de l’organisation </w:t>
      </w:r>
    </w:p>
    <w:p xmlns:w="http://schemas.openxmlformats.org/wordprocessingml/2006/main" w14:paraId="0000002C" w14:textId="77777777" w:rsidR="001073C0" w:rsidRPr="00314890" w:rsidRDefault="001073C0" w:rsidP="00314890">
      <w:pPr>
        <w:tabs>
          <w:tab w:val="left" w:pos="1134"/>
        </w:tabs>
        <w:rPr>
          <w:rFonts w:ascii="Futura LT" w:eastAsia="Poppins" w:hAnsi="Futura LT" w:cs="Poppins"/>
        </w:rPr>
      </w:pPr>
    </w:p>
    <w:p xmlns:w="http://schemas.openxmlformats.org/wordprocessingml/2006/main" w14:paraId="79DDA2D7" w14:textId="77777777" w:rsidR="00232876" w:rsidRPr="00314890" w:rsidRDefault="00232876" w:rsidP="00314890">
      <w:pPr>
        <w:numPr>
          <w:ilvl w:val="1"/>
          <w:numId w:val="2"/>
        </w:numPr>
        <w:pBdr>
          <w:top w:val="nil"/>
          <w:left w:val="nil"/>
          <w:bottom w:val="nil"/>
          <w:right w:val="nil"/>
          <w:between w:val="nil"/>
        </w:pBdr>
        <w:tabs>
          <w:tab w:val="left" w:pos="1134"/>
        </w:tabs>
        <w:rPr>
          <w:rFonts w:ascii="Futura LT" w:eastAsia="Poppins" w:hAnsi="Futura LT" w:cs="Poppins"/>
          <w:color w:val="000000"/>
        </w:rPr>
      </w:pPr>
      <w:r w:rsidRPr="00314890">
        <w:rPr>
          <w:rFonts w:ascii="Futura LT" w:eastAsia="Poppins" w:hAnsi="Futura LT" w:cs="Poppins" w:hint="Futura LT"/>
          <w:color w:val="000000"/>
          <w:lang w:bidi="fr-FR" w:val="fr-FR"/>
        </w:rPr>
        <w:t xml:space="preserve">Lors de la rédaction de la présente politique, les éléments juridiques et politiques suivants ont été pris en considération :</w:t>
      </w:r>
    </w:p>
    <w:p xmlns:w="http://schemas.openxmlformats.org/wordprocessingml/2006/main" w14:paraId="0000002E" w14:textId="6738673E" w:rsidR="001073C0" w:rsidRPr="00314890" w:rsidRDefault="00DC7C55" w:rsidP="00314890">
      <w:pPr>
        <w:numPr>
          <w:ilvl w:val="2"/>
          <w:numId w:val="4"/>
        </w:numPr>
        <w:pBdr>
          <w:top w:val="nil"/>
          <w:left w:val="nil"/>
          <w:bottom w:val="nil"/>
          <w:right w:val="nil"/>
          <w:between w:val="nil"/>
        </w:pBdr>
        <w:tabs>
          <w:tab w:val="left" w:pos="1134"/>
        </w:tabs>
        <w:ind w:hanging="306"/>
        <w:rPr>
          <w:rFonts w:ascii="Futura LT" w:eastAsia="Poppins" w:hAnsi="Futura LT" w:cs="Poppins"/>
          <w:color w:val="000000"/>
        </w:rPr>
      </w:pPr>
      <w:r w:rsidRPr="00314890">
        <w:rPr>
          <w:rFonts w:ascii="Futura LT" w:eastAsia="Poppins" w:hAnsi="Futura LT" w:cs="Poppins" w:hint="Futura LT"/>
          <w:color w:val="000000"/>
          <w:lang w:bidi="fr-FR" w:val="fr-FR"/>
        </w:rPr>
        <w:t xml:space="preserve">La </w:t>
      </w:r>
      <w:r w:rsidRPr="00314890">
        <w:rPr>
          <w:i/>
          <w:rFonts w:ascii="Futura LT" w:eastAsia="Poppins" w:hAnsi="Futura LT" w:cs="Poppins" w:hint="Futura LT"/>
          <w:color w:val="000000"/>
          <w:lang w:bidi="fr-FR" w:val="fr-FR"/>
        </w:rPr>
        <w:t xml:space="preserve">Convention relative aux droits de l’enfant </w:t>
      </w:r>
      <w:r w:rsidRPr="00314890">
        <w:rPr>
          <w:rFonts w:ascii="Futura LT" w:eastAsia="Poppins" w:hAnsi="Futura LT" w:cs="Poppins" w:hint="Futura LT"/>
          <w:color w:val="000000"/>
          <w:lang w:bidi="fr-FR" w:val="fr-FR"/>
        </w:rPr>
        <w:t xml:space="preserve">des Nations Unies ; </w:t>
      </w:r>
    </w:p>
    <w:p xmlns:w="http://schemas.openxmlformats.org/wordprocessingml/2006/main" w14:paraId="0000002F" w14:textId="77777777" w:rsidR="001073C0" w:rsidRPr="00314890" w:rsidRDefault="00DC7C55" w:rsidP="00314890">
      <w:pPr>
        <w:numPr>
          <w:ilvl w:val="2"/>
          <w:numId w:val="4"/>
        </w:numPr>
        <w:pBdr>
          <w:top w:val="nil"/>
          <w:left w:val="nil"/>
          <w:bottom w:val="nil"/>
          <w:right w:val="nil"/>
          <w:between w:val="nil"/>
        </w:pBdr>
        <w:tabs>
          <w:tab w:val="left" w:pos="1134"/>
        </w:tabs>
        <w:ind w:hanging="306"/>
        <w:rPr>
          <w:rFonts w:ascii="Futura LT" w:eastAsia="Poppins" w:hAnsi="Futura LT" w:cs="Poppins"/>
          <w:color w:val="000000"/>
        </w:rPr>
      </w:pPr>
      <w:r w:rsidRPr="00314890">
        <w:rPr>
          <w:rFonts w:ascii="Futura LT" w:eastAsia="Poppins" w:hAnsi="Futura LT" w:cs="Poppins" w:hint="Futura LT"/>
          <w:color w:val="000000"/>
          <w:lang w:bidi="fr-FR" w:val="fr-FR"/>
        </w:rPr>
        <w:t xml:space="preserve">La </w:t>
      </w:r>
      <w:r w:rsidRPr="00314890">
        <w:rPr>
          <w:i/>
          <w:rFonts w:ascii="Futura LT" w:eastAsia="Poppins" w:hAnsi="Futura LT" w:cs="Poppins" w:hint="Futura LT"/>
          <w:color w:val="000000"/>
          <w:lang w:bidi="fr-FR" w:val="fr-FR"/>
        </w:rPr>
        <w:t xml:space="preserve">Déclaration universelle des droits de l’Homme</w:t>
      </w:r>
      <w:r w:rsidRPr="00314890">
        <w:rPr>
          <w:rFonts w:ascii="Futura LT" w:eastAsia="Poppins" w:hAnsi="Futura LT" w:cs="Poppins" w:hint="Futura LT"/>
          <w:color w:val="000000"/>
          <w:lang w:bidi="fr-FR" w:val="fr-FR"/>
        </w:rPr>
        <w:t xml:space="preserve"> ;</w:t>
      </w:r>
    </w:p>
    <w:p xmlns:w="http://schemas.openxmlformats.org/wordprocessingml/2006/main" w14:paraId="00000030" w14:textId="5B721A97" w:rsidR="001073C0" w:rsidRPr="00314890" w:rsidRDefault="00DC7C55" w:rsidP="00314890">
      <w:pPr>
        <w:numPr>
          <w:ilvl w:val="2"/>
          <w:numId w:val="4"/>
        </w:numPr>
        <w:pBdr>
          <w:top w:val="nil"/>
          <w:left w:val="nil"/>
          <w:bottom w:val="nil"/>
          <w:right w:val="nil"/>
          <w:between w:val="nil"/>
        </w:pBdr>
        <w:tabs>
          <w:tab w:val="left" w:pos="1134"/>
        </w:tabs>
        <w:ind w:hanging="306"/>
        <w:rPr>
          <w:rFonts w:ascii="Futura LT" w:eastAsia="Poppins" w:hAnsi="Futura LT" w:cs="Poppins"/>
          <w:color w:val="000000"/>
        </w:rPr>
      </w:pPr>
      <w:r w:rsidRPr="00314890">
        <w:rPr>
          <w:rFonts w:ascii="Futura LT" w:eastAsia="Poppins" w:hAnsi="Futura LT" w:cs="Poppins" w:hint="Futura LT"/>
          <w:color w:val="000000"/>
          <w:lang w:bidi="fr-FR" w:val="fr-FR"/>
        </w:rPr>
        <w:t xml:space="preserve">La législation nationale sur la protection de l’enfance ;</w:t>
      </w:r>
    </w:p>
    <w:p xmlns:w="http://schemas.openxmlformats.org/wordprocessingml/2006/main" w14:paraId="00000031" w14:textId="28CFBC23" w:rsidR="001073C0" w:rsidRPr="00314890" w:rsidRDefault="00DC7C55" w:rsidP="00314890">
      <w:pPr>
        <w:numPr>
          <w:ilvl w:val="2"/>
          <w:numId w:val="4"/>
        </w:numPr>
        <w:pBdr>
          <w:top w:val="nil"/>
          <w:left w:val="nil"/>
          <w:bottom w:val="nil"/>
          <w:right w:val="nil"/>
          <w:between w:val="nil"/>
        </w:pBdr>
        <w:tabs>
          <w:tab w:val="left" w:pos="1134"/>
        </w:tabs>
        <w:ind w:hanging="306"/>
        <w:rPr>
          <w:rFonts w:ascii="Futura LT" w:eastAsia="Poppins" w:hAnsi="Futura LT" w:cs="Poppins"/>
          <w:color w:val="000000"/>
        </w:rPr>
      </w:pPr>
      <w:r w:rsidRPr="00314890">
        <w:rPr>
          <w:rFonts w:ascii="Futura LT" w:eastAsia="Poppins" w:hAnsi="Futura LT" w:cs="Poppins" w:hint="Futura LT"/>
          <w:color w:val="000000"/>
          <w:lang w:bidi="fr-FR" w:val="fr-FR"/>
        </w:rPr>
        <w:t xml:space="preserve">La législation nationale sur la protection des adultes.</w:t>
      </w:r>
    </w:p>
    <w:p xmlns:w="http://schemas.openxmlformats.org/wordprocessingml/2006/main" w14:paraId="00000032" w14:textId="77777777" w:rsidR="001073C0" w:rsidRPr="00314890" w:rsidRDefault="001073C0" w:rsidP="00314890">
      <w:pPr>
        <w:pBdr>
          <w:top w:val="nil"/>
          <w:left w:val="nil"/>
          <w:bottom w:val="nil"/>
          <w:right w:val="nil"/>
          <w:between w:val="nil"/>
        </w:pBdr>
        <w:ind w:left="360" w:hanging="360"/>
        <w:rPr>
          <w:rFonts w:ascii="Futura LT" w:eastAsia="Poppins" w:hAnsi="Futura LT" w:cs="Poppins"/>
          <w:color w:val="000000"/>
        </w:rPr>
      </w:pPr>
    </w:p>
    <w:p xmlns:w="http://schemas.openxmlformats.org/wordprocessingml/2006/main" w14:paraId="00000033" w14:textId="61C5800B" w:rsidR="001073C0" w:rsidRPr="00314890" w:rsidRDefault="00DC7C55" w:rsidP="00314890">
      <w:pPr>
        <w:numPr>
          <w:ilvl w:val="0"/>
          <w:numId w:val="2"/>
        </w:numPr>
        <w:pBdr>
          <w:top w:val="nil"/>
          <w:left w:val="nil"/>
          <w:bottom w:val="nil"/>
          <w:right w:val="nil"/>
          <w:between w:val="nil"/>
        </w:pBdr>
        <w:rPr>
          <w:rFonts w:ascii="Futura LT" w:eastAsia="Poppins" w:hAnsi="Futura LT" w:cs="Poppins"/>
          <w:color w:val="000000"/>
        </w:rPr>
      </w:pPr>
      <w:r w:rsidRPr="00314890">
        <w:rPr>
          <w:b/>
          <w:rFonts w:ascii="Futura LT" w:eastAsia="Poppins" w:hAnsi="Futura LT" w:cs="Poppins" w:hint="Futura LT"/>
          <w:color w:val="000000"/>
          <w:lang w:bidi="fr-FR" w:val="fr-FR"/>
        </w:rPr>
        <w:t xml:space="preserve">Principes</w:t>
      </w:r>
    </w:p>
    <w:p xmlns:w="http://schemas.openxmlformats.org/wordprocessingml/2006/main" w14:paraId="00000034" w14:textId="77777777" w:rsidR="001073C0" w:rsidRPr="00314890" w:rsidRDefault="001073C0" w:rsidP="00314890">
      <w:pPr>
        <w:pBdr>
          <w:top w:val="nil"/>
          <w:left w:val="nil"/>
          <w:bottom w:val="nil"/>
          <w:right w:val="nil"/>
          <w:between w:val="nil"/>
        </w:pBdr>
        <w:ind w:left="360" w:hanging="360"/>
        <w:rPr>
          <w:rFonts w:ascii="Futura LT" w:eastAsia="Poppins" w:hAnsi="Futura LT" w:cs="Poppins"/>
          <w:color w:val="000000"/>
        </w:rPr>
      </w:pPr>
    </w:p>
    <w:p xmlns:w="http://schemas.openxmlformats.org/wordprocessingml/2006/main" w14:paraId="710B2CF9" w14:textId="7B88A2EA" w:rsidR="00DC7C55" w:rsidRPr="00314890" w:rsidRDefault="00DC7C55" w:rsidP="00314890">
      <w:pPr>
        <w:numPr>
          <w:ilvl w:val="1"/>
          <w:numId w:val="2"/>
        </w:numPr>
        <w:pBdr>
          <w:top w:val="nil"/>
          <w:left w:val="nil"/>
          <w:bottom w:val="nil"/>
          <w:right w:val="nil"/>
          <w:between w:val="nil"/>
        </w:pBdr>
        <w:tabs>
          <w:tab w:val="left" w:pos="1134"/>
        </w:tabs>
        <w:rPr>
          <w:rFonts w:ascii="Futura LT" w:eastAsia="Poppins" w:hAnsi="Futura LT" w:cs="Poppins"/>
          <w:color w:val="000000"/>
        </w:rPr>
      </w:pPr>
      <w:r w:rsidRPr="00314890">
        <w:rPr>
          <w:rFonts w:ascii="Futura LT" w:eastAsia="Poppins" w:hAnsi="Futura LT" w:cs="Poppins" w:hint="Futura LT"/>
          <w:color w:val="000000"/>
          <w:lang w:bidi="fr-FR" w:val="fr-FR"/>
        </w:rPr>
        <w:t xml:space="preserve">Nous nous engageons à prévenir tout préjudice et, si un dommage a déjà été causé, nous nous assurerons que nos actions ultérieures n’aggravent pas la situation. </w:t>
      </w:r>
    </w:p>
    <w:p xmlns:w="http://schemas.openxmlformats.org/wordprocessingml/2006/main" w14:paraId="00000035" w14:textId="451C7D99" w:rsidR="001073C0" w:rsidRPr="00314890" w:rsidRDefault="00DC7C55" w:rsidP="00314890">
      <w:pPr>
        <w:numPr>
          <w:ilvl w:val="1"/>
          <w:numId w:val="2"/>
        </w:numPr>
        <w:pBdr>
          <w:top w:val="nil"/>
          <w:left w:val="nil"/>
          <w:bottom w:val="nil"/>
          <w:right w:val="nil"/>
          <w:between w:val="nil"/>
        </w:pBdr>
        <w:tabs>
          <w:tab w:val="left" w:pos="1134"/>
        </w:tabs>
        <w:rPr>
          <w:rFonts w:ascii="Futura LT" w:eastAsia="Poppins" w:hAnsi="Futura LT" w:cs="Poppins"/>
          <w:color w:val="000000"/>
        </w:rPr>
      </w:pPr>
      <w:r w:rsidRPr="00314890">
        <w:rPr>
          <w:rFonts w:ascii="Futura LT" w:eastAsia="Poppins" w:hAnsi="Futura LT" w:cs="Poppins" w:hint="Futura LT"/>
          <w:color w:val="000000"/>
          <w:lang w:bidi="fr-FR" w:val="fr-FR"/>
        </w:rPr>
        <w:t xml:space="preserve">Le bien-être et l’intérêt supérieur de l’enfant ou de l’adulte vulnérable seront notre priorité absolue dans toutes nos actions.</w:t>
      </w:r>
    </w:p>
    <w:p xmlns:w="http://schemas.openxmlformats.org/wordprocessingml/2006/main" w14:paraId="571DE8F4" w14:textId="1A9AFA28" w:rsidR="00DC7C55" w:rsidRPr="00314890" w:rsidRDefault="00DC7C55" w:rsidP="00314890">
      <w:pPr>
        <w:numPr>
          <w:ilvl w:val="1"/>
          <w:numId w:val="2"/>
        </w:numPr>
        <w:pBdr>
          <w:top w:val="nil"/>
          <w:left w:val="nil"/>
          <w:bottom w:val="nil"/>
          <w:right w:val="nil"/>
          <w:between w:val="nil"/>
        </w:pBdr>
        <w:tabs>
          <w:tab w:val="left" w:pos="1134"/>
        </w:tabs>
        <w:rPr>
          <w:rFonts w:ascii="Futura LT" w:eastAsia="Poppins" w:hAnsi="Futura LT" w:cs="Poppins"/>
          <w:color w:val="000000"/>
        </w:rPr>
      </w:pPr>
      <w:r w:rsidRPr="00314890">
        <w:rPr>
          <w:rFonts w:ascii="Futura LT" w:eastAsia="Poppins" w:hAnsi="Futura LT" w:cs="Poppins" w:hint="Futura LT"/>
          <w:color w:val="000000"/>
          <w:lang w:bidi="fr-FR" w:val="fr-FR"/>
        </w:rPr>
        <w:t xml:space="preserve">Nous adopterons une approche centrée sur les survivants dans toutes nos initiatives.</w:t>
      </w:r>
    </w:p>
    <w:p xmlns:w="http://schemas.openxmlformats.org/wordprocessingml/2006/main" w14:paraId="00000036" w14:textId="77777777" w:rsidR="001073C0" w:rsidRPr="00314890" w:rsidRDefault="00DC7C55" w:rsidP="00314890">
      <w:pPr>
        <w:numPr>
          <w:ilvl w:val="1"/>
          <w:numId w:val="2"/>
        </w:numPr>
        <w:pBdr>
          <w:top w:val="nil"/>
          <w:left w:val="nil"/>
          <w:bottom w:val="nil"/>
          <w:right w:val="nil"/>
          <w:between w:val="nil"/>
        </w:pBdr>
        <w:tabs>
          <w:tab w:val="left" w:pos="1134"/>
        </w:tabs>
        <w:rPr>
          <w:rFonts w:ascii="Futura LT" w:eastAsia="Poppins" w:hAnsi="Futura LT" w:cs="Poppins"/>
          <w:color w:val="000000"/>
        </w:rPr>
      </w:pPr>
      <w:r w:rsidRPr="00314890">
        <w:rPr>
          <w:rFonts w:ascii="Futura LT" w:eastAsia="Poppins" w:hAnsi="Futura LT" w:cs="Poppins" w:hint="Futura LT"/>
          <w:color w:val="000000"/>
          <w:lang w:bidi="fr-FR" w:val="fr-FR"/>
        </w:rPr>
        <w:t xml:space="preserve">Chaque individu a droit à une protection égale contre les préjudices, indépendamment de son genre, de sa culture, de son origine ethnique, de son âge, de sa religion, de son orientation sexuelle ou de ses capacités.</w:t>
      </w:r>
    </w:p>
    <w:p xmlns:w="http://schemas.openxmlformats.org/wordprocessingml/2006/main" w14:paraId="00000037" w14:textId="7C519465" w:rsidR="001073C0" w:rsidRPr="00314890" w:rsidRDefault="00DC7C55" w:rsidP="00314890">
      <w:pPr>
        <w:numPr>
          <w:ilvl w:val="1"/>
          <w:numId w:val="2"/>
        </w:numPr>
        <w:pBdr>
          <w:top w:val="nil"/>
          <w:left w:val="nil"/>
          <w:bottom w:val="nil"/>
          <w:right w:val="nil"/>
          <w:between w:val="nil"/>
        </w:pBdr>
        <w:tabs>
          <w:tab w:val="left" w:pos="1134"/>
        </w:tabs>
        <w:rPr>
          <w:rFonts w:ascii="Futura LT" w:eastAsia="Poppins" w:hAnsi="Futura LT" w:cs="Poppins"/>
          <w:color w:val="000000"/>
        </w:rPr>
      </w:pPr>
      <w:r w:rsidRPr="00314890">
        <w:rPr>
          <w:rFonts w:ascii="Futura LT" w:eastAsia="Poppins" w:hAnsi="Futura LT" w:cs="Poppins" w:hint="Futura LT"/>
          <w:color w:val="000000"/>
          <w:lang w:bidi="fr-FR" w:val="fr-FR"/>
        </w:rPr>
        <w:t xml:space="preserve">Les enfants ont le droit d’exprimer leurs opinions, et celles-ci seront prises en compte pour façonner et guider notre travail de manière significative.</w:t>
      </w:r>
    </w:p>
    <w:p xmlns:w="http://schemas.openxmlformats.org/wordprocessingml/2006/main" w14:paraId="00000038" w14:textId="77777777" w:rsidR="001073C0" w:rsidRPr="00314890" w:rsidRDefault="001073C0" w:rsidP="00314890">
      <w:pPr>
        <w:pBdr>
          <w:top w:val="nil"/>
          <w:left w:val="nil"/>
          <w:bottom w:val="nil"/>
          <w:right w:val="nil"/>
          <w:between w:val="nil"/>
        </w:pBdr>
        <w:ind w:left="360" w:hanging="360"/>
        <w:rPr>
          <w:rFonts w:ascii="Futura LT" w:eastAsia="Poppins" w:hAnsi="Futura LT" w:cs="Poppins"/>
          <w:color w:val="000000"/>
        </w:rPr>
      </w:pPr>
    </w:p>
    <w:p xmlns:w="http://schemas.openxmlformats.org/wordprocessingml/2006/main" w14:paraId="00000039" w14:textId="77777777" w:rsidR="001073C0" w:rsidRPr="00314890" w:rsidRDefault="00DC7C55" w:rsidP="00314890">
      <w:pPr>
        <w:numPr>
          <w:ilvl w:val="0"/>
          <w:numId w:val="2"/>
        </w:numPr>
        <w:pBdr>
          <w:top w:val="nil"/>
          <w:left w:val="nil"/>
          <w:bottom w:val="nil"/>
          <w:right w:val="nil"/>
          <w:between w:val="nil"/>
        </w:pBdr>
        <w:rPr>
          <w:rFonts w:ascii="Futura LT" w:eastAsia="Poppins" w:hAnsi="Futura LT" w:cs="Poppins"/>
          <w:color w:val="000000"/>
        </w:rPr>
      </w:pPr>
      <w:r w:rsidRPr="00314890">
        <w:rPr>
          <w:b/>
          <w:rFonts w:ascii="Futura LT" w:eastAsia="Poppins" w:hAnsi="Futura LT" w:cs="Poppins" w:hint="Futura LT"/>
          <w:color w:val="000000"/>
          <w:lang w:bidi="fr-FR" w:val="fr-FR"/>
        </w:rPr>
        <w:t xml:space="preserve">Définitions </w:t>
      </w:r>
    </w:p>
    <w:p xmlns:w="http://schemas.openxmlformats.org/wordprocessingml/2006/main" w14:paraId="0000003A" w14:textId="77777777" w:rsidR="001073C0" w:rsidRPr="00314890" w:rsidRDefault="001073C0" w:rsidP="00314890">
      <w:pPr>
        <w:pBdr>
          <w:top w:val="nil"/>
          <w:left w:val="nil"/>
          <w:bottom w:val="nil"/>
          <w:right w:val="nil"/>
          <w:between w:val="nil"/>
        </w:pBdr>
        <w:ind w:left="360" w:hanging="360"/>
        <w:rPr>
          <w:rFonts w:ascii="Futura LT" w:eastAsia="Poppins" w:hAnsi="Futura LT" w:cs="Poppins"/>
          <w:color w:val="000000"/>
        </w:rPr>
      </w:pPr>
    </w:p>
    <w:p xmlns:w="http://schemas.openxmlformats.org/wordprocessingml/2006/main" w14:paraId="0000003B" w14:textId="65E4C5C1" w:rsidR="001073C0" w:rsidRPr="00314890" w:rsidRDefault="00DC7C55" w:rsidP="00314890">
      <w:pPr>
        <w:numPr>
          <w:ilvl w:val="1"/>
          <w:numId w:val="2"/>
        </w:numPr>
        <w:pBdr>
          <w:top w:val="nil"/>
          <w:left w:val="nil"/>
          <w:bottom w:val="nil"/>
          <w:right w:val="nil"/>
          <w:between w:val="nil"/>
        </w:pBdr>
        <w:rPr>
          <w:rFonts w:ascii="Futura LT" w:eastAsia="Poppins" w:hAnsi="Futura LT" w:cs="Poppins"/>
          <w:color w:val="000000"/>
        </w:rPr>
      </w:pPr>
      <w:r w:rsidRPr="00314890">
        <w:rPr>
          <w:b/>
          <w:rFonts w:ascii="Futura LT" w:eastAsia="Poppins" w:hAnsi="Futura LT" w:cs="Poppins" w:hint="Futura LT"/>
          <w:color w:val="000000"/>
          <w:lang w:bidi="fr-FR" w:val="fr-FR"/>
        </w:rPr>
        <w:t xml:space="preserve">Enfant</w:t>
      </w:r>
      <w:r w:rsidRPr="00314890">
        <w:rPr>
          <w:rFonts w:ascii="Futura LT" w:eastAsia="Poppins" w:hAnsi="Futura LT" w:cs="Poppins" w:hint="Futura LT"/>
          <w:color w:val="000000"/>
          <w:lang w:bidi="fr-FR" w:val="fr-FR"/>
        </w:rPr>
        <w:t xml:space="preserve"> Toute personne âgée de moins de 18 ans.</w:t>
      </w:r>
    </w:p>
    <w:p xmlns:w="http://schemas.openxmlformats.org/wordprocessingml/2006/main" w14:paraId="0000003C" w14:textId="6274BC4E" w:rsidR="001073C0" w:rsidRPr="00314890" w:rsidRDefault="00DC7C55" w:rsidP="00314890">
      <w:pPr>
        <w:numPr>
          <w:ilvl w:val="1"/>
          <w:numId w:val="2"/>
        </w:numPr>
        <w:pBdr>
          <w:top w:val="nil"/>
          <w:left w:val="nil"/>
          <w:bottom w:val="nil"/>
          <w:right w:val="nil"/>
          <w:between w:val="nil"/>
        </w:pBdr>
        <w:rPr>
          <w:rFonts w:ascii="Futura LT" w:eastAsia="Poppins" w:hAnsi="Futura LT" w:cs="Poppins"/>
          <w:color w:val="000000"/>
        </w:rPr>
      </w:pPr>
      <w:r w:rsidRPr="00314890">
        <w:rPr>
          <w:b/>
          <w:rFonts w:ascii="Futura LT" w:eastAsia="Poppins" w:hAnsi="Futura LT" w:cs="Poppins" w:hint="Futura LT"/>
          <w:color w:val="000000"/>
          <w:lang w:bidi="fr-FR" w:val="fr-FR"/>
        </w:rPr>
        <w:t xml:space="preserve">Adulte vulnérable</w:t>
      </w:r>
      <w:r w:rsidRPr="00314890">
        <w:rPr>
          <w:rFonts w:ascii="Futura LT" w:eastAsia="Poppins" w:hAnsi="Futura LT" w:cs="Poppins" w:hint="Futura LT"/>
          <w:color w:val="000000"/>
          <w:lang w:bidi="fr-FR" w:val="fr-FR"/>
        </w:rPr>
        <w:t xml:space="preserve"> Toute personne âgée de 18 ans ou plus qui est, ou pourrait être, dans l’incapacité de se protéger contre les abus ou l’exploitation, en raison de son âge, d’un handicap physique ou mental, ou de sa situation actuelle. </w:t>
      </w:r>
    </w:p>
    <w:p xmlns:w="http://schemas.openxmlformats.org/wordprocessingml/2006/main" w14:paraId="0000003D" w14:textId="294C50D8" w:rsidR="001073C0" w:rsidRPr="00314890" w:rsidRDefault="00DC7C55" w:rsidP="00314890">
      <w:pPr>
        <w:numPr>
          <w:ilvl w:val="1"/>
          <w:numId w:val="2"/>
        </w:numPr>
        <w:pBdr>
          <w:top w:val="nil"/>
          <w:left w:val="nil"/>
          <w:bottom w:val="nil"/>
          <w:right w:val="nil"/>
          <w:between w:val="nil"/>
        </w:pBdr>
        <w:rPr>
          <w:rFonts w:ascii="Futura LT" w:eastAsia="Poppins" w:hAnsi="Futura LT" w:cs="Poppins"/>
          <w:color w:val="000000"/>
        </w:rPr>
      </w:pPr>
      <w:r w:rsidRPr="00314890">
        <w:rPr>
          <w:b/>
          <w:rFonts w:ascii="Futura LT" w:eastAsia="Poppins" w:hAnsi="Futura LT" w:cs="Poppins" w:hint="Futura LT"/>
          <w:color w:val="000000"/>
          <w:lang w:bidi="fr-FR" w:val="fr-FR"/>
        </w:rPr>
        <w:t xml:space="preserve">Sauvegarde</w:t>
      </w:r>
      <w:r w:rsidRPr="00314890">
        <w:rPr>
          <w:rFonts w:ascii="Futura LT" w:eastAsia="Poppins" w:hAnsi="Futura LT" w:cs="Poppins" w:hint="Futura LT"/>
          <w:color w:val="000000"/>
          <w:lang w:bidi="fr-FR" w:val="fr-FR"/>
        </w:rPr>
        <w:t xml:space="preserve"> La sauvegarde englobe l’ensemble des politiques, procédures et actions mises en place par une organisation pour </w:t>
      </w:r>
      <w:r w:rsidR="00314890" w:rsidRPr="00314890">
        <w:rPr>
          <w:rStyle w:val="normaltextrun"/>
          <w:rFonts w:ascii="Futura LT" w:hAnsi="Futura LT" w:eastAsia="Futura LT" w:cs="Futura LT" w:hint="Futura LT"/>
          <w:bdr w:val="none" w:sz="0" w:space="0" w:color="auto" w:frame="1"/>
          <w:color w:val="000000"/>
          <w:lang w:bidi="fr-FR" w:val="fr-FR"/>
        </w:rPr>
        <w:t xml:space="preserve">réduire le risque d’abus et répondre de manière appropriée aux préoccupations lorsqu’elles surviennent</w:t>
      </w:r>
      <w:r w:rsidRPr="00314890">
        <w:rPr>
          <w:rFonts w:ascii="Futura LT" w:eastAsia="Poppins" w:hAnsi="Futura LT" w:cs="Poppins" w:hint="Futura LT"/>
          <w:color w:val="000000"/>
          <w:lang w:bidi="fr-FR" w:val="fr-FR"/>
        </w:rPr>
        <w:t xml:space="preserve">.</w:t>
      </w:r>
    </w:p>
    <w:p xmlns:w="http://schemas.openxmlformats.org/wordprocessingml/2006/main" w14:paraId="00000040" w14:textId="77777777" w:rsidR="001073C0" w:rsidRPr="00314890" w:rsidRDefault="00DC7C55" w:rsidP="00314890">
      <w:pPr>
        <w:numPr>
          <w:ilvl w:val="1"/>
          <w:numId w:val="2"/>
        </w:numPr>
        <w:pBdr>
          <w:top w:val="nil"/>
          <w:left w:val="nil"/>
          <w:bottom w:val="nil"/>
          <w:right w:val="nil"/>
          <w:between w:val="nil"/>
        </w:pBdr>
        <w:rPr>
          <w:rFonts w:ascii="Futura LT" w:eastAsia="Poppins" w:hAnsi="Futura LT" w:cs="Poppins"/>
          <w:color w:val="000000"/>
        </w:rPr>
      </w:pPr>
      <w:r w:rsidRPr="00314890">
        <w:rPr>
          <w:b/>
          <w:rFonts w:ascii="Futura LT" w:eastAsia="Poppins" w:hAnsi="Futura LT" w:cs="Poppins" w:hint="Futura LT"/>
          <w:color w:val="000000"/>
          <w:lang w:bidi="fr-FR" w:val="fr-FR"/>
        </w:rPr>
        <w:t xml:space="preserve">Protection de l’enfance</w:t>
      </w:r>
      <w:r w:rsidRPr="00314890">
        <w:rPr>
          <w:rFonts w:ascii="Futura LT" w:eastAsia="Poppins" w:hAnsi="Futura LT" w:cs="Poppins" w:hint="Futura LT"/>
          <w:color w:val="000000"/>
          <w:lang w:bidi="fr-FR" w:val="fr-FR"/>
        </w:rPr>
        <w:t xml:space="preserve"> Il s’agit des mesures que nous prenons lorsque nous craignons qu’un enfant en particulier ne subisse un préjudice important.</w:t>
      </w:r>
    </w:p>
    <w:p xmlns:w="http://schemas.openxmlformats.org/wordprocessingml/2006/main" w14:paraId="00000041" w14:textId="5D21FE6B" w:rsidR="001073C0" w:rsidRPr="00314890" w:rsidRDefault="00DC7C55" w:rsidP="00314890">
      <w:pPr>
        <w:numPr>
          <w:ilvl w:val="1"/>
          <w:numId w:val="2"/>
        </w:numPr>
        <w:pBdr>
          <w:top w:val="nil"/>
          <w:left w:val="nil"/>
          <w:bottom w:val="nil"/>
          <w:right w:val="nil"/>
          <w:between w:val="nil"/>
        </w:pBdr>
        <w:rPr>
          <w:rFonts w:ascii="Futura LT" w:eastAsia="Poppins" w:hAnsi="Futura LT" w:cs="Poppins"/>
          <w:color w:val="000000"/>
        </w:rPr>
      </w:pPr>
      <w:bookmarkStart w:id="0" w:name="_heading=h.gjdgxs" w:colFirst="0" w:colLast="0"/>
      <w:bookmarkEnd w:id="0"/>
      <w:r w:rsidRPr="00314890">
        <w:rPr>
          <w:b/>
          <w:rFonts w:ascii="Futura LT" w:eastAsia="Poppins" w:hAnsi="Futura LT" w:cs="Poppins" w:hint="Futura LT"/>
          <w:color w:val="000000"/>
          <w:lang w:bidi="fr-FR" w:val="fr-FR"/>
        </w:rPr>
        <w:t xml:space="preserve">Préjudice </w:t>
      </w:r>
      <w:r w:rsidRPr="00314890">
        <w:rPr>
          <w:rFonts w:ascii="Futura LT" w:eastAsia="Poppins" w:hAnsi="Futura LT" w:cs="Poppins" w:hint="Futura LT"/>
          <w:color w:val="000000"/>
          <w:lang w:bidi="fr-FR" w:val="fr-FR"/>
        </w:rPr>
        <w:t xml:space="preserve">Il s’agit des dommages causés par la violence, les abus, le harcèlement et la négligence, incluant les dommages émotionnels, physiques et sexuels.</w:t>
      </w:r>
    </w:p>
    <w:p xmlns:w="http://schemas.openxmlformats.org/wordprocessingml/2006/main" w14:paraId="00000042" w14:textId="3368E1F1" w:rsidR="001073C0" w:rsidRDefault="00DC7C55" w:rsidP="00314890">
      <w:pPr>
        <w:numPr>
          <w:ilvl w:val="1"/>
          <w:numId w:val="2"/>
        </w:numPr>
        <w:pBdr>
          <w:top w:val="nil"/>
          <w:left w:val="nil"/>
          <w:bottom w:val="nil"/>
          <w:right w:val="nil"/>
          <w:between w:val="nil"/>
        </w:pBdr>
        <w:tabs>
          <w:tab w:val="left" w:pos="1134"/>
        </w:tabs>
        <w:rPr>
          <w:rFonts w:ascii="Futura LT" w:eastAsia="Poppins" w:hAnsi="Futura LT" w:cs="Poppins"/>
          <w:color w:val="000000"/>
        </w:rPr>
      </w:pPr>
      <w:r w:rsidRPr="00314890">
        <w:rPr>
          <w:b/>
          <w:rFonts w:ascii="Futura LT" w:eastAsia="Poppins" w:hAnsi="Futura LT" w:cs="Poppins" w:hint="Futura LT"/>
          <w:color w:val="000000"/>
          <w:lang w:bidi="fr-FR" w:val="fr-FR"/>
        </w:rPr>
        <w:t xml:space="preserve">Personnel</w:t>
      </w:r>
      <w:r w:rsidRPr="00314890">
        <w:rPr>
          <w:rFonts w:ascii="Futura LT" w:eastAsia="Poppins" w:hAnsi="Futura LT" w:cs="Poppins" w:hint="Futura LT"/>
          <w:color w:val="000000"/>
          <w:lang w:bidi="fr-FR" w:val="fr-FR"/>
        </w:rPr>
        <w:t xml:space="preserve"> Toute personne agissant au nom d’une organisation à quelque titre que ce soit, incluant (mais sans s’y limiter) les employés, les consultants, les contractuels, les bénévoles, les athlètes, les membres de commissions ou de comités, ainsi que les membres du conseil d’administration.</w:t>
      </w:r>
    </w:p>
    <w:p xmlns:w="http://schemas.openxmlformats.org/wordprocessingml/2006/main" w14:paraId="3A5BD4D2" w14:textId="77777777" w:rsidR="00314890" w:rsidRPr="00314890" w:rsidRDefault="00314890" w:rsidP="00314890">
      <w:pPr>
        <w:pBdr>
          <w:top w:val="nil"/>
          <w:left w:val="nil"/>
          <w:bottom w:val="nil"/>
          <w:right w:val="nil"/>
          <w:between w:val="nil"/>
        </w:pBdr>
        <w:tabs>
          <w:tab w:val="left" w:pos="1134"/>
        </w:tabs>
        <w:ind w:left="1080"/>
        <w:rPr>
          <w:rFonts w:ascii="Futura LT" w:eastAsia="Poppins" w:hAnsi="Futura LT" w:cs="Poppins"/>
          <w:color w:val="000000"/>
        </w:rPr>
      </w:pPr>
    </w:p>
    <w:p xmlns:w="http://schemas.openxmlformats.org/wordprocessingml/2006/main" w14:paraId="00000046" w14:textId="6770C250" w:rsidR="001073C0" w:rsidRPr="00314890" w:rsidRDefault="00232876" w:rsidP="00314890">
      <w:pPr>
        <w:numPr>
          <w:ilvl w:val="0"/>
          <w:numId w:val="2"/>
        </w:numPr>
        <w:pBdr>
          <w:top w:val="nil"/>
          <w:left w:val="nil"/>
          <w:bottom w:val="nil"/>
          <w:right w:val="nil"/>
          <w:between w:val="nil"/>
        </w:pBdr>
        <w:tabs>
          <w:tab w:val="left" w:pos="1134"/>
        </w:tabs>
        <w:rPr>
          <w:rFonts w:ascii="Futura LT" w:eastAsia="Poppins" w:hAnsi="Futura LT" w:cs="Poppins"/>
          <w:b/>
          <w:color w:val="000000"/>
        </w:rPr>
      </w:pPr>
      <w:r w:rsidRPr="00314890">
        <w:rPr>
          <w:b/>
          <w:rFonts w:ascii="Futura LT" w:eastAsia="Poppins" w:hAnsi="Futura LT" w:cs="Poppins" w:hint="Futura LT"/>
          <w:color w:val="000000"/>
          <w:lang w:bidi="fr-FR" w:val="fr-FR"/>
        </w:rPr>
        <w:t xml:space="preserve">[Notre organisation] s’engage à :</w:t>
      </w:r>
    </w:p>
    <w:p xmlns:w="http://schemas.openxmlformats.org/wordprocessingml/2006/main" w14:paraId="00000047" w14:textId="77777777" w:rsidR="001073C0" w:rsidRPr="00314890" w:rsidRDefault="001073C0" w:rsidP="00314890">
      <w:pPr>
        <w:pBdr>
          <w:top w:val="nil"/>
          <w:left w:val="nil"/>
          <w:bottom w:val="nil"/>
          <w:right w:val="nil"/>
          <w:between w:val="nil"/>
        </w:pBdr>
        <w:tabs>
          <w:tab w:val="left" w:pos="1134"/>
        </w:tabs>
        <w:ind w:left="1080" w:hanging="360"/>
        <w:rPr>
          <w:rFonts w:ascii="Futura LT" w:eastAsia="Poppins" w:hAnsi="Futura LT" w:cs="Poppins"/>
          <w:color w:val="000000"/>
        </w:rPr>
      </w:pPr>
    </w:p>
    <w:p xmlns:w="http://schemas.openxmlformats.org/wordprocessingml/2006/main" w14:paraId="00000048" w14:textId="77777777" w:rsidR="001073C0" w:rsidRPr="00314890" w:rsidRDefault="00DC7C55" w:rsidP="00314890">
      <w:pPr>
        <w:numPr>
          <w:ilvl w:val="1"/>
          <w:numId w:val="2"/>
        </w:numPr>
        <w:pBdr>
          <w:top w:val="nil"/>
          <w:left w:val="nil"/>
          <w:bottom w:val="nil"/>
          <w:right w:val="nil"/>
          <w:between w:val="nil"/>
        </w:pBdr>
        <w:tabs>
          <w:tab w:val="left" w:pos="1134"/>
        </w:tabs>
        <w:rPr>
          <w:rFonts w:ascii="Futura LT" w:eastAsia="Poppins" w:hAnsi="Futura LT" w:cs="Poppins"/>
          <w:color w:val="000000"/>
        </w:rPr>
      </w:pPr>
      <w:r w:rsidRPr="00314890">
        <w:rPr>
          <w:rFonts w:ascii="Futura LT" w:eastAsia="Poppins" w:hAnsi="Futura LT" w:cs="Poppins" w:hint="Futura LT"/>
          <w:color w:val="000000"/>
          <w:lang w:bidi="fr-FR" w:val="fr-FR"/>
        </w:rPr>
        <w:t xml:space="preserve">Promouvoir la santé et le bien-être des enfants et des adultes en leur permettant de pratiquer une activité sportive en toute sécurité ;</w:t>
      </w:r>
    </w:p>
    <w:p xmlns:w="http://schemas.openxmlformats.org/wordprocessingml/2006/main" w14:paraId="00000049" w14:textId="77777777" w:rsidR="001073C0" w:rsidRPr="00314890" w:rsidRDefault="00DC7C55" w:rsidP="00314890">
      <w:pPr>
        <w:numPr>
          <w:ilvl w:val="1"/>
          <w:numId w:val="2"/>
        </w:numPr>
        <w:pBdr>
          <w:top w:val="nil"/>
          <w:left w:val="nil"/>
          <w:bottom w:val="nil"/>
          <w:right w:val="nil"/>
          <w:between w:val="nil"/>
        </w:pBdr>
        <w:tabs>
          <w:tab w:val="left" w:pos="1134"/>
        </w:tabs>
        <w:rPr>
          <w:rFonts w:ascii="Futura LT" w:eastAsia="Poppins" w:hAnsi="Futura LT" w:cs="Poppins"/>
          <w:color w:val="000000"/>
        </w:rPr>
      </w:pPr>
      <w:r w:rsidRPr="00314890">
        <w:rPr>
          <w:rFonts w:ascii="Futura LT" w:eastAsia="Poppins" w:hAnsi="Futura LT" w:cs="Poppins" w:hint="Futura LT"/>
          <w:color w:val="000000"/>
          <w:lang w:bidi="fr-FR" w:val="fr-FR"/>
        </w:rPr>
        <w:t xml:space="preserve">Respecter et promouvoir les droits, les souhaits et les sentiments des enfants et des adultes ; </w:t>
      </w:r>
    </w:p>
    <w:p xmlns:w="http://schemas.openxmlformats.org/wordprocessingml/2006/main" w14:paraId="0000004A" w14:textId="77777777" w:rsidR="001073C0" w:rsidRPr="00314890" w:rsidRDefault="00DC7C55" w:rsidP="00314890">
      <w:pPr>
        <w:numPr>
          <w:ilvl w:val="1"/>
          <w:numId w:val="2"/>
        </w:numPr>
        <w:pBdr>
          <w:top w:val="nil"/>
          <w:left w:val="nil"/>
          <w:bottom w:val="nil"/>
          <w:right w:val="nil"/>
          <w:between w:val="nil"/>
        </w:pBdr>
        <w:tabs>
          <w:tab w:val="left" w:pos="1134"/>
        </w:tabs>
        <w:rPr>
          <w:rFonts w:ascii="Futura LT" w:eastAsia="Poppins" w:hAnsi="Futura LT" w:cs="Poppins"/>
          <w:color w:val="000000"/>
        </w:rPr>
      </w:pPr>
      <w:r w:rsidRPr="00314890">
        <w:rPr>
          <w:rFonts w:ascii="Futura LT" w:eastAsia="Poppins" w:hAnsi="Futura LT" w:cs="Poppins" w:hint="Futura LT"/>
          <w:color w:val="000000"/>
          <w:lang w:bidi="fr-FR" w:val="fr-FR"/>
        </w:rPr>
        <w:t xml:space="preserve">Promouvoir et mettre en œuvre des procédures appropriées pour garantir le bien-être des enfants et des adultes, les protégeant ainsi contre toute forme d’abus ; </w:t>
      </w:r>
    </w:p>
    <w:p xmlns:w="http://schemas.openxmlformats.org/wordprocessingml/2006/main" w14:paraId="33A299BC" w14:textId="14EFE7A7" w:rsidR="00DC7C55" w:rsidRPr="00314890" w:rsidRDefault="00DC7C55" w:rsidP="00314890">
      <w:pPr>
        <w:numPr>
          <w:ilvl w:val="1"/>
          <w:numId w:val="2"/>
        </w:numPr>
        <w:pBdr>
          <w:top w:val="nil"/>
          <w:left w:val="nil"/>
          <w:bottom w:val="nil"/>
          <w:right w:val="nil"/>
          <w:between w:val="nil"/>
        </w:pBdr>
        <w:tabs>
          <w:tab w:val="left" w:pos="1134"/>
        </w:tabs>
        <w:rPr>
          <w:rFonts w:ascii="Futura LT" w:eastAsia="Poppins" w:hAnsi="Futura LT" w:cs="Poppins"/>
          <w:color w:val="000000"/>
        </w:rPr>
      </w:pPr>
      <w:r w:rsidRPr="00314890">
        <w:rPr>
          <w:rFonts w:ascii="Futura LT" w:eastAsia="Poppins" w:hAnsi="Futura LT" w:cs="Poppins" w:hint="Futura LT"/>
          <w:color w:val="000000"/>
          <w:lang w:bidi="fr-FR" w:val="fr-FR"/>
        </w:rPr>
        <w:t xml:space="preserve">Répondre à tous les signalements et préoccupations concernant les questions de sauvegarde et/ou les pratiques inappropriées ;</w:t>
      </w:r>
    </w:p>
    <w:p xmlns:w="http://schemas.openxmlformats.org/wordprocessingml/2006/main" w14:paraId="0000004B" w14:textId="26E135F8" w:rsidR="001073C0" w:rsidRPr="00314890" w:rsidRDefault="00DC7C55" w:rsidP="00314890">
      <w:pPr>
        <w:numPr>
          <w:ilvl w:val="1"/>
          <w:numId w:val="2"/>
        </w:numPr>
        <w:pBdr>
          <w:top w:val="nil"/>
          <w:left w:val="nil"/>
          <w:bottom w:val="nil"/>
          <w:right w:val="nil"/>
          <w:between w:val="nil"/>
        </w:pBdr>
        <w:tabs>
          <w:tab w:val="left" w:pos="1134"/>
        </w:tabs>
        <w:rPr>
          <w:rFonts w:ascii="Futura LT" w:eastAsia="Poppins" w:hAnsi="Futura LT" w:cs="Poppins"/>
          <w:color w:val="000000"/>
        </w:rPr>
      </w:pPr>
      <w:r w:rsidRPr="00314890">
        <w:rPr>
          <w:rFonts w:ascii="Futura LT" w:eastAsia="Poppins" w:hAnsi="Futura LT" w:cs="Poppins" w:hint="Futura LT"/>
          <w:color w:val="000000"/>
          <w:lang w:bidi="fr-FR" w:val="fr-FR"/>
        </w:rPr>
        <w:t xml:space="preserve">Exiger que tous les membres du personnel adoptent et adhèrent à la présente politique et les procédures qui en découlent ;</w:t>
      </w:r>
    </w:p>
    <w:p xmlns:w="http://schemas.openxmlformats.org/wordprocessingml/2006/main" w14:paraId="0000004C" w14:textId="77777777" w:rsidR="001073C0" w:rsidRPr="00314890" w:rsidRDefault="00DC7C55" w:rsidP="00314890">
      <w:pPr>
        <w:numPr>
          <w:ilvl w:val="1"/>
          <w:numId w:val="2"/>
        </w:numPr>
        <w:pBdr>
          <w:top w:val="nil"/>
          <w:left w:val="nil"/>
          <w:bottom w:val="nil"/>
          <w:right w:val="nil"/>
          <w:between w:val="nil"/>
        </w:pBdr>
        <w:tabs>
          <w:tab w:val="left" w:pos="1134"/>
        </w:tabs>
        <w:rPr>
          <w:rFonts w:ascii="Futura LT" w:eastAsia="Poppins" w:hAnsi="Futura LT" w:cs="Poppins"/>
          <w:color w:val="000000"/>
        </w:rPr>
      </w:pPr>
      <w:r w:rsidRPr="00314890">
        <w:rPr>
          <w:rFonts w:ascii="Futura LT" w:eastAsia="Poppins" w:hAnsi="Futura LT" w:cs="Poppins" w:hint="Futura LT"/>
          <w:color w:val="000000"/>
          <w:lang w:bidi="fr-FR" w:val="fr-FR"/>
        </w:rPr>
        <w:t xml:space="preserve">Réagir à toute allégation de comportement répréhensible ou d’abus envers des enfants ou des adultes, en conformité avec la présente politique, et instaurer, le cas échéant, des mesures disciplinaires et des procédures d’appel adéquates. </w:t>
      </w:r>
    </w:p>
    <w:p xmlns:w="http://schemas.openxmlformats.org/wordprocessingml/2006/main" w14:paraId="0000004D" w14:textId="77777777" w:rsidR="001073C0" w:rsidRPr="00314890" w:rsidRDefault="00DC7C55" w:rsidP="00314890">
      <w:pPr>
        <w:numPr>
          <w:ilvl w:val="1"/>
          <w:numId w:val="2"/>
        </w:numPr>
        <w:pBdr>
          <w:top w:val="nil"/>
          <w:left w:val="nil"/>
          <w:bottom w:val="nil"/>
          <w:right w:val="nil"/>
          <w:between w:val="nil"/>
        </w:pBdr>
        <w:tabs>
          <w:tab w:val="left" w:pos="1134"/>
        </w:tabs>
        <w:rPr>
          <w:rFonts w:ascii="Futura LT" w:eastAsia="Poppins" w:hAnsi="Futura LT" w:cs="Poppins"/>
          <w:color w:val="000000"/>
        </w:rPr>
      </w:pPr>
      <w:r w:rsidRPr="00314890">
        <w:rPr>
          <w:rFonts w:ascii="Futura LT" w:eastAsia="Poppins" w:hAnsi="Futura LT" w:cs="Poppins" w:hint="Futura LT"/>
          <w:color w:val="000000"/>
          <w:lang w:bidi="fr-FR" w:val="fr-FR"/>
        </w:rPr>
        <w:t xml:space="preserve">Se conformer aux directives nationales en matière de sauvegarde et de bien-être des enfants ;   </w:t>
      </w:r>
    </w:p>
    <w:p xmlns:w="http://schemas.openxmlformats.org/wordprocessingml/2006/main" w14:paraId="0000004E" w14:textId="77777777" w:rsidR="001073C0" w:rsidRPr="00314890" w:rsidRDefault="00DC7C55" w:rsidP="00314890">
      <w:pPr>
        <w:numPr>
          <w:ilvl w:val="1"/>
          <w:numId w:val="2"/>
        </w:numPr>
        <w:pBdr>
          <w:top w:val="nil"/>
          <w:left w:val="nil"/>
          <w:bottom w:val="nil"/>
          <w:right w:val="nil"/>
          <w:between w:val="nil"/>
        </w:pBdr>
        <w:tabs>
          <w:tab w:val="left" w:pos="1134"/>
        </w:tabs>
        <w:rPr>
          <w:rFonts w:ascii="Futura LT" w:eastAsia="Poppins" w:hAnsi="Futura LT" w:cs="Poppins"/>
          <w:color w:val="000000"/>
        </w:rPr>
      </w:pPr>
      <w:r w:rsidRPr="00314890">
        <w:rPr>
          <w:rFonts w:ascii="Futura LT" w:eastAsia="Poppins" w:hAnsi="Futura LT" w:cs="Poppins" w:hint="Futura LT"/>
          <w:color w:val="000000"/>
          <w:lang w:bidi="fr-FR" w:val="fr-FR"/>
        </w:rPr>
        <w:t xml:space="preserve">Procéder à des évaluations régulières et à une surveillance constante de la mise en œuvre de la présente politique et des procédures qui en découlent. </w:t>
      </w:r>
    </w:p>
    <w:p xmlns:w="http://schemas.openxmlformats.org/wordprocessingml/2006/main" w14:paraId="6C48FADD" w14:textId="77777777" w:rsidR="00314890" w:rsidRPr="00314890" w:rsidRDefault="00314890" w:rsidP="00314890">
      <w:pPr>
        <w:pBdr>
          <w:top w:val="nil"/>
          <w:left w:val="nil"/>
          <w:bottom w:val="nil"/>
          <w:right w:val="nil"/>
          <w:between w:val="nil"/>
        </w:pBdr>
        <w:tabs>
          <w:tab w:val="left" w:pos="1134"/>
        </w:tabs>
        <w:rPr>
          <w:rFonts w:ascii="Futura LT" w:eastAsia="Poppins" w:hAnsi="Futura LT" w:cs="Poppins"/>
          <w:color w:val="000000"/>
        </w:rPr>
      </w:pPr>
    </w:p>
    <w:p xmlns:w="http://schemas.openxmlformats.org/wordprocessingml/2006/main" w14:paraId="00000051" w14:textId="6705E00A" w:rsidR="001073C0" w:rsidRPr="00314890" w:rsidRDefault="00DC7C55" w:rsidP="00314890">
      <w:pPr>
        <w:numPr>
          <w:ilvl w:val="0"/>
          <w:numId w:val="2"/>
        </w:numPr>
        <w:pBdr>
          <w:top w:val="nil"/>
          <w:left w:val="nil"/>
          <w:bottom w:val="nil"/>
          <w:right w:val="nil"/>
          <w:between w:val="nil"/>
        </w:pBdr>
        <w:rPr>
          <w:rFonts w:ascii="Futura LT" w:eastAsia="Poppins" w:hAnsi="Futura LT" w:cs="Poppins"/>
          <w:b/>
          <w:color w:val="000000"/>
        </w:rPr>
      </w:pPr>
      <w:r w:rsidRPr="00314890">
        <w:rPr>
          <w:b/>
          <w:rFonts w:ascii="Futura LT" w:eastAsia="Poppins" w:hAnsi="Futura LT" w:cs="Poppins" w:hint="Futura LT"/>
          <w:color w:val="000000"/>
          <w:lang w:bidi="fr-FR" w:val="fr-FR"/>
        </w:rPr>
        <w:t xml:space="preserve">Déclarations dans le cadre de la présente politique </w:t>
      </w:r>
    </w:p>
    <w:p xmlns:w="http://schemas.openxmlformats.org/wordprocessingml/2006/main" w14:paraId="00000052" w14:textId="77777777" w:rsidR="001073C0" w:rsidRPr="00314890" w:rsidRDefault="001073C0" w:rsidP="00314890">
      <w:pPr>
        <w:rPr>
          <w:rFonts w:ascii="Futura LT" w:eastAsia="Poppins" w:hAnsi="Futura LT" w:cs="Poppins"/>
          <w:b/>
        </w:rPr>
      </w:pPr>
    </w:p>
    <w:p xmlns:w="http://schemas.openxmlformats.org/wordprocessingml/2006/main" w14:paraId="00000053" w14:textId="6C7904BE" w:rsidR="001073C0" w:rsidRPr="00314890" w:rsidRDefault="00DC7C55" w:rsidP="00314890">
      <w:pPr>
        <w:numPr>
          <w:ilvl w:val="1"/>
          <w:numId w:val="2"/>
        </w:numPr>
        <w:pBdr>
          <w:top w:val="nil"/>
          <w:left w:val="nil"/>
          <w:bottom w:val="nil"/>
          <w:right w:val="nil"/>
          <w:between w:val="nil"/>
        </w:pBdr>
        <w:tabs>
          <w:tab w:val="left" w:pos="1134"/>
        </w:tabs>
        <w:rPr>
          <w:rFonts w:ascii="Futura LT" w:eastAsia="Poppins" w:hAnsi="Futura LT" w:cs="Poppins"/>
          <w:color w:val="000000"/>
        </w:rPr>
      </w:pPr>
      <w:bookmarkStart w:id="1" w:name="_heading=h.30j0zll" w:colFirst="0" w:colLast="0"/>
      <w:bookmarkEnd w:id="1"/>
      <w:r w:rsidRPr="00314890">
        <w:rPr>
          <w:rFonts w:ascii="Futura LT" w:eastAsia="Poppins" w:hAnsi="Futura LT" w:cs="Poppins" w:hint="Futura LT"/>
          <w:color w:val="000000"/>
          <w:lang w:bidi="fr-FR" w:val="fr-FR"/>
        </w:rPr>
        <w:t xml:space="preserve">Tout individu agissant au nom de [notre organisation] est tenu de signer et de se conformer aux codes de conduite de [notre organisation].</w:t>
      </w:r>
    </w:p>
    <w:p xmlns:w="http://schemas.openxmlformats.org/wordprocessingml/2006/main" w14:paraId="00000054" w14:textId="7F036A15" w:rsidR="001073C0" w:rsidRPr="00314890" w:rsidRDefault="00DC7C55" w:rsidP="00314890">
      <w:pPr>
        <w:numPr>
          <w:ilvl w:val="1"/>
          <w:numId w:val="2"/>
        </w:numPr>
        <w:pBdr>
          <w:top w:val="nil"/>
          <w:left w:val="nil"/>
          <w:bottom w:val="nil"/>
          <w:right w:val="nil"/>
          <w:between w:val="nil"/>
        </w:pBdr>
        <w:tabs>
          <w:tab w:val="left" w:pos="1134"/>
        </w:tabs>
        <w:rPr>
          <w:rFonts w:ascii="Futura LT" w:eastAsia="Poppins" w:hAnsi="Futura LT" w:cs="Poppins"/>
          <w:color w:val="000000"/>
        </w:rPr>
      </w:pPr>
      <w:r w:rsidRPr="00314890">
        <w:rPr>
          <w:rFonts w:ascii="Futura LT" w:eastAsia="Poppins" w:hAnsi="Futura LT" w:cs="Poppins" w:hint="Futura LT"/>
          <w:color w:val="000000"/>
          <w:lang w:bidi="fr-FR" w:val="fr-FR"/>
        </w:rPr>
        <w:t xml:space="preserve">Tout individu agissant au nom de [notre organisation] est tenu d’effectuer des évaluations des risques en matière de sauvegarde et de prendre des mesures pour atténuer tout risque identifié avant la réalisation d’une activité.</w:t>
      </w:r>
    </w:p>
    <w:p xmlns:w="http://schemas.openxmlformats.org/wordprocessingml/2006/main" w14:paraId="00000055" w14:textId="0318BB93" w:rsidR="001073C0" w:rsidRPr="00314890" w:rsidRDefault="00D27EF3" w:rsidP="00314890">
      <w:pPr>
        <w:numPr>
          <w:ilvl w:val="1"/>
          <w:numId w:val="2"/>
        </w:numPr>
        <w:pBdr>
          <w:top w:val="nil"/>
          <w:left w:val="nil"/>
          <w:bottom w:val="nil"/>
          <w:right w:val="nil"/>
          <w:between w:val="nil"/>
        </w:pBdr>
        <w:tabs>
          <w:tab w:val="left" w:pos="1134"/>
        </w:tabs>
        <w:rPr>
          <w:rFonts w:ascii="Futura LT" w:eastAsia="Poppins" w:hAnsi="Futura LT" w:cs="Poppins"/>
          <w:color w:val="000000"/>
        </w:rPr>
      </w:pPr>
      <w:r w:rsidRPr="00314890">
        <w:rPr>
          <w:rFonts w:ascii="Futura LT" w:eastAsia="Poppins" w:hAnsi="Futura LT" w:cs="Poppins" w:hint="Futura LT"/>
          <w:color w:val="000000"/>
          <w:lang w:bidi="fr-FR" w:val="fr-FR"/>
        </w:rPr>
        <w:t xml:space="preserve">Il incombe à chacun de réagir lorsqu’il a des motifs de croire qu’un enfant est en danger ; toutes préoccupations doivent être signalées.</w:t>
      </w:r>
    </w:p>
    <w:p xmlns:w="http://schemas.openxmlformats.org/wordprocessingml/2006/main" w14:paraId="00000056" w14:textId="2A54AD57" w:rsidR="001073C0" w:rsidRPr="00314890" w:rsidRDefault="00DC7C55" w:rsidP="00314890">
      <w:pPr>
        <w:numPr>
          <w:ilvl w:val="1"/>
          <w:numId w:val="2"/>
        </w:numPr>
        <w:pBdr>
          <w:top w:val="nil"/>
          <w:left w:val="nil"/>
          <w:bottom w:val="nil"/>
          <w:right w:val="nil"/>
          <w:between w:val="nil"/>
        </w:pBdr>
        <w:tabs>
          <w:tab w:val="left" w:pos="1134"/>
        </w:tabs>
        <w:rPr>
          <w:rFonts w:ascii="Futura LT" w:eastAsia="Poppins" w:hAnsi="Futura LT" w:cs="Poppins"/>
          <w:color w:val="000000"/>
        </w:rPr>
      </w:pPr>
      <w:r w:rsidRPr="00314890">
        <w:rPr>
          <w:rFonts w:ascii="Futura LT" w:eastAsia="Poppins" w:hAnsi="Futura LT" w:cs="Poppins" w:hint="Futura LT"/>
          <w:color w:val="000000"/>
          <w:lang w:bidi="fr-FR" w:val="fr-FR"/>
        </w:rPr>
        <w:t xml:space="preserve">Tout individu signalant de bonne foi une préoccupation est protégé par la politique de signalement proactif de [notre organisation]. </w:t>
      </w:r>
    </w:p>
    <w:p xmlns:w="http://schemas.openxmlformats.org/wordprocessingml/2006/main" w14:paraId="00000057" w14:textId="164EC346" w:rsidR="001073C0" w:rsidRPr="00314890" w:rsidRDefault="00DC7C55" w:rsidP="00314890">
      <w:pPr>
        <w:numPr>
          <w:ilvl w:val="1"/>
          <w:numId w:val="2"/>
        </w:numPr>
        <w:pBdr>
          <w:top w:val="nil"/>
          <w:left w:val="nil"/>
          <w:bottom w:val="nil"/>
          <w:right w:val="nil"/>
          <w:between w:val="nil"/>
        </w:pBdr>
        <w:tabs>
          <w:tab w:val="left" w:pos="1134"/>
        </w:tabs>
        <w:rPr>
          <w:rFonts w:ascii="Futura LT" w:eastAsia="Poppins" w:hAnsi="Futura LT" w:cs="Poppins"/>
          <w:color w:val="000000"/>
        </w:rPr>
      </w:pPr>
      <w:r w:rsidRPr="00314890">
        <w:rPr>
          <w:rFonts w:ascii="Futura LT" w:eastAsia="Poppins" w:hAnsi="Futura LT" w:cs="Poppins" w:hint="Futura LT"/>
          <w:color w:val="000000"/>
          <w:lang w:bidi="fr-FR" w:val="fr-FR"/>
        </w:rPr>
        <w:t xml:space="preserve">Les préoccupations en matière de sauvegarde seront traitées dans le cadre d’un processus sensible, robuste et transparent. Le Responsable des questions de Sauvegarde et Protection gérera toutes les préoccupations en coordination avec les autorités en charge de l’application de la loi, le cas échéant.</w:t>
      </w:r>
    </w:p>
    <w:p xmlns:w="http://schemas.openxmlformats.org/wordprocessingml/2006/main" w14:paraId="00000058" w14:textId="4F9B8DE6" w:rsidR="001073C0" w:rsidRPr="00314890" w:rsidRDefault="00DC7C55" w:rsidP="00314890">
      <w:pPr>
        <w:numPr>
          <w:ilvl w:val="1"/>
          <w:numId w:val="2"/>
        </w:numPr>
        <w:pBdr>
          <w:top w:val="nil"/>
          <w:left w:val="nil"/>
          <w:bottom w:val="nil"/>
          <w:right w:val="nil"/>
          <w:between w:val="nil"/>
        </w:pBdr>
        <w:tabs>
          <w:tab w:val="left" w:pos="1134"/>
        </w:tabs>
        <w:rPr>
          <w:rFonts w:ascii="Futura LT" w:eastAsia="Poppins" w:hAnsi="Futura LT" w:cs="Poppins"/>
          <w:color w:val="000000"/>
        </w:rPr>
      </w:pPr>
      <w:r w:rsidRPr="00314890">
        <w:rPr>
          <w:rFonts w:ascii="Futura LT" w:eastAsia="Poppins" w:hAnsi="Futura LT" w:cs="Poppins" w:hint="Futura LT"/>
          <w:color w:val="000000"/>
          <w:lang w:bidi="fr-FR" w:val="fr-FR"/>
        </w:rPr>
        <w:t xml:space="preserve">Les informations seront traitées de manière confidentielle et ne seront partagées sans consentement que lorsque l’obligation de protéger contre des préjudices l’emporte sur le droit à la vie privée, en tenant compte en tout temps de l’intérêt supérieur des individus concernés.</w:t>
      </w:r>
    </w:p>
    <w:p xmlns:w="http://schemas.openxmlformats.org/wordprocessingml/2006/main" w14:paraId="00000059" w14:textId="77777777" w:rsidR="001073C0" w:rsidRPr="00314890" w:rsidRDefault="00DC7C55" w:rsidP="00314890">
      <w:pPr>
        <w:numPr>
          <w:ilvl w:val="1"/>
          <w:numId w:val="2"/>
        </w:numPr>
        <w:pBdr>
          <w:top w:val="nil"/>
          <w:left w:val="nil"/>
          <w:bottom w:val="nil"/>
          <w:right w:val="nil"/>
          <w:between w:val="nil"/>
        </w:pBdr>
        <w:tabs>
          <w:tab w:val="left" w:pos="1134"/>
        </w:tabs>
        <w:rPr>
          <w:rFonts w:ascii="Futura LT" w:eastAsia="Poppins" w:hAnsi="Futura LT" w:cs="Poppins"/>
          <w:color w:val="000000"/>
        </w:rPr>
      </w:pPr>
      <w:r w:rsidRPr="00314890">
        <w:rPr>
          <w:rFonts w:ascii="Futura LT" w:eastAsia="Poppins" w:hAnsi="Futura LT" w:cs="Poppins" w:hint="Futura LT"/>
          <w:color w:val="000000"/>
          <w:lang w:bidi="fr-FR" w:val="fr-FR"/>
        </w:rPr>
        <w:t xml:space="preserve">Les décisions relatives à la sauvegarde seront prises promptement et ne seront pas retardées de manière injustifiée.</w:t>
      </w:r>
    </w:p>
    <w:p xmlns:w="http://schemas.openxmlformats.org/wordprocessingml/2006/main" w14:paraId="0000005A" w14:textId="77777777" w:rsidR="001073C0" w:rsidRPr="00314890" w:rsidRDefault="00DC7C55" w:rsidP="00314890">
      <w:pPr>
        <w:numPr>
          <w:ilvl w:val="1"/>
          <w:numId w:val="2"/>
        </w:numPr>
        <w:pBdr>
          <w:top w:val="nil"/>
          <w:left w:val="nil"/>
          <w:bottom w:val="nil"/>
          <w:right w:val="nil"/>
          <w:between w:val="nil"/>
        </w:pBdr>
        <w:tabs>
          <w:tab w:val="left" w:pos="1134"/>
        </w:tabs>
        <w:rPr>
          <w:rFonts w:ascii="Futura LT" w:eastAsia="Poppins" w:hAnsi="Futura LT" w:cs="Poppins"/>
          <w:color w:val="000000"/>
        </w:rPr>
      </w:pPr>
      <w:r w:rsidRPr="00314890">
        <w:rPr>
          <w:rFonts w:ascii="Futura LT" w:eastAsia="Poppins" w:hAnsi="Futura LT" w:cs="Poppins" w:hint="Futura LT"/>
          <w:color w:val="000000"/>
          <w:lang w:bidi="fr-FR" w:val="fr-FR"/>
        </w:rPr>
        <w:t xml:space="preserve">Des soins et un soutien seront mis à disposition des victimes et des survivants.</w:t>
      </w:r>
    </w:p>
    <w:p xmlns:w="http://schemas.openxmlformats.org/wordprocessingml/2006/main" w14:paraId="0000005B" w14:textId="39CB7F97" w:rsidR="001073C0" w:rsidRPr="00314890" w:rsidRDefault="00DC7C55" w:rsidP="00314890">
      <w:pPr>
        <w:numPr>
          <w:ilvl w:val="1"/>
          <w:numId w:val="2"/>
        </w:numPr>
        <w:pBdr>
          <w:top w:val="nil"/>
          <w:left w:val="nil"/>
          <w:bottom w:val="nil"/>
          <w:right w:val="nil"/>
          <w:between w:val="nil"/>
        </w:pBdr>
        <w:tabs>
          <w:tab w:val="left" w:pos="1134"/>
        </w:tabs>
        <w:rPr>
          <w:rFonts w:ascii="Futura LT" w:eastAsia="Poppins" w:hAnsi="Futura LT" w:cs="Poppins"/>
          <w:color w:val="000000"/>
        </w:rPr>
      </w:pPr>
      <w:r w:rsidRPr="00314890">
        <w:rPr>
          <w:rFonts w:ascii="Futura LT" w:eastAsia="Poppins" w:hAnsi="Futura LT" w:cs="Poppins" w:hint="Futura LT"/>
          <w:color w:val="000000"/>
          <w:lang w:bidi="fr-FR" w:val="fr-FR"/>
        </w:rPr>
        <w:t xml:space="preserve">Tout individu travaillant pour le compte de [notre organisation] sera soumis à des contrôles de recrutement en matière de sauvegarde des plus rigoureux.</w:t>
      </w:r>
    </w:p>
    <w:p xmlns:w="http://schemas.openxmlformats.org/wordprocessingml/2006/main" w14:paraId="0000005C" w14:textId="54545E2D" w:rsidR="001073C0" w:rsidRPr="00314890" w:rsidRDefault="00D27EF3" w:rsidP="00314890">
      <w:pPr>
        <w:numPr>
          <w:ilvl w:val="1"/>
          <w:numId w:val="2"/>
        </w:numPr>
        <w:pBdr>
          <w:top w:val="nil"/>
          <w:left w:val="nil"/>
          <w:bottom w:val="nil"/>
          <w:right w:val="nil"/>
          <w:between w:val="nil"/>
        </w:pBdr>
        <w:tabs>
          <w:tab w:val="left" w:pos="1134"/>
        </w:tabs>
        <w:rPr>
          <w:rFonts w:ascii="Futura LT" w:eastAsia="Poppins" w:hAnsi="Futura LT" w:cs="Poppins"/>
          <w:color w:val="000000"/>
        </w:rPr>
      </w:pPr>
      <w:r w:rsidRPr="00314890">
        <w:rPr>
          <w:rFonts w:ascii="Futura LT" w:eastAsia="Poppins" w:hAnsi="Futura LT" w:cs="Poppins" w:hint="Futura LT"/>
          <w:color w:val="000000"/>
          <w:lang w:bidi="fr-FR" w:val="fr-FR"/>
        </w:rPr>
        <w:t xml:space="preserve">Tout individu travaillant pour le compte de [notre organisation] bénéficiera d’une formation, d’un soutien et d’une supervision en matière de sauvegarde adaptés à son rôle et à ses responsabilités.</w:t>
      </w:r>
    </w:p>
    <w:p xmlns:w="http://schemas.openxmlformats.org/wordprocessingml/2006/main" w14:paraId="0000005D" w14:textId="233E967B" w:rsidR="001073C0" w:rsidRPr="00314890" w:rsidRDefault="00DC7C55" w:rsidP="00314890">
      <w:pPr>
        <w:numPr>
          <w:ilvl w:val="1"/>
          <w:numId w:val="2"/>
        </w:numPr>
        <w:pBdr>
          <w:top w:val="nil"/>
          <w:left w:val="nil"/>
          <w:bottom w:val="nil"/>
          <w:right w:val="nil"/>
          <w:between w:val="nil"/>
        </w:pBdr>
        <w:tabs>
          <w:tab w:val="left" w:pos="1134"/>
        </w:tabs>
        <w:rPr>
          <w:rFonts w:ascii="Futura LT" w:eastAsia="Poppins" w:hAnsi="Futura LT" w:cs="Poppins"/>
          <w:color w:val="000000"/>
        </w:rPr>
      </w:pPr>
      <w:r w:rsidRPr="00314890">
        <w:rPr>
          <w:rFonts w:ascii="Futura LT" w:eastAsia="Poppins" w:hAnsi="Futura LT" w:cs="Poppins" w:hint="Futura LT"/>
          <w:color w:val="000000"/>
          <w:lang w:bidi="fr-FR" w:val="fr-FR"/>
        </w:rPr>
        <w:t xml:space="preserve">Les infractions graves à la présente politique ou aux codes, règles ou règlements associés peuvent entraîner des mesures disciplinaires formelles.</w:t>
      </w:r>
    </w:p>
    <w:p xmlns:w="http://schemas.openxmlformats.org/wordprocessingml/2006/main" w14:paraId="0000005E" w14:textId="1DE8C68D" w:rsidR="001073C0" w:rsidRPr="00314890" w:rsidRDefault="00DC7C55" w:rsidP="00314890">
      <w:pPr>
        <w:numPr>
          <w:ilvl w:val="1"/>
          <w:numId w:val="2"/>
        </w:numPr>
        <w:pBdr>
          <w:top w:val="nil"/>
          <w:left w:val="nil"/>
          <w:bottom w:val="nil"/>
          <w:right w:val="nil"/>
          <w:between w:val="nil"/>
        </w:pBdr>
        <w:tabs>
          <w:tab w:val="left" w:pos="1134"/>
        </w:tabs>
        <w:rPr>
          <w:rFonts w:ascii="Futura LT" w:eastAsia="Poppins" w:hAnsi="Futura LT" w:cs="Poppins"/>
          <w:color w:val="000000"/>
        </w:rPr>
      </w:pPr>
      <w:r w:rsidRPr="00314890">
        <w:rPr>
          <w:rFonts w:ascii="Futura LT" w:eastAsia="Poppins" w:hAnsi="Futura LT" w:cs="Poppins" w:hint="Futura LT"/>
          <w:color w:val="000000"/>
          <w:lang w:bidi="fr-FR" w:val="fr-FR"/>
        </w:rPr>
        <w:t xml:space="preserve">Toutes les organisations partenaires officielles de [notre organisation] sont tenues de se conformer aux exigences de la présente politique.</w:t>
      </w:r>
    </w:p>
    <w:p xmlns:w="http://schemas.openxmlformats.org/wordprocessingml/2006/main" w14:paraId="0000005F" w14:textId="77777777" w:rsidR="001073C0" w:rsidRPr="00314890" w:rsidRDefault="00DC7C55" w:rsidP="00314890">
      <w:pPr>
        <w:numPr>
          <w:ilvl w:val="1"/>
          <w:numId w:val="2"/>
        </w:numPr>
        <w:pBdr>
          <w:top w:val="nil"/>
          <w:left w:val="nil"/>
          <w:bottom w:val="nil"/>
          <w:right w:val="nil"/>
          <w:between w:val="nil"/>
        </w:pBdr>
        <w:tabs>
          <w:tab w:val="left" w:pos="1134"/>
        </w:tabs>
        <w:rPr>
          <w:rFonts w:ascii="Futura LT" w:eastAsia="Poppins" w:hAnsi="Futura LT" w:cs="Poppins"/>
          <w:color w:val="000000"/>
        </w:rPr>
      </w:pPr>
      <w:r w:rsidRPr="00314890">
        <w:rPr>
          <w:rFonts w:ascii="Futura LT" w:eastAsia="Poppins" w:hAnsi="Futura LT" w:cs="Poppins" w:hint="Futura LT"/>
          <w:color w:val="000000"/>
          <w:lang w:bidi="fr-FR" w:val="fr-FR"/>
        </w:rPr>
        <w:t xml:space="preserve">Les avancées vers l’accomplissement de toutes les exigences susmentionnées seront surveillées par le Responsable des questions de Sauvegarde et Protection, et feront l’objet d’un rapport trimestriel au conseil d’administration.</w:t>
      </w:r>
    </w:p>
    <w:p xmlns:w="http://schemas.openxmlformats.org/wordprocessingml/2006/main" w14:paraId="00000060" w14:textId="77777777" w:rsidR="001073C0" w:rsidRDefault="001073C0" w:rsidP="00314890">
      <w:pPr>
        <w:rPr>
          <w:rFonts w:ascii="Futura LT" w:eastAsia="Poppins" w:hAnsi="Futura LT" w:cs="Poppins"/>
        </w:rPr>
      </w:pPr>
    </w:p>
    <w:p xmlns:w="http://schemas.openxmlformats.org/wordprocessingml/2006/main" w14:paraId="6BAF65A6" w14:textId="77777777" w:rsidR="00314890" w:rsidRPr="00314890" w:rsidRDefault="00314890" w:rsidP="00314890">
      <w:pPr>
        <w:rPr>
          <w:rFonts w:ascii="Futura LT" w:eastAsia="Poppins" w:hAnsi="Futura LT" w:cs="Poppins"/>
        </w:rPr>
      </w:pPr>
    </w:p>
    <w:p xmlns:w="http://schemas.openxmlformats.org/wordprocessingml/2006/main" w14:paraId="4BD78C77" w14:textId="77777777" w:rsidR="00314890" w:rsidRPr="00314890" w:rsidRDefault="00314890" w:rsidP="00314890">
      <w:pPr>
        <w:rPr>
          <w:rFonts w:ascii="Futura LT" w:eastAsia="Poppins" w:hAnsi="Futura LT" w:cs="Poppins"/>
        </w:rPr>
      </w:pPr>
    </w:p>
    <w:p xmlns:w="http://schemas.openxmlformats.org/wordprocessingml/2006/main" w14:paraId="00000061" w14:textId="77777777" w:rsidR="001073C0" w:rsidRPr="00314890" w:rsidRDefault="00DC7C55" w:rsidP="00314890">
      <w:pPr>
        <w:rPr>
          <w:rFonts w:ascii="Futura LT" w:eastAsia="Poppins" w:hAnsi="Futura LT" w:cs="Poppins"/>
        </w:rPr>
      </w:pPr>
      <w:r w:rsidRPr="00314890">
        <w:rPr>
          <w:rFonts w:ascii="Futura LT" w:eastAsia="Poppins" w:hAnsi="Futura LT" w:cs="Poppins" w:hint="Futura LT"/>
          <w:lang w:bidi="fr-FR" w:val="fr-FR"/>
        </w:rPr>
        <w:t xml:space="preserve">Adoptée par : .................................... </w:t>
      </w:r>
      <w:r w:rsidRPr="00314890">
        <w:rPr>
          <w:rFonts w:ascii="Futura LT" w:eastAsia="Poppins" w:hAnsi="Futura LT" w:cs="Poppins" w:hint="Futura LT"/>
          <w:lang w:bidi="fr-FR" w:val="fr-FR"/>
        </w:rPr>
        <w:br/>
      </w:r>
      <w:r w:rsidRPr="00314890">
        <w:rPr>
          <w:rFonts w:ascii="Futura LT" w:eastAsia="Poppins" w:hAnsi="Futura LT" w:cs="Poppins" w:hint="Futura LT"/>
          <w:lang w:bidi="fr-FR" w:val="fr-FR"/>
        </w:rPr>
        <w:t xml:space="preserve">Date : ………………………</w:t>
      </w:r>
    </w:p>
    <w:p xmlns:w="http://schemas.openxmlformats.org/wordprocessingml/2006/main" w14:paraId="00000062" w14:textId="77777777" w:rsidR="001073C0" w:rsidRPr="00314890" w:rsidRDefault="00DC7C55" w:rsidP="00314890">
      <w:pPr>
        <w:rPr>
          <w:rFonts w:ascii="Futura LT" w:eastAsia="Poppins" w:hAnsi="Futura LT" w:cs="Poppins"/>
        </w:rPr>
      </w:pPr>
      <w:r w:rsidRPr="00314890">
        <w:rPr>
          <w:rFonts w:ascii="Futura LT" w:eastAsia="Poppins" w:hAnsi="Futura LT" w:cs="Poppins" w:hint="Futura LT"/>
          <w:lang w:bidi="fr-FR" w:val="fr-FR"/>
        </w:rPr>
        <w:tab/>
      </w:r>
      <w:r w:rsidRPr="00314890">
        <w:rPr>
          <w:rFonts w:ascii="Futura LT" w:eastAsia="Poppins" w:hAnsi="Futura LT" w:cs="Poppins" w:hint="Futura LT"/>
          <w:lang w:bidi="fr-FR" w:val="fr-FR"/>
        </w:rPr>
        <w:t xml:space="preserve"/>
      </w:r>
      <w:r w:rsidRPr="00314890">
        <w:rPr>
          <w:rFonts w:ascii="Futura LT" w:eastAsia="Poppins" w:hAnsi="Futura LT" w:cs="Poppins" w:hint="Futura LT"/>
          <w:lang w:bidi="fr-FR" w:val="fr-FR"/>
        </w:rPr>
        <w:tab/>
      </w:r>
      <w:r w:rsidRPr="00314890">
        <w:rPr>
          <w:rFonts w:ascii="Futura LT" w:eastAsia="Poppins" w:hAnsi="Futura LT" w:cs="Poppins" w:hint="Futura LT"/>
          <w:lang w:bidi="fr-FR" w:val="fr-FR"/>
        </w:rPr>
        <w:t xml:space="preserve">Signature du président du conseil d’administration</w:t>
      </w:r>
    </w:p>
    <w:sectPr xmlns:w="http://schemas.openxmlformats.org/wordprocessingml/2006/main" w:rsidR="001073C0" w:rsidRPr="00314890" w:rsidSect="00232876">
      <w:headerReference w:type="default" r:id="rId11"/>
      <w:footerReference w:type="default" r:id="rId12"/>
      <w:pgSz w:w="11906" w:h="16838"/>
      <w:pgMar w:top="993" w:right="1416" w:bottom="1135" w:left="1440" w:header="142"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991A5" w14:textId="77777777" w:rsidR="00DC7C55" w:rsidRDefault="00DC7C55">
      <w:r>
        <w:separator/>
      </w:r>
    </w:p>
  </w:endnote>
  <w:endnote w:type="continuationSeparator" w:id="0">
    <w:p w14:paraId="292D52DD" w14:textId="77777777" w:rsidR="00DC7C55" w:rsidRDefault="00DC7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auto"/>
    <w:pitch w:val="variable"/>
    <w:sig w:usb0="E00002FF" w:usb1="4000201B" w:usb2="00000028" w:usb3="00000000" w:csb0="0000019F" w:csb1="00000000"/>
  </w:font>
  <w:font w:name="Georgia">
    <w:panose1 w:val="02040502050405020303"/>
    <w:charset w:val="00"/>
    <w:family w:val="roman"/>
    <w:pitch w:val="variable"/>
    <w:sig w:usb0="00000287" w:usb1="00000000" w:usb2="00000000" w:usb3="00000000" w:csb0="0000009F" w:csb1="00000000"/>
  </w:font>
  <w:font w:name="Futura LT">
    <w:altName w:val="Century Gothic"/>
    <w:charset w:val="00"/>
    <w:family w:val="auto"/>
    <w:pitch w:val="variable"/>
    <w:sig w:usb0="800000AF" w:usb1="4000004A" w:usb2="00000000" w:usb3="00000000" w:csb0="00000001"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0000064" w14:textId="2BFDF2A1" w:rsidR="001073C0" w:rsidRDefault="00DC7C55">
    <w:pPr>
      <w:pBdr>
        <w:top w:val="nil"/>
        <w:left w:val="nil"/>
        <w:bottom w:val="nil"/>
        <w:right w:val="nil"/>
        <w:between w:val="nil"/>
      </w:pBdr>
      <w:tabs>
        <w:tab w:val="center" w:pos="4513"/>
        <w:tab w:val="right" w:pos="9026"/>
      </w:tabs>
      <w:jc w:val="right"/>
      <w:rPr>
        <w:color w:val="000000"/>
      </w:rPr>
    </w:pPr>
    <w:r>
      <w:rPr>
        <w:color w:val="000000"/>
        <w:lang w:bidi="fr-FR" w:val="fr-FR"/>
      </w:rPr>
      <w:fldChar w:fldCharType="begin"/>
    </w:r>
    <w:r>
      <w:rPr>
        <w:color w:val="000000"/>
        <w:lang w:bidi="fr-FR" w:val="fr-FR"/>
      </w:rPr>
      <w:instrText>PAGE</w:instrText>
    </w:r>
    <w:r>
      <w:rPr>
        <w:color w:val="000000"/>
        <w:lang w:bidi="fr-FR" w:val="fr-FR"/>
      </w:rPr>
      <w:fldChar w:fldCharType="separate"/>
    </w:r>
    <w:r>
      <w:rPr>
        <w:noProof/>
        <w:color w:val="000000"/>
        <w:lang w:bidi="fr-FR" w:val="fr-FR"/>
      </w:rPr>
      <w:t>1</w:t>
    </w:r>
    <w:r>
      <w:rPr>
        <w:color w:val="000000"/>
        <w:lang w:bidi="fr-FR"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3430D" w14:textId="77777777" w:rsidR="00DC7C55" w:rsidRDefault="00DC7C55">
      <w:r>
        <w:separator/>
      </w:r>
    </w:p>
  </w:footnote>
  <w:footnote w:type="continuationSeparator" w:id="0">
    <w:p w14:paraId="70F114C0" w14:textId="77777777" w:rsidR="00DC7C55" w:rsidRDefault="00DC7C55">
      <w:r>
        <w:continuationSeparator/>
      </w:r>
    </w:p>
  </w:footnote>
</w:footnotes>
</file>

<file path=word/header1.xml><?xml version="1.0" encoding="utf-8"?>
<w:hd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0000063" w14:textId="77777777" w:rsidR="001073C0" w:rsidRDefault="00DC7C55">
    <w:pPr>
      <w:pBdr>
        <w:top w:val="nil"/>
        <w:left w:val="nil"/>
        <w:bottom w:val="nil"/>
        <w:right w:val="nil"/>
        <w:between w:val="nil"/>
      </w:pBdr>
      <w:tabs>
        <w:tab w:val="center" w:pos="4513"/>
        <w:tab w:val="right" w:pos="9026"/>
      </w:tabs>
      <w:jc w:val="right"/>
      <w:rPr>
        <w:color w:val="000000"/>
      </w:rPr>
    </w:pPr>
    <w:r>
      <w:rPr>
        <w:noProof/>
        <w:color w:val="000000"/>
        <w:lang w:bidi="fr-FR" w:val="fr-FR"/>
      </w:rPr>
      <w:drawing>
        <wp:inline distT="0" distB="0" distL="0" distR="0" wp14:anchorId="709993E4" wp14:editId="5ED12BA3">
          <wp:extent cx="3130550" cy="1171575"/>
          <wp:effectExtent l="0" t="0" r="0" b="9525"/>
          <wp:docPr id="113545372" name="Picture 113545372" descr="The logo for International Safeguards For Children In Sport."/>
          <wp:cNvGraphicFramePr/>
          <a:graphic xmlns:a="http://schemas.openxmlformats.org/drawingml/2006/main">
            <a:graphicData uri="http://schemas.openxmlformats.org/drawingml/2006/picture">
              <pic:pic xmlns:pic="http://schemas.openxmlformats.org/drawingml/2006/picture">
                <pic:nvPicPr>
                  <pic:cNvPr id="113545372" name="Picture 113545372" descr="The logo for International Safeguards For Children In Sport."/>
                  <pic:cNvPicPr preferRelativeResize="0"/>
                </pic:nvPicPr>
                <pic:blipFill rotWithShape="1">
                  <a:blip r:embed="rId1"/>
                  <a:srcRect t="-1" b="2244"/>
                  <a:stretch/>
                </pic:blipFill>
                <pic:spPr bwMode="auto">
                  <a:xfrm>
                    <a:off x="0" y="0"/>
                    <a:ext cx="3132265" cy="117221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abstractNumId="0" w15:restartNumberingAfterBreak="0">
    <w:nsid w:val="1F0E06C4"/>
    <w:multiLevelType w:val="multilevel"/>
    <w:tmpl w:val="5DD635BA"/>
    <w:lvl w:ilvl="0">
      <w:start w:val="1"/>
      <w:numFmt w:val="decimal"/>
      <w:lvlText w:val="%1"/>
      <w:lvlJc w:val="left"/>
      <w:pPr>
        <w:ind w:left="390" w:hanging="390"/>
      </w:pPr>
    </w:lvl>
    <w:lvl w:ilvl="1">
      <w:start w:val="1"/>
      <w:numFmt w:val="decimal"/>
      <w:lvlText w:val="%1.%2"/>
      <w:lvlJc w:val="left"/>
      <w:pPr>
        <w:ind w:left="750" w:hanging="390"/>
      </w:pPr>
    </w:lvl>
    <w:lvl w:ilvl="2">
      <w:start w:val="1"/>
      <w:numFmt w:val="bullet"/>
      <w:lvlText w:val="●"/>
      <w:lvlJc w:val="left"/>
      <w:pPr>
        <w:ind w:left="1440" w:hanging="720"/>
      </w:pPr>
      <w:rPr>
        <w:rFonts w:ascii="Noto Sans Symbols" w:eastAsia="Noto Sans Symbols" w:hAnsi="Noto Sans Symbols" w:cs="Noto Sans Symbols"/>
      </w:rPr>
    </w:lvl>
    <w:lvl w:ilvl="3">
      <w:start w:val="1"/>
      <w:numFmt w:val="decimal"/>
      <w:lvlText w:val="%1.%2.●.%4"/>
      <w:lvlJc w:val="left"/>
      <w:pPr>
        <w:ind w:left="1800" w:hanging="720"/>
      </w:pPr>
    </w:lvl>
    <w:lvl w:ilvl="4">
      <w:start w:val="1"/>
      <w:numFmt w:val="decimal"/>
      <w:lvlText w:val="%1.%2.●.%4.%5"/>
      <w:lvlJc w:val="left"/>
      <w:pPr>
        <w:ind w:left="2520" w:hanging="1080"/>
      </w:pPr>
    </w:lvl>
    <w:lvl w:ilvl="5">
      <w:start w:val="1"/>
      <w:numFmt w:val="decimal"/>
      <w:lvlText w:val="%1.%2.●.%4.%5.%6"/>
      <w:lvlJc w:val="left"/>
      <w:pPr>
        <w:ind w:left="3240" w:hanging="1440"/>
      </w:pPr>
    </w:lvl>
    <w:lvl w:ilvl="6">
      <w:start w:val="1"/>
      <w:numFmt w:val="decimal"/>
      <w:lvlText w:val="%1.%2.●.%4.%5.%6.%7"/>
      <w:lvlJc w:val="left"/>
      <w:pPr>
        <w:ind w:left="3600" w:hanging="1440"/>
      </w:pPr>
    </w:lvl>
    <w:lvl w:ilvl="7">
      <w:start w:val="1"/>
      <w:numFmt w:val="decimal"/>
      <w:lvlText w:val="%1.%2.●.%4.%5.%6.%7.%8"/>
      <w:lvlJc w:val="left"/>
      <w:pPr>
        <w:ind w:left="4320" w:hanging="1800"/>
      </w:pPr>
    </w:lvl>
    <w:lvl w:ilvl="8">
      <w:start w:val="1"/>
      <w:numFmt w:val="decimal"/>
      <w:lvlText w:val="%1.%2.●.%4.%5.%6.%7.%8.%9"/>
      <w:lvlJc w:val="left"/>
      <w:pPr>
        <w:ind w:left="4680" w:hanging="1800"/>
      </w:pPr>
    </w:lvl>
  </w:abstractNum>
  <w:abstractNum w:abstractNumId="1" w15:restartNumberingAfterBreak="0">
    <w:nsid w:val="233E2AC5"/>
    <w:multiLevelType w:val="multilevel"/>
    <w:tmpl w:val="0FB84252"/>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440" w:hanging="720"/>
      </w:pPr>
      <w:rPr>
        <w:rFonts w:ascii="Noto Sans Symbols" w:eastAsia="Noto Sans Symbols" w:hAnsi="Noto Sans Symbols" w:cs="Noto Sans Symbols"/>
      </w:rPr>
    </w:lvl>
    <w:lvl w:ilvl="3">
      <w:start w:val="1"/>
      <w:numFmt w:val="decimal"/>
      <w:lvlText w:val="%1.%2.●.%4."/>
      <w:lvlJc w:val="left"/>
      <w:pPr>
        <w:ind w:left="2160" w:hanging="1080"/>
      </w:pPr>
    </w:lvl>
    <w:lvl w:ilvl="4">
      <w:start w:val="1"/>
      <w:numFmt w:val="decimal"/>
      <w:lvlText w:val="%1.%2.●.%4.%5."/>
      <w:lvlJc w:val="left"/>
      <w:pPr>
        <w:ind w:left="2520" w:hanging="1080"/>
      </w:pPr>
    </w:lvl>
    <w:lvl w:ilvl="5">
      <w:start w:val="1"/>
      <w:numFmt w:val="decimal"/>
      <w:lvlText w:val="%1.%2.●.%4.%5.%6."/>
      <w:lvlJc w:val="left"/>
      <w:pPr>
        <w:ind w:left="3240" w:hanging="1440"/>
      </w:pPr>
    </w:lvl>
    <w:lvl w:ilvl="6">
      <w:start w:val="1"/>
      <w:numFmt w:val="decimal"/>
      <w:lvlText w:val="%1.%2.●.%4.%5.%6.%7."/>
      <w:lvlJc w:val="left"/>
      <w:pPr>
        <w:ind w:left="3600" w:hanging="1440"/>
      </w:pPr>
    </w:lvl>
    <w:lvl w:ilvl="7">
      <w:start w:val="1"/>
      <w:numFmt w:val="decimal"/>
      <w:lvlText w:val="%1.%2.●.%4.%5.%6.%7.%8."/>
      <w:lvlJc w:val="left"/>
      <w:pPr>
        <w:ind w:left="4320" w:hanging="1800"/>
      </w:pPr>
    </w:lvl>
    <w:lvl w:ilvl="8">
      <w:start w:val="1"/>
      <w:numFmt w:val="decimal"/>
      <w:lvlText w:val="%1.%2.●.%4.%5.%6.%7.%8.%9."/>
      <w:lvlJc w:val="left"/>
      <w:pPr>
        <w:ind w:left="4680" w:hanging="1800"/>
      </w:pPr>
    </w:lvl>
  </w:abstractNum>
  <w:abstractNum w:abstractNumId="2" w15:restartNumberingAfterBreak="0">
    <w:nsid w:val="541C0F5E"/>
    <w:multiLevelType w:val="multilevel"/>
    <w:tmpl w:val="9A32F5E8"/>
    <w:lvl w:ilvl="0">
      <w:start w:val="1"/>
      <w:numFmt w:val="decimal"/>
      <w:lvlText w:val="%1."/>
      <w:lvlJc w:val="left"/>
      <w:pPr>
        <w:ind w:left="360" w:hanging="360"/>
      </w:pPr>
      <w:rPr>
        <w:b/>
      </w:rPr>
    </w:lvl>
    <w:lvl w:ilvl="1">
      <w:start w:val="1"/>
      <w:numFmt w:val="decimal"/>
      <w:lvlText w:val="%1.%2."/>
      <w:lvlJc w:val="left"/>
      <w:pPr>
        <w:ind w:left="1080" w:hanging="720"/>
      </w:pPr>
    </w:lvl>
    <w:lvl w:ilvl="2">
      <w:start w:val="1"/>
      <w:numFmt w:val="bullet"/>
      <w:lvlText w:val="●"/>
      <w:lvlJc w:val="left"/>
      <w:pPr>
        <w:ind w:left="1440" w:hanging="720"/>
      </w:pPr>
      <w:rPr>
        <w:rFonts w:ascii="Noto Sans Symbols" w:eastAsia="Noto Sans Symbols" w:hAnsi="Noto Sans Symbols" w:cs="Noto Sans Symbols"/>
      </w:rPr>
    </w:lvl>
    <w:lvl w:ilvl="3">
      <w:start w:val="1"/>
      <w:numFmt w:val="decimal"/>
      <w:lvlText w:val="%1.%2.●.%4."/>
      <w:lvlJc w:val="left"/>
      <w:pPr>
        <w:ind w:left="2160" w:hanging="1080"/>
      </w:pPr>
    </w:lvl>
    <w:lvl w:ilvl="4">
      <w:start w:val="1"/>
      <w:numFmt w:val="decimal"/>
      <w:lvlText w:val="%1.%2.●.%4.%5."/>
      <w:lvlJc w:val="left"/>
      <w:pPr>
        <w:ind w:left="2520" w:hanging="1080"/>
      </w:pPr>
    </w:lvl>
    <w:lvl w:ilvl="5">
      <w:start w:val="1"/>
      <w:numFmt w:val="decimal"/>
      <w:lvlText w:val="%1.%2.●.%4.%5.%6."/>
      <w:lvlJc w:val="left"/>
      <w:pPr>
        <w:ind w:left="3240" w:hanging="1440"/>
      </w:pPr>
    </w:lvl>
    <w:lvl w:ilvl="6">
      <w:start w:val="1"/>
      <w:numFmt w:val="decimal"/>
      <w:lvlText w:val="%1.%2.●.%4.%5.%6.%7."/>
      <w:lvlJc w:val="left"/>
      <w:pPr>
        <w:ind w:left="3600" w:hanging="1440"/>
      </w:pPr>
    </w:lvl>
    <w:lvl w:ilvl="7">
      <w:start w:val="1"/>
      <w:numFmt w:val="decimal"/>
      <w:lvlText w:val="%1.%2.●.%4.%5.%6.%7.%8."/>
      <w:lvlJc w:val="left"/>
      <w:pPr>
        <w:ind w:left="4320" w:hanging="1800"/>
      </w:pPr>
    </w:lvl>
    <w:lvl w:ilvl="8">
      <w:start w:val="1"/>
      <w:numFmt w:val="decimal"/>
      <w:lvlText w:val="%1.%2.●.%4.%5.%6.%7.%8.%9."/>
      <w:lvlJc w:val="left"/>
      <w:pPr>
        <w:ind w:left="4680" w:hanging="1800"/>
      </w:pPr>
    </w:lvl>
  </w:abstractNum>
  <w:abstractNum w:abstractNumId="3" w15:restartNumberingAfterBreak="0">
    <w:nsid w:val="60C416D0"/>
    <w:multiLevelType w:val="multilevel"/>
    <w:tmpl w:val="D2DE0606"/>
    <w:lvl w:ilvl="0">
      <w:start w:val="1"/>
      <w:numFmt w:val="decimal"/>
      <w:lvlText w:val="%1"/>
      <w:lvlJc w:val="left"/>
      <w:pPr>
        <w:ind w:left="390" w:hanging="390"/>
      </w:pPr>
    </w:lvl>
    <w:lvl w:ilvl="1">
      <w:start w:val="1"/>
      <w:numFmt w:val="decimal"/>
      <w:lvlText w:val="%1.%2"/>
      <w:lvlJc w:val="left"/>
      <w:pPr>
        <w:ind w:left="750" w:hanging="39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num w:numId="1" w16cid:durableId="1533765087">
    <w:abstractNumId w:val="0"/>
  </w:num>
  <w:num w:numId="2" w16cid:durableId="1527133700">
    <w:abstractNumId w:val="2"/>
  </w:num>
  <w:num w:numId="3" w16cid:durableId="400373832">
    <w:abstractNumId w:val="3"/>
  </w:num>
  <w:num w:numId="4" w16cid:durableId="53703560">
    <w:abstractNumId w:val="1"/>
  </w:num>
</w:numbering>
</file>

<file path=word/settings.xml><?xml version="1.0" encoding="utf-8"?>
<w:setting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00"/>
  <w:proofState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3C0"/>
    <w:rsid w:val="0009143E"/>
    <w:rsid w:val="001073C0"/>
    <w:rsid w:val="00232876"/>
    <w:rsid w:val="00314890"/>
    <w:rsid w:val="00347D7B"/>
    <w:rsid w:val="005B7361"/>
    <w:rsid w:val="00691A66"/>
    <w:rsid w:val="00696409"/>
    <w:rsid w:val="00797794"/>
    <w:rsid w:val="00951AD1"/>
    <w:rsid w:val="00D27EF3"/>
    <w:rsid w:val="00D97AFC"/>
    <w:rsid w:val="00DC7C55"/>
    <w:rsid w:val="00E40961"/>
    <w:rsid w:val="00F26A6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5B2B57"/>
  <w15:docId w15:val="{99D71D17-AC5A-4256-A039-32EB001B8B91}"/>
  <w:updateFields w:val="true"/>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sz w:val="22"/>
        <w:szCs w:val="22"/>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240"/>
      <w:outlineLvl w:val="0"/>
    </w:pPr>
    <w:rPr>
      <w:smallCaps/>
      <w:color w:val="00AEEF"/>
      <w:sz w:val="52"/>
      <w:szCs w:val="52"/>
    </w:rPr>
  </w:style>
  <w:style w:type="paragraph" w:styleId="Heading2">
    <w:name w:val="heading 2"/>
    <w:basedOn w:val="Normal"/>
    <w:next w:val="Normal"/>
    <w:uiPriority w:val="9"/>
    <w:semiHidden/>
    <w:unhideWhenUsed/>
    <w:qFormat/>
    <w:pPr>
      <w:keepNext/>
      <w:keepLines/>
      <w:spacing w:before="200"/>
      <w:outlineLvl w:val="1"/>
    </w:pPr>
    <w:rPr>
      <w:smallCaps/>
      <w:color w:val="999999"/>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0"/>
      <w:szCs w:val="20"/>
    </w:rPr>
    <w:tblPr>
      <w:tblStyleRowBandSize w:val="1"/>
      <w:tblStyleColBandSize w:val="1"/>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DC7C55"/>
    <w:pPr>
      <w:ind w:left="720"/>
      <w:contextualSpacing/>
    </w:pPr>
  </w:style>
  <w:style w:type="paragraph" w:styleId="Header">
    <w:name w:val="header"/>
    <w:basedOn w:val="Normal"/>
    <w:link w:val="HeaderChar"/>
    <w:uiPriority w:val="99"/>
    <w:unhideWhenUsed/>
    <w:rsid w:val="00DC7C55"/>
    <w:pPr>
      <w:tabs>
        <w:tab w:val="center" w:pos="4513"/>
        <w:tab w:val="right" w:pos="9026"/>
      </w:tabs>
    </w:pPr>
  </w:style>
  <w:style w:type="character" w:customStyle="1" w:styleId="HeaderChar">
    <w:name w:val="Header Char"/>
    <w:basedOn w:val="DefaultParagraphFont"/>
    <w:link w:val="Header"/>
    <w:uiPriority w:val="99"/>
    <w:rsid w:val="00DC7C55"/>
  </w:style>
  <w:style w:type="paragraph" w:styleId="Footer">
    <w:name w:val="footer"/>
    <w:basedOn w:val="Normal"/>
    <w:link w:val="FooterChar"/>
    <w:uiPriority w:val="99"/>
    <w:unhideWhenUsed/>
    <w:rsid w:val="00DC7C55"/>
    <w:pPr>
      <w:tabs>
        <w:tab w:val="center" w:pos="4513"/>
        <w:tab w:val="right" w:pos="9026"/>
      </w:tabs>
    </w:pPr>
  </w:style>
  <w:style w:type="character" w:customStyle="1" w:styleId="FooterChar">
    <w:name w:val="Footer Char"/>
    <w:basedOn w:val="DefaultParagraphFont"/>
    <w:link w:val="Footer"/>
    <w:uiPriority w:val="99"/>
    <w:rsid w:val="00DC7C55"/>
  </w:style>
  <w:style w:type="paragraph" w:styleId="Revision">
    <w:name w:val="Revision"/>
    <w:hidden/>
    <w:uiPriority w:val="99"/>
    <w:semiHidden/>
    <w:rsid w:val="00951AD1"/>
  </w:style>
  <w:style w:type="paragraph" w:styleId="CommentSubject">
    <w:name w:val="annotation subject"/>
    <w:basedOn w:val="CommentText"/>
    <w:next w:val="CommentText"/>
    <w:link w:val="CommentSubjectChar"/>
    <w:uiPriority w:val="99"/>
    <w:semiHidden/>
    <w:unhideWhenUsed/>
    <w:rsid w:val="00951AD1"/>
    <w:rPr>
      <w:b/>
      <w:bCs/>
    </w:rPr>
  </w:style>
  <w:style w:type="character" w:customStyle="1" w:styleId="CommentSubjectChar">
    <w:name w:val="Comment Subject Char"/>
    <w:basedOn w:val="CommentTextChar"/>
    <w:link w:val="CommentSubject"/>
    <w:uiPriority w:val="99"/>
    <w:semiHidden/>
    <w:rsid w:val="00951AD1"/>
    <w:rPr>
      <w:b/>
      <w:bCs/>
      <w:sz w:val="20"/>
      <w:szCs w:val="20"/>
    </w:rPr>
  </w:style>
  <w:style w:type="character" w:customStyle="1" w:styleId="normaltextrun">
    <w:name w:val="normaltextrun"/>
    <w:basedOn w:val="DefaultParagraphFont"/>
    <w:rsid w:val="00314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Relationships xmlns="http://schemas.openxmlformats.org/package/2006/relationships"><Relationship Id="rId8" Type="http://schemas.openxmlformats.org/officeDocument/2006/relationships/webSettings" Target="webSettings.xml" /><Relationship Id="rId13"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oter" Target="footer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FBE5E7571FBF4F854B256D0F88B102" ma:contentTypeVersion="21" ma:contentTypeDescription="Create a new document." ma:contentTypeScope="" ma:versionID="b0ceda60c3714d7ebde232b2accc09fc">
  <xsd:schema xmlns:xsd="http://www.w3.org/2001/XMLSchema" xmlns:xs="http://www.w3.org/2001/XMLSchema" xmlns:p="http://schemas.microsoft.com/office/2006/metadata/properties" xmlns:ns2="cf52d728-877d-4ac5-ab22-a279a01f0aea" xmlns:ns3="37f944f3-678c-428a-ae87-6fa096f261c7" targetNamespace="http://schemas.microsoft.com/office/2006/metadata/properties" ma:root="true" ma:fieldsID="30740fc261a9baee9adf7d6ba08cb9ed" ns2:_="" ns3:_="">
    <xsd:import namespace="cf52d728-877d-4ac5-ab22-a279a01f0aea"/>
    <xsd:import namespace="37f944f3-678c-428a-ae87-6fa096f261c7"/>
    <xsd:element name="properties">
      <xsd:complexType>
        <xsd:sequence>
          <xsd:element name="documentManagement">
            <xsd:complexType>
              <xsd:all>
                <xsd:element ref="ns2:Owner" minOccurs="0"/>
                <xsd:element ref="ns2:Dateuploade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Dat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2d728-877d-4ac5-ab22-a279a01f0aea" elementFormDefault="qualified">
    <xsd:import namespace="http://schemas.microsoft.com/office/2006/documentManagement/types"/>
    <xsd:import namespace="http://schemas.microsoft.com/office/infopath/2007/PartnerControls"/>
    <xsd:element name="Owner" ma:index="2" nillable="true" ma:displayName="Owner" ma:format="Dropdown" ma:list="UserInfo" ma:SharePointGroup="0"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uploaded" ma:index="3" nillable="true" ma:displayName="Date uploaded" ma:format="DateOnly" ma:internalName="Dateuploaded"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Date" ma:index="22" nillable="true" ma:displayName="Date" ma:format="DateOnly" ma:internalName="Dat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45c3ed2-618b-42a1-9d81-796733a6be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f944f3-678c-428a-ae87-6fa096f261c7"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3139938f-7b95-4cc6-b264-8cf700dba5c3}" ma:internalName="TaxCatchAll" ma:showField="CatchAllData" ma:web="37f944f3-678c-428a-ae87-6fa096f261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kc0UxeqQy4ufVdCZRA2ffVbB1w==">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</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37f944f3-678c-428a-ae87-6fa096f261c7" xsi:nil="true"/>
    <lcf76f155ced4ddcb4097134ff3c332f xmlns="cf52d728-877d-4ac5-ab22-a279a01f0aea">
      <Terms xmlns="http://schemas.microsoft.com/office/infopath/2007/PartnerControls"/>
    </lcf76f155ced4ddcb4097134ff3c332f>
    <Dateuploaded xmlns="cf52d728-877d-4ac5-ab22-a279a01f0aea" xsi:nil="true"/>
    <Owner xmlns="cf52d728-877d-4ac5-ab22-a279a01f0aea">
      <UserInfo>
        <DisplayName/>
        <AccountId xsi:nil="true"/>
        <AccountType/>
      </UserInfo>
    </Owner>
    <Date xmlns="cf52d728-877d-4ac5-ab22-a279a01f0ae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2A492F-11B5-4DCD-B049-601F36F60D1D}"/>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067418B1-7250-4880-BC81-5F817235F84D}">
  <ds:schemaRefs>
    <ds:schemaRef ds:uri="http://schemas.microsoft.com/office/2006/metadata/properties"/>
    <ds:schemaRef ds:uri="http://schemas.microsoft.com/office/infopath/2007/PartnerControls"/>
    <ds:schemaRef ds:uri="20e1b9cd-4277-4e51-b3dd-d31f872ed501"/>
    <ds:schemaRef ds:uri="8df733e6-0f40-4e0b-a457-a99cd5631dea"/>
  </ds:schemaRefs>
</ds:datastoreItem>
</file>

<file path=customXml/itemProps4.xml><?xml version="1.0" encoding="utf-8"?>
<ds:datastoreItem xmlns:ds="http://schemas.openxmlformats.org/officeDocument/2006/customXml" ds:itemID="{C60CFBFE-0408-4BF3-86A4-8C31C91174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Twyford</dc:creator>
  <cp:lastModifiedBy>Ollie.Judd</cp:lastModifiedBy>
  <cp:revision>5</cp:revision>
  <dcterms:created xsi:type="dcterms:W3CDTF">2024-01-03T10:08:00Z</dcterms:created>
  <dcterms:modified xsi:type="dcterms:W3CDTF">2024-01-18T13:04:00Z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0x01010051FBE5E7571FBF4F854B256D0F88B102</vt:lpwstr>
  </property>
  <property fmtid="{D5CDD505-2E9C-101B-9397-08002B2CF9AE}" pid="3" name="MSIP_Label_ec20fc74-407d-41d1-8a7b-d631ecc8d6e1_Enabled">
    <vt:lpwstr>true</vt:lpwstr>
  </property>
  <property fmtid="{D5CDD505-2E9C-101B-9397-08002B2CF9AE}" pid="4" name="MSIP_Label_ec20fc74-407d-41d1-8a7b-d631ecc8d6e1_SetDate">
    <vt:lpwstr>2024-01-02T17:56:47Z</vt:lpwstr>
  </property>
  <property fmtid="{D5CDD505-2E9C-101B-9397-08002B2CF9AE}" pid="5" name="MSIP_Label_ec20fc74-407d-41d1-8a7b-d631ecc8d6e1_Method">
    <vt:lpwstr>Standard</vt:lpwstr>
  </property>
  <property fmtid="{D5CDD505-2E9C-101B-9397-08002B2CF9AE}" pid="6" name="MSIP_Label_ec20fc74-407d-41d1-8a7b-d631ecc8d6e1_Name">
    <vt:lpwstr>ec20fc74-407d-41d1-8a7b-d631ecc8d6e1</vt:lpwstr>
  </property>
  <property fmtid="{D5CDD505-2E9C-101B-9397-08002B2CF9AE}" pid="7" name="MSIP_Label_ec20fc74-407d-41d1-8a7b-d631ecc8d6e1_SiteId">
    <vt:lpwstr>5066740a-7594-4ab2-a210-5c9a8002fcf4</vt:lpwstr>
  </property>
  <property fmtid="{D5CDD505-2E9C-101B-9397-08002B2CF9AE}" pid="8" name="MSIP_Label_ec20fc74-407d-41d1-8a7b-d631ecc8d6e1_ActionId">
    <vt:lpwstr>1a377d45-3a47-415b-9efa-e60cf817fd8e</vt:lpwstr>
  </property>
  <property fmtid="{D5CDD505-2E9C-101B-9397-08002B2CF9AE}" pid="9" name="MSIP_Label_ec20fc74-407d-41d1-8a7b-d631ecc8d6e1_ContentBits">
    <vt:lpwstr>0</vt:lpwstr>
  </property>
  <property fmtid="{D5CDD505-2E9C-101B-9397-08002B2CF9AE}" pid="10" name="MediaServiceImageTags">
    <vt:lpwstr/>
  </property>
</Properties>
</file>