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?>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2E105E9" w14:textId="1FFDCBB5" w:rsidR="00174CD6" w:rsidRDefault="00466202">
      <w:pPr>
        <w:ind w:left="-567"/>
        <w:rPr>
          <w:rFonts w:ascii="Futura LT" w:eastAsia="Poppins" w:hAnsi="Futura LT" w:cs="Poppins"/>
          <w:bCs/>
          <w:sz w:val="24"/>
          <w:szCs w:val="24"/>
          <w:lang w:val="pt-BR"/>
        </w:rPr>
      </w:pPr>
      <w:r>
        <w:rPr>
          <w:rFonts w:ascii="Futura LT" w:hAnsi="Futura LT"/>
          <w:b w:val="true"/>
          <w:sz w:val="24"/>
          <w:lang w:val="pt-BR"/>
        </w:rPr>
        <w:t xml:space="preserve">Modelo de Avaliação de Riscos para Atividades</w:t>
      </w:r>
      <w:r>
        <w:rPr>
          <w:rFonts w:ascii="Futura LT" w:hAnsi="Futura LT"/>
          <w:b w:val="true"/>
          <w:sz w:val="24"/>
          <w:lang w:val="pt-BR"/>
        </w:rPr>
        <w:t xml:space="preserve"> </w:t>
      </w:r>
    </w:p>
    <w:p w14:paraId="286FE209" w14:textId="77777777" w:rsidR="00C85EB3" w:rsidRPr="00466202" w:rsidRDefault="00C85EB3">
      <w:pPr>
        <w:ind w:left="-567"/>
        <w:rPr>
          <w:rFonts w:ascii="Futura LT" w:eastAsia="Poppins" w:hAnsi="Futura LT" w:cs="Poppins"/>
          <w:sz w:val="4"/>
          <w:szCs w:val="4"/>
          <w:lang w:val="pt-BR"/>
        </w:rPr>
      </w:pPr>
    </w:p>
    <w:p w14:paraId="7E1A72CA" w14:textId="3035F7A2" w:rsidR="00C85EB3" w:rsidRPr="00C85EB3" w:rsidRDefault="00C85EB3">
      <w:pPr>
        <w:ind w:left="-567"/>
        <w:rPr>
          <w:rFonts w:ascii="Futura LT" w:eastAsia="Poppins" w:hAnsi="Futura LT" w:cs="Poppins"/>
          <w:i/>
          <w:iCs/>
          <w:color w:val="FF0000"/>
          <w:sz w:val="24"/>
          <w:szCs w:val="24"/>
          <w:lang w:val="pt-BR"/>
        </w:rPr>
      </w:pPr>
      <w:r>
        <w:rPr>
          <w:rFonts w:ascii="Futura LT" w:hAnsi="Futura LT"/>
          <w:i w:val="true"/>
          <w:lang w:val="pt-BR"/>
        </w:rPr>
        <w:t xml:space="preserve">Esta avaliação de riscos deve ser conduzida bem antes da realização da atividade e deve ser revisada pouco antes do evento.</w:t>
      </w:r>
    </w:p>
    <w:p w14:paraId="2DAC88AC" w14:textId="77777777" w:rsidR="00174CD6" w:rsidRPr="00C85EB3" w:rsidRDefault="00466202">
      <w:pPr>
        <w:pBdr>
          <w:top w:val="nil"/>
          <w:left w:val="nil"/>
          <w:bottom w:val="nil"/>
          <w:right w:val="nil"/>
          <w:between w:val="nil"/>
        </w:pBdr>
        <w:ind w:left="-567"/>
        <w:rPr>
          <w:rFonts w:ascii="Futura LT" w:eastAsia="Quattrocento Sans" w:hAnsi="Futura LT" w:cs="Quattrocento Sans"/>
          <w:color w:val="000000"/>
          <w:sz w:val="2"/>
          <w:szCs w:val="2"/>
          <w:lang w:val="pt-BR"/>
        </w:rPr>
      </w:pPr>
      <w:r>
        <w:rPr>
          <w:rFonts w:ascii="Futura LT" w:hAnsi="Futura LT"/>
          <w:color w:val="000000"/>
          <w:sz w:val="10"/>
          <w:lang w:val="pt-BR"/>
        </w:rPr>
        <w:t xml:space="preserve"> </w:t>
      </w:r>
    </w:p>
    <w:p w14:paraId="608F7459" w14:textId="0363AAA8" w:rsidR="00174CD6" w:rsidRPr="00C85EB3" w:rsidRDefault="00C85EB3">
      <w:pPr>
        <w:pBdr>
          <w:top w:val="nil"/>
          <w:left w:val="nil"/>
          <w:bottom w:val="nil"/>
          <w:right w:val="nil"/>
          <w:between w:val="nil"/>
        </w:pBdr>
        <w:ind w:left="-567"/>
        <w:rPr>
          <w:rFonts w:ascii="Futura LT" w:eastAsia="Quattrocento Sans" w:hAnsi="Futura LT" w:cs="Quattrocento Sans"/>
          <w:color w:val="000000"/>
          <w:sz w:val="18"/>
          <w:szCs w:val="18"/>
          <w:lang w:val="pt-BR"/>
        </w:rPr>
      </w:pPr>
      <w:r>
        <w:rPr>
          <w:rFonts w:ascii="Futura LT" w:hAnsi="Futura LT"/>
          <w:color w:val="000000"/>
          <w:lang w:val="pt-BR"/>
        </w:rPr>
        <w:t xml:space="preserve">Visão geral da atividade:</w:t>
      </w:r>
    </w:p>
    <w:p w14:paraId="7FD394A4" w14:textId="77777777" w:rsidR="00466202" w:rsidRPr="00C85EB3" w:rsidRDefault="00C85EB3" w:rsidP="00466202">
      <w:pPr>
        <w:pBdr>
          <w:top w:val="nil"/>
          <w:left w:val="nil"/>
          <w:bottom w:val="nil"/>
          <w:right w:val="nil"/>
          <w:between w:val="nil"/>
        </w:pBdr>
        <w:ind w:left="-567"/>
        <w:rPr>
          <w:rFonts w:ascii="Futura LT" w:eastAsia="Quattrocento Sans" w:hAnsi="Futura LT" w:cs="Quattrocento Sans"/>
          <w:color w:val="000000"/>
          <w:sz w:val="18"/>
          <w:szCs w:val="18"/>
          <w:lang w:val="pt-BR"/>
        </w:rPr>
      </w:pPr>
      <w:r>
        <w:rPr>
          <w:rFonts w:ascii="Futura LT" w:hAnsi="Futura LT"/>
          <w:color w:val="000000"/>
          <w:lang w:val="pt-BR"/>
        </w:rPr>
        <w:t xml:space="preserve">Local da atividade: </w:t>
      </w:r>
      <w:r w:rsidR="00466202">
        <w:rPr>
          <w:rFonts w:ascii="Futura LT" w:hAnsi="Futura LT"/>
          <w:color w:val="000000"/>
          <w:lang w:val="pt-BR"/>
        </w:rPr>
        <w:tab/>
      </w:r>
      <w:r w:rsidR="00466202">
        <w:rPr>
          <w:rFonts w:ascii="Futura LT" w:hAnsi="Futura LT"/>
          <w:color w:val="000000"/>
          <w:lang w:val="pt-BR"/>
        </w:rPr>
        <w:tab/>
      </w:r>
      <w:r w:rsidR="00466202">
        <w:rPr>
          <w:rFonts w:ascii="Futura LT" w:hAnsi="Futura LT"/>
          <w:color w:val="000000"/>
          <w:lang w:val="pt-BR"/>
        </w:rPr>
        <w:tab/>
      </w:r>
      <w:r w:rsidR="00466202">
        <w:rPr>
          <w:rFonts w:ascii="Futura LT" w:hAnsi="Futura LT"/>
          <w:color w:val="000000"/>
          <w:lang w:val="pt-BR"/>
        </w:rPr>
        <w:tab/>
      </w:r>
      <w:r>
        <w:rPr>
          <w:rFonts w:ascii="Futura LT" w:hAnsi="Futura LT"/>
          <w:color w:val="000000"/>
          <w:lang w:val="pt-BR"/>
        </w:rPr>
        <w:t xml:space="preserve">Crianças/adultos vulneráveis envolvidos (números e funções):</w:t>
      </w:r>
    </w:p>
    <w:p w14:paraId="7A6F60D5" w14:textId="5F2FE650" w:rsidR="00174CD6" w:rsidRPr="00466202" w:rsidRDefault="00466202" w:rsidP="00466202">
      <w:pPr>
        <w:pBdr>
          <w:top w:val="nil"/>
          <w:left w:val="nil"/>
          <w:bottom w:val="nil"/>
          <w:right w:val="nil"/>
          <w:between w:val="nil"/>
        </w:pBdr>
        <w:ind w:left="-567"/>
        <w:rPr>
          <w:rFonts w:ascii="Futura LT" w:eastAsia="Poppins" w:hAnsi="Futura LT" w:cs="Poppins"/>
          <w:color w:val="FF0000"/>
          <w:lang w:val="pt-BR"/>
        </w:rPr>
      </w:pPr>
      <w:r>
        <w:rPr>
          <w:rFonts w:ascii="Futura LT" w:hAnsi="Futura LT"/>
          <w:lang w:val="pt-BR"/>
        </w:rPr>
        <w:t xml:space="preserve">Preenchido por:</w:t>
      </w:r>
      <w:r>
        <w:rPr>
          <w:rFonts w:ascii="Futura LT" w:hAnsi="Futura LT"/>
          <w:lang w:val="pt-BR"/>
        </w:rPr>
        <w:tab/>
      </w:r>
      <w:r>
        <w:rPr>
          <w:rFonts w:ascii="Futura LT" w:hAnsi="Futura LT"/>
          <w:lang w:val="pt-BR"/>
        </w:rPr>
        <w:tab/>
      </w:r>
      <w:r>
        <w:rPr>
          <w:rFonts w:ascii="Futura LT" w:hAnsi="Futura LT"/>
          <w:lang w:val="pt-BR"/>
        </w:rPr>
        <w:tab/>
      </w:r>
      <w:r>
        <w:rPr>
          <w:rFonts w:ascii="Futura LT" w:hAnsi="Futura LT"/>
          <w:lang w:val="pt-BR"/>
        </w:rPr>
        <w:tab/>
      </w:r>
      <w:r w:rsidRPr="00C85EB3">
        <w:rPr>
          <w:rFonts w:ascii="Futura LT" w:hAnsi="Futura LT"/>
          <w:color w:val="000000"/>
          <w:lang w:val="pt-BR"/>
        </w:rPr>
        <w:t xml:space="preserve">Data/hora: </w:t>
      </w:r>
      <w:r>
        <w:rPr>
          <w:rFonts w:ascii="Futura LT" w:hAnsi="Futura LT"/>
          <w:color w:val="000000"/>
          <w:lang w:val="pt-BR"/>
        </w:rPr>
        <w:tab/>
      </w:r>
    </w:p>
    <w:p w14:paraId="1DB20705" w14:textId="77777777" w:rsidR="00174CD6" w:rsidRPr="00C85EB3" w:rsidRDefault="00174CD6">
      <w:pPr>
        <w:rPr>
          <w:rFonts w:ascii="Futura LT" w:eastAsia="Quattrocento Sans" w:hAnsi="Futura LT" w:cs="Quattrocento Sans"/>
          <w:sz w:val="12"/>
          <w:szCs w:val="12"/>
          <w:lang w:val="pt-BR"/>
        </w:rPr>
      </w:pPr>
    </w:p>
    <w:tbl>
      <w:tblPr>
        <w:tblStyle w:val="a"/>
        <w:tblW w:w="15427" w:type="dxa"/>
        <w:tblInd w:w="-575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843"/>
        <w:gridCol w:w="2693"/>
        <w:gridCol w:w="4553"/>
        <w:gridCol w:w="1826"/>
        <w:gridCol w:w="2127"/>
        <w:gridCol w:w="2385"/>
      </w:tblGrid>
      <w:tr w:rsidR="00C85EB3" w:rsidRPr="00C85EB3" w14:paraId="47F47C22" w14:textId="77777777" w:rsidTr="00466202">
        <w:trPr>
          <w:trHeight w:val="1342"/>
        </w:trPr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1C41299" w14:textId="77777777" w:rsidR="00C85EB3" w:rsidRPr="00E44CC8" w:rsidRDefault="00C85EB3">
            <w:pPr>
              <w:ind w:left="127" w:right="129"/>
              <w:jc w:val="center"/>
              <w:rPr>
                <w:rFonts w:ascii="Futura LT" w:eastAsia="Times New Roman" w:hAnsi="Futura LT" w:cs="Times New Roman"/>
                <w:b/>
                <w:lang w:val="pt-BR"/>
              </w:rPr>
            </w:pPr>
            <w:r>
              <w:rPr>
                <w:rFonts w:ascii="Futura LT" w:hAnsi="Futura LT"/>
                <w:b w:val="true"/>
                <w:lang w:val="pt-BR"/>
              </w:rPr>
              <w:t xml:space="preserve">Geral</w:t>
            </w:r>
          </w:p>
          <w:p w14:paraId="6A0A51DE" w14:textId="77777777" w:rsidR="00C85EB3" w:rsidRPr="00E44CC8" w:rsidRDefault="00C85EB3">
            <w:pPr>
              <w:ind w:left="127" w:right="129"/>
              <w:jc w:val="center"/>
              <w:rPr>
                <w:rFonts w:ascii="Futura LT" w:eastAsia="Times New Roman" w:hAnsi="Futura LT" w:cs="Times New Roman"/>
                <w:b/>
                <w:lang w:val="pt-BR"/>
              </w:rPr>
            </w:pPr>
            <w:r>
              <w:rPr>
                <w:rFonts w:ascii="Futura LT" w:hAnsi="Futura LT"/>
                <w:b w:val="true"/>
                <w:lang w:val="pt-BR"/>
              </w:rPr>
              <w:t xml:space="preserve">Áreas de riscos de salvaguarda</w:t>
            </w: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3F08D8B5" w14:textId="493D3A47" w:rsidR="00C85EB3" w:rsidRPr="00E44CC8" w:rsidRDefault="00C85EB3">
            <w:pPr>
              <w:ind w:left="127" w:right="129"/>
              <w:jc w:val="center"/>
              <w:rPr>
                <w:rFonts w:ascii="Futura LT" w:eastAsia="Poppins" w:hAnsi="Futura LT" w:cs="Poppins"/>
                <w:b/>
                <w:lang w:val="pt-BR"/>
              </w:rPr>
            </w:pPr>
            <w:r>
              <w:rPr>
                <w:rFonts w:ascii="Futura LT" w:hAnsi="Futura LT"/>
                <w:b w:val="true"/>
                <w:lang w:val="pt-BR"/>
              </w:rPr>
              <w:t xml:space="preserve">Riscos específicos</w:t>
            </w:r>
          </w:p>
          <w:p w14:paraId="28F3AD22" w14:textId="123CE619" w:rsidR="00466202" w:rsidRPr="00E44CC8" w:rsidRDefault="00466202" w:rsidP="0046620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58"/>
              <w:rPr>
                <w:rFonts w:ascii="Futura LT" w:eastAsia="Poppins" w:hAnsi="Futura LT" w:cs="Poppins"/>
                <w:color w:val="00B0F0"/>
                <w:lang w:val="pt-BR"/>
              </w:rPr>
            </w:pPr>
            <w:r>
              <w:rPr>
                <w:rFonts w:ascii="Futura LT" w:hAnsi="Futura LT"/>
                <w:lang w:val="pt-BR"/>
              </w:rPr>
              <w:t xml:space="preserve">Registre todos os riscos relacionados à atividade</w:t>
            </w:r>
          </w:p>
        </w:tc>
        <w:tc>
          <w:tcPr>
            <w:tcW w:w="45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37CB13ED" w14:textId="77777777" w:rsidR="00C85EB3" w:rsidRPr="00E44CC8" w:rsidRDefault="00C85EB3">
            <w:pPr>
              <w:ind w:left="127" w:right="129"/>
              <w:jc w:val="center"/>
              <w:rPr>
                <w:rFonts w:ascii="Futura LT" w:eastAsia="Times New Roman" w:hAnsi="Futura LT" w:cs="Times New Roman"/>
                <w:b/>
                <w:lang w:val="pt-BR"/>
              </w:rPr>
            </w:pPr>
            <w:r>
              <w:rPr>
                <w:rFonts w:ascii="Futura LT" w:hAnsi="Futura LT"/>
                <w:b w:val="true"/>
                <w:lang w:val="pt-BR"/>
              </w:rPr>
              <w:t xml:space="preserve">Ações necessárias para reduzir cada risco</w:t>
            </w:r>
          </w:p>
        </w:tc>
        <w:tc>
          <w:tcPr>
            <w:tcW w:w="18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04C84816" w14:textId="3634AF28" w:rsidR="00C85EB3" w:rsidRPr="00E44CC8" w:rsidRDefault="00C85EB3">
            <w:pPr>
              <w:ind w:left="127" w:right="129"/>
              <w:jc w:val="center"/>
              <w:rPr>
                <w:rFonts w:ascii="Futura LT" w:eastAsia="Times New Roman" w:hAnsi="Futura LT" w:cs="Times New Roman"/>
                <w:b/>
                <w:lang w:val="pt-BR"/>
              </w:rPr>
            </w:pPr>
            <w:r w:rsidRPr="00E44CC8">
              <w:rPr>
                <w:rFonts w:ascii="Futura LT" w:hAnsi="Futura LT"/>
                <w:b/>
                <w:lang w:val="pt-BR"/>
              </w:rPr>
              <w:t xml:space="preserve">Probabilidade de risco atual: </w:t>
            </w:r>
            <w:r>
              <w:rPr>
                <w:rFonts w:ascii="Futura LT" w:hAnsi="Futura LT"/>
                <w:lang w:val="pt-BR"/>
              </w:rPr>
              <w:t xml:space="preserve">qual é a probabilidade de acontecer: alta, média ou baixa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1282376E" w14:textId="77777777" w:rsidR="00C85EB3" w:rsidRPr="00E44CC8" w:rsidRDefault="00C85EB3">
            <w:pPr>
              <w:ind w:left="127" w:right="129"/>
              <w:jc w:val="center"/>
              <w:rPr>
                <w:rFonts w:ascii="Futura LT" w:eastAsia="Times New Roman" w:hAnsi="Futura LT" w:cs="Times New Roman"/>
                <w:b/>
                <w:lang w:val="pt-BR"/>
              </w:rPr>
            </w:pPr>
            <w:r>
              <w:rPr>
                <w:rFonts w:ascii="Futura LT" w:hAnsi="Futura LT"/>
                <w:b w:val="true"/>
                <w:lang w:val="pt-BR"/>
              </w:rPr>
              <w:t xml:space="preserve">Pessoa/departamento </w:t>
            </w:r>
            <w:r w:rsidRPr="00E44CC8">
              <w:rPr>
                <w:rFonts w:ascii="Futura LT" w:hAnsi="Futura LT"/>
                <w:lang w:val="pt-BR"/>
              </w:rPr>
              <w:t xml:space="preserve">responsável por abordar a questão</w:t>
            </w:r>
          </w:p>
        </w:tc>
        <w:tc>
          <w:tcPr>
            <w:tcW w:w="23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11878BBD" w14:textId="77777777" w:rsidR="00C85EB3" w:rsidRPr="00E44CC8" w:rsidRDefault="00C85EB3">
            <w:pPr>
              <w:ind w:left="127" w:right="129"/>
              <w:jc w:val="center"/>
              <w:rPr>
                <w:rFonts w:ascii="Futura LT" w:eastAsia="Poppins" w:hAnsi="Futura LT" w:cs="Poppins"/>
                <w:b/>
                <w:lang w:val="pt-BR"/>
              </w:rPr>
            </w:pPr>
            <w:r>
              <w:rPr>
                <w:rFonts w:ascii="Futura LT" w:hAnsi="Futura LT"/>
                <w:b w:val="true"/>
                <w:lang w:val="pt-BR"/>
              </w:rPr>
              <w:t xml:space="preserve">Progresso</w:t>
            </w:r>
            <w:r>
              <w:rPr>
                <w:rFonts w:ascii="Futura LT" w:hAnsi="Futura LT"/>
                <w:b w:val="true"/>
                <w:lang w:val="pt-BR"/>
              </w:rPr>
              <w:t xml:space="preserve"> </w:t>
            </w:r>
          </w:p>
          <w:p w14:paraId="28953CB9" w14:textId="0C51B505" w:rsidR="00C85EB3" w:rsidRPr="00E44CC8" w:rsidRDefault="00C85EB3">
            <w:pPr>
              <w:ind w:left="127" w:right="129"/>
              <w:jc w:val="center"/>
              <w:rPr>
                <w:rFonts w:ascii="Futura LT" w:eastAsia="Times New Roman" w:hAnsi="Futura LT" w:cs="Times New Roman"/>
                <w:b/>
                <w:lang w:val="pt-BR"/>
              </w:rPr>
            </w:pPr>
            <w:r>
              <w:rPr>
                <w:rFonts w:ascii="Futura LT" w:hAnsi="Futura LT"/>
                <w:lang w:val="pt-BR"/>
              </w:rPr>
              <w:t xml:space="preserve">incluindo status atual, etapas seguidas e pontuação de risco revisada depois de analisada</w:t>
            </w:r>
          </w:p>
          <w:p w14:paraId="00473CCF" w14:textId="77777777" w:rsidR="00C85EB3" w:rsidRPr="00E44CC8" w:rsidRDefault="00C85EB3">
            <w:pPr>
              <w:ind w:left="127" w:right="129"/>
              <w:jc w:val="center"/>
              <w:rPr>
                <w:rFonts w:ascii="Futura LT" w:eastAsia="Times New Roman" w:hAnsi="Futura LT" w:cs="Times New Roman"/>
                <w:b/>
                <w:lang w:val="pt-BR"/>
              </w:rPr>
            </w:pPr>
          </w:p>
        </w:tc>
      </w:tr>
      <w:tr w:rsidR="00C85EB3" w:rsidRPr="00C85EB3" w14:paraId="65B55299" w14:textId="77777777" w:rsidTr="00466202">
        <w:trPr>
          <w:trHeight w:val="988"/>
        </w:trPr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65E2B08" w14:textId="26D21C06" w:rsidR="00C85EB3" w:rsidRPr="00E44CC8" w:rsidRDefault="00C85EB3" w:rsidP="00466202">
            <w:pPr>
              <w:ind w:left="127" w:right="129"/>
              <w:rPr>
                <w:rFonts w:ascii="Futura LT" w:eastAsia="Times New Roman" w:hAnsi="Futura LT" w:cs="Times New Roman"/>
                <w:lang w:val="pt-BR"/>
              </w:rPr>
            </w:pPr>
            <w:r>
              <w:rPr>
                <w:rFonts w:ascii="Futura LT" w:hAnsi="Futura LT"/>
                <w:lang w:val="pt-BR"/>
              </w:rPr>
              <w:t xml:space="preserve">Pessoas </w:t>
            </w: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27230C3" w14:textId="62DCDDB5" w:rsidR="00C85EB3" w:rsidRPr="00E44CC8" w:rsidRDefault="00C85EB3" w:rsidP="0046620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58"/>
              <w:rPr>
                <w:rFonts w:ascii="Futura LT" w:eastAsia="Poppins" w:hAnsi="Futura LT" w:cs="Poppins"/>
                <w:i/>
                <w:iCs/>
                <w:color w:val="FF0000"/>
                <w:lang w:val="pt-BR"/>
              </w:rPr>
            </w:pPr>
            <w:r>
              <w:rPr>
                <w:rFonts w:ascii="Futura LT" w:hAnsi="Futura LT"/>
                <w:i w:val="true"/>
                <w:lang w:val="pt-BR"/>
              </w:rPr>
              <w:t xml:space="preserve">por exemplo, funcionários ou voluntários inadequados responsáveis por crianças</w:t>
            </w:r>
          </w:p>
        </w:tc>
        <w:tc>
          <w:tcPr>
            <w:tcW w:w="45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D597831" w14:textId="730CC040" w:rsidR="00C85EB3" w:rsidRPr="00E44CC8" w:rsidRDefault="00C85EB3" w:rsidP="0046620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58" w:right="133"/>
              <w:rPr>
                <w:rFonts w:ascii="Futura LT" w:eastAsia="Poppins" w:hAnsi="Futura LT" w:cs="Poppins"/>
                <w:i/>
                <w:iCs/>
                <w:color w:val="FF0000"/>
                <w:lang w:val="pt-BR"/>
              </w:rPr>
            </w:pPr>
            <w:r>
              <w:rPr>
                <w:rFonts w:ascii="Futura LT" w:hAnsi="Futura LT"/>
                <w:i w:val="true"/>
                <w:lang w:val="pt-BR"/>
              </w:rPr>
              <w:t xml:space="preserve">por exemplo, prática de recrutamento estabelecida e aplicada; verificação adicional antes do evento</w:t>
            </w:r>
          </w:p>
        </w:tc>
        <w:tc>
          <w:tcPr>
            <w:tcW w:w="18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25D2A9F" w14:textId="3B39C431" w:rsidR="00C85EB3" w:rsidRPr="00E44CC8" w:rsidRDefault="00C85EB3" w:rsidP="0046620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58"/>
              <w:rPr>
                <w:rFonts w:ascii="Futura LT" w:eastAsia="Poppins" w:hAnsi="Futura LT" w:cs="Poppins"/>
                <w:i/>
                <w:iCs/>
                <w:color w:val="FF0000"/>
                <w:lang w:val="pt-BR"/>
              </w:rPr>
            </w:pPr>
            <w:r>
              <w:rPr>
                <w:rFonts w:ascii="Futura LT" w:hAnsi="Futura LT"/>
                <w:i w:val="true"/>
                <w:lang w:val="pt-BR"/>
              </w:rPr>
              <w:t xml:space="preserve">por exemplo, alta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DF7ABA1" w14:textId="43967854" w:rsidR="00C85EB3" w:rsidRPr="00E44CC8" w:rsidRDefault="00C85EB3" w:rsidP="0046620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58"/>
              <w:rPr>
                <w:rFonts w:ascii="Futura LT" w:eastAsia="Poppins" w:hAnsi="Futura LT" w:cs="Poppins"/>
                <w:i/>
                <w:iCs/>
                <w:color w:val="FF0000"/>
                <w:lang w:val="pt-BR"/>
              </w:rPr>
            </w:pPr>
            <w:r>
              <w:rPr>
                <w:rFonts w:ascii="Futura LT" w:hAnsi="Futura LT"/>
                <w:i w:val="true"/>
                <w:lang w:val="pt-BR"/>
              </w:rPr>
              <w:t xml:space="preserve">por exemplo, Organizador do Evento</w:t>
            </w:r>
          </w:p>
        </w:tc>
        <w:tc>
          <w:tcPr>
            <w:tcW w:w="23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17FFA62" w14:textId="53CC75B9" w:rsidR="00C85EB3" w:rsidRPr="00E44CC8" w:rsidRDefault="00C85EB3" w:rsidP="0046620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58"/>
              <w:rPr>
                <w:rFonts w:ascii="Futura LT" w:eastAsia="Poppins" w:hAnsi="Futura LT" w:cs="Poppins"/>
                <w:i/>
                <w:iCs/>
                <w:color w:val="00B0F0"/>
                <w:lang w:val="pt-BR"/>
              </w:rPr>
            </w:pPr>
            <w:r>
              <w:rPr>
                <w:rFonts w:ascii="Futura LT" w:hAnsi="Futura LT"/>
                <w:i w:val="true"/>
                <w:lang w:val="pt-BR"/>
              </w:rPr>
              <w:t xml:space="preserve">por exemplo, adotado recrutamento mais seguro, a probabilidade de risco agora é média</w:t>
            </w:r>
          </w:p>
        </w:tc>
      </w:tr>
      <w:tr w:rsidR="00C85EB3" w:rsidRPr="00C85EB3" w14:paraId="711DF540" w14:textId="77777777" w:rsidTr="00466202">
        <w:trPr>
          <w:trHeight w:val="988"/>
        </w:trPr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82E9EFB" w14:textId="77777777" w:rsidR="00C85EB3" w:rsidRPr="00E44CC8" w:rsidRDefault="00C85EB3">
            <w:pPr>
              <w:ind w:left="127" w:right="129"/>
              <w:rPr>
                <w:rFonts w:ascii="Futura LT" w:eastAsia="Times New Roman" w:hAnsi="Futura LT" w:cs="Times New Roman"/>
                <w:lang w:val="pt-BR"/>
              </w:rPr>
            </w:pPr>
            <w:r>
              <w:rPr>
                <w:rFonts w:ascii="Futura LT" w:hAnsi="Futura LT"/>
                <w:lang w:val="pt-BR"/>
              </w:rPr>
              <w:t xml:space="preserve">Locais e instalações  </w:t>
            </w: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F95F680" w14:textId="77777777" w:rsidR="00C85EB3" w:rsidRPr="00E44CC8" w:rsidRDefault="00C85EB3">
            <w:pPr>
              <w:ind w:left="127" w:right="129"/>
              <w:rPr>
                <w:rFonts w:ascii="Futura LT" w:eastAsia="Times New Roman" w:hAnsi="Futura LT" w:cs="Times New Roman"/>
                <w:lang w:val="pt-BR"/>
              </w:rPr>
            </w:pPr>
            <w:r>
              <w:rPr>
                <w:rFonts w:ascii="Futura LT" w:hAnsi="Futura LT"/>
                <w:lang w:val="pt-BR"/>
              </w:rPr>
              <w:t xml:space="preserve"> </w:t>
            </w:r>
          </w:p>
        </w:tc>
        <w:tc>
          <w:tcPr>
            <w:tcW w:w="45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1AE0748" w14:textId="77777777" w:rsidR="00C85EB3" w:rsidRPr="00E44CC8" w:rsidRDefault="00C85EB3">
            <w:pPr>
              <w:ind w:left="127" w:right="129"/>
              <w:rPr>
                <w:rFonts w:ascii="Futura LT" w:eastAsia="Times New Roman" w:hAnsi="Futura LT" w:cs="Times New Roman"/>
                <w:lang w:val="pt-BR"/>
              </w:rPr>
            </w:pPr>
            <w:r>
              <w:rPr>
                <w:rFonts w:ascii="Futura LT" w:hAnsi="Futura LT"/>
                <w:lang w:val="pt-BR"/>
              </w:rPr>
              <w:t xml:space="preserve"> </w:t>
            </w:r>
          </w:p>
        </w:tc>
        <w:tc>
          <w:tcPr>
            <w:tcW w:w="18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C5A2B8D" w14:textId="77777777" w:rsidR="00C85EB3" w:rsidRPr="00E44CC8" w:rsidRDefault="00C85EB3">
            <w:pPr>
              <w:ind w:left="127" w:right="129"/>
              <w:rPr>
                <w:rFonts w:ascii="Futura LT" w:eastAsia="Times New Roman" w:hAnsi="Futura LT" w:cs="Times New Roman"/>
                <w:lang w:val="pt-BR"/>
              </w:rPr>
            </w:pPr>
            <w:r>
              <w:rPr>
                <w:rFonts w:ascii="Futura LT" w:hAnsi="Futura LT"/>
                <w:lang w:val="pt-BR"/>
              </w:rPr>
              <w:t xml:space="preserve"> 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A458442" w14:textId="77777777" w:rsidR="00C85EB3" w:rsidRPr="00E44CC8" w:rsidRDefault="00C85EB3">
            <w:pPr>
              <w:ind w:left="127" w:right="129"/>
              <w:rPr>
                <w:rFonts w:ascii="Futura LT" w:eastAsia="Times New Roman" w:hAnsi="Futura LT" w:cs="Times New Roman"/>
                <w:lang w:val="pt-BR"/>
              </w:rPr>
            </w:pPr>
            <w:r>
              <w:rPr>
                <w:rFonts w:ascii="Futura LT" w:hAnsi="Futura LT"/>
                <w:lang w:val="pt-BR"/>
              </w:rPr>
              <w:t xml:space="preserve"> </w:t>
            </w:r>
          </w:p>
        </w:tc>
        <w:tc>
          <w:tcPr>
            <w:tcW w:w="23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7EFAF1E" w14:textId="77777777" w:rsidR="00C85EB3" w:rsidRPr="00E44CC8" w:rsidRDefault="00C85EB3">
            <w:pPr>
              <w:ind w:left="127" w:right="129"/>
              <w:rPr>
                <w:rFonts w:ascii="Futura LT" w:eastAsia="Times New Roman" w:hAnsi="Futura LT" w:cs="Times New Roman"/>
                <w:lang w:val="pt-BR"/>
              </w:rPr>
            </w:pPr>
            <w:r>
              <w:rPr>
                <w:rFonts w:ascii="Futura LT" w:hAnsi="Futura LT"/>
                <w:lang w:val="pt-BR"/>
              </w:rPr>
              <w:t xml:space="preserve"> </w:t>
            </w:r>
          </w:p>
        </w:tc>
      </w:tr>
      <w:tr w:rsidR="00C85EB3" w:rsidRPr="00C85EB3" w14:paraId="46ABC543" w14:textId="77777777" w:rsidTr="00466202">
        <w:trPr>
          <w:trHeight w:val="988"/>
        </w:trPr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54EB576" w14:textId="74368FC2" w:rsidR="00C85EB3" w:rsidRPr="00E44CC8" w:rsidRDefault="00C85EB3" w:rsidP="00466202">
            <w:pPr>
              <w:ind w:left="127" w:right="129"/>
              <w:rPr>
                <w:rFonts w:ascii="Futura LT" w:eastAsia="Times New Roman" w:hAnsi="Futura LT" w:cs="Times New Roman"/>
                <w:lang w:val="pt-BR"/>
              </w:rPr>
            </w:pPr>
            <w:r>
              <w:rPr>
                <w:rFonts w:ascii="Futura LT" w:hAnsi="Futura LT"/>
                <w:lang w:val="pt-BR"/>
              </w:rPr>
              <w:t xml:space="preserve">Informações </w:t>
            </w: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379427EA" w14:textId="77777777" w:rsidR="00C85EB3" w:rsidRPr="00E44CC8" w:rsidRDefault="00C85EB3">
            <w:pPr>
              <w:ind w:left="127" w:right="129"/>
              <w:rPr>
                <w:rFonts w:ascii="Futura LT" w:eastAsia="Times New Roman" w:hAnsi="Futura LT" w:cs="Times New Roman"/>
                <w:lang w:val="pt-BR"/>
              </w:rPr>
            </w:pPr>
            <w:r>
              <w:rPr>
                <w:rFonts w:ascii="Futura LT" w:hAnsi="Futura LT"/>
                <w:lang w:val="pt-BR"/>
              </w:rPr>
              <w:t xml:space="preserve"> </w:t>
            </w:r>
          </w:p>
        </w:tc>
        <w:tc>
          <w:tcPr>
            <w:tcW w:w="45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34AB804D" w14:textId="77777777" w:rsidR="00C85EB3" w:rsidRPr="00E44CC8" w:rsidRDefault="00C85EB3">
            <w:pPr>
              <w:ind w:left="127" w:right="129"/>
              <w:rPr>
                <w:rFonts w:ascii="Futura LT" w:eastAsia="Times New Roman" w:hAnsi="Futura LT" w:cs="Times New Roman"/>
                <w:lang w:val="pt-BR"/>
              </w:rPr>
            </w:pPr>
            <w:r>
              <w:rPr>
                <w:rFonts w:ascii="Futura LT" w:hAnsi="Futura LT"/>
                <w:lang w:val="pt-BR"/>
              </w:rPr>
              <w:t xml:space="preserve"> </w:t>
            </w:r>
          </w:p>
        </w:tc>
        <w:tc>
          <w:tcPr>
            <w:tcW w:w="18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3265C8B0" w14:textId="77777777" w:rsidR="00C85EB3" w:rsidRPr="00E44CC8" w:rsidRDefault="00C85EB3">
            <w:pPr>
              <w:ind w:left="127" w:right="129"/>
              <w:rPr>
                <w:rFonts w:ascii="Futura LT" w:eastAsia="Times New Roman" w:hAnsi="Futura LT" w:cs="Times New Roman"/>
                <w:lang w:val="pt-BR"/>
              </w:rPr>
            </w:pPr>
            <w:r>
              <w:rPr>
                <w:rFonts w:ascii="Futura LT" w:hAnsi="Futura LT"/>
                <w:lang w:val="pt-BR"/>
              </w:rPr>
              <w:t xml:space="preserve"> 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05D0E30E" w14:textId="77777777" w:rsidR="00C85EB3" w:rsidRPr="00E44CC8" w:rsidRDefault="00C85EB3">
            <w:pPr>
              <w:ind w:left="127" w:right="129"/>
              <w:rPr>
                <w:rFonts w:ascii="Futura LT" w:eastAsia="Times New Roman" w:hAnsi="Futura LT" w:cs="Times New Roman"/>
                <w:lang w:val="pt-BR"/>
              </w:rPr>
            </w:pPr>
            <w:r>
              <w:rPr>
                <w:rFonts w:ascii="Futura LT" w:hAnsi="Futura LT"/>
                <w:lang w:val="pt-BR"/>
              </w:rPr>
              <w:t xml:space="preserve"> </w:t>
            </w:r>
          </w:p>
        </w:tc>
        <w:tc>
          <w:tcPr>
            <w:tcW w:w="23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39A33EC4" w14:textId="77777777" w:rsidR="00C85EB3" w:rsidRPr="00E44CC8" w:rsidRDefault="00C85EB3">
            <w:pPr>
              <w:ind w:left="127" w:right="129"/>
              <w:rPr>
                <w:rFonts w:ascii="Futura LT" w:eastAsia="Times New Roman" w:hAnsi="Futura LT" w:cs="Times New Roman"/>
                <w:lang w:val="pt-BR"/>
              </w:rPr>
            </w:pPr>
            <w:r>
              <w:rPr>
                <w:rFonts w:ascii="Futura LT" w:hAnsi="Futura LT"/>
                <w:lang w:val="pt-BR"/>
              </w:rPr>
              <w:t xml:space="preserve"> </w:t>
            </w:r>
          </w:p>
        </w:tc>
      </w:tr>
      <w:tr w:rsidR="00C85EB3" w:rsidRPr="00C85EB3" w14:paraId="7782901D" w14:textId="77777777" w:rsidTr="00466202">
        <w:trPr>
          <w:trHeight w:val="988"/>
        </w:trPr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6BB6FEF" w14:textId="77777777" w:rsidR="00C85EB3" w:rsidRPr="00E44CC8" w:rsidRDefault="00C85EB3">
            <w:pPr>
              <w:ind w:left="127" w:right="129"/>
              <w:rPr>
                <w:rFonts w:ascii="Futura LT" w:eastAsia="Times New Roman" w:hAnsi="Futura LT" w:cs="Times New Roman"/>
                <w:lang w:val="pt-BR"/>
              </w:rPr>
            </w:pPr>
            <w:r>
              <w:rPr>
                <w:rFonts w:ascii="Futura LT" w:hAnsi="Futura LT"/>
                <w:lang w:val="pt-BR"/>
              </w:rPr>
              <w:t xml:space="preserve">Viagens e alojamento </w:t>
            </w: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FC20070" w14:textId="77777777" w:rsidR="00C85EB3" w:rsidRPr="00E44CC8" w:rsidRDefault="00C85EB3">
            <w:pPr>
              <w:ind w:left="127" w:right="129"/>
              <w:rPr>
                <w:rFonts w:ascii="Futura LT" w:eastAsia="Times New Roman" w:hAnsi="Futura LT" w:cs="Times New Roman"/>
                <w:lang w:val="pt-BR"/>
              </w:rPr>
            </w:pPr>
            <w:r>
              <w:rPr>
                <w:rFonts w:ascii="Futura LT" w:hAnsi="Futura LT"/>
                <w:lang w:val="pt-BR"/>
              </w:rPr>
              <w:t xml:space="preserve"> </w:t>
            </w:r>
          </w:p>
        </w:tc>
        <w:tc>
          <w:tcPr>
            <w:tcW w:w="45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16E874F" w14:textId="77777777" w:rsidR="00C85EB3" w:rsidRPr="00E44CC8" w:rsidRDefault="00C85EB3">
            <w:pPr>
              <w:ind w:left="127" w:right="129"/>
              <w:rPr>
                <w:rFonts w:ascii="Futura LT" w:eastAsia="Times New Roman" w:hAnsi="Futura LT" w:cs="Times New Roman"/>
                <w:lang w:val="pt-BR"/>
              </w:rPr>
            </w:pPr>
            <w:r>
              <w:rPr>
                <w:rFonts w:ascii="Futura LT" w:hAnsi="Futura LT"/>
                <w:lang w:val="pt-BR"/>
              </w:rPr>
              <w:t xml:space="preserve"> </w:t>
            </w:r>
          </w:p>
        </w:tc>
        <w:tc>
          <w:tcPr>
            <w:tcW w:w="18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8499794" w14:textId="77777777" w:rsidR="00C85EB3" w:rsidRPr="00E44CC8" w:rsidRDefault="00C85EB3">
            <w:pPr>
              <w:ind w:left="127" w:right="129"/>
              <w:rPr>
                <w:rFonts w:ascii="Futura LT" w:eastAsia="Times New Roman" w:hAnsi="Futura LT" w:cs="Times New Roman"/>
                <w:lang w:val="pt-BR"/>
              </w:rPr>
            </w:pPr>
            <w:r>
              <w:rPr>
                <w:rFonts w:ascii="Futura LT" w:hAnsi="Futura LT"/>
                <w:lang w:val="pt-BR"/>
              </w:rPr>
              <w:t xml:space="preserve"> 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A48ACE3" w14:textId="77777777" w:rsidR="00C85EB3" w:rsidRPr="00E44CC8" w:rsidRDefault="00C85EB3">
            <w:pPr>
              <w:ind w:left="127" w:right="129"/>
              <w:rPr>
                <w:rFonts w:ascii="Futura LT" w:eastAsia="Times New Roman" w:hAnsi="Futura LT" w:cs="Times New Roman"/>
                <w:lang w:val="pt-BR"/>
              </w:rPr>
            </w:pPr>
            <w:r>
              <w:rPr>
                <w:rFonts w:ascii="Futura LT" w:hAnsi="Futura LT"/>
                <w:lang w:val="pt-BR"/>
              </w:rPr>
              <w:t xml:space="preserve"> </w:t>
            </w:r>
          </w:p>
        </w:tc>
        <w:tc>
          <w:tcPr>
            <w:tcW w:w="23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11D2E36" w14:textId="77777777" w:rsidR="00C85EB3" w:rsidRPr="00E44CC8" w:rsidRDefault="00C85EB3">
            <w:pPr>
              <w:ind w:left="127" w:right="129"/>
              <w:rPr>
                <w:rFonts w:ascii="Futura LT" w:eastAsia="Times New Roman" w:hAnsi="Futura LT" w:cs="Times New Roman"/>
                <w:lang w:val="pt-BR"/>
              </w:rPr>
            </w:pPr>
            <w:r>
              <w:rPr>
                <w:rFonts w:ascii="Futura LT" w:hAnsi="Futura LT"/>
                <w:lang w:val="pt-BR"/>
              </w:rPr>
              <w:t xml:space="preserve"> </w:t>
            </w:r>
          </w:p>
        </w:tc>
      </w:tr>
      <w:tr w:rsidR="00C85EB3" w:rsidRPr="00C85EB3" w14:paraId="3C56094F" w14:textId="77777777" w:rsidTr="00466202">
        <w:trPr>
          <w:trHeight w:val="988"/>
        </w:trPr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6DF9D75" w14:textId="77777777" w:rsidR="00C85EB3" w:rsidRPr="00E44CC8" w:rsidRDefault="00C85EB3">
            <w:pPr>
              <w:ind w:left="127" w:right="129"/>
              <w:rPr>
                <w:rFonts w:ascii="Futura LT" w:eastAsia="Times New Roman" w:hAnsi="Futura LT" w:cs="Times New Roman"/>
                <w:lang w:val="pt-BR"/>
              </w:rPr>
            </w:pPr>
            <w:r>
              <w:rPr>
                <w:rFonts w:ascii="Futura LT" w:hAnsi="Futura LT"/>
                <w:lang w:val="pt-BR"/>
              </w:rPr>
              <w:t xml:space="preserve">Comunicação e mídias sociais  </w:t>
            </w: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BA88FE9" w14:textId="77777777" w:rsidR="00C85EB3" w:rsidRPr="00E44CC8" w:rsidRDefault="00C85EB3">
            <w:pPr>
              <w:ind w:left="127" w:right="129"/>
              <w:rPr>
                <w:rFonts w:ascii="Futura LT" w:eastAsia="Times New Roman" w:hAnsi="Futura LT" w:cs="Times New Roman"/>
                <w:lang w:val="pt-BR"/>
              </w:rPr>
            </w:pPr>
            <w:r>
              <w:rPr>
                <w:rFonts w:ascii="Futura LT" w:hAnsi="Futura LT"/>
                <w:lang w:val="pt-BR"/>
              </w:rPr>
              <w:t xml:space="preserve"> </w:t>
            </w:r>
          </w:p>
        </w:tc>
        <w:tc>
          <w:tcPr>
            <w:tcW w:w="45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932A79C" w14:textId="77777777" w:rsidR="00C85EB3" w:rsidRPr="00E44CC8" w:rsidRDefault="00C85EB3">
            <w:pPr>
              <w:ind w:left="127" w:right="129"/>
              <w:rPr>
                <w:rFonts w:ascii="Futura LT" w:eastAsia="Times New Roman" w:hAnsi="Futura LT" w:cs="Times New Roman"/>
                <w:lang w:val="pt-BR"/>
              </w:rPr>
            </w:pPr>
            <w:r>
              <w:rPr>
                <w:rFonts w:ascii="Futura LT" w:hAnsi="Futura LT"/>
                <w:lang w:val="pt-BR"/>
              </w:rPr>
              <w:t xml:space="preserve"> </w:t>
            </w:r>
          </w:p>
        </w:tc>
        <w:tc>
          <w:tcPr>
            <w:tcW w:w="18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754F758" w14:textId="77777777" w:rsidR="00C85EB3" w:rsidRPr="00E44CC8" w:rsidRDefault="00C85EB3">
            <w:pPr>
              <w:ind w:left="127" w:right="129"/>
              <w:rPr>
                <w:rFonts w:ascii="Futura LT" w:eastAsia="Times New Roman" w:hAnsi="Futura LT" w:cs="Times New Roman"/>
                <w:lang w:val="pt-BR"/>
              </w:rPr>
            </w:pPr>
            <w:r>
              <w:rPr>
                <w:rFonts w:ascii="Futura LT" w:hAnsi="Futura LT"/>
                <w:lang w:val="pt-BR"/>
              </w:rPr>
              <w:t xml:space="preserve"> 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1A1C590" w14:textId="77777777" w:rsidR="00C85EB3" w:rsidRPr="00E44CC8" w:rsidRDefault="00C85EB3">
            <w:pPr>
              <w:ind w:left="127" w:right="129"/>
              <w:rPr>
                <w:rFonts w:ascii="Futura LT" w:eastAsia="Times New Roman" w:hAnsi="Futura LT" w:cs="Times New Roman"/>
                <w:lang w:val="pt-BR"/>
              </w:rPr>
            </w:pPr>
            <w:r>
              <w:rPr>
                <w:rFonts w:ascii="Futura LT" w:hAnsi="Futura LT"/>
                <w:lang w:val="pt-BR"/>
              </w:rPr>
              <w:t xml:space="preserve"> </w:t>
            </w:r>
          </w:p>
        </w:tc>
        <w:tc>
          <w:tcPr>
            <w:tcW w:w="23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624C994" w14:textId="77777777" w:rsidR="00C85EB3" w:rsidRPr="00E44CC8" w:rsidRDefault="00C85EB3">
            <w:pPr>
              <w:ind w:left="127" w:right="129"/>
              <w:rPr>
                <w:rFonts w:ascii="Futura LT" w:eastAsia="Times New Roman" w:hAnsi="Futura LT" w:cs="Times New Roman"/>
                <w:lang w:val="pt-BR"/>
              </w:rPr>
            </w:pPr>
            <w:r>
              <w:rPr>
                <w:rFonts w:ascii="Futura LT" w:hAnsi="Futura LT"/>
                <w:lang w:val="pt-BR"/>
              </w:rPr>
              <w:t xml:space="preserve"> </w:t>
            </w:r>
          </w:p>
        </w:tc>
      </w:tr>
      <w:tr w:rsidR="00C85EB3" w:rsidRPr="00C85EB3" w14:paraId="4E155409" w14:textId="77777777" w:rsidTr="00466202">
        <w:trPr>
          <w:trHeight w:val="988"/>
        </w:trPr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BAFF922" w14:textId="43CCD93A" w:rsidR="00C85EB3" w:rsidRPr="00E44CC8" w:rsidRDefault="00E44CC8">
            <w:pPr>
              <w:ind w:left="127" w:right="129"/>
              <w:rPr>
                <w:rFonts w:ascii="Futura LT" w:eastAsia="Times New Roman" w:hAnsi="Futura LT" w:cs="Times New Roman"/>
                <w:lang w:val="pt-BR"/>
              </w:rPr>
            </w:pPr>
            <w:r>
              <w:rPr>
                <w:rFonts w:ascii="Futura LT" w:hAnsi="Futura LT"/>
                <w:lang w:val="pt-BR"/>
              </w:rPr>
              <w:t xml:space="preserve">Questões gerais de bem-estar  </w:t>
            </w: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8F57A99" w14:textId="77777777" w:rsidR="00C85EB3" w:rsidRPr="00E44CC8" w:rsidRDefault="00C85EB3">
            <w:pPr>
              <w:ind w:left="127" w:right="129"/>
              <w:rPr>
                <w:rFonts w:ascii="Futura LT" w:eastAsia="Times New Roman" w:hAnsi="Futura LT" w:cs="Times New Roman"/>
                <w:lang w:val="pt-BR"/>
              </w:rPr>
            </w:pPr>
            <w:r>
              <w:rPr>
                <w:rFonts w:ascii="Futura LT" w:hAnsi="Futura LT"/>
                <w:lang w:val="pt-BR"/>
              </w:rPr>
              <w:t xml:space="preserve"> </w:t>
            </w:r>
          </w:p>
        </w:tc>
        <w:tc>
          <w:tcPr>
            <w:tcW w:w="45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F7DE107" w14:textId="77777777" w:rsidR="00C85EB3" w:rsidRPr="00E44CC8" w:rsidRDefault="00C85EB3">
            <w:pPr>
              <w:ind w:left="127" w:right="129"/>
              <w:rPr>
                <w:rFonts w:ascii="Futura LT" w:eastAsia="Times New Roman" w:hAnsi="Futura LT" w:cs="Times New Roman"/>
                <w:lang w:val="pt-BR"/>
              </w:rPr>
            </w:pPr>
            <w:r>
              <w:rPr>
                <w:rFonts w:ascii="Futura LT" w:hAnsi="Futura LT"/>
                <w:lang w:val="pt-BR"/>
              </w:rPr>
              <w:t xml:space="preserve"> </w:t>
            </w:r>
          </w:p>
        </w:tc>
        <w:tc>
          <w:tcPr>
            <w:tcW w:w="18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B2EAC13" w14:textId="77777777" w:rsidR="00C85EB3" w:rsidRPr="00E44CC8" w:rsidRDefault="00C85EB3">
            <w:pPr>
              <w:ind w:left="127" w:right="129"/>
              <w:rPr>
                <w:rFonts w:ascii="Futura LT" w:eastAsia="Times New Roman" w:hAnsi="Futura LT" w:cs="Times New Roman"/>
                <w:lang w:val="pt-BR"/>
              </w:rPr>
            </w:pPr>
            <w:r>
              <w:rPr>
                <w:rFonts w:ascii="Futura LT" w:hAnsi="Futura LT"/>
                <w:lang w:val="pt-BR"/>
              </w:rPr>
              <w:t xml:space="preserve"> 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88C2946" w14:textId="77777777" w:rsidR="00C85EB3" w:rsidRPr="00E44CC8" w:rsidRDefault="00C85EB3">
            <w:pPr>
              <w:ind w:left="127" w:right="129"/>
              <w:rPr>
                <w:rFonts w:ascii="Futura LT" w:eastAsia="Times New Roman" w:hAnsi="Futura LT" w:cs="Times New Roman"/>
                <w:lang w:val="pt-BR"/>
              </w:rPr>
            </w:pPr>
            <w:r>
              <w:rPr>
                <w:rFonts w:ascii="Futura LT" w:hAnsi="Futura LT"/>
                <w:lang w:val="pt-BR"/>
              </w:rPr>
              <w:t xml:space="preserve"> </w:t>
            </w:r>
          </w:p>
        </w:tc>
        <w:tc>
          <w:tcPr>
            <w:tcW w:w="23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4182A23" w14:textId="77777777" w:rsidR="00C85EB3" w:rsidRPr="00E44CC8" w:rsidRDefault="00C85EB3">
            <w:pPr>
              <w:ind w:left="127" w:right="129"/>
              <w:rPr>
                <w:rFonts w:ascii="Futura LT" w:eastAsia="Times New Roman" w:hAnsi="Futura LT" w:cs="Times New Roman"/>
                <w:lang w:val="pt-BR"/>
              </w:rPr>
            </w:pPr>
            <w:r>
              <w:rPr>
                <w:rFonts w:ascii="Futura LT" w:hAnsi="Futura LT"/>
                <w:lang w:val="pt-BR"/>
              </w:rPr>
              <w:t xml:space="preserve"> </w:t>
            </w:r>
          </w:p>
        </w:tc>
      </w:tr>
    </w:tbl>
    <w:p w14:paraId="39375EA7" w14:textId="77777777" w:rsidR="00174CD6" w:rsidRPr="00C85EB3" w:rsidRDefault="00174CD6">
      <w:pPr>
        <w:rPr>
          <w:rFonts w:ascii="Futura LT" w:hAnsi="Futura LT"/>
          <w:lang w:val="pt-BR"/>
        </w:rPr>
      </w:pPr>
    </w:p>
    <w:sectPr w:rsidR="00174CD6" w:rsidRPr="00C85EB3" w:rsidSect="00466202">
      <w:pgSz w:w="16838" w:h="11906" w:orient="landscape"/>
      <w:pgMar w:top="709" w:right="1440" w:bottom="284" w:left="1440" w:header="708" w:footer="70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Futura LT">
    <w:altName w:val="Century Gothic"/>
    <w:panose1 w:val="02000503000000000000"/>
    <w:charset w:val="00"/>
    <w:family w:val="auto"/>
    <w:pitch w:val="variable"/>
    <w:sig w:usb0="800000AF" w:usb1="4000004A" w:usb2="00000000" w:usb3="00000000" w:csb0="00000001" w:csb1="00000000"/>
  </w:font>
  <w:font w:name="Poppins">
    <w:charset w:val="00"/>
    <w:family w:val="auto"/>
    <w:pitch w:val="variable"/>
    <w:sig w:usb0="00008007" w:usb1="00000000" w:usb2="00000000" w:usb3="00000000" w:csb0="00000093" w:csb1="00000000"/>
  </w:font>
  <w:font w:name="Quattrocento Sans">
    <w:charset w:val="00"/>
    <w:family w:val="swiss"/>
    <w:pitch w:val="variable"/>
    <w:sig w:usb0="800000BF" w:usb1="4000005B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74CD6"/>
    <w:rsid w:val="00174CD6"/>
    <w:rsid w:val="00351A0E"/>
    <w:rsid w:val="003749A5"/>
    <w:rsid w:val="00466202"/>
    <w:rsid w:val="008F31BC"/>
    <w:rsid w:val="00C85EB3"/>
    <w:rsid w:val="00E44C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A857DBF"/>
  <w15:docId w15:val="{B20E383B-D28C-4D66-9BD1-BD872397C3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Arial" w:eastAsia="Arial" w:hAnsi="Arial" w:cs="Arial"/>
        <w:sz w:val="22"/>
        <w:szCs w:val="22"/>
        <w:lang w:val="pt-BR" w:eastAsia="de-CH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1">
    <w:name w:val="Table Normal1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l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customStyle="1" w:styleId="paragraph">
    <w:name w:val="paragraph"/>
    <w:basedOn w:val="Normal"/>
    <w:rsid w:val="00220247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en-GB" w:val="pt-BR"/>
    </w:rPr>
  </w:style>
  <w:style w:type="character" w:customStyle="1" w:styleId="normaltextrun">
    <w:name w:val="normaltextrun"/>
    <w:basedOn w:val="DefaultParagraphFont"/>
    <w:rsid w:val="00220247"/>
  </w:style>
  <w:style w:type="character" w:customStyle="1" w:styleId="eop">
    <w:name w:val="eop"/>
    <w:basedOn w:val="DefaultParagraphFont"/>
    <w:rsid w:val="00220247"/>
  </w:style>
  <w:style w:type="paragraph" w:styleId="ListParagraph">
    <w:name w:val="List Paragraph"/>
    <w:basedOn w:val="Normal"/>
    <w:uiPriority w:val="34"/>
    <w:qFormat/>
    <w:rsid w:val="00220247"/>
    <w:pPr>
      <w:ind w:left="720"/>
      <w:contextualSpacing/>
    </w:pPr>
  </w:style>
  <w:style w:type="character" w:customStyle="1" w:styleId="tabchar">
    <w:name w:val="tabchar"/>
    <w:basedOn w:val="DefaultParagraphFont"/>
    <w:rsid w:val="00220247"/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  <w:tblCellMar>
        <w:left w:w="0" w:type="dxa"/>
        <w:right w:w="0" w:type="dxa"/>
      </w:tblCellMar>
    </w:tblPr>
  </w:style>
  <w:style w:type="paragraph" w:styleId="Revision">
    <w:name w:val="Revision"/>
    <w:hidden/>
    <w:uiPriority w:val="99"/>
    <w:semiHidden/>
    <w:rsid w:val="003749A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?>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customXml" Target="../customXml/item4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Cher" typeface="Plantagenet Cherokee"/>
        <a:font script="Yiii" typeface="Microsoft Yi Baiti"/>
        <a:font script="Thaa" typeface="MV Boli"/>
        <a:font script="Syrc" typeface="Estrangelo Edessa"/>
        <a:font script="Mong" typeface="Mongolian Baiti"/>
        <a:font script="Viet" typeface="Times New Roman"/>
        <a:font script="Uigh" typeface="Microsoft Uighur"/>
        <a:font script="Bugi" typeface="Leelawadee UI"/>
        <a:font script="Bopo" typeface="Microsoft JhengHei"/>
        <a:font script="Lisu" typeface="Segoe UI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Cher" typeface="Plantagenet Cherokee"/>
        <a:font script="Yiii" typeface="Microsoft Yi Baiti"/>
        <a:font script="Thaa" typeface="MV Boli"/>
        <a:font script="Syrc" typeface="Estrangelo Edessa"/>
        <a:font script="Mong" typeface="Mongolian Baiti"/>
        <a:font script="Viet" typeface="Arial"/>
        <a:font script="Uigh" typeface="Microsoft Uighur"/>
        <a:font script="Bugi" typeface="Leelawadee UI"/>
        <a:font script="Bopo" typeface="Microsoft JhengHei"/>
        <a:font script="Lisu" typeface="Segoe UI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?>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?>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?>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80d2408f-6e2d-4697-9741-52a736362d75" xsi:nil="true"/>
    <lcf76f155ced4ddcb4097134ff3c332f xmlns="4c3fc442-0911-4b1b-88c3-f81b5e46ff4b">
      <Terms xmlns="http://schemas.microsoft.com/office/infopath/2007/PartnerControls"/>
    </lcf76f155ced4ddcb4097134ff3c332f>
    <_ip_UnifiedCompliancePolicyUIAction xmlns="http://schemas.microsoft.com/sharepoint/v3" xsi:nil="true"/>
    <_ip_UnifiedCompliancePolicyProperties xmlns="http://schemas.microsoft.com/sharepoint/v3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3AC1BF83BD1334B901D3528CFCC3EC8" ma:contentTypeVersion="18" ma:contentTypeDescription="Create a new document." ma:contentTypeScope="" ma:versionID="80c4fcfcb27abe815d1a2aa58edaa0df">
  <xsd:schema xmlns:xsd="http://www.w3.org/2001/XMLSchema" xmlns:xs="http://www.w3.org/2001/XMLSchema" xmlns:p="http://schemas.microsoft.com/office/2006/metadata/properties" xmlns:ns1="http://schemas.microsoft.com/sharepoint/v3" xmlns:ns2="4c3fc442-0911-4b1b-88c3-f81b5e46ff4b" xmlns:ns3="80d2408f-6e2d-4697-9741-52a736362d75" targetNamespace="http://schemas.microsoft.com/office/2006/metadata/properties" ma:root="true" ma:fieldsID="495f8b251319785c6a2f924f20de923c" ns1:_="" ns2:_="" ns3:_="">
    <xsd:import namespace="http://schemas.microsoft.com/sharepoint/v3"/>
    <xsd:import namespace="4c3fc442-0911-4b1b-88c3-f81b5e46ff4b"/>
    <xsd:import namespace="80d2408f-6e2d-4697-9741-52a736362d7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Location" minOccurs="0"/>
                <xsd:element ref="ns3:SharedWithUsers" minOccurs="0"/>
                <xsd:element ref="ns3:SharedWithDetails" minOccurs="0"/>
                <xsd:element ref="ns1:_ip_UnifiedCompliancePolicyProperties" minOccurs="0"/>
                <xsd:element ref="ns1:_ip_UnifiedCompliancePolicyUIAction" minOccurs="0"/>
                <xsd:element ref="ns2:MediaServiceObjectDetectorVersions" minOccurs="0"/>
                <xsd:element ref="ns2:MediaServiceSearchPropertie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21" nillable="true" ma:displayName="Unified Compliance Policy Properties" ma:hidden="true" ma:internalName="_ip_UnifiedCompliancePolicyProperties">
      <xsd:simpleType>
        <xsd:restriction base="dms:Note"/>
      </xsd:simpleType>
    </xsd:element>
    <xsd:element name="_ip_UnifiedCompliancePolicyUIAction" ma:index="22" nillable="true" ma:displayName="Unified Compliance Policy UI Action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c3fc442-0911-4b1b-88c3-f81b5e46ff4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11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b467d8dd-79b1-496a-bece-95ece4b7ec3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8" nillable="true" ma:displayName="Location" ma:description="" ma:indexed="true" ma:internalName="MediaServiceLocation" ma:readOnly="true">
      <xsd:simpleType>
        <xsd:restriction base="dms:Text"/>
      </xsd:simpleType>
    </xsd:element>
    <xsd:element name="MediaServiceObjectDetectorVersions" ma:index="23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5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0d2408f-6e2d-4697-9741-52a736362d75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a8d86a68-6d9a-4828-9f15-363ed425ff84}" ma:internalName="TaxCatchAll" ma:showField="CatchAllData" ma:web="80d2408f-6e2d-4697-9741-52a736362d7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9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0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Y3yzDk+iwSeF4NtPzQ2KEaJcAuQ==">CgMxLjA4AHIhMVlWaTZQQmdKeE5qdy11bFNSWkdudFVYa2ZVbUVEWXJN</go:docsCustomData>
</go:gDocsCustomXmlDataStorage>
</file>

<file path=customXml/itemProps1.xml><?xml version="1.0" encoding="utf-8"?>
<ds:datastoreItem xmlns:ds="http://schemas.openxmlformats.org/officeDocument/2006/customXml" ds:itemID="{FB9B3CC9-9144-49F2-BB1B-925ADF15ED0C}">
  <ds:schemaRefs>
    <ds:schemaRef ds:uri="http://schemas.microsoft.com/office/2006/metadata/properties"/>
    <ds:schemaRef ds:uri="http://schemas.microsoft.com/office/infopath/2007/PartnerControls"/>
    <ds:schemaRef ds:uri="20e1b9cd-4277-4e51-b3dd-d31f872ed501"/>
    <ds:schemaRef ds:uri="8df733e6-0f40-4e0b-a457-a99cd5631dea"/>
  </ds:schemaRefs>
</ds:datastoreItem>
</file>

<file path=customXml/itemProps2.xml><?xml version="1.0" encoding="utf-8"?>
<ds:datastoreItem xmlns:ds="http://schemas.openxmlformats.org/officeDocument/2006/customXml" ds:itemID="{BBA84484-070B-40EA-A1B9-DDD810BEB50E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88DEE276-E3D8-477E-BA03-5B1D928F960F}"/>
</file>

<file path=customXml/itemProps4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163</Words>
  <Characters>932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Liz Twyford</dc:creator>
  <cp:lastModifiedBy>Liz Twyford</cp:lastModifiedBy>
  <cp:revision>3</cp:revision>
  <dcterms:created xsi:type="dcterms:W3CDTF">2024-04-04T14:35:00Z</dcterms:created>
  <dcterms:modified xsi:type="dcterms:W3CDTF">2024-04-04T16:43:00Z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0x01010003AC1BF83BD1334B901D3528CFCC3EC8</vt:lpwstr>
  </property>
  <property fmtid="{D5CDD505-2E9C-101B-9397-08002B2CF9AE}" pid="3" name="MediaServiceImageTags">
    <vt:lpwstr/>
  </property>
</Properties>
</file>